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3DA50" w14:textId="708CA0A8" w:rsidR="009A1A22" w:rsidRPr="00B3071C" w:rsidRDefault="00883A75">
      <w:pPr>
        <w:jc w:val="right"/>
        <w:rPr>
          <w:rFonts w:cs="Times New Roman"/>
          <w:lang w:val="ru-RU"/>
        </w:rPr>
      </w:pPr>
      <w:bookmarkStart w:id="0" w:name="_GoBack"/>
      <w:bookmarkEnd w:id="0"/>
      <w:r w:rsidRPr="00B3071C">
        <w:rPr>
          <w:rFonts w:cs="Times New Roman"/>
          <w:color w:val="000000"/>
          <w:lang w:val="ru-RU"/>
        </w:rPr>
        <w:t xml:space="preserve">Приложение № 1 к извещению </w:t>
      </w:r>
    </w:p>
    <w:p w14:paraId="38FB0FCC" w14:textId="77777777" w:rsidR="009A1A22" w:rsidRPr="00C230DB" w:rsidRDefault="00883A75">
      <w:pPr>
        <w:spacing w:after="60"/>
        <w:jc w:val="center"/>
        <w:rPr>
          <w:rFonts w:cs="Times New Roman"/>
          <w:lang w:val="ru-RU"/>
        </w:rPr>
      </w:pPr>
      <w:r w:rsidRPr="00C230DB">
        <w:rPr>
          <w:rFonts w:cs="Times New Roman"/>
          <w:b/>
          <w:color w:val="000000"/>
          <w:lang w:val="ru-RU"/>
        </w:rPr>
        <w:t>ТЕХНИЧЕСКОЕ ЗАДАНИЕ</w:t>
      </w:r>
    </w:p>
    <w:p w14:paraId="1299CBB2" w14:textId="77777777" w:rsidR="003465BF" w:rsidRPr="00C230DB" w:rsidRDefault="00883A75" w:rsidP="003465BF">
      <w:pPr>
        <w:spacing w:after="120"/>
        <w:jc w:val="center"/>
        <w:rPr>
          <w:rFonts w:cs="Times New Roman"/>
          <w:b/>
          <w:color w:val="000000"/>
          <w:lang w:val="ru-RU"/>
        </w:rPr>
      </w:pPr>
      <w:r w:rsidRPr="00C230DB">
        <w:rPr>
          <w:rFonts w:cs="Times New Roman"/>
          <w:lang w:val="ru-RU"/>
        </w:rPr>
        <w:t>на поставку оборудования и изделий для медицинского кабинета</w:t>
      </w:r>
    </w:p>
    <w:p w14:paraId="31282330" w14:textId="47176080" w:rsidR="009A1A22" w:rsidRPr="00C230DB" w:rsidRDefault="00883A75" w:rsidP="003465BF">
      <w:pPr>
        <w:spacing w:after="120"/>
        <w:ind w:firstLine="851"/>
        <w:jc w:val="both"/>
        <w:rPr>
          <w:rFonts w:cs="Times New Roman"/>
          <w:lang w:val="ru-RU"/>
        </w:rPr>
      </w:pPr>
      <w:r w:rsidRPr="00C230DB">
        <w:rPr>
          <w:rFonts w:cs="Times New Roman"/>
          <w:color w:val="000000"/>
          <w:lang w:val="ru-RU"/>
        </w:rPr>
        <w:t>1. Общие требования. Товар должен быть новым, не бывшим в эксплуатации, не восстановленным, свободным от прав третьих лиц.</w:t>
      </w:r>
    </w:p>
    <w:p w14:paraId="6BDAB2C4" w14:textId="56D9F85A" w:rsidR="009A1A22" w:rsidRPr="00C230DB" w:rsidRDefault="00883A75" w:rsidP="00781F99">
      <w:pPr>
        <w:spacing w:after="60"/>
        <w:ind w:firstLine="851"/>
        <w:jc w:val="both"/>
        <w:rPr>
          <w:rFonts w:cs="Times New Roman"/>
          <w:lang w:val="ru-RU"/>
        </w:rPr>
      </w:pPr>
      <w:r w:rsidRPr="00C230DB">
        <w:rPr>
          <w:rFonts w:cs="Times New Roman"/>
          <w:lang w:val="ru-RU"/>
        </w:rPr>
        <w:t xml:space="preserve">2. Место поставки: 350018, г. Краснодар, ул. Сормовская, дом 25. Срок поставки: </w:t>
      </w:r>
      <w:r>
        <w:rPr>
          <w:rFonts w:cs="Times New Roman"/>
          <w:lang w:val="ru-RU"/>
        </w:rPr>
        <w:t>до 30.10.2026г</w:t>
      </w:r>
      <w:r w:rsidRPr="00C230DB">
        <w:rPr>
          <w:rFonts w:cs="Times New Roman"/>
          <w:lang w:val="ru-RU"/>
        </w:rPr>
        <w:t>.</w:t>
      </w:r>
    </w:p>
    <w:p w14:paraId="4008EA3C" w14:textId="77777777" w:rsidR="009A1A22" w:rsidRPr="00C230DB" w:rsidRDefault="00883A75" w:rsidP="00781F99">
      <w:pPr>
        <w:spacing w:after="60"/>
        <w:ind w:firstLine="851"/>
        <w:jc w:val="both"/>
        <w:rPr>
          <w:rFonts w:cs="Times New Roman"/>
          <w:lang w:val="ru-RU"/>
        </w:rPr>
      </w:pPr>
      <w:r w:rsidRPr="00C230DB">
        <w:rPr>
          <w:rFonts w:cs="Times New Roman"/>
          <w:color w:val="000000"/>
          <w:lang w:val="ru-RU"/>
        </w:rPr>
        <w:t>3. Цена включает упаковку, маркировку, доставку, страхование, погрузку, разгрузку, подъем, распаковку, вывоз упаковки, сборку, установку и проверку работоспособности оборудования, если эти операции применимы.</w:t>
      </w:r>
    </w:p>
    <w:p w14:paraId="310EE254" w14:textId="77777777" w:rsidR="009A1A22" w:rsidRPr="00C230DB" w:rsidRDefault="00883A75" w:rsidP="00781F99">
      <w:pPr>
        <w:spacing w:after="60"/>
        <w:ind w:firstLine="851"/>
        <w:jc w:val="both"/>
        <w:rPr>
          <w:rFonts w:cs="Times New Roman"/>
          <w:lang w:val="ru-RU"/>
        </w:rPr>
      </w:pPr>
      <w:r w:rsidRPr="00C230DB">
        <w:rPr>
          <w:rFonts w:cs="Times New Roman"/>
          <w:color w:val="000000"/>
          <w:lang w:val="ru-RU"/>
        </w:rPr>
        <w:t>4. Медицинские изделия должны быть зарегистрированы в установленном порядке. При поставке передаются сведения о действующем регистрационном удостоверении и запись в государственном реестре медицинских изделий, декларации/сертификаты соответствия (если обязательны), паспорт, руководство по эксплуатации на русском языке, гарантийные документы. Наименование, модель, изготовитель и назначение товара должны соответствовать регистрационному удостоверению и эксплуатационной документации. Средства измерений поставляются с действующей поверкой, если она обязательна.</w:t>
      </w:r>
    </w:p>
    <w:p w14:paraId="58AFC02C" w14:textId="3F3694C9" w:rsidR="009A1A22" w:rsidRPr="00C230DB" w:rsidRDefault="00883A75" w:rsidP="00C230DB">
      <w:pPr>
        <w:spacing w:after="60"/>
        <w:ind w:firstLine="851"/>
        <w:jc w:val="both"/>
        <w:rPr>
          <w:rFonts w:cs="Times New Roman"/>
          <w:bCs/>
          <w:lang w:val="ru-RU"/>
        </w:rPr>
      </w:pPr>
      <w:r w:rsidRPr="00C230DB">
        <w:rPr>
          <w:rFonts w:cs="Times New Roman"/>
          <w:color w:val="000000"/>
          <w:lang w:val="ru-RU"/>
        </w:rPr>
        <w:t xml:space="preserve">5. </w:t>
      </w:r>
      <w:r w:rsidRPr="00C230DB">
        <w:rPr>
          <w:rFonts w:cs="Times New Roman"/>
          <w:bCs/>
          <w:color w:val="000000"/>
          <w:lang w:val="ru-RU"/>
        </w:rPr>
        <w:t xml:space="preserve"> Нормативные требования</w:t>
      </w:r>
    </w:p>
    <w:p w14:paraId="696C2B4D" w14:textId="30C6F77A" w:rsidR="009A1A22" w:rsidRPr="00C230DB" w:rsidRDefault="00C230DB" w:rsidP="00781F99">
      <w:pPr>
        <w:spacing w:after="40"/>
        <w:ind w:firstLine="851"/>
        <w:jc w:val="both"/>
        <w:rPr>
          <w:rFonts w:cs="Times New Roman"/>
          <w:lang w:val="ru-RU"/>
        </w:rPr>
      </w:pPr>
      <w:r w:rsidRPr="00C230DB">
        <w:rPr>
          <w:rFonts w:cs="Times New Roman"/>
          <w:color w:val="000000"/>
          <w:lang w:val="ru-RU"/>
        </w:rPr>
        <w:t>5.1. Медицинские изделия должны соответствовать требованиям статьи 38 Федерального закона от 21.11.2011 № 323-ФЗ «Об основах охраны здоровья граждан в Российской Федерации». Регистрация подтверждается в соответствии с постановлением Правительства Российской Федерации от 30.11.2024 № 1684 «Об утверждении Правил государственной регистрации медицинских изделий» либо применимыми правилами регистрации в рамках ЕАЭС. Требование о регистрации применяется к товарам, являющимся медицинскими изделиями.</w:t>
      </w:r>
    </w:p>
    <w:p w14:paraId="75C62893" w14:textId="0EC4B6C7" w:rsidR="009A1A22" w:rsidRPr="00B3071C" w:rsidRDefault="00C230DB" w:rsidP="00781F99">
      <w:pPr>
        <w:spacing w:after="40"/>
        <w:ind w:firstLine="851"/>
        <w:jc w:val="both"/>
        <w:rPr>
          <w:rFonts w:cs="Times New Roman"/>
          <w:lang w:val="ru-RU"/>
        </w:rPr>
      </w:pPr>
      <w:r w:rsidRPr="00C230DB">
        <w:rPr>
          <w:rFonts w:cs="Times New Roman"/>
          <w:color w:val="000000"/>
          <w:lang w:val="ru-RU"/>
        </w:rPr>
        <w:t>5.2. Средства измерений, применяемые в сфере государственного регулирования обеспечения единства измерений, должны соответствовать Федеральному закону от 26.06.2008 № 102-ФЗ и поставляться с результатами поверки, внесенными в Федеральный информационный фонд по обеспечению единства измерений, в порядке приказа Минпромторга России от 31.07.2020 № 2510.</w:t>
      </w:r>
    </w:p>
    <w:p w14:paraId="4E0F760E" w14:textId="6459E330" w:rsidR="009A1A22" w:rsidRPr="00B3071C" w:rsidRDefault="00C230DB" w:rsidP="00781F99">
      <w:pPr>
        <w:spacing w:after="40"/>
        <w:ind w:firstLine="851"/>
        <w:jc w:val="both"/>
        <w:rPr>
          <w:rFonts w:cs="Times New Roman"/>
          <w:lang w:val="ru-RU"/>
        </w:rPr>
      </w:pPr>
      <w:r>
        <w:rPr>
          <w:rFonts w:cs="Times New Roman"/>
          <w:color w:val="000000"/>
          <w:lang w:val="ru-RU"/>
        </w:rPr>
        <w:t>5</w:t>
      </w:r>
      <w:r w:rsidRPr="00B3071C">
        <w:rPr>
          <w:rFonts w:cs="Times New Roman"/>
          <w:color w:val="000000"/>
          <w:lang w:val="ru-RU"/>
        </w:rPr>
        <w:t xml:space="preserve">.3. Безопасность медицинских электрических изделий обеспечивается в соответствии с обязательными требованиями регистрационной документации изготовителя. Применение ГОСТ Р 50444-2020, ГОСТ </w:t>
      </w:r>
      <w:r w:rsidRPr="00B3071C">
        <w:rPr>
          <w:rFonts w:cs="Times New Roman"/>
          <w:color w:val="000000"/>
        </w:rPr>
        <w:t>IEC</w:t>
      </w:r>
      <w:r w:rsidRPr="00B3071C">
        <w:rPr>
          <w:rFonts w:cs="Times New Roman"/>
          <w:color w:val="000000"/>
          <w:lang w:val="ru-RU"/>
        </w:rPr>
        <w:t xml:space="preserve"> 60601-1-2010 и ГОСТ </w:t>
      </w:r>
      <w:r w:rsidRPr="00B3071C">
        <w:rPr>
          <w:rFonts w:cs="Times New Roman"/>
          <w:color w:val="000000"/>
        </w:rPr>
        <w:t>IEC</w:t>
      </w:r>
      <w:r w:rsidRPr="00B3071C">
        <w:rPr>
          <w:rFonts w:cs="Times New Roman"/>
          <w:color w:val="000000"/>
          <w:lang w:val="ru-RU"/>
        </w:rPr>
        <w:t xml:space="preserve"> 60601-1-2-2014 либо эквивалентных стандартов подтверждается документами изготовителя в той мере, в какой эти стандарты включены в регистрационную и эксплуатационную документацию конкретного изделия.</w:t>
      </w:r>
    </w:p>
    <w:p w14:paraId="4230CB3B" w14:textId="716A9599" w:rsidR="009A1A22" w:rsidRPr="00B3071C" w:rsidRDefault="00C230DB" w:rsidP="00781F99">
      <w:pPr>
        <w:spacing w:after="40"/>
        <w:ind w:firstLine="851"/>
        <w:jc w:val="both"/>
        <w:rPr>
          <w:rFonts w:cs="Times New Roman"/>
          <w:lang w:val="ru-RU"/>
        </w:rPr>
      </w:pPr>
      <w:r>
        <w:rPr>
          <w:rFonts w:cs="Times New Roman"/>
          <w:color w:val="000000"/>
          <w:lang w:val="ru-RU"/>
        </w:rPr>
        <w:t>5</w:t>
      </w:r>
      <w:r w:rsidRPr="00B3071C">
        <w:rPr>
          <w:rFonts w:cs="Times New Roman"/>
          <w:color w:val="000000"/>
          <w:lang w:val="ru-RU"/>
        </w:rPr>
        <w:t>.4. Упаковка, маркировка, транспортирование, хранение, дезинфекция и эксплуатация должны соответствовать регистрационной и эксплуатационной документации изготовителя, обязательным санитарным и метрологическим требованиям. Документы о соответствии техническим регламентам ЕАЭС представляются только в случаях, когда конкретный товар входит в область их применения.</w:t>
      </w:r>
    </w:p>
    <w:p w14:paraId="64F16F99" w14:textId="62315D55" w:rsidR="009A1A22" w:rsidRPr="00B3071C" w:rsidRDefault="009A1A22" w:rsidP="00781F99">
      <w:pPr>
        <w:spacing w:after="40"/>
        <w:ind w:firstLine="851"/>
        <w:jc w:val="both"/>
        <w:rPr>
          <w:rFonts w:cs="Times New Roman"/>
          <w:lang w:val="ru-RU"/>
        </w:rPr>
      </w:pPr>
    </w:p>
    <w:tbl>
      <w:tblPr>
        <w:tblStyle w:val="aff0"/>
        <w:tblW w:w="12753" w:type="dxa"/>
        <w:jc w:val="center"/>
        <w:tblLayout w:type="fixed"/>
        <w:tblLook w:val="04A0" w:firstRow="1" w:lastRow="0" w:firstColumn="1" w:lastColumn="0" w:noHBand="0" w:noVBand="1"/>
      </w:tblPr>
      <w:tblGrid>
        <w:gridCol w:w="464"/>
        <w:gridCol w:w="1450"/>
        <w:gridCol w:w="2320"/>
        <w:gridCol w:w="7385"/>
        <w:gridCol w:w="1134"/>
      </w:tblGrid>
      <w:tr w:rsidR="00C230DB" w:rsidRPr="00C230DB" w14:paraId="58D6E8D7" w14:textId="77777777" w:rsidTr="00C230DB">
        <w:trPr>
          <w:cantSplit/>
          <w:tblHeader/>
          <w:jc w:val="center"/>
        </w:trPr>
        <w:tc>
          <w:tcPr>
            <w:tcW w:w="464" w:type="dxa"/>
            <w:shd w:val="clear" w:color="auto" w:fill="auto"/>
            <w:tcMar>
              <w:top w:w="70" w:type="dxa"/>
              <w:left w:w="70" w:type="dxa"/>
              <w:bottom w:w="70" w:type="dxa"/>
              <w:right w:w="70" w:type="dxa"/>
            </w:tcMar>
            <w:vAlign w:val="center"/>
          </w:tcPr>
          <w:p w14:paraId="1D532045" w14:textId="77777777" w:rsidR="00C230DB" w:rsidRPr="00B3071C" w:rsidRDefault="00C230DB" w:rsidP="00B3071C">
            <w:pPr>
              <w:jc w:val="center"/>
              <w:rPr>
                <w:rFonts w:cs="Times New Roman"/>
              </w:rPr>
            </w:pPr>
            <w:r w:rsidRPr="00B3071C">
              <w:rPr>
                <w:rFonts w:cs="Times New Roman"/>
                <w:b/>
                <w:color w:val="000000"/>
              </w:rPr>
              <w:lastRenderedPageBreak/>
              <w:t>№</w:t>
            </w:r>
          </w:p>
        </w:tc>
        <w:tc>
          <w:tcPr>
            <w:tcW w:w="1450" w:type="dxa"/>
            <w:shd w:val="clear" w:color="auto" w:fill="auto"/>
            <w:tcMar>
              <w:top w:w="70" w:type="dxa"/>
              <w:left w:w="70" w:type="dxa"/>
              <w:bottom w:w="70" w:type="dxa"/>
              <w:right w:w="70" w:type="dxa"/>
            </w:tcMar>
            <w:vAlign w:val="center"/>
          </w:tcPr>
          <w:p w14:paraId="1909A8D2" w14:textId="77777777" w:rsidR="00C230DB" w:rsidRPr="00B3071C" w:rsidRDefault="00C230DB" w:rsidP="00B3071C">
            <w:pPr>
              <w:jc w:val="center"/>
              <w:rPr>
                <w:rFonts w:cs="Times New Roman"/>
              </w:rPr>
            </w:pPr>
            <w:proofErr w:type="spellStart"/>
            <w:r w:rsidRPr="00B3071C">
              <w:rPr>
                <w:rFonts w:cs="Times New Roman"/>
                <w:b/>
                <w:color w:val="000000"/>
              </w:rPr>
              <w:t>Код</w:t>
            </w:r>
            <w:proofErr w:type="spellEnd"/>
            <w:r w:rsidRPr="00B3071C">
              <w:rPr>
                <w:rFonts w:cs="Times New Roman"/>
                <w:b/>
                <w:color w:val="000000"/>
              </w:rPr>
              <w:t xml:space="preserve"> ОКПД2</w:t>
            </w:r>
          </w:p>
        </w:tc>
        <w:tc>
          <w:tcPr>
            <w:tcW w:w="2320" w:type="dxa"/>
            <w:shd w:val="clear" w:color="auto" w:fill="auto"/>
            <w:tcMar>
              <w:top w:w="70" w:type="dxa"/>
              <w:left w:w="70" w:type="dxa"/>
              <w:bottom w:w="70" w:type="dxa"/>
              <w:right w:w="70" w:type="dxa"/>
            </w:tcMar>
            <w:vAlign w:val="center"/>
          </w:tcPr>
          <w:p w14:paraId="229E4B25" w14:textId="77777777" w:rsidR="00C230DB" w:rsidRPr="00B3071C" w:rsidRDefault="00C230DB" w:rsidP="00B3071C">
            <w:pPr>
              <w:jc w:val="center"/>
              <w:rPr>
                <w:rFonts w:cs="Times New Roman"/>
              </w:rPr>
            </w:pPr>
            <w:proofErr w:type="spellStart"/>
            <w:r w:rsidRPr="00B3071C">
              <w:rPr>
                <w:rFonts w:cs="Times New Roman"/>
                <w:b/>
                <w:color w:val="000000"/>
              </w:rPr>
              <w:t>Наименование</w:t>
            </w:r>
            <w:proofErr w:type="spellEnd"/>
          </w:p>
        </w:tc>
        <w:tc>
          <w:tcPr>
            <w:tcW w:w="7385" w:type="dxa"/>
            <w:shd w:val="clear" w:color="auto" w:fill="auto"/>
            <w:tcMar>
              <w:top w:w="70" w:type="dxa"/>
              <w:left w:w="70" w:type="dxa"/>
              <w:bottom w:w="70" w:type="dxa"/>
              <w:right w:w="70" w:type="dxa"/>
            </w:tcMar>
            <w:vAlign w:val="center"/>
          </w:tcPr>
          <w:p w14:paraId="2DB58F87" w14:textId="77777777" w:rsidR="00C230DB" w:rsidRPr="00B3071C" w:rsidRDefault="00C230DB" w:rsidP="00B3071C">
            <w:pPr>
              <w:jc w:val="center"/>
              <w:rPr>
                <w:rFonts w:cs="Times New Roman"/>
              </w:rPr>
            </w:pPr>
            <w:proofErr w:type="spellStart"/>
            <w:r w:rsidRPr="00B3071C">
              <w:rPr>
                <w:rFonts w:cs="Times New Roman"/>
                <w:b/>
                <w:color w:val="000000"/>
              </w:rPr>
              <w:t>Требуемые</w:t>
            </w:r>
            <w:proofErr w:type="spellEnd"/>
            <w:r w:rsidRPr="00B3071C">
              <w:rPr>
                <w:rFonts w:cs="Times New Roman"/>
                <w:b/>
                <w:color w:val="000000"/>
              </w:rPr>
              <w:t xml:space="preserve"> </w:t>
            </w:r>
            <w:proofErr w:type="spellStart"/>
            <w:r w:rsidRPr="00B3071C">
              <w:rPr>
                <w:rFonts w:cs="Times New Roman"/>
                <w:b/>
                <w:color w:val="000000"/>
              </w:rPr>
              <w:t>характеристики</w:t>
            </w:r>
            <w:proofErr w:type="spellEnd"/>
            <w:r w:rsidRPr="00B3071C">
              <w:rPr>
                <w:rFonts w:cs="Times New Roman"/>
                <w:b/>
                <w:color w:val="000000"/>
              </w:rPr>
              <w:t xml:space="preserve"> и </w:t>
            </w:r>
            <w:proofErr w:type="spellStart"/>
            <w:r w:rsidRPr="00B3071C">
              <w:rPr>
                <w:rFonts w:cs="Times New Roman"/>
                <w:b/>
                <w:color w:val="000000"/>
              </w:rPr>
              <w:t>комплектность</w:t>
            </w:r>
            <w:proofErr w:type="spellEnd"/>
          </w:p>
        </w:tc>
        <w:tc>
          <w:tcPr>
            <w:tcW w:w="1134" w:type="dxa"/>
            <w:shd w:val="clear" w:color="auto" w:fill="auto"/>
            <w:tcMar>
              <w:top w:w="70" w:type="dxa"/>
              <w:left w:w="70" w:type="dxa"/>
              <w:bottom w:w="70" w:type="dxa"/>
              <w:right w:w="70" w:type="dxa"/>
            </w:tcMar>
            <w:vAlign w:val="center"/>
          </w:tcPr>
          <w:p w14:paraId="294FF3A7" w14:textId="77777777" w:rsidR="00C230DB" w:rsidRPr="00D559C5" w:rsidRDefault="00C230DB" w:rsidP="00B3071C">
            <w:pPr>
              <w:jc w:val="center"/>
              <w:rPr>
                <w:rFonts w:cs="Times New Roman"/>
              </w:rPr>
            </w:pPr>
            <w:proofErr w:type="spellStart"/>
            <w:r w:rsidRPr="00D559C5">
              <w:rPr>
                <w:rFonts w:cs="Times New Roman"/>
                <w:b/>
                <w:color w:val="000000"/>
              </w:rPr>
              <w:t>Кол-во</w:t>
            </w:r>
            <w:proofErr w:type="spellEnd"/>
            <w:r w:rsidRPr="00D559C5">
              <w:rPr>
                <w:rFonts w:cs="Times New Roman"/>
                <w:b/>
                <w:color w:val="000000"/>
              </w:rPr>
              <w:t xml:space="preserve"> / </w:t>
            </w:r>
            <w:proofErr w:type="spellStart"/>
            <w:r w:rsidRPr="00D559C5">
              <w:rPr>
                <w:rFonts w:cs="Times New Roman"/>
                <w:b/>
                <w:color w:val="000000"/>
              </w:rPr>
              <w:t>ед</w:t>
            </w:r>
            <w:proofErr w:type="spellEnd"/>
            <w:r w:rsidRPr="00D559C5">
              <w:rPr>
                <w:rFonts w:cs="Times New Roman"/>
                <w:b/>
                <w:color w:val="000000"/>
              </w:rPr>
              <w:t xml:space="preserve">. </w:t>
            </w:r>
            <w:proofErr w:type="spellStart"/>
            <w:r w:rsidRPr="00D559C5">
              <w:rPr>
                <w:rFonts w:cs="Times New Roman"/>
                <w:b/>
                <w:color w:val="000000"/>
              </w:rPr>
              <w:t>изм</w:t>
            </w:r>
            <w:proofErr w:type="spellEnd"/>
            <w:r w:rsidRPr="00D559C5">
              <w:rPr>
                <w:rFonts w:cs="Times New Roman"/>
                <w:b/>
                <w:color w:val="000000"/>
              </w:rPr>
              <w:t>.</w:t>
            </w:r>
          </w:p>
        </w:tc>
      </w:tr>
      <w:tr w:rsidR="00C230DB" w:rsidRPr="00C230DB" w14:paraId="1A5975F9" w14:textId="77777777" w:rsidTr="00C230DB">
        <w:trPr>
          <w:cantSplit/>
          <w:jc w:val="center"/>
        </w:trPr>
        <w:tc>
          <w:tcPr>
            <w:tcW w:w="464" w:type="dxa"/>
            <w:tcMar>
              <w:top w:w="70" w:type="dxa"/>
              <w:left w:w="70" w:type="dxa"/>
              <w:bottom w:w="70" w:type="dxa"/>
              <w:right w:w="70" w:type="dxa"/>
            </w:tcMar>
            <w:vAlign w:val="center"/>
          </w:tcPr>
          <w:p w14:paraId="47AF5C58" w14:textId="77777777" w:rsidR="00C230DB" w:rsidRPr="00D559C5" w:rsidRDefault="00C230DB" w:rsidP="00B3071C">
            <w:pPr>
              <w:rPr>
                <w:rFonts w:cs="Times New Roman"/>
              </w:rPr>
            </w:pPr>
            <w:r w:rsidRPr="00D559C5">
              <w:rPr>
                <w:rFonts w:cs="Times New Roman"/>
              </w:rPr>
              <w:t>1</w:t>
            </w:r>
          </w:p>
        </w:tc>
        <w:tc>
          <w:tcPr>
            <w:tcW w:w="1450" w:type="dxa"/>
            <w:tcMar>
              <w:top w:w="70" w:type="dxa"/>
              <w:left w:w="70" w:type="dxa"/>
              <w:bottom w:w="70" w:type="dxa"/>
              <w:right w:w="70" w:type="dxa"/>
            </w:tcMar>
            <w:vAlign w:val="center"/>
          </w:tcPr>
          <w:p w14:paraId="2D766673" w14:textId="77777777" w:rsidR="00C230DB" w:rsidRPr="00D559C5" w:rsidRDefault="00C230DB" w:rsidP="00B3071C">
            <w:pPr>
              <w:jc w:val="center"/>
              <w:rPr>
                <w:rFonts w:cs="Times New Roman"/>
              </w:rPr>
            </w:pPr>
            <w:r w:rsidRPr="00D559C5">
              <w:rPr>
                <w:rFonts w:cs="Times New Roman"/>
                <w:color w:val="000000"/>
              </w:rPr>
              <w:t>28.25.13.116</w:t>
            </w:r>
          </w:p>
        </w:tc>
        <w:tc>
          <w:tcPr>
            <w:tcW w:w="2320" w:type="dxa"/>
            <w:tcMar>
              <w:top w:w="70" w:type="dxa"/>
              <w:left w:w="70" w:type="dxa"/>
              <w:bottom w:w="70" w:type="dxa"/>
              <w:right w:w="70" w:type="dxa"/>
            </w:tcMar>
            <w:vAlign w:val="center"/>
          </w:tcPr>
          <w:p w14:paraId="32451262" w14:textId="77777777" w:rsidR="00C230DB" w:rsidRPr="00D559C5" w:rsidRDefault="00C230DB" w:rsidP="00B3071C">
            <w:pPr>
              <w:rPr>
                <w:rFonts w:cs="Times New Roman"/>
                <w:lang w:val="ru-RU"/>
              </w:rPr>
            </w:pPr>
            <w:r w:rsidRPr="00D559C5">
              <w:rPr>
                <w:rFonts w:cs="Times New Roman"/>
                <w:color w:val="000000"/>
                <w:lang w:val="ru-RU"/>
              </w:rPr>
              <w:t>Фармацевтический холодильник</w:t>
            </w:r>
          </w:p>
        </w:tc>
        <w:tc>
          <w:tcPr>
            <w:tcW w:w="7385" w:type="dxa"/>
            <w:tcMar>
              <w:top w:w="70" w:type="dxa"/>
              <w:left w:w="70" w:type="dxa"/>
              <w:bottom w:w="70" w:type="dxa"/>
              <w:right w:w="70" w:type="dxa"/>
            </w:tcMar>
            <w:vAlign w:val="center"/>
          </w:tcPr>
          <w:p w14:paraId="59454FCF" w14:textId="1781E0C8" w:rsidR="00C230DB" w:rsidRPr="00883A75" w:rsidRDefault="00C230DB" w:rsidP="00B3071C">
            <w:pPr>
              <w:rPr>
                <w:rFonts w:cs="Times New Roman"/>
                <w:color w:val="000000"/>
                <w:lang w:val="ru-RU"/>
              </w:rPr>
            </w:pPr>
            <w:r w:rsidRPr="00883A75">
              <w:rPr>
                <w:rFonts w:cs="Times New Roman"/>
                <w:color w:val="000000"/>
                <w:lang w:val="ru-RU"/>
              </w:rPr>
              <w:t xml:space="preserve">Общий объем 250 л. </w:t>
            </w:r>
            <w:r w:rsidRPr="00883A75">
              <w:rPr>
                <w:rFonts w:cs="Times New Roman"/>
                <w:color w:val="000000"/>
                <w:lang w:val="ru-RU"/>
              </w:rPr>
              <w:br/>
              <w:t xml:space="preserve">Объем холодильной камеры 170 л; морозильной камеры 80 л. </w:t>
            </w:r>
            <w:r w:rsidRPr="00883A75">
              <w:rPr>
                <w:rFonts w:cs="Times New Roman"/>
                <w:color w:val="000000"/>
                <w:lang w:val="ru-RU"/>
              </w:rPr>
              <w:br/>
              <w:t xml:space="preserve">Два компрессора. </w:t>
            </w:r>
            <w:r w:rsidRPr="00883A75">
              <w:rPr>
                <w:rFonts w:cs="Times New Roman"/>
                <w:color w:val="000000"/>
                <w:lang w:val="ru-RU"/>
              </w:rPr>
              <w:br/>
              <w:t>По два контейнера в холодильной и морозильной камерах.</w:t>
            </w:r>
            <w:r w:rsidRPr="00883A75">
              <w:rPr>
                <w:rFonts w:cs="Times New Roman"/>
                <w:color w:val="000000"/>
                <w:lang w:val="ru-RU"/>
              </w:rPr>
              <w:br/>
              <w:t xml:space="preserve">Оттаивание холодильной камеры автоматическое, морозильной камеры ручное. </w:t>
            </w:r>
            <w:r w:rsidRPr="00883A75">
              <w:rPr>
                <w:rFonts w:cs="Times New Roman"/>
                <w:color w:val="000000"/>
                <w:lang w:val="ru-RU"/>
              </w:rPr>
              <w:br/>
              <w:t>Габариты (Ш × Г × В): 600 × 650 × 1450 мм. Предназначен для хранения фармацевтической продукции; условия хранения должны соответствовать эксплуатационной документации изготовителя.</w:t>
            </w:r>
            <w:r w:rsidRPr="00883A75">
              <w:rPr>
                <w:rFonts w:cs="Times New Roman"/>
                <w:color w:val="000000"/>
                <w:lang w:val="ru-RU"/>
              </w:rPr>
              <w:br/>
            </w:r>
          </w:p>
        </w:tc>
        <w:tc>
          <w:tcPr>
            <w:tcW w:w="1134" w:type="dxa"/>
            <w:tcMar>
              <w:top w:w="70" w:type="dxa"/>
              <w:left w:w="70" w:type="dxa"/>
              <w:bottom w:w="70" w:type="dxa"/>
              <w:right w:w="70" w:type="dxa"/>
            </w:tcMar>
            <w:vAlign w:val="center"/>
          </w:tcPr>
          <w:p w14:paraId="6F080713" w14:textId="77777777" w:rsidR="00C230DB" w:rsidRPr="00D559C5" w:rsidRDefault="00C230DB" w:rsidP="00B3071C">
            <w:pPr>
              <w:jc w:val="center"/>
              <w:rPr>
                <w:rFonts w:cs="Times New Roman"/>
              </w:rPr>
            </w:pPr>
            <w:r w:rsidRPr="00D559C5">
              <w:rPr>
                <w:rFonts w:cs="Times New Roman"/>
                <w:color w:val="000000"/>
              </w:rPr>
              <w:t xml:space="preserve">1 </w:t>
            </w:r>
            <w:proofErr w:type="spellStart"/>
            <w:r w:rsidRPr="00D559C5">
              <w:rPr>
                <w:rFonts w:cs="Times New Roman"/>
                <w:color w:val="000000"/>
              </w:rPr>
              <w:t>шт</w:t>
            </w:r>
            <w:proofErr w:type="spellEnd"/>
            <w:r w:rsidRPr="00D559C5">
              <w:rPr>
                <w:rFonts w:cs="Times New Roman"/>
                <w:color w:val="000000"/>
              </w:rPr>
              <w:t>.</w:t>
            </w:r>
          </w:p>
        </w:tc>
      </w:tr>
      <w:tr w:rsidR="00C230DB" w:rsidRPr="00C230DB" w14:paraId="7F2E3E13" w14:textId="77777777" w:rsidTr="00C230DB">
        <w:trPr>
          <w:cantSplit/>
          <w:jc w:val="center"/>
        </w:trPr>
        <w:tc>
          <w:tcPr>
            <w:tcW w:w="464" w:type="dxa"/>
            <w:tcMar>
              <w:top w:w="70" w:type="dxa"/>
              <w:left w:w="70" w:type="dxa"/>
              <w:bottom w:w="70" w:type="dxa"/>
              <w:right w:w="70" w:type="dxa"/>
            </w:tcMar>
            <w:vAlign w:val="center"/>
          </w:tcPr>
          <w:p w14:paraId="750F9989" w14:textId="77777777" w:rsidR="00C230DB" w:rsidRPr="00D559C5" w:rsidRDefault="00C230DB" w:rsidP="00B3071C">
            <w:pPr>
              <w:rPr>
                <w:rFonts w:cs="Times New Roman"/>
              </w:rPr>
            </w:pPr>
            <w:r w:rsidRPr="00D559C5">
              <w:rPr>
                <w:rFonts w:cs="Times New Roman"/>
              </w:rPr>
              <w:t>2</w:t>
            </w:r>
          </w:p>
        </w:tc>
        <w:tc>
          <w:tcPr>
            <w:tcW w:w="1450" w:type="dxa"/>
            <w:tcMar>
              <w:top w:w="70" w:type="dxa"/>
              <w:left w:w="70" w:type="dxa"/>
              <w:bottom w:w="70" w:type="dxa"/>
              <w:right w:w="70" w:type="dxa"/>
            </w:tcMar>
            <w:vAlign w:val="center"/>
          </w:tcPr>
          <w:p w14:paraId="728212EE" w14:textId="77777777" w:rsidR="00C230DB" w:rsidRPr="00D559C5" w:rsidRDefault="00C230DB" w:rsidP="00B3071C">
            <w:pPr>
              <w:jc w:val="center"/>
              <w:rPr>
                <w:rFonts w:cs="Times New Roman"/>
              </w:rPr>
            </w:pPr>
            <w:r w:rsidRPr="00D559C5">
              <w:rPr>
                <w:rFonts w:cs="Times New Roman"/>
                <w:color w:val="000000"/>
              </w:rPr>
              <w:t>26.51.66.111</w:t>
            </w:r>
          </w:p>
        </w:tc>
        <w:tc>
          <w:tcPr>
            <w:tcW w:w="2320" w:type="dxa"/>
            <w:tcMar>
              <w:top w:w="70" w:type="dxa"/>
              <w:left w:w="70" w:type="dxa"/>
              <w:bottom w:w="70" w:type="dxa"/>
              <w:right w:w="70" w:type="dxa"/>
            </w:tcMar>
            <w:vAlign w:val="center"/>
          </w:tcPr>
          <w:p w14:paraId="031D1F8A" w14:textId="77777777" w:rsidR="00C230DB" w:rsidRPr="00D559C5" w:rsidRDefault="00C230DB" w:rsidP="00B3071C">
            <w:pPr>
              <w:rPr>
                <w:rFonts w:cs="Times New Roman"/>
                <w:lang w:val="ru-RU"/>
              </w:rPr>
            </w:pPr>
            <w:r w:rsidRPr="00D559C5">
              <w:rPr>
                <w:rFonts w:cs="Times New Roman"/>
                <w:color w:val="000000"/>
                <w:lang w:val="ru-RU"/>
              </w:rPr>
              <w:t>Динамометры кистевые двух видов в комплекте</w:t>
            </w:r>
          </w:p>
        </w:tc>
        <w:tc>
          <w:tcPr>
            <w:tcW w:w="7385" w:type="dxa"/>
            <w:tcMar>
              <w:top w:w="70" w:type="dxa"/>
              <w:left w:w="70" w:type="dxa"/>
              <w:bottom w:w="70" w:type="dxa"/>
              <w:right w:w="70" w:type="dxa"/>
            </w:tcMar>
            <w:vAlign w:val="center"/>
          </w:tcPr>
          <w:p w14:paraId="37FE1993" w14:textId="77777777" w:rsidR="00C230DB" w:rsidRPr="00883A75" w:rsidRDefault="00C230DB" w:rsidP="00B3071C">
            <w:pPr>
              <w:rPr>
                <w:rFonts w:cs="Times New Roman"/>
                <w:color w:val="000000"/>
                <w:lang w:val="ru-RU"/>
              </w:rPr>
            </w:pPr>
            <w:r w:rsidRPr="00883A75">
              <w:rPr>
                <w:rFonts w:cs="Times New Roman"/>
                <w:color w:val="000000"/>
                <w:lang w:val="ru-RU"/>
              </w:rPr>
              <w:t>Каждый комплект включает два кистевых динамометра для разных возрастных групп:</w:t>
            </w:r>
            <w:r w:rsidRPr="00883A75">
              <w:rPr>
                <w:rFonts w:cs="Times New Roman"/>
                <w:color w:val="000000"/>
                <w:lang w:val="ru-RU"/>
              </w:rPr>
              <w:br/>
              <w:t xml:space="preserve">1. с диапазоном измерений 5–50 </w:t>
            </w:r>
            <w:proofErr w:type="spellStart"/>
            <w:r w:rsidRPr="00883A75">
              <w:rPr>
                <w:rFonts w:cs="Times New Roman"/>
                <w:color w:val="000000"/>
                <w:lang w:val="ru-RU"/>
              </w:rPr>
              <w:t>даН</w:t>
            </w:r>
            <w:proofErr w:type="spellEnd"/>
            <w:r w:rsidRPr="00883A75">
              <w:rPr>
                <w:rFonts w:cs="Times New Roman"/>
                <w:color w:val="000000"/>
                <w:lang w:val="ru-RU"/>
              </w:rPr>
              <w:t xml:space="preserve"> (ДК-50 или эквивалент)</w:t>
            </w:r>
            <w:r w:rsidRPr="00883A75">
              <w:rPr>
                <w:rFonts w:cs="Times New Roman"/>
                <w:color w:val="000000"/>
                <w:lang w:val="ru-RU"/>
              </w:rPr>
              <w:br/>
              <w:t xml:space="preserve"> 2. с диапазоном измерений 3–25 </w:t>
            </w:r>
            <w:proofErr w:type="spellStart"/>
            <w:r w:rsidRPr="00883A75">
              <w:rPr>
                <w:rFonts w:cs="Times New Roman"/>
                <w:color w:val="000000"/>
                <w:lang w:val="ru-RU"/>
              </w:rPr>
              <w:t>даН</w:t>
            </w:r>
            <w:proofErr w:type="spellEnd"/>
            <w:r w:rsidRPr="00883A75">
              <w:rPr>
                <w:rFonts w:cs="Times New Roman"/>
                <w:color w:val="000000"/>
                <w:lang w:val="ru-RU"/>
              </w:rPr>
              <w:t xml:space="preserve"> (ДК-25 или эквивалент). </w:t>
            </w:r>
            <w:r w:rsidRPr="00883A75">
              <w:rPr>
                <w:rFonts w:cs="Times New Roman"/>
                <w:color w:val="000000"/>
                <w:lang w:val="ru-RU"/>
              </w:rPr>
              <w:br/>
              <w:t>Количество: 2 комплекта, всего 4 прибора.</w:t>
            </w:r>
          </w:p>
        </w:tc>
        <w:tc>
          <w:tcPr>
            <w:tcW w:w="1134" w:type="dxa"/>
            <w:tcMar>
              <w:top w:w="70" w:type="dxa"/>
              <w:left w:w="70" w:type="dxa"/>
              <w:bottom w:w="70" w:type="dxa"/>
              <w:right w:w="70" w:type="dxa"/>
            </w:tcMar>
            <w:vAlign w:val="center"/>
          </w:tcPr>
          <w:p w14:paraId="7AECA30E" w14:textId="77777777" w:rsidR="00C230DB" w:rsidRPr="00D559C5" w:rsidRDefault="00C230DB" w:rsidP="00B3071C">
            <w:pPr>
              <w:jc w:val="center"/>
              <w:rPr>
                <w:rFonts w:cs="Times New Roman"/>
              </w:rPr>
            </w:pPr>
            <w:r w:rsidRPr="00D559C5">
              <w:rPr>
                <w:rFonts w:cs="Times New Roman"/>
                <w:color w:val="000000"/>
              </w:rPr>
              <w:t xml:space="preserve">2 </w:t>
            </w:r>
            <w:proofErr w:type="spellStart"/>
            <w:r w:rsidRPr="00D559C5">
              <w:rPr>
                <w:rFonts w:cs="Times New Roman"/>
                <w:color w:val="000000"/>
              </w:rPr>
              <w:t>компл</w:t>
            </w:r>
            <w:proofErr w:type="spellEnd"/>
            <w:r w:rsidRPr="00D559C5">
              <w:rPr>
                <w:rFonts w:cs="Times New Roman"/>
                <w:color w:val="000000"/>
              </w:rPr>
              <w:t>.</w:t>
            </w:r>
          </w:p>
        </w:tc>
      </w:tr>
      <w:tr w:rsidR="00C230DB" w:rsidRPr="00C230DB" w14:paraId="4C4090F1" w14:textId="77777777" w:rsidTr="00C230DB">
        <w:trPr>
          <w:cantSplit/>
          <w:jc w:val="center"/>
        </w:trPr>
        <w:tc>
          <w:tcPr>
            <w:tcW w:w="464" w:type="dxa"/>
            <w:tcMar>
              <w:top w:w="70" w:type="dxa"/>
              <w:left w:w="70" w:type="dxa"/>
              <w:bottom w:w="70" w:type="dxa"/>
              <w:right w:w="70" w:type="dxa"/>
            </w:tcMar>
            <w:vAlign w:val="center"/>
          </w:tcPr>
          <w:p w14:paraId="2C106E51" w14:textId="77777777" w:rsidR="00C230DB" w:rsidRPr="007B4A05" w:rsidRDefault="00C230DB" w:rsidP="00B3071C">
            <w:pPr>
              <w:rPr>
                <w:rFonts w:cs="Times New Roman"/>
              </w:rPr>
            </w:pPr>
            <w:r w:rsidRPr="007B4A05">
              <w:rPr>
                <w:rFonts w:cs="Times New Roman"/>
              </w:rPr>
              <w:t>3</w:t>
            </w:r>
          </w:p>
        </w:tc>
        <w:tc>
          <w:tcPr>
            <w:tcW w:w="1450" w:type="dxa"/>
            <w:tcMar>
              <w:top w:w="70" w:type="dxa"/>
              <w:left w:w="70" w:type="dxa"/>
              <w:bottom w:w="70" w:type="dxa"/>
              <w:right w:w="70" w:type="dxa"/>
            </w:tcMar>
            <w:vAlign w:val="center"/>
          </w:tcPr>
          <w:p w14:paraId="0D64E661" w14:textId="427B7B60" w:rsidR="00C230DB" w:rsidRPr="007B4A05" w:rsidRDefault="00C230DB" w:rsidP="00B3071C">
            <w:pPr>
              <w:jc w:val="center"/>
              <w:rPr>
                <w:rFonts w:cs="Times New Roman"/>
              </w:rPr>
            </w:pPr>
            <w:r w:rsidRPr="007B4A05">
              <w:rPr>
                <w:rFonts w:cs="Times New Roman"/>
                <w:color w:val="000000"/>
              </w:rPr>
              <w:t>26.60.13.110</w:t>
            </w:r>
          </w:p>
        </w:tc>
        <w:tc>
          <w:tcPr>
            <w:tcW w:w="2320" w:type="dxa"/>
            <w:tcMar>
              <w:top w:w="70" w:type="dxa"/>
              <w:left w:w="70" w:type="dxa"/>
              <w:bottom w:w="70" w:type="dxa"/>
              <w:right w:w="70" w:type="dxa"/>
            </w:tcMar>
            <w:vAlign w:val="center"/>
          </w:tcPr>
          <w:p w14:paraId="72E6DF9E" w14:textId="5C75E343" w:rsidR="00C230DB" w:rsidRPr="007B4A05" w:rsidRDefault="00C230DB" w:rsidP="00B3071C">
            <w:pPr>
              <w:rPr>
                <w:rFonts w:cs="Times New Roman"/>
                <w:lang w:val="ru-RU"/>
              </w:rPr>
            </w:pPr>
            <w:r>
              <w:rPr>
                <w:rFonts w:cs="Times New Roman"/>
                <w:color w:val="000000"/>
                <w:lang w:val="ru-RU"/>
              </w:rPr>
              <w:t>Н</w:t>
            </w:r>
            <w:r w:rsidRPr="007B4A05">
              <w:rPr>
                <w:rFonts w:cs="Times New Roman"/>
                <w:color w:val="000000"/>
                <w:lang w:val="ru-RU"/>
              </w:rPr>
              <w:t>ебулайзер</w:t>
            </w:r>
          </w:p>
        </w:tc>
        <w:tc>
          <w:tcPr>
            <w:tcW w:w="7385" w:type="dxa"/>
            <w:tcMar>
              <w:top w:w="70" w:type="dxa"/>
              <w:left w:w="70" w:type="dxa"/>
              <w:bottom w:w="70" w:type="dxa"/>
              <w:right w:w="70" w:type="dxa"/>
            </w:tcMar>
            <w:vAlign w:val="center"/>
          </w:tcPr>
          <w:p w14:paraId="1E78BBF0" w14:textId="77777777" w:rsidR="00C230DB" w:rsidRPr="009118CA" w:rsidRDefault="00C230DB" w:rsidP="00B3071C">
            <w:pPr>
              <w:rPr>
                <w:rFonts w:cs="Times New Roman"/>
                <w:color w:val="000000"/>
                <w:lang w:val="ru-RU"/>
              </w:rPr>
            </w:pPr>
            <w:r w:rsidRPr="009118CA">
              <w:rPr>
                <w:rFonts w:cs="Times New Roman"/>
                <w:color w:val="000000"/>
                <w:lang w:val="ru-RU"/>
              </w:rPr>
              <w:t xml:space="preserve">Тип: компрессорный, портативный. </w:t>
            </w:r>
          </w:p>
          <w:p w14:paraId="4B98E185" w14:textId="77777777" w:rsidR="00C230DB" w:rsidRPr="009118CA" w:rsidRDefault="00C230DB" w:rsidP="007B4A05">
            <w:pPr>
              <w:jc w:val="both"/>
              <w:rPr>
                <w:rFonts w:cs="Times New Roman"/>
                <w:color w:val="000000"/>
                <w:lang w:val="ru-RU"/>
              </w:rPr>
            </w:pPr>
            <w:r w:rsidRPr="009118CA">
              <w:rPr>
                <w:rFonts w:cs="Times New Roman"/>
                <w:color w:val="000000"/>
                <w:lang w:val="ru-RU"/>
              </w:rPr>
              <w:t xml:space="preserve">Объем резервуара для лекарственного средства 2–7 мл. Остаточный объем лекарственного средства не более 0,7 мл. </w:t>
            </w:r>
          </w:p>
          <w:p w14:paraId="6D9FEC61" w14:textId="77777777" w:rsidR="00C230DB" w:rsidRPr="009118CA" w:rsidRDefault="00C230DB" w:rsidP="007B4A05">
            <w:pPr>
              <w:jc w:val="both"/>
              <w:rPr>
                <w:rFonts w:cs="Times New Roman"/>
                <w:color w:val="000000"/>
                <w:lang w:val="ru-RU"/>
              </w:rPr>
            </w:pPr>
            <w:r w:rsidRPr="009118CA">
              <w:rPr>
                <w:rFonts w:cs="Times New Roman"/>
                <w:color w:val="000000"/>
                <w:lang w:val="ru-RU"/>
              </w:rPr>
              <w:t xml:space="preserve">Уровень шума не более 46 дБ. </w:t>
            </w:r>
          </w:p>
          <w:p w14:paraId="407D862D" w14:textId="77777777" w:rsidR="00C230DB" w:rsidRPr="009118CA" w:rsidRDefault="00C230DB" w:rsidP="007B4A05">
            <w:pPr>
              <w:jc w:val="both"/>
              <w:rPr>
                <w:rFonts w:cs="Times New Roman"/>
                <w:color w:val="000000"/>
                <w:lang w:val="ru-RU"/>
              </w:rPr>
            </w:pPr>
            <w:r w:rsidRPr="009118CA">
              <w:rPr>
                <w:rFonts w:cs="Times New Roman"/>
                <w:color w:val="000000"/>
                <w:lang w:val="ru-RU"/>
              </w:rPr>
              <w:t xml:space="preserve">Длина </w:t>
            </w:r>
            <w:proofErr w:type="spellStart"/>
            <w:r w:rsidRPr="009118CA">
              <w:rPr>
                <w:rFonts w:cs="Times New Roman"/>
                <w:color w:val="000000"/>
                <w:lang w:val="ru-RU"/>
              </w:rPr>
              <w:t>воздуховодной</w:t>
            </w:r>
            <w:proofErr w:type="spellEnd"/>
            <w:r w:rsidRPr="009118CA">
              <w:rPr>
                <w:rFonts w:cs="Times New Roman"/>
                <w:color w:val="000000"/>
                <w:lang w:val="ru-RU"/>
              </w:rPr>
              <w:t xml:space="preserve"> трубки 100 см. </w:t>
            </w:r>
          </w:p>
          <w:p w14:paraId="1E1D9C13" w14:textId="2A914E81" w:rsidR="00C230DB" w:rsidRPr="009118CA" w:rsidRDefault="00C230DB" w:rsidP="007B4A05">
            <w:pPr>
              <w:jc w:val="both"/>
              <w:rPr>
                <w:rFonts w:cs="Times New Roman"/>
                <w:lang w:val="ru-RU"/>
              </w:rPr>
            </w:pPr>
          </w:p>
        </w:tc>
        <w:tc>
          <w:tcPr>
            <w:tcW w:w="1134" w:type="dxa"/>
            <w:tcMar>
              <w:top w:w="70" w:type="dxa"/>
              <w:left w:w="70" w:type="dxa"/>
              <w:bottom w:w="70" w:type="dxa"/>
              <w:right w:w="70" w:type="dxa"/>
            </w:tcMar>
            <w:vAlign w:val="center"/>
          </w:tcPr>
          <w:p w14:paraId="70F93920" w14:textId="77777777" w:rsidR="00C230DB" w:rsidRPr="009118CA" w:rsidRDefault="00C230DB" w:rsidP="00B3071C">
            <w:pPr>
              <w:jc w:val="center"/>
              <w:rPr>
                <w:rFonts w:cs="Times New Roman"/>
              </w:rPr>
            </w:pPr>
            <w:r w:rsidRPr="009118CA">
              <w:rPr>
                <w:rFonts w:cs="Times New Roman"/>
                <w:color w:val="000000"/>
              </w:rPr>
              <w:t xml:space="preserve">1 </w:t>
            </w:r>
            <w:proofErr w:type="spellStart"/>
            <w:r w:rsidRPr="009118CA">
              <w:rPr>
                <w:rFonts w:cs="Times New Roman"/>
                <w:color w:val="000000"/>
              </w:rPr>
              <w:t>шт</w:t>
            </w:r>
            <w:proofErr w:type="spellEnd"/>
            <w:r w:rsidRPr="009118CA">
              <w:rPr>
                <w:rFonts w:cs="Times New Roman"/>
                <w:color w:val="000000"/>
              </w:rPr>
              <w:t>.</w:t>
            </w:r>
          </w:p>
        </w:tc>
      </w:tr>
      <w:tr w:rsidR="00C230DB" w:rsidRPr="00C230DB" w14:paraId="7FDC868E" w14:textId="77777777" w:rsidTr="00C230DB">
        <w:trPr>
          <w:cantSplit/>
          <w:jc w:val="center"/>
        </w:trPr>
        <w:tc>
          <w:tcPr>
            <w:tcW w:w="464" w:type="dxa"/>
            <w:tcMar>
              <w:top w:w="70" w:type="dxa"/>
              <w:left w:w="70" w:type="dxa"/>
              <w:bottom w:w="70" w:type="dxa"/>
              <w:right w:w="70" w:type="dxa"/>
            </w:tcMar>
            <w:vAlign w:val="center"/>
          </w:tcPr>
          <w:p w14:paraId="3942C98B" w14:textId="77777777" w:rsidR="00C230DB" w:rsidRPr="004D5639" w:rsidRDefault="00C230DB" w:rsidP="00B3071C">
            <w:pPr>
              <w:rPr>
                <w:rFonts w:cs="Times New Roman"/>
              </w:rPr>
            </w:pPr>
            <w:r w:rsidRPr="004D5639">
              <w:rPr>
                <w:rFonts w:cs="Times New Roman"/>
              </w:rPr>
              <w:t>4</w:t>
            </w:r>
          </w:p>
        </w:tc>
        <w:tc>
          <w:tcPr>
            <w:tcW w:w="1450" w:type="dxa"/>
            <w:tcMar>
              <w:top w:w="70" w:type="dxa"/>
              <w:left w:w="70" w:type="dxa"/>
              <w:bottom w:w="70" w:type="dxa"/>
              <w:right w:w="70" w:type="dxa"/>
            </w:tcMar>
            <w:vAlign w:val="center"/>
          </w:tcPr>
          <w:p w14:paraId="523AB296" w14:textId="447484B8" w:rsidR="00C230DB" w:rsidRPr="004D5639" w:rsidRDefault="00C230DB" w:rsidP="00B3071C">
            <w:pPr>
              <w:jc w:val="center"/>
              <w:rPr>
                <w:rFonts w:cs="Times New Roman"/>
              </w:rPr>
            </w:pPr>
            <w:r w:rsidRPr="009B38B0">
              <w:rPr>
                <w:rFonts w:cs="Times New Roman"/>
                <w:color w:val="FF0000"/>
              </w:rPr>
              <w:t>32.50.50.190</w:t>
            </w:r>
          </w:p>
        </w:tc>
        <w:tc>
          <w:tcPr>
            <w:tcW w:w="2320" w:type="dxa"/>
            <w:tcMar>
              <w:top w:w="70" w:type="dxa"/>
              <w:left w:w="70" w:type="dxa"/>
              <w:bottom w:w="70" w:type="dxa"/>
              <w:right w:w="70" w:type="dxa"/>
            </w:tcMar>
            <w:vAlign w:val="center"/>
          </w:tcPr>
          <w:p w14:paraId="30E1FD35" w14:textId="77777777" w:rsidR="00C230DB" w:rsidRPr="004D5639" w:rsidRDefault="00C230DB" w:rsidP="00B3071C">
            <w:pPr>
              <w:rPr>
                <w:rFonts w:cs="Times New Roman"/>
                <w:lang w:val="ru-RU"/>
              </w:rPr>
            </w:pPr>
            <w:r w:rsidRPr="004D5639">
              <w:rPr>
                <w:rFonts w:cs="Times New Roman"/>
                <w:color w:val="000000"/>
                <w:lang w:val="ru-RU"/>
              </w:rPr>
              <w:t>Лоток медицинский</w:t>
            </w:r>
          </w:p>
        </w:tc>
        <w:tc>
          <w:tcPr>
            <w:tcW w:w="7385" w:type="dxa"/>
            <w:tcMar>
              <w:top w:w="70" w:type="dxa"/>
              <w:left w:w="70" w:type="dxa"/>
              <w:bottom w:w="70" w:type="dxa"/>
              <w:right w:w="70" w:type="dxa"/>
            </w:tcMar>
            <w:vAlign w:val="center"/>
          </w:tcPr>
          <w:p w14:paraId="34B8D269" w14:textId="77777777" w:rsidR="00C230DB" w:rsidRPr="004D5639" w:rsidRDefault="00C230DB" w:rsidP="00B3071C">
            <w:pPr>
              <w:rPr>
                <w:rFonts w:cs="Times New Roman"/>
                <w:color w:val="000000"/>
                <w:lang w:val="ru-RU"/>
              </w:rPr>
            </w:pPr>
            <w:r w:rsidRPr="004D5639">
              <w:rPr>
                <w:rFonts w:cs="Times New Roman"/>
                <w:color w:val="000000"/>
                <w:lang w:val="ru-RU"/>
              </w:rPr>
              <w:t>Габариты:</w:t>
            </w:r>
          </w:p>
          <w:p w14:paraId="204BEEBD" w14:textId="77777777" w:rsidR="00C230DB" w:rsidRPr="004D5639" w:rsidRDefault="00C230DB" w:rsidP="00B3071C">
            <w:pPr>
              <w:rPr>
                <w:rFonts w:cs="Times New Roman"/>
                <w:color w:val="000000"/>
                <w:lang w:val="ru-RU"/>
              </w:rPr>
            </w:pPr>
            <w:r w:rsidRPr="004D5639">
              <w:rPr>
                <w:rFonts w:cs="Times New Roman"/>
                <w:color w:val="000000"/>
                <w:lang w:val="ru-RU"/>
              </w:rPr>
              <w:t xml:space="preserve">Длина, мм: 260 </w:t>
            </w:r>
          </w:p>
          <w:p w14:paraId="0E0B670D" w14:textId="77777777" w:rsidR="00C230DB" w:rsidRPr="004D5639" w:rsidRDefault="00C230DB" w:rsidP="00B3071C">
            <w:pPr>
              <w:rPr>
                <w:rFonts w:cs="Times New Roman"/>
                <w:color w:val="000000"/>
                <w:lang w:val="ru-RU"/>
              </w:rPr>
            </w:pPr>
            <w:r w:rsidRPr="004D5639">
              <w:rPr>
                <w:rFonts w:cs="Times New Roman"/>
                <w:color w:val="000000"/>
                <w:lang w:val="ru-RU"/>
              </w:rPr>
              <w:t xml:space="preserve">Ширина, мм: 160 </w:t>
            </w:r>
          </w:p>
          <w:p w14:paraId="34458436" w14:textId="77777777" w:rsidR="00C230DB" w:rsidRPr="004D5639" w:rsidRDefault="00C230DB" w:rsidP="00B3071C">
            <w:pPr>
              <w:rPr>
                <w:rFonts w:cs="Times New Roman"/>
                <w:color w:val="000000"/>
                <w:lang w:val="ru-RU"/>
              </w:rPr>
            </w:pPr>
            <w:r w:rsidRPr="004D5639">
              <w:rPr>
                <w:rFonts w:cs="Times New Roman"/>
                <w:color w:val="000000"/>
                <w:lang w:val="ru-RU"/>
              </w:rPr>
              <w:t xml:space="preserve">Высота, мм: 32 </w:t>
            </w:r>
          </w:p>
          <w:p w14:paraId="68BBB67D" w14:textId="69EDCC34" w:rsidR="00C230DB" w:rsidRPr="004D5639" w:rsidRDefault="00C230DB" w:rsidP="00B3071C">
            <w:pPr>
              <w:rPr>
                <w:rFonts w:cs="Times New Roman"/>
                <w:lang w:val="ru-RU"/>
              </w:rPr>
            </w:pPr>
            <w:r w:rsidRPr="004D5639">
              <w:rPr>
                <w:rFonts w:cs="Times New Roman"/>
                <w:color w:val="000000"/>
                <w:lang w:val="ru-RU"/>
              </w:rPr>
              <w:t>Объем, л: 0,5</w:t>
            </w:r>
          </w:p>
        </w:tc>
        <w:tc>
          <w:tcPr>
            <w:tcW w:w="1134" w:type="dxa"/>
            <w:tcMar>
              <w:top w:w="70" w:type="dxa"/>
              <w:left w:w="70" w:type="dxa"/>
              <w:bottom w:w="70" w:type="dxa"/>
              <w:right w:w="70" w:type="dxa"/>
            </w:tcMar>
            <w:vAlign w:val="center"/>
          </w:tcPr>
          <w:p w14:paraId="0454CA42" w14:textId="77777777" w:rsidR="00C230DB" w:rsidRPr="004D5639" w:rsidRDefault="00C230DB" w:rsidP="00B3071C">
            <w:pPr>
              <w:jc w:val="center"/>
              <w:rPr>
                <w:rFonts w:cs="Times New Roman"/>
              </w:rPr>
            </w:pPr>
            <w:r w:rsidRPr="004D5639">
              <w:rPr>
                <w:rFonts w:cs="Times New Roman"/>
                <w:color w:val="000000"/>
              </w:rPr>
              <w:t xml:space="preserve">2 </w:t>
            </w:r>
            <w:proofErr w:type="spellStart"/>
            <w:r w:rsidRPr="004D5639">
              <w:rPr>
                <w:rFonts w:cs="Times New Roman"/>
                <w:color w:val="000000"/>
              </w:rPr>
              <w:t>шт</w:t>
            </w:r>
            <w:proofErr w:type="spellEnd"/>
            <w:r w:rsidRPr="004D5639">
              <w:rPr>
                <w:rFonts w:cs="Times New Roman"/>
                <w:color w:val="000000"/>
              </w:rPr>
              <w:t>.</w:t>
            </w:r>
          </w:p>
        </w:tc>
      </w:tr>
      <w:tr w:rsidR="00C230DB" w:rsidRPr="00C230DB" w14:paraId="30EABDAD" w14:textId="77777777" w:rsidTr="00C230DB">
        <w:trPr>
          <w:cantSplit/>
          <w:jc w:val="center"/>
        </w:trPr>
        <w:tc>
          <w:tcPr>
            <w:tcW w:w="464" w:type="dxa"/>
            <w:tcMar>
              <w:top w:w="70" w:type="dxa"/>
              <w:left w:w="70" w:type="dxa"/>
              <w:bottom w:w="70" w:type="dxa"/>
              <w:right w:w="70" w:type="dxa"/>
            </w:tcMar>
            <w:vAlign w:val="center"/>
          </w:tcPr>
          <w:p w14:paraId="4A22EA19" w14:textId="77777777" w:rsidR="00C230DB" w:rsidRPr="00741B60" w:rsidRDefault="00C230DB" w:rsidP="00B3071C">
            <w:pPr>
              <w:rPr>
                <w:rFonts w:cs="Times New Roman"/>
              </w:rPr>
            </w:pPr>
            <w:r w:rsidRPr="00741B60">
              <w:rPr>
                <w:rFonts w:cs="Times New Roman"/>
              </w:rPr>
              <w:t>5</w:t>
            </w:r>
          </w:p>
        </w:tc>
        <w:tc>
          <w:tcPr>
            <w:tcW w:w="1450" w:type="dxa"/>
            <w:tcMar>
              <w:top w:w="70" w:type="dxa"/>
              <w:left w:w="70" w:type="dxa"/>
              <w:bottom w:w="70" w:type="dxa"/>
              <w:right w:w="70" w:type="dxa"/>
            </w:tcMar>
            <w:vAlign w:val="center"/>
          </w:tcPr>
          <w:p w14:paraId="387BAC4E" w14:textId="489C19C6" w:rsidR="00C230DB" w:rsidRPr="00741B60" w:rsidRDefault="00C230DB" w:rsidP="00B3071C">
            <w:pPr>
              <w:jc w:val="center"/>
              <w:rPr>
                <w:rFonts w:cs="Times New Roman"/>
              </w:rPr>
            </w:pPr>
            <w:r w:rsidRPr="00741B60">
              <w:rPr>
                <w:rFonts w:cs="Times New Roman"/>
                <w:color w:val="000000"/>
              </w:rPr>
              <w:t>32.50.30.110</w:t>
            </w:r>
          </w:p>
        </w:tc>
        <w:tc>
          <w:tcPr>
            <w:tcW w:w="2320" w:type="dxa"/>
            <w:tcMar>
              <w:top w:w="70" w:type="dxa"/>
              <w:left w:w="70" w:type="dxa"/>
              <w:bottom w:w="70" w:type="dxa"/>
              <w:right w:w="70" w:type="dxa"/>
            </w:tcMar>
            <w:vAlign w:val="center"/>
          </w:tcPr>
          <w:p w14:paraId="7B8E0366" w14:textId="4D8D8109" w:rsidR="00C230DB" w:rsidRPr="00741B60" w:rsidRDefault="00C230DB" w:rsidP="00B3071C">
            <w:pPr>
              <w:rPr>
                <w:rFonts w:cs="Times New Roman"/>
                <w:lang w:val="ru-RU"/>
              </w:rPr>
            </w:pPr>
            <w:proofErr w:type="spellStart"/>
            <w:r w:rsidRPr="00741B60">
              <w:rPr>
                <w:rFonts w:cs="Times New Roman"/>
                <w:color w:val="000000"/>
              </w:rPr>
              <w:t>Ширма</w:t>
            </w:r>
            <w:proofErr w:type="spellEnd"/>
            <w:r w:rsidRPr="00741B60">
              <w:rPr>
                <w:rFonts w:cs="Times New Roman"/>
                <w:color w:val="000000"/>
              </w:rPr>
              <w:t xml:space="preserve"> </w:t>
            </w:r>
          </w:p>
        </w:tc>
        <w:tc>
          <w:tcPr>
            <w:tcW w:w="7385" w:type="dxa"/>
            <w:tcMar>
              <w:top w:w="70" w:type="dxa"/>
              <w:left w:w="70" w:type="dxa"/>
              <w:bottom w:w="70" w:type="dxa"/>
              <w:right w:w="70" w:type="dxa"/>
            </w:tcMar>
            <w:vAlign w:val="center"/>
          </w:tcPr>
          <w:p w14:paraId="4469D2A5" w14:textId="77777777" w:rsidR="00C230DB" w:rsidRPr="00741B60" w:rsidRDefault="00C230DB" w:rsidP="00B3071C">
            <w:pPr>
              <w:rPr>
                <w:rFonts w:cs="Times New Roman"/>
                <w:color w:val="000000"/>
                <w:lang w:val="ru-RU"/>
              </w:rPr>
            </w:pPr>
            <w:r w:rsidRPr="00741B60">
              <w:rPr>
                <w:rFonts w:cs="Times New Roman"/>
                <w:color w:val="000000"/>
                <w:lang w:val="ru-RU"/>
              </w:rPr>
              <w:t xml:space="preserve">Медицинская секционная ширма. </w:t>
            </w:r>
          </w:p>
          <w:p w14:paraId="122562CF" w14:textId="743F88A3" w:rsidR="00C230DB" w:rsidRPr="00741B60" w:rsidRDefault="00C230DB" w:rsidP="00B3071C">
            <w:pPr>
              <w:rPr>
                <w:rFonts w:cs="Times New Roman"/>
                <w:lang w:val="ru-RU"/>
              </w:rPr>
            </w:pPr>
            <w:r w:rsidRPr="00741B60">
              <w:rPr>
                <w:rFonts w:cs="Times New Roman"/>
                <w:color w:val="000000"/>
                <w:lang w:val="ru-RU"/>
              </w:rPr>
              <w:t>Количество секций: 2. Габариты (Ш × Г × В): 1410 × 330 × 1745 мм.</w:t>
            </w:r>
          </w:p>
        </w:tc>
        <w:tc>
          <w:tcPr>
            <w:tcW w:w="1134" w:type="dxa"/>
            <w:tcMar>
              <w:top w:w="70" w:type="dxa"/>
              <w:left w:w="70" w:type="dxa"/>
              <w:bottom w:w="70" w:type="dxa"/>
              <w:right w:w="70" w:type="dxa"/>
            </w:tcMar>
            <w:vAlign w:val="center"/>
          </w:tcPr>
          <w:p w14:paraId="3F4C5154" w14:textId="77777777" w:rsidR="00C230DB" w:rsidRPr="00741B60" w:rsidRDefault="00C230DB" w:rsidP="00B3071C">
            <w:pPr>
              <w:jc w:val="center"/>
              <w:rPr>
                <w:rFonts w:cs="Times New Roman"/>
              </w:rPr>
            </w:pPr>
            <w:r w:rsidRPr="00741B60">
              <w:rPr>
                <w:rFonts w:cs="Times New Roman"/>
                <w:color w:val="000000"/>
              </w:rPr>
              <w:t xml:space="preserve">1 </w:t>
            </w:r>
            <w:proofErr w:type="spellStart"/>
            <w:r w:rsidRPr="00741B60">
              <w:rPr>
                <w:rFonts w:cs="Times New Roman"/>
                <w:color w:val="000000"/>
              </w:rPr>
              <w:t>шт</w:t>
            </w:r>
            <w:proofErr w:type="spellEnd"/>
            <w:r w:rsidRPr="00741B60">
              <w:rPr>
                <w:rFonts w:cs="Times New Roman"/>
                <w:color w:val="000000"/>
              </w:rPr>
              <w:t>.</w:t>
            </w:r>
          </w:p>
        </w:tc>
      </w:tr>
      <w:tr w:rsidR="00C230DB" w:rsidRPr="004D561F" w14:paraId="62DB84D6" w14:textId="77777777" w:rsidTr="00C230DB">
        <w:trPr>
          <w:cantSplit/>
          <w:jc w:val="center"/>
        </w:trPr>
        <w:tc>
          <w:tcPr>
            <w:tcW w:w="464" w:type="dxa"/>
            <w:tcMar>
              <w:top w:w="70" w:type="dxa"/>
              <w:left w:w="70" w:type="dxa"/>
              <w:bottom w:w="70" w:type="dxa"/>
              <w:right w:w="70" w:type="dxa"/>
            </w:tcMar>
            <w:vAlign w:val="center"/>
          </w:tcPr>
          <w:p w14:paraId="387B5D68" w14:textId="77777777" w:rsidR="00C230DB" w:rsidRPr="00741B60" w:rsidRDefault="00C230DB" w:rsidP="00B3071C">
            <w:pPr>
              <w:rPr>
                <w:rFonts w:cs="Times New Roman"/>
              </w:rPr>
            </w:pPr>
            <w:r w:rsidRPr="00741B60">
              <w:rPr>
                <w:rFonts w:cs="Times New Roman"/>
              </w:rPr>
              <w:t>6</w:t>
            </w:r>
          </w:p>
        </w:tc>
        <w:tc>
          <w:tcPr>
            <w:tcW w:w="1450" w:type="dxa"/>
            <w:tcMar>
              <w:top w:w="70" w:type="dxa"/>
              <w:left w:w="70" w:type="dxa"/>
              <w:bottom w:w="70" w:type="dxa"/>
              <w:right w:w="70" w:type="dxa"/>
            </w:tcMar>
            <w:vAlign w:val="center"/>
          </w:tcPr>
          <w:p w14:paraId="6FBB242A" w14:textId="77777777" w:rsidR="00C230DB" w:rsidRPr="00741B60" w:rsidRDefault="00C230DB" w:rsidP="00B3071C">
            <w:pPr>
              <w:jc w:val="center"/>
              <w:rPr>
                <w:rFonts w:cs="Times New Roman"/>
              </w:rPr>
            </w:pPr>
            <w:r w:rsidRPr="00741B60">
              <w:rPr>
                <w:rFonts w:cs="Times New Roman"/>
                <w:color w:val="000000"/>
              </w:rPr>
              <w:t>23.19.23.110</w:t>
            </w:r>
          </w:p>
        </w:tc>
        <w:tc>
          <w:tcPr>
            <w:tcW w:w="2320" w:type="dxa"/>
            <w:tcMar>
              <w:top w:w="70" w:type="dxa"/>
              <w:left w:w="70" w:type="dxa"/>
              <w:bottom w:w="70" w:type="dxa"/>
              <w:right w:w="70" w:type="dxa"/>
            </w:tcMar>
            <w:vAlign w:val="center"/>
          </w:tcPr>
          <w:p w14:paraId="796740BD" w14:textId="77777777" w:rsidR="00C230DB" w:rsidRPr="00741B60" w:rsidRDefault="00C230DB" w:rsidP="00B3071C">
            <w:pPr>
              <w:rPr>
                <w:rFonts w:cs="Times New Roman"/>
              </w:rPr>
            </w:pPr>
            <w:proofErr w:type="spellStart"/>
            <w:r w:rsidRPr="00741B60">
              <w:rPr>
                <w:rFonts w:cs="Times New Roman"/>
                <w:color w:val="000000"/>
              </w:rPr>
              <w:t>Мензурка</w:t>
            </w:r>
            <w:proofErr w:type="spellEnd"/>
            <w:r w:rsidRPr="00741B60">
              <w:rPr>
                <w:rFonts w:cs="Times New Roman"/>
                <w:color w:val="000000"/>
              </w:rPr>
              <w:t xml:space="preserve"> </w:t>
            </w:r>
            <w:proofErr w:type="spellStart"/>
            <w:r w:rsidRPr="00741B60">
              <w:rPr>
                <w:rFonts w:cs="Times New Roman"/>
                <w:color w:val="000000"/>
              </w:rPr>
              <w:t>градуированная</w:t>
            </w:r>
            <w:proofErr w:type="spellEnd"/>
          </w:p>
        </w:tc>
        <w:tc>
          <w:tcPr>
            <w:tcW w:w="7385" w:type="dxa"/>
            <w:tcMar>
              <w:top w:w="70" w:type="dxa"/>
              <w:left w:w="70" w:type="dxa"/>
              <w:bottom w:w="70" w:type="dxa"/>
              <w:right w:w="70" w:type="dxa"/>
            </w:tcMar>
            <w:vAlign w:val="center"/>
          </w:tcPr>
          <w:p w14:paraId="32A13AC1" w14:textId="77777777" w:rsidR="00C230DB" w:rsidRPr="00741B60" w:rsidRDefault="00C230DB" w:rsidP="00B3071C">
            <w:pPr>
              <w:rPr>
                <w:rFonts w:cs="Times New Roman"/>
                <w:color w:val="000000"/>
                <w:lang w:val="ru-RU"/>
              </w:rPr>
            </w:pPr>
            <w:r w:rsidRPr="00741B60">
              <w:rPr>
                <w:rFonts w:cs="Times New Roman"/>
                <w:color w:val="000000"/>
                <w:lang w:val="ru-RU"/>
              </w:rPr>
              <w:t xml:space="preserve">Номинальный объем 100 мл. </w:t>
            </w:r>
          </w:p>
          <w:p w14:paraId="092B78A4" w14:textId="2795A32A" w:rsidR="00C230DB" w:rsidRPr="00741B60" w:rsidRDefault="00C230DB" w:rsidP="00B3071C">
            <w:pPr>
              <w:rPr>
                <w:rFonts w:cs="Times New Roman"/>
                <w:lang w:val="ru-RU"/>
              </w:rPr>
            </w:pPr>
            <w:r w:rsidRPr="00741B60">
              <w:rPr>
                <w:rFonts w:cs="Times New Roman"/>
                <w:color w:val="000000"/>
                <w:lang w:val="ru-RU"/>
              </w:rPr>
              <w:t>Наличие градуировки для измерения объема жидкости.</w:t>
            </w:r>
          </w:p>
        </w:tc>
        <w:tc>
          <w:tcPr>
            <w:tcW w:w="1134" w:type="dxa"/>
            <w:tcMar>
              <w:top w:w="70" w:type="dxa"/>
              <w:left w:w="70" w:type="dxa"/>
              <w:bottom w:w="70" w:type="dxa"/>
              <w:right w:w="70" w:type="dxa"/>
            </w:tcMar>
            <w:vAlign w:val="center"/>
          </w:tcPr>
          <w:p w14:paraId="63BFE74B" w14:textId="77777777" w:rsidR="00C230DB" w:rsidRPr="00741B60" w:rsidRDefault="00C230DB" w:rsidP="00B3071C">
            <w:pPr>
              <w:jc w:val="center"/>
              <w:rPr>
                <w:rFonts w:cs="Times New Roman"/>
              </w:rPr>
            </w:pPr>
            <w:r w:rsidRPr="00741B60">
              <w:rPr>
                <w:rFonts w:cs="Times New Roman"/>
                <w:color w:val="000000"/>
              </w:rPr>
              <w:t xml:space="preserve">5 </w:t>
            </w:r>
            <w:proofErr w:type="spellStart"/>
            <w:r w:rsidRPr="00741B60">
              <w:rPr>
                <w:rFonts w:cs="Times New Roman"/>
                <w:color w:val="000000"/>
              </w:rPr>
              <w:t>шт</w:t>
            </w:r>
            <w:proofErr w:type="spellEnd"/>
            <w:r w:rsidRPr="00741B60">
              <w:rPr>
                <w:rFonts w:cs="Times New Roman"/>
                <w:color w:val="000000"/>
              </w:rPr>
              <w:t>.</w:t>
            </w:r>
          </w:p>
        </w:tc>
      </w:tr>
      <w:tr w:rsidR="00C230DB" w:rsidRPr="004D561F" w14:paraId="35CA6ACF" w14:textId="77777777" w:rsidTr="00C230DB">
        <w:trPr>
          <w:cantSplit/>
          <w:jc w:val="center"/>
        </w:trPr>
        <w:tc>
          <w:tcPr>
            <w:tcW w:w="464" w:type="dxa"/>
            <w:tcMar>
              <w:top w:w="70" w:type="dxa"/>
              <w:left w:w="70" w:type="dxa"/>
              <w:bottom w:w="70" w:type="dxa"/>
              <w:right w:w="70" w:type="dxa"/>
            </w:tcMar>
            <w:vAlign w:val="center"/>
          </w:tcPr>
          <w:p w14:paraId="1A83FD2E" w14:textId="77777777" w:rsidR="00C230DB" w:rsidRPr="00B3071C" w:rsidRDefault="00C230DB" w:rsidP="00B3071C">
            <w:pPr>
              <w:rPr>
                <w:rFonts w:cs="Times New Roman"/>
              </w:rPr>
            </w:pPr>
            <w:r w:rsidRPr="00F7313B">
              <w:rPr>
                <w:rFonts w:cs="Times New Roman"/>
              </w:rPr>
              <w:t>7</w:t>
            </w:r>
          </w:p>
        </w:tc>
        <w:tc>
          <w:tcPr>
            <w:tcW w:w="1450" w:type="dxa"/>
            <w:tcMar>
              <w:top w:w="70" w:type="dxa"/>
              <w:left w:w="70" w:type="dxa"/>
              <w:bottom w:w="70" w:type="dxa"/>
              <w:right w:w="70" w:type="dxa"/>
            </w:tcMar>
            <w:vAlign w:val="center"/>
          </w:tcPr>
          <w:p w14:paraId="549495B7" w14:textId="1B3FCC3B" w:rsidR="00C230DB" w:rsidRPr="00B3071C" w:rsidRDefault="00C230DB" w:rsidP="00B3071C">
            <w:pPr>
              <w:jc w:val="center"/>
              <w:rPr>
                <w:rFonts w:cs="Times New Roman"/>
              </w:rPr>
            </w:pPr>
            <w:r w:rsidRPr="00F7313B">
              <w:rPr>
                <w:rFonts w:cs="Times New Roman"/>
                <w:color w:val="FF0000"/>
              </w:rPr>
              <w:t>30.99.10.110</w:t>
            </w:r>
          </w:p>
        </w:tc>
        <w:tc>
          <w:tcPr>
            <w:tcW w:w="2320" w:type="dxa"/>
            <w:tcMar>
              <w:top w:w="70" w:type="dxa"/>
              <w:left w:w="70" w:type="dxa"/>
              <w:bottom w:w="70" w:type="dxa"/>
              <w:right w:w="70" w:type="dxa"/>
            </w:tcMar>
            <w:vAlign w:val="center"/>
          </w:tcPr>
          <w:p w14:paraId="63407CAC" w14:textId="77777777" w:rsidR="00C230DB" w:rsidRPr="00F7313B" w:rsidRDefault="00C230DB" w:rsidP="00B3071C">
            <w:pPr>
              <w:rPr>
                <w:rFonts w:cs="Times New Roman"/>
              </w:rPr>
            </w:pPr>
            <w:proofErr w:type="spellStart"/>
            <w:r w:rsidRPr="00F7313B">
              <w:rPr>
                <w:rFonts w:cs="Times New Roman"/>
                <w:color w:val="000000"/>
              </w:rPr>
              <w:t>Носилки</w:t>
            </w:r>
            <w:proofErr w:type="spellEnd"/>
            <w:r w:rsidRPr="00F7313B">
              <w:rPr>
                <w:rFonts w:cs="Times New Roman"/>
                <w:color w:val="000000"/>
              </w:rPr>
              <w:t xml:space="preserve"> </w:t>
            </w:r>
            <w:proofErr w:type="spellStart"/>
            <w:r w:rsidRPr="00F7313B">
              <w:rPr>
                <w:rFonts w:cs="Times New Roman"/>
                <w:color w:val="000000"/>
              </w:rPr>
              <w:t>медицинские</w:t>
            </w:r>
            <w:proofErr w:type="spellEnd"/>
            <w:r w:rsidRPr="00F7313B">
              <w:rPr>
                <w:rFonts w:cs="Times New Roman"/>
                <w:color w:val="000000"/>
              </w:rPr>
              <w:t xml:space="preserve"> </w:t>
            </w:r>
            <w:proofErr w:type="spellStart"/>
            <w:r w:rsidRPr="00F7313B">
              <w:rPr>
                <w:rFonts w:cs="Times New Roman"/>
                <w:color w:val="000000"/>
              </w:rPr>
              <w:t>мягкие</w:t>
            </w:r>
            <w:proofErr w:type="spellEnd"/>
            <w:r w:rsidRPr="00F7313B">
              <w:rPr>
                <w:rFonts w:cs="Times New Roman"/>
                <w:color w:val="000000"/>
              </w:rPr>
              <w:t xml:space="preserve"> </w:t>
            </w:r>
            <w:proofErr w:type="spellStart"/>
            <w:r w:rsidRPr="00F7313B">
              <w:rPr>
                <w:rFonts w:cs="Times New Roman"/>
                <w:color w:val="000000"/>
              </w:rPr>
              <w:t>бескаркасные</w:t>
            </w:r>
            <w:proofErr w:type="spellEnd"/>
          </w:p>
        </w:tc>
        <w:tc>
          <w:tcPr>
            <w:tcW w:w="7385" w:type="dxa"/>
            <w:tcMar>
              <w:top w:w="70" w:type="dxa"/>
              <w:left w:w="70" w:type="dxa"/>
              <w:bottom w:w="70" w:type="dxa"/>
              <w:right w:w="70" w:type="dxa"/>
            </w:tcMar>
            <w:vAlign w:val="center"/>
          </w:tcPr>
          <w:p w14:paraId="549C46C8" w14:textId="77777777" w:rsidR="00C230DB" w:rsidRPr="00F7313B" w:rsidRDefault="00C230DB" w:rsidP="00B3071C">
            <w:pPr>
              <w:rPr>
                <w:rFonts w:cs="Times New Roman"/>
                <w:color w:val="000000"/>
                <w:lang w:val="ru-RU"/>
              </w:rPr>
            </w:pPr>
            <w:r w:rsidRPr="00F7313B">
              <w:rPr>
                <w:rFonts w:cs="Times New Roman"/>
                <w:color w:val="000000"/>
                <w:lang w:val="ru-RU"/>
              </w:rPr>
              <w:t xml:space="preserve">Носилки медицинские бескаркасные, мягкие. </w:t>
            </w:r>
          </w:p>
          <w:p w14:paraId="3BFBC19B" w14:textId="44282EE8" w:rsidR="00C230DB" w:rsidRPr="00F7313B" w:rsidRDefault="00C230DB" w:rsidP="00B3071C">
            <w:pPr>
              <w:rPr>
                <w:rFonts w:cs="Times New Roman"/>
                <w:lang w:val="ru-RU"/>
              </w:rPr>
            </w:pPr>
            <w:r w:rsidRPr="00F7313B">
              <w:rPr>
                <w:rFonts w:cs="Times New Roman"/>
                <w:color w:val="000000"/>
                <w:lang w:val="ru-RU"/>
              </w:rPr>
              <w:t>Габариты: длина 1900 ± 60 мм, ширина 700 ± 60 мм. Предназначены для переноски пациентов.</w:t>
            </w:r>
          </w:p>
        </w:tc>
        <w:tc>
          <w:tcPr>
            <w:tcW w:w="1134" w:type="dxa"/>
            <w:tcMar>
              <w:top w:w="70" w:type="dxa"/>
              <w:left w:w="70" w:type="dxa"/>
              <w:bottom w:w="70" w:type="dxa"/>
              <w:right w:w="70" w:type="dxa"/>
            </w:tcMar>
            <w:vAlign w:val="center"/>
          </w:tcPr>
          <w:p w14:paraId="443F1919" w14:textId="77777777" w:rsidR="00C230DB" w:rsidRPr="00F7313B" w:rsidRDefault="00C230DB" w:rsidP="00B3071C">
            <w:pPr>
              <w:jc w:val="center"/>
              <w:rPr>
                <w:rFonts w:cs="Times New Roman"/>
              </w:rPr>
            </w:pPr>
            <w:r w:rsidRPr="00F7313B">
              <w:rPr>
                <w:rFonts w:cs="Times New Roman"/>
                <w:color w:val="000000"/>
              </w:rPr>
              <w:t xml:space="preserve">1 </w:t>
            </w:r>
            <w:proofErr w:type="spellStart"/>
            <w:r w:rsidRPr="00F7313B">
              <w:rPr>
                <w:rFonts w:cs="Times New Roman"/>
                <w:color w:val="000000"/>
              </w:rPr>
              <w:t>шт</w:t>
            </w:r>
            <w:proofErr w:type="spellEnd"/>
            <w:r w:rsidRPr="00F7313B">
              <w:rPr>
                <w:rFonts w:cs="Times New Roman"/>
                <w:color w:val="000000"/>
              </w:rPr>
              <w:t>.</w:t>
            </w:r>
          </w:p>
        </w:tc>
      </w:tr>
      <w:tr w:rsidR="00C230DB" w:rsidRPr="00C230DB" w14:paraId="396E266A" w14:textId="77777777" w:rsidTr="00C230DB">
        <w:trPr>
          <w:cantSplit/>
          <w:jc w:val="center"/>
        </w:trPr>
        <w:tc>
          <w:tcPr>
            <w:tcW w:w="464" w:type="dxa"/>
            <w:tcMar>
              <w:top w:w="70" w:type="dxa"/>
              <w:left w:w="70" w:type="dxa"/>
              <w:bottom w:w="70" w:type="dxa"/>
              <w:right w:w="70" w:type="dxa"/>
            </w:tcMar>
            <w:vAlign w:val="center"/>
          </w:tcPr>
          <w:p w14:paraId="5555FCEE" w14:textId="77777777" w:rsidR="00C230DB" w:rsidRPr="00F7313B" w:rsidRDefault="00C230DB" w:rsidP="00B3071C">
            <w:pPr>
              <w:rPr>
                <w:rFonts w:cs="Times New Roman"/>
              </w:rPr>
            </w:pPr>
            <w:r w:rsidRPr="00F7313B">
              <w:rPr>
                <w:rFonts w:cs="Times New Roman"/>
              </w:rPr>
              <w:lastRenderedPageBreak/>
              <w:t>8</w:t>
            </w:r>
          </w:p>
        </w:tc>
        <w:tc>
          <w:tcPr>
            <w:tcW w:w="1450" w:type="dxa"/>
            <w:tcMar>
              <w:top w:w="70" w:type="dxa"/>
              <w:left w:w="70" w:type="dxa"/>
              <w:bottom w:w="70" w:type="dxa"/>
              <w:right w:w="70" w:type="dxa"/>
            </w:tcMar>
            <w:vAlign w:val="center"/>
          </w:tcPr>
          <w:p w14:paraId="5ED51C36" w14:textId="6D262878" w:rsidR="00C230DB" w:rsidRPr="00F7313B" w:rsidRDefault="00C230DB" w:rsidP="00B3071C">
            <w:pPr>
              <w:jc w:val="center"/>
              <w:rPr>
                <w:rFonts w:cs="Times New Roman"/>
              </w:rPr>
            </w:pPr>
            <w:r w:rsidRPr="00F7313B">
              <w:rPr>
                <w:rFonts w:cs="Times New Roman"/>
                <w:color w:val="FF0000"/>
              </w:rPr>
              <w:t>32.50.22.126</w:t>
            </w:r>
          </w:p>
        </w:tc>
        <w:tc>
          <w:tcPr>
            <w:tcW w:w="2320" w:type="dxa"/>
            <w:tcMar>
              <w:top w:w="70" w:type="dxa"/>
              <w:left w:w="70" w:type="dxa"/>
              <w:bottom w:w="70" w:type="dxa"/>
              <w:right w:w="70" w:type="dxa"/>
            </w:tcMar>
            <w:vAlign w:val="center"/>
          </w:tcPr>
          <w:p w14:paraId="30A83715" w14:textId="49DE3864" w:rsidR="00C230DB" w:rsidRPr="00F7313B" w:rsidRDefault="00C230DB" w:rsidP="00B3071C">
            <w:pPr>
              <w:rPr>
                <w:rFonts w:cs="Times New Roman"/>
                <w:lang w:val="ru-RU"/>
              </w:rPr>
            </w:pPr>
            <w:r w:rsidRPr="00F7313B">
              <w:rPr>
                <w:rFonts w:cs="Times New Roman"/>
                <w:color w:val="000000"/>
                <w:lang w:val="ru-RU"/>
              </w:rPr>
              <w:t xml:space="preserve">Воротник Шанца </w:t>
            </w:r>
          </w:p>
        </w:tc>
        <w:tc>
          <w:tcPr>
            <w:tcW w:w="7385" w:type="dxa"/>
            <w:tcMar>
              <w:top w:w="70" w:type="dxa"/>
              <w:left w:w="70" w:type="dxa"/>
              <w:bottom w:w="70" w:type="dxa"/>
              <w:right w:w="70" w:type="dxa"/>
            </w:tcMar>
            <w:vAlign w:val="center"/>
          </w:tcPr>
          <w:p w14:paraId="45121C18" w14:textId="77777777" w:rsidR="00C230DB" w:rsidRPr="00883A75" w:rsidRDefault="00C230DB" w:rsidP="00B3071C">
            <w:pPr>
              <w:rPr>
                <w:rFonts w:cs="Times New Roman"/>
                <w:color w:val="000000"/>
                <w:lang w:val="ru-RU"/>
              </w:rPr>
            </w:pPr>
            <w:r w:rsidRPr="00883A75">
              <w:rPr>
                <w:rFonts w:cs="Times New Roman"/>
                <w:color w:val="000000"/>
                <w:lang w:val="ru-RU"/>
              </w:rPr>
              <w:t xml:space="preserve">Шейный бандаж типа воротника Шанца для ребенка возраста 12 лет. Количество — 1 шт. Размер: </w:t>
            </w:r>
            <w:r w:rsidRPr="00883A75">
              <w:rPr>
                <w:rFonts w:cs="Times New Roman"/>
                <w:color w:val="FF0000"/>
                <w:lang w:val="ru-RU"/>
              </w:rPr>
              <w:t>[до размещения выбрать 53 × 7,5 см либо 36 × 5,5 см с учетом назначения и размерной таблицы изготовителя</w:t>
            </w:r>
            <w:r w:rsidRPr="00883A75">
              <w:rPr>
                <w:rFonts w:cs="Times New Roman"/>
                <w:color w:val="000000"/>
                <w:lang w:val="ru-RU"/>
              </w:rPr>
              <w:t>].</w:t>
            </w:r>
          </w:p>
        </w:tc>
        <w:tc>
          <w:tcPr>
            <w:tcW w:w="1134" w:type="dxa"/>
            <w:tcMar>
              <w:top w:w="70" w:type="dxa"/>
              <w:left w:w="70" w:type="dxa"/>
              <w:bottom w:w="70" w:type="dxa"/>
              <w:right w:w="70" w:type="dxa"/>
            </w:tcMar>
            <w:vAlign w:val="center"/>
          </w:tcPr>
          <w:p w14:paraId="3CEF8558" w14:textId="77777777" w:rsidR="00C230DB" w:rsidRPr="00F7313B" w:rsidRDefault="00C230DB" w:rsidP="00B3071C">
            <w:pPr>
              <w:jc w:val="center"/>
              <w:rPr>
                <w:rFonts w:cs="Times New Roman"/>
              </w:rPr>
            </w:pPr>
            <w:r>
              <w:rPr>
                <w:rFonts w:cs="Times New Roman"/>
                <w:color w:val="000000"/>
                <w:highlight w:val="yellow"/>
              </w:rPr>
              <w:t xml:space="preserve">1 </w:t>
            </w:r>
            <w:proofErr w:type="spellStart"/>
            <w:r>
              <w:rPr>
                <w:rFonts w:cs="Times New Roman"/>
                <w:color w:val="000000"/>
                <w:highlight w:val="yellow"/>
              </w:rPr>
              <w:t>шт</w:t>
            </w:r>
            <w:proofErr w:type="spellEnd"/>
            <w:r>
              <w:rPr>
                <w:rFonts w:cs="Times New Roman"/>
                <w:color w:val="000000"/>
                <w:highlight w:val="yellow"/>
              </w:rPr>
              <w:t>.</w:t>
            </w:r>
          </w:p>
        </w:tc>
      </w:tr>
      <w:tr w:rsidR="00C230DB" w:rsidRPr="00C230DB" w14:paraId="1E58A111" w14:textId="77777777" w:rsidTr="00C230DB">
        <w:trPr>
          <w:cantSplit/>
          <w:jc w:val="center"/>
        </w:trPr>
        <w:tc>
          <w:tcPr>
            <w:tcW w:w="464" w:type="dxa"/>
            <w:tcMar>
              <w:top w:w="70" w:type="dxa"/>
              <w:left w:w="70" w:type="dxa"/>
              <w:bottom w:w="70" w:type="dxa"/>
              <w:right w:w="70" w:type="dxa"/>
            </w:tcMar>
            <w:vAlign w:val="center"/>
          </w:tcPr>
          <w:p w14:paraId="51C48853" w14:textId="77777777" w:rsidR="00C230DB" w:rsidRPr="0057323D" w:rsidRDefault="00C230DB" w:rsidP="00B3071C">
            <w:pPr>
              <w:rPr>
                <w:rFonts w:cs="Times New Roman"/>
              </w:rPr>
            </w:pPr>
            <w:r w:rsidRPr="0057323D">
              <w:rPr>
                <w:rFonts w:cs="Times New Roman"/>
              </w:rPr>
              <w:t>9</w:t>
            </w:r>
          </w:p>
        </w:tc>
        <w:tc>
          <w:tcPr>
            <w:tcW w:w="1450" w:type="dxa"/>
            <w:tcMar>
              <w:top w:w="70" w:type="dxa"/>
              <w:left w:w="70" w:type="dxa"/>
              <w:bottom w:w="70" w:type="dxa"/>
              <w:right w:w="70" w:type="dxa"/>
            </w:tcMar>
            <w:vAlign w:val="center"/>
          </w:tcPr>
          <w:p w14:paraId="7BAEAD7E" w14:textId="75A0562C" w:rsidR="00C230DB" w:rsidRPr="0057323D" w:rsidRDefault="00C230DB" w:rsidP="00B3071C">
            <w:pPr>
              <w:jc w:val="center"/>
              <w:rPr>
                <w:rFonts w:cs="Times New Roman"/>
              </w:rPr>
            </w:pPr>
            <w:r w:rsidRPr="0057323D">
              <w:rPr>
                <w:rFonts w:cs="Times New Roman"/>
                <w:color w:val="000000"/>
              </w:rPr>
              <w:t>32.50.13.190</w:t>
            </w:r>
          </w:p>
        </w:tc>
        <w:tc>
          <w:tcPr>
            <w:tcW w:w="2320" w:type="dxa"/>
            <w:tcMar>
              <w:top w:w="70" w:type="dxa"/>
              <w:left w:w="70" w:type="dxa"/>
              <w:bottom w:w="70" w:type="dxa"/>
              <w:right w:w="70" w:type="dxa"/>
            </w:tcMar>
            <w:vAlign w:val="center"/>
          </w:tcPr>
          <w:p w14:paraId="7742B6B4" w14:textId="1ABCC697" w:rsidR="00C230DB" w:rsidRPr="0024065A" w:rsidRDefault="00C230DB" w:rsidP="00B3071C">
            <w:pPr>
              <w:rPr>
                <w:rFonts w:cs="Times New Roman"/>
                <w:lang w:val="ru-RU"/>
              </w:rPr>
            </w:pPr>
            <w:r w:rsidRPr="0024065A">
              <w:rPr>
                <w:rFonts w:cs="Times New Roman"/>
                <w:color w:val="000000"/>
                <w:lang w:val="ru-RU"/>
              </w:rPr>
              <w:t>Пинцет для перевязочного материала/универсальный</w:t>
            </w:r>
          </w:p>
        </w:tc>
        <w:tc>
          <w:tcPr>
            <w:tcW w:w="7385" w:type="dxa"/>
            <w:tcMar>
              <w:top w:w="70" w:type="dxa"/>
              <w:left w:w="70" w:type="dxa"/>
              <w:bottom w:w="70" w:type="dxa"/>
              <w:right w:w="70" w:type="dxa"/>
            </w:tcMar>
            <w:vAlign w:val="center"/>
          </w:tcPr>
          <w:p w14:paraId="55680203" w14:textId="435843D6" w:rsidR="00C230DB" w:rsidRPr="0057323D" w:rsidRDefault="00C230DB" w:rsidP="00B3071C">
            <w:pPr>
              <w:rPr>
                <w:rFonts w:cs="Times New Roman"/>
                <w:lang w:val="ru-RU"/>
              </w:rPr>
            </w:pPr>
            <w:r w:rsidRPr="0024065A">
              <w:rPr>
                <w:rFonts w:cs="Times New Roman"/>
                <w:color w:val="000000"/>
                <w:lang w:val="ru-RU"/>
              </w:rPr>
              <w:t>Многоразового использования. Код вида медицинского изделия — 171650.</w:t>
            </w:r>
            <w:r w:rsidRPr="0057323D">
              <w:rPr>
                <w:rFonts w:cs="Times New Roman"/>
                <w:color w:val="000000"/>
                <w:lang w:val="ru-RU"/>
              </w:rPr>
              <w:t xml:space="preserve"> Длина 145 мм. Допускает обработку согласно документации изготовителя.</w:t>
            </w:r>
          </w:p>
        </w:tc>
        <w:tc>
          <w:tcPr>
            <w:tcW w:w="1134" w:type="dxa"/>
            <w:tcMar>
              <w:top w:w="70" w:type="dxa"/>
              <w:left w:w="70" w:type="dxa"/>
              <w:bottom w:w="70" w:type="dxa"/>
              <w:right w:w="70" w:type="dxa"/>
            </w:tcMar>
            <w:vAlign w:val="center"/>
          </w:tcPr>
          <w:p w14:paraId="12221937" w14:textId="77777777" w:rsidR="00C230DB" w:rsidRPr="0057323D" w:rsidRDefault="00C230DB" w:rsidP="00B3071C">
            <w:pPr>
              <w:jc w:val="center"/>
              <w:rPr>
                <w:rFonts w:cs="Times New Roman"/>
              </w:rPr>
            </w:pPr>
            <w:r w:rsidRPr="0057323D">
              <w:rPr>
                <w:rFonts w:cs="Times New Roman"/>
                <w:color w:val="000000"/>
              </w:rPr>
              <w:t xml:space="preserve">3 </w:t>
            </w:r>
            <w:proofErr w:type="spellStart"/>
            <w:r w:rsidRPr="0057323D">
              <w:rPr>
                <w:rFonts w:cs="Times New Roman"/>
                <w:color w:val="000000"/>
              </w:rPr>
              <w:t>шт</w:t>
            </w:r>
            <w:proofErr w:type="spellEnd"/>
            <w:r w:rsidRPr="0057323D">
              <w:rPr>
                <w:rFonts w:cs="Times New Roman"/>
                <w:color w:val="000000"/>
              </w:rPr>
              <w:t>.</w:t>
            </w:r>
          </w:p>
        </w:tc>
      </w:tr>
      <w:tr w:rsidR="00C230DB" w:rsidRPr="004D561F" w14:paraId="6711EAF6" w14:textId="77777777" w:rsidTr="00C230DB">
        <w:trPr>
          <w:cantSplit/>
          <w:jc w:val="center"/>
        </w:trPr>
        <w:tc>
          <w:tcPr>
            <w:tcW w:w="464" w:type="dxa"/>
            <w:tcMar>
              <w:top w:w="70" w:type="dxa"/>
              <w:left w:w="70" w:type="dxa"/>
              <w:bottom w:w="70" w:type="dxa"/>
              <w:right w:w="70" w:type="dxa"/>
            </w:tcMar>
            <w:vAlign w:val="center"/>
          </w:tcPr>
          <w:p w14:paraId="4927BFB9" w14:textId="77777777" w:rsidR="00C230DB" w:rsidRPr="0057323D" w:rsidRDefault="00C230DB" w:rsidP="00B3071C">
            <w:pPr>
              <w:rPr>
                <w:rFonts w:cs="Times New Roman"/>
              </w:rPr>
            </w:pPr>
            <w:r w:rsidRPr="0057323D">
              <w:rPr>
                <w:rFonts w:cs="Times New Roman"/>
              </w:rPr>
              <w:t>10</w:t>
            </w:r>
          </w:p>
        </w:tc>
        <w:tc>
          <w:tcPr>
            <w:tcW w:w="1450" w:type="dxa"/>
            <w:tcMar>
              <w:top w:w="70" w:type="dxa"/>
              <w:left w:w="70" w:type="dxa"/>
              <w:bottom w:w="70" w:type="dxa"/>
              <w:right w:w="70" w:type="dxa"/>
            </w:tcMar>
            <w:vAlign w:val="center"/>
          </w:tcPr>
          <w:p w14:paraId="14F2FF0A" w14:textId="77777777" w:rsidR="00C230DB" w:rsidRPr="0057323D" w:rsidRDefault="00C230DB" w:rsidP="00B3071C">
            <w:pPr>
              <w:jc w:val="center"/>
              <w:rPr>
                <w:rFonts w:cs="Times New Roman"/>
              </w:rPr>
            </w:pPr>
            <w:r w:rsidRPr="0057323D">
              <w:rPr>
                <w:rFonts w:cs="Times New Roman"/>
                <w:color w:val="000000"/>
              </w:rPr>
              <w:t>25.99.21.119</w:t>
            </w:r>
          </w:p>
        </w:tc>
        <w:tc>
          <w:tcPr>
            <w:tcW w:w="2320" w:type="dxa"/>
            <w:tcMar>
              <w:top w:w="70" w:type="dxa"/>
              <w:left w:w="70" w:type="dxa"/>
              <w:bottom w:w="70" w:type="dxa"/>
              <w:right w:w="70" w:type="dxa"/>
            </w:tcMar>
            <w:vAlign w:val="center"/>
          </w:tcPr>
          <w:p w14:paraId="492EEC83" w14:textId="4481772E" w:rsidR="00C230DB" w:rsidRPr="0057323D" w:rsidRDefault="00C230DB" w:rsidP="00B3071C">
            <w:pPr>
              <w:rPr>
                <w:rFonts w:cs="Times New Roman"/>
                <w:lang w:val="ru-RU"/>
              </w:rPr>
            </w:pPr>
            <w:r w:rsidRPr="0057323D">
              <w:rPr>
                <w:rFonts w:cs="Times New Roman"/>
                <w:color w:val="000000"/>
                <w:lang w:val="ru-RU"/>
              </w:rPr>
              <w:t xml:space="preserve">Сейф </w:t>
            </w:r>
            <w:r w:rsidRPr="001E02AD">
              <w:rPr>
                <w:rFonts w:cs="Times New Roman"/>
                <w:color w:val="000000"/>
                <w:lang w:val="ru-RU"/>
              </w:rPr>
              <w:t>-термостат</w:t>
            </w:r>
          </w:p>
        </w:tc>
        <w:tc>
          <w:tcPr>
            <w:tcW w:w="7385" w:type="dxa"/>
            <w:tcMar>
              <w:top w:w="70" w:type="dxa"/>
              <w:left w:w="70" w:type="dxa"/>
              <w:bottom w:w="70" w:type="dxa"/>
              <w:right w:w="70" w:type="dxa"/>
            </w:tcMar>
            <w:vAlign w:val="center"/>
          </w:tcPr>
          <w:p w14:paraId="1ADBC3F0" w14:textId="77777777" w:rsidR="00C230DB" w:rsidRPr="0057323D" w:rsidRDefault="00C230DB" w:rsidP="00B3071C">
            <w:pPr>
              <w:rPr>
                <w:rFonts w:cs="Times New Roman"/>
                <w:color w:val="000000"/>
                <w:lang w:val="ru-RU"/>
              </w:rPr>
            </w:pPr>
            <w:r w:rsidRPr="0057323D">
              <w:rPr>
                <w:rFonts w:cs="Times New Roman"/>
                <w:color w:val="000000"/>
                <w:lang w:val="ru-RU"/>
              </w:rPr>
              <w:t>Шкаф (сейф) медицинский для хранения медикаментов. Габариты:</w:t>
            </w:r>
          </w:p>
          <w:p w14:paraId="1134D776" w14:textId="77777777" w:rsidR="00C230DB" w:rsidRPr="0057323D" w:rsidRDefault="00C230DB" w:rsidP="00B3071C">
            <w:pPr>
              <w:rPr>
                <w:rFonts w:cs="Times New Roman"/>
                <w:color w:val="000000"/>
                <w:lang w:val="ru-RU"/>
              </w:rPr>
            </w:pPr>
            <w:r w:rsidRPr="0057323D">
              <w:rPr>
                <w:rFonts w:cs="Times New Roman"/>
                <w:color w:val="000000"/>
                <w:lang w:val="ru-RU"/>
              </w:rPr>
              <w:t>Ширина 440 мм</w:t>
            </w:r>
          </w:p>
          <w:p w14:paraId="5E3A701C" w14:textId="77777777" w:rsidR="00C230DB" w:rsidRPr="0057323D" w:rsidRDefault="00C230DB" w:rsidP="00B3071C">
            <w:pPr>
              <w:rPr>
                <w:rFonts w:cs="Times New Roman"/>
                <w:color w:val="000000"/>
                <w:lang w:val="ru-RU"/>
              </w:rPr>
            </w:pPr>
            <w:r w:rsidRPr="0057323D">
              <w:rPr>
                <w:rFonts w:cs="Times New Roman"/>
                <w:color w:val="000000"/>
                <w:lang w:val="ru-RU"/>
              </w:rPr>
              <w:t xml:space="preserve">Глубина 340 мм </w:t>
            </w:r>
          </w:p>
          <w:p w14:paraId="2B67306F" w14:textId="77777777" w:rsidR="00C230DB" w:rsidRPr="0057323D" w:rsidRDefault="00C230DB" w:rsidP="00B3071C">
            <w:pPr>
              <w:rPr>
                <w:rFonts w:cs="Times New Roman"/>
                <w:color w:val="000000"/>
                <w:lang w:val="ru-RU"/>
              </w:rPr>
            </w:pPr>
            <w:r w:rsidRPr="0057323D">
              <w:rPr>
                <w:rFonts w:cs="Times New Roman"/>
                <w:color w:val="000000"/>
                <w:lang w:val="ru-RU"/>
              </w:rPr>
              <w:t xml:space="preserve">Высота 700 мм </w:t>
            </w:r>
          </w:p>
          <w:p w14:paraId="62A9A95A" w14:textId="77777777" w:rsidR="00C230DB" w:rsidRPr="0057323D" w:rsidRDefault="00C230DB" w:rsidP="00B3071C">
            <w:pPr>
              <w:rPr>
                <w:rFonts w:cs="Times New Roman"/>
                <w:color w:val="000000"/>
                <w:lang w:val="ru-RU"/>
              </w:rPr>
            </w:pPr>
            <w:r w:rsidRPr="0057323D">
              <w:rPr>
                <w:rFonts w:cs="Times New Roman"/>
                <w:color w:val="000000"/>
                <w:lang w:val="ru-RU"/>
              </w:rPr>
              <w:t xml:space="preserve">Объем 0,1 м3. </w:t>
            </w:r>
          </w:p>
          <w:p w14:paraId="28343B2D" w14:textId="21D2CCB2" w:rsidR="00C230DB" w:rsidRPr="004D561F" w:rsidRDefault="00C230DB" w:rsidP="0057323D">
            <w:pPr>
              <w:jc w:val="both"/>
              <w:rPr>
                <w:rFonts w:cs="Times New Roman"/>
                <w:lang w:val="ru-RU"/>
              </w:rPr>
            </w:pPr>
            <w:r w:rsidRPr="0057323D">
              <w:rPr>
                <w:rFonts w:cs="Times New Roman"/>
                <w:color w:val="000000"/>
                <w:lang w:val="ru-RU"/>
              </w:rPr>
              <w:t xml:space="preserve">Наличие запирающего устройства. </w:t>
            </w:r>
          </w:p>
        </w:tc>
        <w:tc>
          <w:tcPr>
            <w:tcW w:w="1134" w:type="dxa"/>
            <w:tcMar>
              <w:top w:w="70" w:type="dxa"/>
              <w:left w:w="70" w:type="dxa"/>
              <w:bottom w:w="70" w:type="dxa"/>
              <w:right w:w="70" w:type="dxa"/>
            </w:tcMar>
            <w:vAlign w:val="center"/>
          </w:tcPr>
          <w:p w14:paraId="76CF022A" w14:textId="77777777" w:rsidR="00C230DB" w:rsidRPr="0057323D" w:rsidRDefault="00C230DB" w:rsidP="00B3071C">
            <w:pPr>
              <w:jc w:val="center"/>
              <w:rPr>
                <w:rFonts w:cs="Times New Roman"/>
              </w:rPr>
            </w:pPr>
            <w:r w:rsidRPr="0057323D">
              <w:rPr>
                <w:rFonts w:cs="Times New Roman"/>
                <w:color w:val="000000"/>
              </w:rPr>
              <w:t xml:space="preserve">1 </w:t>
            </w:r>
            <w:proofErr w:type="spellStart"/>
            <w:r w:rsidRPr="0057323D">
              <w:rPr>
                <w:rFonts w:cs="Times New Roman"/>
                <w:color w:val="000000"/>
              </w:rPr>
              <w:t>шт</w:t>
            </w:r>
            <w:proofErr w:type="spellEnd"/>
            <w:r w:rsidRPr="0057323D">
              <w:rPr>
                <w:rFonts w:cs="Times New Roman"/>
                <w:color w:val="000000"/>
              </w:rPr>
              <w:t>.</w:t>
            </w:r>
          </w:p>
        </w:tc>
      </w:tr>
      <w:tr w:rsidR="00C230DB" w:rsidRPr="004D561F" w14:paraId="52BEFDC1" w14:textId="77777777" w:rsidTr="00C230DB">
        <w:trPr>
          <w:cantSplit/>
          <w:jc w:val="center"/>
        </w:trPr>
        <w:tc>
          <w:tcPr>
            <w:tcW w:w="464" w:type="dxa"/>
            <w:tcMar>
              <w:top w:w="70" w:type="dxa"/>
              <w:left w:w="70" w:type="dxa"/>
              <w:bottom w:w="70" w:type="dxa"/>
              <w:right w:w="70" w:type="dxa"/>
            </w:tcMar>
            <w:vAlign w:val="center"/>
          </w:tcPr>
          <w:p w14:paraId="02A4EB17" w14:textId="77777777" w:rsidR="00C230DB" w:rsidRPr="0057323D" w:rsidRDefault="00C230DB" w:rsidP="00B3071C">
            <w:pPr>
              <w:rPr>
                <w:rFonts w:cs="Times New Roman"/>
              </w:rPr>
            </w:pPr>
            <w:r w:rsidRPr="0057323D">
              <w:rPr>
                <w:rFonts w:cs="Times New Roman"/>
              </w:rPr>
              <w:t>11</w:t>
            </w:r>
          </w:p>
        </w:tc>
        <w:tc>
          <w:tcPr>
            <w:tcW w:w="1450" w:type="dxa"/>
            <w:tcMar>
              <w:top w:w="70" w:type="dxa"/>
              <w:left w:w="70" w:type="dxa"/>
              <w:bottom w:w="70" w:type="dxa"/>
              <w:right w:w="70" w:type="dxa"/>
            </w:tcMar>
            <w:vAlign w:val="center"/>
          </w:tcPr>
          <w:p w14:paraId="0BDB831D" w14:textId="77777777" w:rsidR="00C230DB" w:rsidRPr="0057323D" w:rsidRDefault="00C230DB" w:rsidP="00B3071C">
            <w:pPr>
              <w:jc w:val="center"/>
              <w:rPr>
                <w:rFonts w:cs="Times New Roman"/>
              </w:rPr>
            </w:pPr>
            <w:r w:rsidRPr="0057323D">
              <w:rPr>
                <w:rFonts w:cs="Times New Roman"/>
                <w:color w:val="000000"/>
              </w:rPr>
              <w:t>20.41.31.130</w:t>
            </w:r>
          </w:p>
        </w:tc>
        <w:tc>
          <w:tcPr>
            <w:tcW w:w="2320" w:type="dxa"/>
            <w:tcMar>
              <w:top w:w="70" w:type="dxa"/>
              <w:left w:w="70" w:type="dxa"/>
              <w:bottom w:w="70" w:type="dxa"/>
              <w:right w:w="70" w:type="dxa"/>
            </w:tcMar>
            <w:vAlign w:val="center"/>
          </w:tcPr>
          <w:p w14:paraId="7F419406" w14:textId="77777777" w:rsidR="00C230DB" w:rsidRPr="0057323D" w:rsidRDefault="00C230DB" w:rsidP="00B3071C">
            <w:pPr>
              <w:rPr>
                <w:rFonts w:cs="Times New Roman"/>
                <w:lang w:val="ru-RU"/>
              </w:rPr>
            </w:pPr>
            <w:r w:rsidRPr="0057323D">
              <w:rPr>
                <w:rFonts w:cs="Times New Roman"/>
                <w:color w:val="000000"/>
                <w:lang w:val="ru-RU"/>
              </w:rPr>
              <w:t>Мыло жидкое</w:t>
            </w:r>
          </w:p>
        </w:tc>
        <w:tc>
          <w:tcPr>
            <w:tcW w:w="7385" w:type="dxa"/>
            <w:tcMar>
              <w:top w:w="70" w:type="dxa"/>
              <w:left w:w="70" w:type="dxa"/>
              <w:bottom w:w="70" w:type="dxa"/>
              <w:right w:w="70" w:type="dxa"/>
            </w:tcMar>
            <w:vAlign w:val="center"/>
          </w:tcPr>
          <w:p w14:paraId="11D8ACA0" w14:textId="0254300D" w:rsidR="00C230DB" w:rsidRPr="0057323D" w:rsidRDefault="00C230DB" w:rsidP="00B3071C">
            <w:pPr>
              <w:rPr>
                <w:rFonts w:cs="Times New Roman"/>
                <w:lang w:val="ru-RU"/>
              </w:rPr>
            </w:pPr>
            <w:r w:rsidRPr="0057323D">
              <w:rPr>
                <w:rFonts w:cs="Times New Roman"/>
                <w:color w:val="000000"/>
                <w:lang w:val="ru-RU"/>
              </w:rPr>
              <w:t xml:space="preserve">Объем одной упаковки 5 л. </w:t>
            </w:r>
          </w:p>
        </w:tc>
        <w:tc>
          <w:tcPr>
            <w:tcW w:w="1134" w:type="dxa"/>
            <w:tcMar>
              <w:top w:w="70" w:type="dxa"/>
              <w:left w:w="70" w:type="dxa"/>
              <w:bottom w:w="70" w:type="dxa"/>
              <w:right w:w="70" w:type="dxa"/>
            </w:tcMar>
            <w:vAlign w:val="center"/>
          </w:tcPr>
          <w:p w14:paraId="40632375" w14:textId="77777777" w:rsidR="00C230DB" w:rsidRPr="0057323D" w:rsidRDefault="00C230DB" w:rsidP="00B3071C">
            <w:pPr>
              <w:jc w:val="center"/>
              <w:rPr>
                <w:rFonts w:cs="Times New Roman"/>
              </w:rPr>
            </w:pPr>
            <w:r w:rsidRPr="0057323D">
              <w:rPr>
                <w:rFonts w:cs="Times New Roman"/>
                <w:color w:val="000000"/>
              </w:rPr>
              <w:t xml:space="preserve">2 </w:t>
            </w:r>
            <w:proofErr w:type="spellStart"/>
            <w:r w:rsidRPr="0057323D">
              <w:rPr>
                <w:rFonts w:cs="Times New Roman"/>
                <w:color w:val="000000"/>
              </w:rPr>
              <w:t>упак</w:t>
            </w:r>
            <w:proofErr w:type="spellEnd"/>
            <w:r w:rsidRPr="0057323D">
              <w:rPr>
                <w:rFonts w:cs="Times New Roman"/>
                <w:color w:val="000000"/>
              </w:rPr>
              <w:t>.</w:t>
            </w:r>
          </w:p>
        </w:tc>
      </w:tr>
      <w:tr w:rsidR="00C230DB" w:rsidRPr="00C230DB" w14:paraId="383CDFA6" w14:textId="77777777" w:rsidTr="00C230DB">
        <w:trPr>
          <w:cantSplit/>
          <w:jc w:val="center"/>
        </w:trPr>
        <w:tc>
          <w:tcPr>
            <w:tcW w:w="464" w:type="dxa"/>
            <w:tcMar>
              <w:top w:w="70" w:type="dxa"/>
              <w:left w:w="70" w:type="dxa"/>
              <w:bottom w:w="70" w:type="dxa"/>
              <w:right w:w="70" w:type="dxa"/>
            </w:tcMar>
            <w:vAlign w:val="center"/>
          </w:tcPr>
          <w:p w14:paraId="0419AAFC" w14:textId="77777777" w:rsidR="00C230DB" w:rsidRPr="00827986" w:rsidRDefault="00C230DB" w:rsidP="00B3071C">
            <w:pPr>
              <w:rPr>
                <w:rFonts w:cs="Times New Roman"/>
              </w:rPr>
            </w:pPr>
            <w:r w:rsidRPr="00827986">
              <w:rPr>
                <w:rFonts w:cs="Times New Roman"/>
              </w:rPr>
              <w:t>12</w:t>
            </w:r>
          </w:p>
        </w:tc>
        <w:tc>
          <w:tcPr>
            <w:tcW w:w="1450" w:type="dxa"/>
            <w:tcMar>
              <w:top w:w="70" w:type="dxa"/>
              <w:left w:w="70" w:type="dxa"/>
              <w:bottom w:w="70" w:type="dxa"/>
              <w:right w:w="70" w:type="dxa"/>
            </w:tcMar>
            <w:vAlign w:val="center"/>
          </w:tcPr>
          <w:p w14:paraId="67C13F2A" w14:textId="77777777" w:rsidR="00C230DB" w:rsidRPr="00827986" w:rsidRDefault="00C230DB" w:rsidP="00B3071C">
            <w:pPr>
              <w:jc w:val="center"/>
              <w:rPr>
                <w:rFonts w:cs="Times New Roman"/>
              </w:rPr>
            </w:pPr>
            <w:r w:rsidRPr="00827986">
              <w:rPr>
                <w:rFonts w:cs="Times New Roman"/>
                <w:color w:val="000000"/>
              </w:rPr>
              <w:t>22.29.23.130</w:t>
            </w:r>
          </w:p>
        </w:tc>
        <w:tc>
          <w:tcPr>
            <w:tcW w:w="2320" w:type="dxa"/>
            <w:tcMar>
              <w:top w:w="70" w:type="dxa"/>
              <w:left w:w="70" w:type="dxa"/>
              <w:bottom w:w="70" w:type="dxa"/>
              <w:right w:w="70" w:type="dxa"/>
            </w:tcMar>
            <w:vAlign w:val="center"/>
          </w:tcPr>
          <w:p w14:paraId="7BA1223E" w14:textId="77777777" w:rsidR="00C230DB" w:rsidRPr="00827986" w:rsidRDefault="00C230DB" w:rsidP="00B3071C">
            <w:pPr>
              <w:rPr>
                <w:rFonts w:cs="Times New Roman"/>
              </w:rPr>
            </w:pPr>
            <w:proofErr w:type="spellStart"/>
            <w:r w:rsidRPr="00827986">
              <w:rPr>
                <w:rFonts w:cs="Times New Roman"/>
                <w:color w:val="000000"/>
              </w:rPr>
              <w:t>Диспенсер</w:t>
            </w:r>
            <w:proofErr w:type="spellEnd"/>
            <w:r w:rsidRPr="00827986">
              <w:rPr>
                <w:rFonts w:cs="Times New Roman"/>
                <w:color w:val="000000"/>
              </w:rPr>
              <w:t xml:space="preserve"> </w:t>
            </w:r>
            <w:proofErr w:type="spellStart"/>
            <w:r w:rsidRPr="00827986">
              <w:rPr>
                <w:rFonts w:cs="Times New Roman"/>
                <w:color w:val="000000"/>
              </w:rPr>
              <w:t>для</w:t>
            </w:r>
            <w:proofErr w:type="spellEnd"/>
            <w:r w:rsidRPr="00827986">
              <w:rPr>
                <w:rFonts w:cs="Times New Roman"/>
                <w:color w:val="000000"/>
              </w:rPr>
              <w:t xml:space="preserve"> </w:t>
            </w:r>
            <w:proofErr w:type="spellStart"/>
            <w:r w:rsidRPr="00827986">
              <w:rPr>
                <w:rFonts w:cs="Times New Roman"/>
                <w:color w:val="000000"/>
              </w:rPr>
              <w:t>жидкого</w:t>
            </w:r>
            <w:proofErr w:type="spellEnd"/>
            <w:r w:rsidRPr="00827986">
              <w:rPr>
                <w:rFonts w:cs="Times New Roman"/>
                <w:color w:val="000000"/>
              </w:rPr>
              <w:t xml:space="preserve"> </w:t>
            </w:r>
            <w:proofErr w:type="spellStart"/>
            <w:r w:rsidRPr="00827986">
              <w:rPr>
                <w:rFonts w:cs="Times New Roman"/>
                <w:color w:val="000000"/>
              </w:rPr>
              <w:t>мыла</w:t>
            </w:r>
            <w:proofErr w:type="spellEnd"/>
          </w:p>
        </w:tc>
        <w:tc>
          <w:tcPr>
            <w:tcW w:w="7385" w:type="dxa"/>
            <w:tcMar>
              <w:top w:w="70" w:type="dxa"/>
              <w:left w:w="70" w:type="dxa"/>
              <w:bottom w:w="70" w:type="dxa"/>
              <w:right w:w="70" w:type="dxa"/>
            </w:tcMar>
            <w:vAlign w:val="center"/>
          </w:tcPr>
          <w:p w14:paraId="59339DE8" w14:textId="77777777" w:rsidR="00C230DB" w:rsidRDefault="00C230DB" w:rsidP="00B3071C">
            <w:pPr>
              <w:rPr>
                <w:rFonts w:cs="Times New Roman"/>
                <w:color w:val="000000"/>
                <w:lang w:val="ru-RU"/>
              </w:rPr>
            </w:pPr>
            <w:r w:rsidRPr="00827986">
              <w:rPr>
                <w:rFonts w:cs="Times New Roman"/>
                <w:color w:val="000000"/>
                <w:lang w:val="ru-RU"/>
              </w:rPr>
              <w:t xml:space="preserve">Дозатор для жидкого мыла. </w:t>
            </w:r>
          </w:p>
          <w:p w14:paraId="58A7EF3D" w14:textId="77777777" w:rsidR="00C230DB" w:rsidRDefault="00C230DB" w:rsidP="00B3071C">
            <w:pPr>
              <w:rPr>
                <w:rFonts w:cs="Times New Roman"/>
                <w:color w:val="000000"/>
                <w:lang w:val="ru-RU"/>
              </w:rPr>
            </w:pPr>
            <w:r w:rsidRPr="00827986">
              <w:rPr>
                <w:rFonts w:cs="Times New Roman"/>
                <w:color w:val="000000"/>
                <w:lang w:val="ru-RU"/>
              </w:rPr>
              <w:t xml:space="preserve">Объем емкости 1 л. </w:t>
            </w:r>
          </w:p>
          <w:p w14:paraId="6FABAB9E" w14:textId="1D5986B1" w:rsidR="00C230DB" w:rsidRPr="00827986" w:rsidRDefault="00C230DB" w:rsidP="00B3071C">
            <w:pPr>
              <w:rPr>
                <w:rFonts w:cs="Times New Roman"/>
                <w:lang w:val="ru-RU"/>
              </w:rPr>
            </w:pPr>
            <w:r w:rsidRPr="00827986">
              <w:rPr>
                <w:rFonts w:cs="Times New Roman"/>
                <w:color w:val="000000"/>
                <w:lang w:val="ru-RU"/>
              </w:rPr>
              <w:t>Материал корпуса АБС-пластик.</w:t>
            </w:r>
          </w:p>
        </w:tc>
        <w:tc>
          <w:tcPr>
            <w:tcW w:w="1134" w:type="dxa"/>
            <w:tcMar>
              <w:top w:w="70" w:type="dxa"/>
              <w:left w:w="70" w:type="dxa"/>
              <w:bottom w:w="70" w:type="dxa"/>
              <w:right w:w="70" w:type="dxa"/>
            </w:tcMar>
            <w:vAlign w:val="center"/>
          </w:tcPr>
          <w:p w14:paraId="27E3B96C" w14:textId="77777777" w:rsidR="00C230DB" w:rsidRPr="00827986" w:rsidRDefault="00C230DB" w:rsidP="00B3071C">
            <w:pPr>
              <w:jc w:val="center"/>
              <w:rPr>
                <w:rFonts w:cs="Times New Roman"/>
              </w:rPr>
            </w:pPr>
            <w:r w:rsidRPr="00827986">
              <w:rPr>
                <w:rFonts w:cs="Times New Roman"/>
                <w:color w:val="000000"/>
              </w:rPr>
              <w:t xml:space="preserve">2 </w:t>
            </w:r>
            <w:proofErr w:type="spellStart"/>
            <w:r w:rsidRPr="00827986">
              <w:rPr>
                <w:rFonts w:cs="Times New Roman"/>
                <w:color w:val="000000"/>
              </w:rPr>
              <w:t>шт</w:t>
            </w:r>
            <w:proofErr w:type="spellEnd"/>
            <w:r w:rsidRPr="00827986">
              <w:rPr>
                <w:rFonts w:cs="Times New Roman"/>
                <w:color w:val="000000"/>
              </w:rPr>
              <w:t>.</w:t>
            </w:r>
          </w:p>
        </w:tc>
      </w:tr>
      <w:tr w:rsidR="00C230DB" w:rsidRPr="00C230DB" w14:paraId="2E8317F7" w14:textId="77777777" w:rsidTr="00C230DB">
        <w:trPr>
          <w:cantSplit/>
          <w:jc w:val="center"/>
        </w:trPr>
        <w:tc>
          <w:tcPr>
            <w:tcW w:w="464" w:type="dxa"/>
            <w:tcMar>
              <w:top w:w="70" w:type="dxa"/>
              <w:left w:w="70" w:type="dxa"/>
              <w:bottom w:w="70" w:type="dxa"/>
              <w:right w:w="70" w:type="dxa"/>
            </w:tcMar>
            <w:vAlign w:val="center"/>
          </w:tcPr>
          <w:p w14:paraId="125CC098" w14:textId="77777777" w:rsidR="00C230DB" w:rsidRPr="00827986" w:rsidRDefault="00C230DB" w:rsidP="00B3071C">
            <w:pPr>
              <w:rPr>
                <w:rFonts w:cs="Times New Roman"/>
              </w:rPr>
            </w:pPr>
            <w:r w:rsidRPr="00827986">
              <w:rPr>
                <w:rFonts w:cs="Times New Roman"/>
              </w:rPr>
              <w:t>13</w:t>
            </w:r>
          </w:p>
        </w:tc>
        <w:tc>
          <w:tcPr>
            <w:tcW w:w="1450" w:type="dxa"/>
            <w:tcMar>
              <w:top w:w="70" w:type="dxa"/>
              <w:left w:w="70" w:type="dxa"/>
              <w:bottom w:w="70" w:type="dxa"/>
              <w:right w:w="70" w:type="dxa"/>
            </w:tcMar>
            <w:vAlign w:val="center"/>
          </w:tcPr>
          <w:p w14:paraId="0B55402B" w14:textId="178D2D97" w:rsidR="00C230DB" w:rsidRPr="00827986" w:rsidRDefault="00C230DB" w:rsidP="00B3071C">
            <w:pPr>
              <w:jc w:val="center"/>
              <w:rPr>
                <w:rFonts w:cs="Times New Roman"/>
              </w:rPr>
            </w:pPr>
            <w:r w:rsidRPr="00827986">
              <w:rPr>
                <w:rFonts w:cs="Times New Roman"/>
                <w:color w:val="FF0000"/>
              </w:rPr>
              <w:t>20.20.14.000</w:t>
            </w:r>
          </w:p>
        </w:tc>
        <w:tc>
          <w:tcPr>
            <w:tcW w:w="2320" w:type="dxa"/>
            <w:tcMar>
              <w:top w:w="70" w:type="dxa"/>
              <w:left w:w="70" w:type="dxa"/>
              <w:bottom w:w="70" w:type="dxa"/>
              <w:right w:w="70" w:type="dxa"/>
            </w:tcMar>
            <w:vAlign w:val="center"/>
          </w:tcPr>
          <w:p w14:paraId="608B66E5" w14:textId="77777777" w:rsidR="00C230DB" w:rsidRPr="00827986" w:rsidRDefault="00C230DB" w:rsidP="00B3071C">
            <w:pPr>
              <w:rPr>
                <w:rFonts w:cs="Times New Roman"/>
              </w:rPr>
            </w:pPr>
            <w:proofErr w:type="spellStart"/>
            <w:r w:rsidRPr="00827986">
              <w:rPr>
                <w:rFonts w:cs="Times New Roman"/>
                <w:color w:val="000000"/>
              </w:rPr>
              <w:t>Кожный</w:t>
            </w:r>
            <w:proofErr w:type="spellEnd"/>
            <w:r w:rsidRPr="00827986">
              <w:rPr>
                <w:rFonts w:cs="Times New Roman"/>
                <w:color w:val="000000"/>
              </w:rPr>
              <w:t xml:space="preserve"> </w:t>
            </w:r>
            <w:proofErr w:type="spellStart"/>
            <w:r w:rsidRPr="00827986">
              <w:rPr>
                <w:rFonts w:cs="Times New Roman"/>
                <w:color w:val="000000"/>
              </w:rPr>
              <w:t>антисептик</w:t>
            </w:r>
            <w:proofErr w:type="spellEnd"/>
          </w:p>
        </w:tc>
        <w:tc>
          <w:tcPr>
            <w:tcW w:w="7385" w:type="dxa"/>
            <w:tcMar>
              <w:top w:w="70" w:type="dxa"/>
              <w:left w:w="70" w:type="dxa"/>
              <w:bottom w:w="70" w:type="dxa"/>
              <w:right w:w="70" w:type="dxa"/>
            </w:tcMar>
            <w:vAlign w:val="center"/>
          </w:tcPr>
          <w:p w14:paraId="16C26561" w14:textId="77777777" w:rsidR="00C230DB" w:rsidRPr="00883A75" w:rsidRDefault="00C230DB" w:rsidP="00B3071C">
            <w:pPr>
              <w:rPr>
                <w:rFonts w:cs="Times New Roman"/>
                <w:color w:val="000000"/>
                <w:lang w:val="ru-RU"/>
              </w:rPr>
            </w:pPr>
            <w:r w:rsidRPr="00883A75">
              <w:rPr>
                <w:rFonts w:cs="Times New Roman"/>
                <w:color w:val="000000"/>
                <w:lang w:val="ru-RU"/>
              </w:rPr>
              <w:t xml:space="preserve">Кожный антисептик — дезинфицирующее средство для гигиенической обработки кожи. Объем одной упаковки 5 л. </w:t>
            </w:r>
          </w:p>
          <w:p w14:paraId="6BD2E407" w14:textId="2400077B" w:rsidR="00C230DB" w:rsidRPr="00883A75" w:rsidRDefault="00C230DB" w:rsidP="00B3071C">
            <w:pPr>
              <w:rPr>
                <w:rFonts w:cs="Times New Roman"/>
                <w:color w:val="000000"/>
                <w:lang w:val="ru-RU"/>
              </w:rPr>
            </w:pPr>
          </w:p>
        </w:tc>
        <w:tc>
          <w:tcPr>
            <w:tcW w:w="1134" w:type="dxa"/>
            <w:tcMar>
              <w:top w:w="70" w:type="dxa"/>
              <w:left w:w="70" w:type="dxa"/>
              <w:bottom w:w="70" w:type="dxa"/>
              <w:right w:w="70" w:type="dxa"/>
            </w:tcMar>
            <w:vAlign w:val="center"/>
          </w:tcPr>
          <w:p w14:paraId="4E2B4FE1" w14:textId="77777777" w:rsidR="00C230DB" w:rsidRPr="00827986" w:rsidRDefault="00C230DB" w:rsidP="00B3071C">
            <w:pPr>
              <w:jc w:val="center"/>
              <w:rPr>
                <w:rFonts w:cs="Times New Roman"/>
              </w:rPr>
            </w:pPr>
            <w:r w:rsidRPr="00827986">
              <w:rPr>
                <w:rFonts w:cs="Times New Roman"/>
                <w:color w:val="000000"/>
              </w:rPr>
              <w:t xml:space="preserve">2 </w:t>
            </w:r>
            <w:proofErr w:type="spellStart"/>
            <w:r w:rsidRPr="00827986">
              <w:rPr>
                <w:rFonts w:cs="Times New Roman"/>
                <w:color w:val="000000"/>
              </w:rPr>
              <w:t>упак</w:t>
            </w:r>
            <w:proofErr w:type="spellEnd"/>
            <w:r w:rsidRPr="00827986">
              <w:rPr>
                <w:rFonts w:cs="Times New Roman"/>
                <w:color w:val="000000"/>
              </w:rPr>
              <w:t>.</w:t>
            </w:r>
          </w:p>
        </w:tc>
      </w:tr>
      <w:tr w:rsidR="00C230DB" w:rsidRPr="0036387E" w14:paraId="144DC979" w14:textId="77777777" w:rsidTr="00C230DB">
        <w:trPr>
          <w:cantSplit/>
          <w:jc w:val="center"/>
        </w:trPr>
        <w:tc>
          <w:tcPr>
            <w:tcW w:w="464" w:type="dxa"/>
            <w:tcMar>
              <w:top w:w="70" w:type="dxa"/>
              <w:left w:w="70" w:type="dxa"/>
              <w:bottom w:w="70" w:type="dxa"/>
              <w:right w:w="70" w:type="dxa"/>
            </w:tcMar>
            <w:vAlign w:val="center"/>
          </w:tcPr>
          <w:p w14:paraId="763B2EFA" w14:textId="77777777" w:rsidR="00C230DB" w:rsidRPr="00B076A7" w:rsidRDefault="00C230DB" w:rsidP="00B3071C">
            <w:pPr>
              <w:rPr>
                <w:rFonts w:cs="Times New Roman"/>
              </w:rPr>
            </w:pPr>
            <w:r w:rsidRPr="00B076A7">
              <w:rPr>
                <w:rFonts w:cs="Times New Roman"/>
              </w:rPr>
              <w:t>14</w:t>
            </w:r>
          </w:p>
        </w:tc>
        <w:tc>
          <w:tcPr>
            <w:tcW w:w="1450" w:type="dxa"/>
            <w:tcMar>
              <w:top w:w="70" w:type="dxa"/>
              <w:left w:w="70" w:type="dxa"/>
              <w:bottom w:w="70" w:type="dxa"/>
              <w:right w:w="70" w:type="dxa"/>
            </w:tcMar>
            <w:vAlign w:val="center"/>
          </w:tcPr>
          <w:p w14:paraId="57861B43" w14:textId="77777777" w:rsidR="00C230DB" w:rsidRPr="00B076A7" w:rsidRDefault="00C230DB" w:rsidP="00B3071C">
            <w:pPr>
              <w:jc w:val="center"/>
              <w:rPr>
                <w:rFonts w:cs="Times New Roman"/>
              </w:rPr>
            </w:pPr>
            <w:r w:rsidRPr="00B076A7">
              <w:rPr>
                <w:rFonts w:cs="Times New Roman"/>
                <w:color w:val="000000"/>
              </w:rPr>
              <w:t>22.29.23.130</w:t>
            </w:r>
          </w:p>
        </w:tc>
        <w:tc>
          <w:tcPr>
            <w:tcW w:w="2320" w:type="dxa"/>
            <w:tcMar>
              <w:top w:w="70" w:type="dxa"/>
              <w:left w:w="70" w:type="dxa"/>
              <w:bottom w:w="70" w:type="dxa"/>
              <w:right w:w="70" w:type="dxa"/>
            </w:tcMar>
            <w:vAlign w:val="center"/>
          </w:tcPr>
          <w:p w14:paraId="4ED0CFA7" w14:textId="77777777" w:rsidR="00C230DB" w:rsidRPr="00B076A7" w:rsidRDefault="00C230DB" w:rsidP="00B3071C">
            <w:pPr>
              <w:rPr>
                <w:rFonts w:cs="Times New Roman"/>
              </w:rPr>
            </w:pPr>
            <w:proofErr w:type="spellStart"/>
            <w:r w:rsidRPr="00B076A7">
              <w:rPr>
                <w:rFonts w:cs="Times New Roman"/>
                <w:color w:val="000000"/>
              </w:rPr>
              <w:t>Диспенсер</w:t>
            </w:r>
            <w:proofErr w:type="spellEnd"/>
            <w:r w:rsidRPr="00B076A7">
              <w:rPr>
                <w:rFonts w:cs="Times New Roman"/>
                <w:color w:val="000000"/>
              </w:rPr>
              <w:t xml:space="preserve"> </w:t>
            </w:r>
            <w:proofErr w:type="spellStart"/>
            <w:r w:rsidRPr="00B076A7">
              <w:rPr>
                <w:rFonts w:cs="Times New Roman"/>
                <w:color w:val="000000"/>
              </w:rPr>
              <w:t>для</w:t>
            </w:r>
            <w:proofErr w:type="spellEnd"/>
            <w:r w:rsidRPr="00B076A7">
              <w:rPr>
                <w:rFonts w:cs="Times New Roman"/>
                <w:color w:val="000000"/>
              </w:rPr>
              <w:t xml:space="preserve"> </w:t>
            </w:r>
            <w:proofErr w:type="spellStart"/>
            <w:r w:rsidRPr="00B076A7">
              <w:rPr>
                <w:rFonts w:cs="Times New Roman"/>
                <w:color w:val="000000"/>
              </w:rPr>
              <w:t>кожного</w:t>
            </w:r>
            <w:proofErr w:type="spellEnd"/>
            <w:r w:rsidRPr="00B076A7">
              <w:rPr>
                <w:rFonts w:cs="Times New Roman"/>
                <w:color w:val="000000"/>
              </w:rPr>
              <w:t xml:space="preserve"> </w:t>
            </w:r>
            <w:proofErr w:type="spellStart"/>
            <w:r w:rsidRPr="00B076A7">
              <w:rPr>
                <w:rFonts w:cs="Times New Roman"/>
                <w:color w:val="000000"/>
              </w:rPr>
              <w:t>антисептика</w:t>
            </w:r>
            <w:proofErr w:type="spellEnd"/>
          </w:p>
        </w:tc>
        <w:tc>
          <w:tcPr>
            <w:tcW w:w="7385" w:type="dxa"/>
            <w:tcMar>
              <w:top w:w="70" w:type="dxa"/>
              <w:left w:w="70" w:type="dxa"/>
              <w:bottom w:w="70" w:type="dxa"/>
              <w:right w:w="70" w:type="dxa"/>
            </w:tcMar>
            <w:vAlign w:val="center"/>
          </w:tcPr>
          <w:p w14:paraId="0F4BC0CF" w14:textId="77777777" w:rsidR="00C230DB" w:rsidRPr="00883A75" w:rsidRDefault="00C230DB" w:rsidP="00827986">
            <w:pPr>
              <w:jc w:val="both"/>
              <w:rPr>
                <w:rFonts w:cs="Times New Roman"/>
                <w:color w:val="000000"/>
                <w:lang w:val="ru-RU"/>
              </w:rPr>
            </w:pPr>
            <w:r w:rsidRPr="00883A75">
              <w:rPr>
                <w:rFonts w:cs="Times New Roman"/>
                <w:color w:val="000000"/>
                <w:lang w:val="ru-RU"/>
              </w:rPr>
              <w:t xml:space="preserve">Дозатор для дезинфицирующих средств. </w:t>
            </w:r>
          </w:p>
          <w:p w14:paraId="7A42F7B5" w14:textId="77777777" w:rsidR="00C230DB" w:rsidRPr="00883A75" w:rsidRDefault="00C230DB" w:rsidP="00827986">
            <w:pPr>
              <w:jc w:val="both"/>
              <w:rPr>
                <w:rFonts w:cs="Times New Roman"/>
                <w:color w:val="000000"/>
                <w:lang w:val="ru-RU"/>
              </w:rPr>
            </w:pPr>
            <w:r w:rsidRPr="00883A75">
              <w:rPr>
                <w:rFonts w:cs="Times New Roman"/>
                <w:color w:val="000000"/>
                <w:lang w:val="ru-RU"/>
              </w:rPr>
              <w:t xml:space="preserve">Тип: наливной; </w:t>
            </w:r>
          </w:p>
          <w:p w14:paraId="25001E2B" w14:textId="77777777" w:rsidR="00C230DB" w:rsidRPr="00883A75" w:rsidRDefault="00C230DB" w:rsidP="00827986">
            <w:pPr>
              <w:jc w:val="both"/>
              <w:rPr>
                <w:rFonts w:cs="Times New Roman"/>
                <w:color w:val="000000"/>
                <w:lang w:val="ru-RU"/>
              </w:rPr>
            </w:pPr>
            <w:r w:rsidRPr="00883A75">
              <w:rPr>
                <w:rFonts w:cs="Times New Roman"/>
                <w:color w:val="000000"/>
                <w:lang w:val="ru-RU"/>
              </w:rPr>
              <w:t xml:space="preserve">объем емкости 1 л. </w:t>
            </w:r>
          </w:p>
          <w:p w14:paraId="52DF54C8" w14:textId="77777777" w:rsidR="00C230DB" w:rsidRPr="00883A75" w:rsidRDefault="00C230DB" w:rsidP="00827986">
            <w:pPr>
              <w:jc w:val="both"/>
              <w:rPr>
                <w:rFonts w:cs="Times New Roman"/>
                <w:color w:val="000000"/>
                <w:lang w:val="ru-RU"/>
              </w:rPr>
            </w:pPr>
            <w:r w:rsidRPr="00883A75">
              <w:rPr>
                <w:rFonts w:cs="Times New Roman"/>
                <w:color w:val="000000"/>
                <w:lang w:val="ru-RU"/>
              </w:rPr>
              <w:t xml:space="preserve">Локтевой привод, механическое действие. </w:t>
            </w:r>
          </w:p>
          <w:p w14:paraId="733CD78C" w14:textId="31725CAD" w:rsidR="00C230DB" w:rsidRPr="00883A75" w:rsidRDefault="00C230DB" w:rsidP="00827986">
            <w:pPr>
              <w:jc w:val="both"/>
              <w:rPr>
                <w:rFonts w:cs="Times New Roman"/>
                <w:color w:val="000000"/>
                <w:lang w:val="ru-RU"/>
              </w:rPr>
            </w:pPr>
            <w:r w:rsidRPr="00883A75">
              <w:rPr>
                <w:rFonts w:cs="Times New Roman"/>
                <w:color w:val="000000"/>
                <w:lang w:val="ru-RU"/>
              </w:rPr>
              <w:t xml:space="preserve">Материал корпуса: </w:t>
            </w:r>
            <w:r w:rsidR="00883A75" w:rsidRPr="00883A75">
              <w:rPr>
                <w:rFonts w:cs="Times New Roman"/>
                <w:color w:val="000000"/>
                <w:lang w:val="ru-RU"/>
              </w:rPr>
              <w:t>п</w:t>
            </w:r>
            <w:r w:rsidRPr="00883A75">
              <w:rPr>
                <w:rFonts w:cs="Times New Roman"/>
                <w:color w:val="FF0000"/>
                <w:lang w:val="ru-RU"/>
              </w:rPr>
              <w:t>ластик</w:t>
            </w:r>
            <w:r w:rsidRPr="00883A75">
              <w:rPr>
                <w:rFonts w:cs="Times New Roman"/>
                <w:color w:val="000000"/>
                <w:lang w:val="ru-RU"/>
              </w:rPr>
              <w:t xml:space="preserve">. </w:t>
            </w:r>
          </w:p>
          <w:p w14:paraId="3BBB0C3D" w14:textId="00260D60" w:rsidR="00C230DB" w:rsidRPr="00883A75" w:rsidRDefault="00C230DB" w:rsidP="00827986">
            <w:pPr>
              <w:jc w:val="both"/>
              <w:rPr>
                <w:rFonts w:cs="Times New Roman"/>
                <w:lang w:val="ru-RU"/>
              </w:rPr>
            </w:pPr>
          </w:p>
        </w:tc>
        <w:tc>
          <w:tcPr>
            <w:tcW w:w="1134" w:type="dxa"/>
            <w:tcMar>
              <w:top w:w="70" w:type="dxa"/>
              <w:left w:w="70" w:type="dxa"/>
              <w:bottom w:w="70" w:type="dxa"/>
              <w:right w:w="70" w:type="dxa"/>
            </w:tcMar>
            <w:vAlign w:val="center"/>
          </w:tcPr>
          <w:p w14:paraId="11D16072" w14:textId="77777777" w:rsidR="00C230DB" w:rsidRPr="00B076A7" w:rsidRDefault="00C230DB" w:rsidP="00B3071C">
            <w:pPr>
              <w:jc w:val="center"/>
              <w:rPr>
                <w:rFonts w:cs="Times New Roman"/>
              </w:rPr>
            </w:pPr>
            <w:r w:rsidRPr="00B076A7">
              <w:rPr>
                <w:rFonts w:cs="Times New Roman"/>
                <w:color w:val="000000"/>
              </w:rPr>
              <w:t xml:space="preserve">2 </w:t>
            </w:r>
            <w:proofErr w:type="spellStart"/>
            <w:r w:rsidRPr="00B076A7">
              <w:rPr>
                <w:rFonts w:cs="Times New Roman"/>
                <w:color w:val="000000"/>
              </w:rPr>
              <w:t>шт</w:t>
            </w:r>
            <w:proofErr w:type="spellEnd"/>
            <w:r w:rsidRPr="00B076A7">
              <w:rPr>
                <w:rFonts w:cs="Times New Roman"/>
                <w:color w:val="000000"/>
              </w:rPr>
              <w:t>.</w:t>
            </w:r>
          </w:p>
        </w:tc>
      </w:tr>
      <w:tr w:rsidR="00C230DB" w:rsidRPr="00C230DB" w14:paraId="4689D291" w14:textId="77777777" w:rsidTr="00C230DB">
        <w:trPr>
          <w:cantSplit/>
          <w:jc w:val="center"/>
        </w:trPr>
        <w:tc>
          <w:tcPr>
            <w:tcW w:w="464" w:type="dxa"/>
            <w:shd w:val="clear" w:color="auto" w:fill="auto"/>
            <w:tcMar>
              <w:top w:w="70" w:type="dxa"/>
              <w:left w:w="70" w:type="dxa"/>
              <w:bottom w:w="70" w:type="dxa"/>
              <w:right w:w="70" w:type="dxa"/>
            </w:tcMar>
            <w:vAlign w:val="center"/>
          </w:tcPr>
          <w:p w14:paraId="4D39A6A3" w14:textId="77777777" w:rsidR="00C230DB" w:rsidRPr="00B076A7" w:rsidRDefault="00C230DB" w:rsidP="00B3071C">
            <w:pPr>
              <w:rPr>
                <w:rFonts w:cs="Times New Roman"/>
              </w:rPr>
            </w:pPr>
            <w:r w:rsidRPr="00B076A7">
              <w:rPr>
                <w:rFonts w:cs="Times New Roman"/>
              </w:rPr>
              <w:t>15</w:t>
            </w:r>
          </w:p>
        </w:tc>
        <w:tc>
          <w:tcPr>
            <w:tcW w:w="1450" w:type="dxa"/>
            <w:shd w:val="clear" w:color="auto" w:fill="auto"/>
            <w:tcMar>
              <w:top w:w="70" w:type="dxa"/>
              <w:left w:w="70" w:type="dxa"/>
              <w:bottom w:w="70" w:type="dxa"/>
              <w:right w:w="70" w:type="dxa"/>
            </w:tcMar>
            <w:vAlign w:val="center"/>
          </w:tcPr>
          <w:p w14:paraId="37BA8BC3" w14:textId="77777777" w:rsidR="00C230DB" w:rsidRPr="00B076A7" w:rsidRDefault="00C230DB" w:rsidP="00B3071C">
            <w:pPr>
              <w:jc w:val="center"/>
              <w:rPr>
                <w:rFonts w:cs="Times New Roman"/>
              </w:rPr>
            </w:pPr>
            <w:r w:rsidRPr="00B076A7">
              <w:rPr>
                <w:rFonts w:cs="Times New Roman"/>
                <w:color w:val="000000"/>
              </w:rPr>
              <w:t>25.99.12.110</w:t>
            </w:r>
          </w:p>
        </w:tc>
        <w:tc>
          <w:tcPr>
            <w:tcW w:w="2320" w:type="dxa"/>
            <w:shd w:val="clear" w:color="auto" w:fill="auto"/>
            <w:tcMar>
              <w:top w:w="70" w:type="dxa"/>
              <w:left w:w="70" w:type="dxa"/>
              <w:bottom w:w="70" w:type="dxa"/>
              <w:right w:w="70" w:type="dxa"/>
            </w:tcMar>
            <w:vAlign w:val="center"/>
          </w:tcPr>
          <w:p w14:paraId="0A909BCC" w14:textId="77777777" w:rsidR="00C230DB" w:rsidRPr="00B076A7" w:rsidRDefault="00C230DB" w:rsidP="00B3071C">
            <w:pPr>
              <w:rPr>
                <w:rFonts w:cs="Times New Roman"/>
                <w:lang w:val="ru-RU"/>
              </w:rPr>
            </w:pPr>
            <w:r w:rsidRPr="00B076A7">
              <w:rPr>
                <w:rFonts w:cs="Times New Roman"/>
                <w:color w:val="000000"/>
                <w:lang w:val="ru-RU"/>
              </w:rPr>
              <w:t>Ведро с педальной крышкой</w:t>
            </w:r>
          </w:p>
        </w:tc>
        <w:tc>
          <w:tcPr>
            <w:tcW w:w="7385" w:type="dxa"/>
            <w:shd w:val="clear" w:color="auto" w:fill="auto"/>
            <w:tcMar>
              <w:top w:w="70" w:type="dxa"/>
              <w:left w:w="70" w:type="dxa"/>
              <w:bottom w:w="70" w:type="dxa"/>
              <w:right w:w="70" w:type="dxa"/>
            </w:tcMar>
            <w:vAlign w:val="center"/>
          </w:tcPr>
          <w:p w14:paraId="68B5A06C" w14:textId="77777777" w:rsidR="00C230DB" w:rsidRPr="00B076A7" w:rsidRDefault="00C230DB" w:rsidP="00B3071C">
            <w:pPr>
              <w:rPr>
                <w:rFonts w:cs="Times New Roman"/>
                <w:lang w:val="ru-RU"/>
              </w:rPr>
            </w:pPr>
            <w:r w:rsidRPr="00B076A7">
              <w:rPr>
                <w:rFonts w:cs="Times New Roman"/>
                <w:color w:val="000000"/>
                <w:lang w:val="ru-RU"/>
              </w:rPr>
              <w:t>Ведро с педальной крышкой. Объем 3 л. Диаметр 168 мм; высота 245 мм; ширина и длина 168 мм.</w:t>
            </w:r>
          </w:p>
        </w:tc>
        <w:tc>
          <w:tcPr>
            <w:tcW w:w="1134" w:type="dxa"/>
            <w:shd w:val="clear" w:color="auto" w:fill="auto"/>
            <w:tcMar>
              <w:top w:w="70" w:type="dxa"/>
              <w:left w:w="70" w:type="dxa"/>
              <w:bottom w:w="70" w:type="dxa"/>
              <w:right w:w="70" w:type="dxa"/>
            </w:tcMar>
            <w:vAlign w:val="center"/>
          </w:tcPr>
          <w:p w14:paraId="1AD83BBC" w14:textId="77777777" w:rsidR="00C230DB" w:rsidRPr="00B076A7" w:rsidRDefault="00C230DB" w:rsidP="00B3071C">
            <w:pPr>
              <w:jc w:val="center"/>
              <w:rPr>
                <w:rFonts w:cs="Times New Roman"/>
              </w:rPr>
            </w:pPr>
            <w:r w:rsidRPr="00B076A7">
              <w:rPr>
                <w:rFonts w:cs="Times New Roman"/>
                <w:color w:val="000000"/>
              </w:rPr>
              <w:t xml:space="preserve">4 </w:t>
            </w:r>
            <w:proofErr w:type="spellStart"/>
            <w:r w:rsidRPr="00B076A7">
              <w:rPr>
                <w:rFonts w:cs="Times New Roman"/>
                <w:color w:val="000000"/>
              </w:rPr>
              <w:t>шт</w:t>
            </w:r>
            <w:proofErr w:type="spellEnd"/>
            <w:r w:rsidRPr="00B076A7">
              <w:rPr>
                <w:rFonts w:cs="Times New Roman"/>
                <w:color w:val="000000"/>
              </w:rPr>
              <w:t>.</w:t>
            </w:r>
          </w:p>
        </w:tc>
      </w:tr>
      <w:tr w:rsidR="00C230DB" w:rsidRPr="0036387E" w14:paraId="46120DA4" w14:textId="77777777" w:rsidTr="00C230DB">
        <w:trPr>
          <w:cantSplit/>
          <w:jc w:val="center"/>
        </w:trPr>
        <w:tc>
          <w:tcPr>
            <w:tcW w:w="464" w:type="dxa"/>
            <w:tcMar>
              <w:top w:w="70" w:type="dxa"/>
              <w:left w:w="70" w:type="dxa"/>
              <w:bottom w:w="70" w:type="dxa"/>
              <w:right w:w="70" w:type="dxa"/>
            </w:tcMar>
            <w:vAlign w:val="center"/>
          </w:tcPr>
          <w:p w14:paraId="305FE39C" w14:textId="77777777" w:rsidR="00C230DB" w:rsidRPr="00E10BF4" w:rsidRDefault="00C230DB" w:rsidP="00B3071C">
            <w:pPr>
              <w:rPr>
                <w:rFonts w:cs="Times New Roman"/>
              </w:rPr>
            </w:pPr>
            <w:r w:rsidRPr="00E10BF4">
              <w:rPr>
                <w:rFonts w:cs="Times New Roman"/>
              </w:rPr>
              <w:lastRenderedPageBreak/>
              <w:t>16</w:t>
            </w:r>
          </w:p>
        </w:tc>
        <w:tc>
          <w:tcPr>
            <w:tcW w:w="1450" w:type="dxa"/>
            <w:tcMar>
              <w:top w:w="70" w:type="dxa"/>
              <w:left w:w="70" w:type="dxa"/>
              <w:bottom w:w="70" w:type="dxa"/>
              <w:right w:w="70" w:type="dxa"/>
            </w:tcMar>
            <w:vAlign w:val="center"/>
          </w:tcPr>
          <w:p w14:paraId="69ABB6D4" w14:textId="3D0CC7AF" w:rsidR="00C230DB" w:rsidRPr="00E10BF4" w:rsidRDefault="00C230DB" w:rsidP="00B3071C">
            <w:pPr>
              <w:jc w:val="center"/>
              <w:rPr>
                <w:rFonts w:cs="Times New Roman"/>
              </w:rPr>
            </w:pPr>
            <w:r w:rsidRPr="00E10BF4">
              <w:rPr>
                <w:rFonts w:cs="Times New Roman"/>
                <w:color w:val="000000"/>
                <w:sz w:val="20"/>
              </w:rPr>
              <w:t>22.29.23.130</w:t>
            </w:r>
            <w:r w:rsidRPr="00E10BF4">
              <w:rPr>
                <w:rFonts w:cs="Times New Roman"/>
                <w:color w:val="000000"/>
                <w:sz w:val="20"/>
              </w:rPr>
              <w:br/>
            </w:r>
          </w:p>
        </w:tc>
        <w:tc>
          <w:tcPr>
            <w:tcW w:w="2320" w:type="dxa"/>
            <w:tcMar>
              <w:top w:w="70" w:type="dxa"/>
              <w:left w:w="70" w:type="dxa"/>
              <w:bottom w:w="70" w:type="dxa"/>
              <w:right w:w="70" w:type="dxa"/>
            </w:tcMar>
            <w:vAlign w:val="center"/>
          </w:tcPr>
          <w:p w14:paraId="7B91D714" w14:textId="77777777" w:rsidR="00C230DB" w:rsidRPr="00C230DB" w:rsidRDefault="00C230DB" w:rsidP="00B3071C">
            <w:pPr>
              <w:rPr>
                <w:rFonts w:cs="Times New Roman"/>
                <w:lang w:val="ru-RU"/>
              </w:rPr>
            </w:pPr>
            <w:r w:rsidRPr="00C230DB">
              <w:rPr>
                <w:rFonts w:cs="Times New Roman"/>
                <w:color w:val="000000"/>
                <w:lang w:val="ru-RU"/>
              </w:rPr>
              <w:t>Диспенсер для бумажных полотенец с расходными материалами</w:t>
            </w:r>
          </w:p>
        </w:tc>
        <w:tc>
          <w:tcPr>
            <w:tcW w:w="7385" w:type="dxa"/>
            <w:tcMar>
              <w:top w:w="70" w:type="dxa"/>
              <w:left w:w="70" w:type="dxa"/>
              <w:bottom w:w="70" w:type="dxa"/>
              <w:right w:w="70" w:type="dxa"/>
            </w:tcMar>
            <w:vAlign w:val="center"/>
          </w:tcPr>
          <w:p w14:paraId="24F501F8" w14:textId="12C02D2E" w:rsidR="00C230DB" w:rsidRPr="00C230DB" w:rsidRDefault="00C230DB" w:rsidP="00B3071C">
            <w:pPr>
              <w:rPr>
                <w:rFonts w:cs="Times New Roman"/>
                <w:lang w:val="ru-RU"/>
              </w:rPr>
            </w:pPr>
            <w:r w:rsidRPr="00C230DB">
              <w:rPr>
                <w:rFonts w:cs="Times New Roman"/>
                <w:color w:val="000000"/>
                <w:lang w:val="ru-RU"/>
              </w:rPr>
              <w:t>Настенный диспенсер для полотенец Z-сложения, 265 × 215 × 100 мм. Корпус АБС-пластик; ручная поштучная выдача. Комплект: диспенсер — 1 шт.; крепеж и ключ; полотенца — 1 упаковка из 200 листов. Полотенца Z-сложения, двухслойные, целлюлозные, белые; размер сложенного листа совместим с диспенсером, выдача без застревания. Полотенца входят в комплект поставки.</w:t>
            </w:r>
          </w:p>
        </w:tc>
        <w:tc>
          <w:tcPr>
            <w:tcW w:w="1134" w:type="dxa"/>
            <w:tcMar>
              <w:top w:w="70" w:type="dxa"/>
              <w:left w:w="70" w:type="dxa"/>
              <w:bottom w:w="70" w:type="dxa"/>
              <w:right w:w="70" w:type="dxa"/>
            </w:tcMar>
            <w:vAlign w:val="center"/>
          </w:tcPr>
          <w:p w14:paraId="6659498E" w14:textId="77777777" w:rsidR="00C230DB" w:rsidRPr="00E10BF4" w:rsidRDefault="00C230DB" w:rsidP="00B3071C">
            <w:pPr>
              <w:jc w:val="center"/>
              <w:rPr>
                <w:rFonts w:cs="Times New Roman"/>
              </w:rPr>
            </w:pPr>
            <w:r w:rsidRPr="00E10BF4">
              <w:rPr>
                <w:rFonts w:cs="Times New Roman"/>
                <w:color w:val="000000"/>
              </w:rPr>
              <w:t xml:space="preserve">1 </w:t>
            </w:r>
            <w:proofErr w:type="spellStart"/>
            <w:r w:rsidRPr="00E10BF4">
              <w:rPr>
                <w:rFonts w:cs="Times New Roman"/>
                <w:color w:val="000000"/>
              </w:rPr>
              <w:t>компл</w:t>
            </w:r>
            <w:proofErr w:type="spellEnd"/>
            <w:r w:rsidRPr="00E10BF4">
              <w:rPr>
                <w:rFonts w:cs="Times New Roman"/>
                <w:color w:val="000000"/>
              </w:rPr>
              <w:t>.</w:t>
            </w:r>
          </w:p>
        </w:tc>
      </w:tr>
      <w:tr w:rsidR="00C230DB" w:rsidRPr="00C230DB" w14:paraId="19F45D0D" w14:textId="77777777" w:rsidTr="00C230DB">
        <w:trPr>
          <w:cantSplit/>
          <w:jc w:val="center"/>
        </w:trPr>
        <w:tc>
          <w:tcPr>
            <w:tcW w:w="464" w:type="dxa"/>
            <w:tcMar>
              <w:top w:w="70" w:type="dxa"/>
              <w:left w:w="70" w:type="dxa"/>
              <w:bottom w:w="70" w:type="dxa"/>
              <w:right w:w="70" w:type="dxa"/>
            </w:tcMar>
            <w:vAlign w:val="center"/>
          </w:tcPr>
          <w:p w14:paraId="3DA21901" w14:textId="77777777" w:rsidR="00C230DB" w:rsidRPr="00E10BF4" w:rsidRDefault="00C230DB" w:rsidP="00B3071C">
            <w:pPr>
              <w:rPr>
                <w:rFonts w:cs="Times New Roman"/>
              </w:rPr>
            </w:pPr>
            <w:r w:rsidRPr="00E10BF4">
              <w:rPr>
                <w:rFonts w:cs="Times New Roman"/>
              </w:rPr>
              <w:t>17</w:t>
            </w:r>
          </w:p>
        </w:tc>
        <w:tc>
          <w:tcPr>
            <w:tcW w:w="1450" w:type="dxa"/>
            <w:tcMar>
              <w:top w:w="70" w:type="dxa"/>
              <w:left w:w="70" w:type="dxa"/>
              <w:bottom w:w="70" w:type="dxa"/>
              <w:right w:w="70" w:type="dxa"/>
            </w:tcMar>
            <w:vAlign w:val="center"/>
          </w:tcPr>
          <w:p w14:paraId="0EA61FB2" w14:textId="77777777" w:rsidR="00C230DB" w:rsidRPr="00E10BF4" w:rsidRDefault="00C230DB" w:rsidP="00B3071C">
            <w:pPr>
              <w:jc w:val="center"/>
              <w:rPr>
                <w:rFonts w:cs="Times New Roman"/>
              </w:rPr>
            </w:pPr>
            <w:r w:rsidRPr="00E10BF4">
              <w:rPr>
                <w:rFonts w:cs="Times New Roman"/>
                <w:color w:val="000000"/>
              </w:rPr>
              <w:t>26.52.12.140</w:t>
            </w:r>
          </w:p>
        </w:tc>
        <w:tc>
          <w:tcPr>
            <w:tcW w:w="2320" w:type="dxa"/>
            <w:tcMar>
              <w:top w:w="70" w:type="dxa"/>
              <w:left w:w="70" w:type="dxa"/>
              <w:bottom w:w="70" w:type="dxa"/>
              <w:right w:w="70" w:type="dxa"/>
            </w:tcMar>
            <w:vAlign w:val="center"/>
          </w:tcPr>
          <w:p w14:paraId="161AAB76" w14:textId="77777777" w:rsidR="00C230DB" w:rsidRPr="00E10BF4" w:rsidRDefault="00C230DB" w:rsidP="00B3071C">
            <w:pPr>
              <w:rPr>
                <w:rFonts w:cs="Times New Roman"/>
              </w:rPr>
            </w:pPr>
            <w:r w:rsidRPr="00E10BF4">
              <w:rPr>
                <w:rFonts w:cs="Times New Roman"/>
                <w:color w:val="000000"/>
              </w:rPr>
              <w:t>Секундомер электронный</w:t>
            </w:r>
          </w:p>
        </w:tc>
        <w:tc>
          <w:tcPr>
            <w:tcW w:w="7385" w:type="dxa"/>
            <w:tcMar>
              <w:top w:w="70" w:type="dxa"/>
              <w:left w:w="70" w:type="dxa"/>
              <w:bottom w:w="70" w:type="dxa"/>
              <w:right w:w="70" w:type="dxa"/>
            </w:tcMar>
            <w:vAlign w:val="center"/>
          </w:tcPr>
          <w:p w14:paraId="75EC7A59" w14:textId="77777777" w:rsidR="00C230DB" w:rsidRPr="00E10BF4" w:rsidRDefault="00C230DB" w:rsidP="00B3071C">
            <w:pPr>
              <w:rPr>
                <w:rFonts w:cs="Times New Roman"/>
                <w:color w:val="000000"/>
                <w:lang w:val="ru-RU"/>
              </w:rPr>
            </w:pPr>
            <w:r w:rsidRPr="00E10BF4">
              <w:rPr>
                <w:rFonts w:cs="Times New Roman"/>
                <w:color w:val="000000"/>
                <w:lang w:val="ru-RU"/>
              </w:rPr>
              <w:t xml:space="preserve">Секундомер электронный. </w:t>
            </w:r>
          </w:p>
          <w:p w14:paraId="18307F66" w14:textId="0C1EAEE8" w:rsidR="00C230DB" w:rsidRPr="00E10BF4" w:rsidRDefault="00C230DB" w:rsidP="00B3071C">
            <w:pPr>
              <w:rPr>
                <w:rFonts w:cs="Times New Roman"/>
                <w:lang w:val="ru-RU"/>
              </w:rPr>
            </w:pPr>
            <w:r w:rsidRPr="00E10BF4">
              <w:rPr>
                <w:rFonts w:cs="Times New Roman"/>
                <w:color w:val="000000"/>
                <w:lang w:val="ru-RU"/>
              </w:rPr>
              <w:t>Допустимая погрешность измерения не более 0,6 с.</w:t>
            </w:r>
            <w:r w:rsidRPr="00E10BF4">
              <w:rPr>
                <w:rFonts w:cs="Times New Roman"/>
                <w:color w:val="000000"/>
                <w:lang w:val="ru-RU"/>
              </w:rPr>
              <w:br/>
            </w:r>
          </w:p>
        </w:tc>
        <w:tc>
          <w:tcPr>
            <w:tcW w:w="1134" w:type="dxa"/>
            <w:tcMar>
              <w:top w:w="70" w:type="dxa"/>
              <w:left w:w="70" w:type="dxa"/>
              <w:bottom w:w="70" w:type="dxa"/>
              <w:right w:w="70" w:type="dxa"/>
            </w:tcMar>
            <w:vAlign w:val="center"/>
          </w:tcPr>
          <w:p w14:paraId="17942201" w14:textId="77777777" w:rsidR="00C230DB" w:rsidRPr="00E10BF4" w:rsidRDefault="00C230DB" w:rsidP="00B3071C">
            <w:pPr>
              <w:jc w:val="center"/>
              <w:rPr>
                <w:rFonts w:cs="Times New Roman"/>
              </w:rPr>
            </w:pPr>
            <w:r w:rsidRPr="00E10BF4">
              <w:rPr>
                <w:rFonts w:cs="Times New Roman"/>
                <w:color w:val="000000"/>
              </w:rPr>
              <w:t>2 шт.</w:t>
            </w:r>
          </w:p>
        </w:tc>
      </w:tr>
      <w:tr w:rsidR="00C230DB" w:rsidRPr="00C230DB" w14:paraId="552EBEB9" w14:textId="77777777" w:rsidTr="00C230DB">
        <w:trPr>
          <w:cantSplit/>
          <w:jc w:val="center"/>
        </w:trPr>
        <w:tc>
          <w:tcPr>
            <w:tcW w:w="464" w:type="dxa"/>
            <w:tcMar>
              <w:top w:w="70" w:type="dxa"/>
              <w:left w:w="70" w:type="dxa"/>
              <w:bottom w:w="70" w:type="dxa"/>
              <w:right w:w="70" w:type="dxa"/>
            </w:tcMar>
            <w:vAlign w:val="center"/>
          </w:tcPr>
          <w:p w14:paraId="3CAE05AE" w14:textId="77777777" w:rsidR="00C230DB" w:rsidRPr="00E10BF4" w:rsidRDefault="00C230DB" w:rsidP="00B3071C">
            <w:pPr>
              <w:rPr>
                <w:rFonts w:cs="Times New Roman"/>
              </w:rPr>
            </w:pPr>
            <w:r w:rsidRPr="00E10BF4">
              <w:rPr>
                <w:rFonts w:cs="Times New Roman"/>
              </w:rPr>
              <w:t>18</w:t>
            </w:r>
          </w:p>
        </w:tc>
        <w:tc>
          <w:tcPr>
            <w:tcW w:w="1450" w:type="dxa"/>
            <w:tcMar>
              <w:top w:w="70" w:type="dxa"/>
              <w:left w:w="70" w:type="dxa"/>
              <w:bottom w:w="70" w:type="dxa"/>
              <w:right w:w="70" w:type="dxa"/>
            </w:tcMar>
            <w:vAlign w:val="center"/>
          </w:tcPr>
          <w:p w14:paraId="7B1CBCB3" w14:textId="77777777" w:rsidR="00C230DB" w:rsidRPr="00E10BF4" w:rsidRDefault="00C230DB" w:rsidP="00B3071C">
            <w:pPr>
              <w:jc w:val="center"/>
              <w:rPr>
                <w:rFonts w:cs="Times New Roman"/>
                <w:lang w:val="ru-RU"/>
              </w:rPr>
            </w:pPr>
            <w:r w:rsidRPr="00E10BF4">
              <w:rPr>
                <w:rFonts w:cs="Times New Roman"/>
              </w:rPr>
              <w:t>26.51.33.190</w:t>
            </w:r>
          </w:p>
        </w:tc>
        <w:tc>
          <w:tcPr>
            <w:tcW w:w="2320" w:type="dxa"/>
            <w:tcMar>
              <w:top w:w="70" w:type="dxa"/>
              <w:left w:w="70" w:type="dxa"/>
              <w:bottom w:w="70" w:type="dxa"/>
              <w:right w:w="70" w:type="dxa"/>
            </w:tcMar>
            <w:vAlign w:val="center"/>
          </w:tcPr>
          <w:p w14:paraId="18800CBA" w14:textId="77777777" w:rsidR="00C230DB" w:rsidRPr="00E10BF4" w:rsidRDefault="00C230DB" w:rsidP="00B3071C">
            <w:pPr>
              <w:rPr>
                <w:rFonts w:cs="Times New Roman"/>
                <w:lang w:val="ru-RU"/>
              </w:rPr>
            </w:pPr>
            <w:r w:rsidRPr="00E10BF4">
              <w:rPr>
                <w:rFonts w:cs="Times New Roman"/>
                <w:color w:val="000000"/>
                <w:lang w:val="ru-RU"/>
              </w:rPr>
              <w:t>Сантиметровая лента</w:t>
            </w:r>
          </w:p>
        </w:tc>
        <w:tc>
          <w:tcPr>
            <w:tcW w:w="7385" w:type="dxa"/>
            <w:tcMar>
              <w:top w:w="70" w:type="dxa"/>
              <w:left w:w="70" w:type="dxa"/>
              <w:bottom w:w="70" w:type="dxa"/>
              <w:right w:w="70" w:type="dxa"/>
            </w:tcMar>
            <w:vAlign w:val="center"/>
          </w:tcPr>
          <w:p w14:paraId="7994CEE2" w14:textId="77777777" w:rsidR="00C230DB" w:rsidRPr="00E10BF4" w:rsidRDefault="00C230DB" w:rsidP="00B3071C">
            <w:pPr>
              <w:rPr>
                <w:rFonts w:cs="Times New Roman"/>
                <w:color w:val="000000"/>
                <w:lang w:val="ru-RU"/>
              </w:rPr>
            </w:pPr>
            <w:r w:rsidRPr="00E10BF4">
              <w:rPr>
                <w:rFonts w:cs="Times New Roman"/>
                <w:color w:val="000000"/>
                <w:lang w:val="ru-RU"/>
              </w:rPr>
              <w:t xml:space="preserve">Лента измерительная сантиметровая. </w:t>
            </w:r>
          </w:p>
          <w:p w14:paraId="702AB241" w14:textId="77777777" w:rsidR="00C230DB" w:rsidRPr="00E10BF4" w:rsidRDefault="00C230DB" w:rsidP="00B3071C">
            <w:pPr>
              <w:rPr>
                <w:rFonts w:cs="Times New Roman"/>
                <w:color w:val="000000"/>
                <w:lang w:val="ru-RU"/>
              </w:rPr>
            </w:pPr>
            <w:r w:rsidRPr="00E10BF4">
              <w:rPr>
                <w:rFonts w:cs="Times New Roman"/>
                <w:color w:val="000000"/>
                <w:lang w:val="ru-RU"/>
              </w:rPr>
              <w:t xml:space="preserve">Длина 150 см; ширина 2 см. </w:t>
            </w:r>
          </w:p>
          <w:p w14:paraId="0374EC0E" w14:textId="5CD19AC0" w:rsidR="00C230DB" w:rsidRPr="00E10BF4" w:rsidRDefault="00C230DB" w:rsidP="00B3071C">
            <w:pPr>
              <w:rPr>
                <w:rFonts w:cs="Times New Roman"/>
                <w:lang w:val="ru-RU"/>
              </w:rPr>
            </w:pPr>
            <w:r w:rsidRPr="00E10BF4">
              <w:rPr>
                <w:rFonts w:cs="Times New Roman"/>
                <w:color w:val="000000"/>
                <w:lang w:val="ru-RU"/>
              </w:rPr>
              <w:t>Наличие измерительной шкалы.</w:t>
            </w:r>
          </w:p>
        </w:tc>
        <w:tc>
          <w:tcPr>
            <w:tcW w:w="1134" w:type="dxa"/>
            <w:tcMar>
              <w:top w:w="70" w:type="dxa"/>
              <w:left w:w="70" w:type="dxa"/>
              <w:bottom w:w="70" w:type="dxa"/>
              <w:right w:w="70" w:type="dxa"/>
            </w:tcMar>
            <w:vAlign w:val="center"/>
          </w:tcPr>
          <w:p w14:paraId="37907635" w14:textId="77777777" w:rsidR="00C230DB" w:rsidRPr="00E10BF4" w:rsidRDefault="00C230DB" w:rsidP="00B3071C">
            <w:pPr>
              <w:jc w:val="center"/>
              <w:rPr>
                <w:rFonts w:cs="Times New Roman"/>
              </w:rPr>
            </w:pPr>
            <w:r w:rsidRPr="00E10BF4">
              <w:rPr>
                <w:rFonts w:cs="Times New Roman"/>
                <w:color w:val="000000"/>
              </w:rPr>
              <w:t>2 шт.</w:t>
            </w:r>
          </w:p>
        </w:tc>
      </w:tr>
      <w:tr w:rsidR="00C230DB" w:rsidRPr="00C230DB" w14:paraId="36E0611F" w14:textId="77777777" w:rsidTr="00C230DB">
        <w:trPr>
          <w:cantSplit/>
          <w:jc w:val="center"/>
        </w:trPr>
        <w:tc>
          <w:tcPr>
            <w:tcW w:w="464" w:type="dxa"/>
            <w:shd w:val="clear" w:color="auto" w:fill="auto"/>
            <w:tcMar>
              <w:top w:w="70" w:type="dxa"/>
              <w:left w:w="70" w:type="dxa"/>
              <w:bottom w:w="70" w:type="dxa"/>
              <w:right w:w="70" w:type="dxa"/>
            </w:tcMar>
            <w:vAlign w:val="center"/>
          </w:tcPr>
          <w:p w14:paraId="7D57A4BB" w14:textId="77777777" w:rsidR="00C230DB" w:rsidRPr="00E10BF4" w:rsidRDefault="00C230DB" w:rsidP="00B3071C">
            <w:pPr>
              <w:rPr>
                <w:rFonts w:cs="Times New Roman"/>
              </w:rPr>
            </w:pPr>
            <w:r w:rsidRPr="00E10BF4">
              <w:rPr>
                <w:rFonts w:cs="Times New Roman"/>
              </w:rPr>
              <w:t>19</w:t>
            </w:r>
          </w:p>
        </w:tc>
        <w:tc>
          <w:tcPr>
            <w:tcW w:w="1450" w:type="dxa"/>
            <w:shd w:val="clear" w:color="auto" w:fill="auto"/>
            <w:tcMar>
              <w:top w:w="70" w:type="dxa"/>
              <w:left w:w="70" w:type="dxa"/>
              <w:bottom w:w="70" w:type="dxa"/>
              <w:right w:w="70" w:type="dxa"/>
            </w:tcMar>
            <w:vAlign w:val="center"/>
          </w:tcPr>
          <w:p w14:paraId="26579EDC" w14:textId="7A3363B2" w:rsidR="00C230DB" w:rsidRPr="00E10BF4" w:rsidRDefault="00C230DB" w:rsidP="00B3071C">
            <w:pPr>
              <w:jc w:val="center"/>
              <w:rPr>
                <w:rFonts w:cs="Times New Roman"/>
              </w:rPr>
            </w:pPr>
            <w:r w:rsidRPr="00E10BF4">
              <w:rPr>
                <w:rFonts w:cs="Times New Roman"/>
                <w:color w:val="000000"/>
              </w:rPr>
              <w:t>32.50.30.110</w:t>
            </w:r>
          </w:p>
        </w:tc>
        <w:tc>
          <w:tcPr>
            <w:tcW w:w="2320" w:type="dxa"/>
            <w:shd w:val="clear" w:color="auto" w:fill="auto"/>
            <w:tcMar>
              <w:top w:w="70" w:type="dxa"/>
              <w:left w:w="70" w:type="dxa"/>
              <w:bottom w:w="70" w:type="dxa"/>
              <w:right w:w="70" w:type="dxa"/>
            </w:tcMar>
            <w:vAlign w:val="center"/>
          </w:tcPr>
          <w:p w14:paraId="0A761A65" w14:textId="77777777" w:rsidR="00C230DB" w:rsidRPr="00E10BF4" w:rsidRDefault="00C230DB" w:rsidP="00B3071C">
            <w:pPr>
              <w:rPr>
                <w:rFonts w:cs="Times New Roman"/>
                <w:lang w:val="ru-RU"/>
              </w:rPr>
            </w:pPr>
            <w:r w:rsidRPr="00E10BF4">
              <w:rPr>
                <w:rFonts w:cs="Times New Roman"/>
                <w:color w:val="000000"/>
                <w:lang w:val="ru-RU"/>
              </w:rPr>
              <w:t>Кушетка медицинская смотровая</w:t>
            </w:r>
          </w:p>
        </w:tc>
        <w:tc>
          <w:tcPr>
            <w:tcW w:w="7385" w:type="dxa"/>
            <w:shd w:val="clear" w:color="auto" w:fill="auto"/>
            <w:tcMar>
              <w:top w:w="70" w:type="dxa"/>
              <w:left w:w="70" w:type="dxa"/>
              <w:bottom w:w="70" w:type="dxa"/>
              <w:right w:w="70" w:type="dxa"/>
            </w:tcMar>
            <w:vAlign w:val="center"/>
          </w:tcPr>
          <w:p w14:paraId="6FDF3834" w14:textId="5A54C1F1" w:rsidR="00C230DB" w:rsidRPr="00E10BF4" w:rsidRDefault="00C230DB" w:rsidP="00B3071C">
            <w:pPr>
              <w:rPr>
                <w:rFonts w:cs="Times New Roman"/>
                <w:lang w:val="ru-RU"/>
              </w:rPr>
            </w:pPr>
            <w:r w:rsidRPr="00E10BF4">
              <w:rPr>
                <w:rFonts w:cs="Times New Roman"/>
                <w:color w:val="000000"/>
                <w:lang w:val="ru-RU"/>
              </w:rPr>
              <w:t xml:space="preserve">Кушетка медицинская смотровая. Габариты (Д × Ш × В): 1950 × 650 × 520 мм. </w:t>
            </w:r>
          </w:p>
        </w:tc>
        <w:tc>
          <w:tcPr>
            <w:tcW w:w="1134" w:type="dxa"/>
            <w:shd w:val="clear" w:color="auto" w:fill="auto"/>
            <w:tcMar>
              <w:top w:w="70" w:type="dxa"/>
              <w:left w:w="70" w:type="dxa"/>
              <w:bottom w:w="70" w:type="dxa"/>
              <w:right w:w="70" w:type="dxa"/>
            </w:tcMar>
            <w:vAlign w:val="center"/>
          </w:tcPr>
          <w:p w14:paraId="617C26D6" w14:textId="77777777" w:rsidR="00C230DB" w:rsidRPr="00B3071C" w:rsidRDefault="00C230DB" w:rsidP="00B3071C">
            <w:pPr>
              <w:jc w:val="center"/>
              <w:rPr>
                <w:rFonts w:cs="Times New Roman"/>
              </w:rPr>
            </w:pPr>
            <w:r w:rsidRPr="00C230DB">
              <w:rPr>
                <w:rFonts w:cs="Times New Roman"/>
                <w:color w:val="000000"/>
              </w:rPr>
              <w:t>1 шт.</w:t>
            </w:r>
          </w:p>
        </w:tc>
      </w:tr>
    </w:tbl>
    <w:p w14:paraId="58FABF19" w14:textId="77777777" w:rsidR="000A4687" w:rsidRPr="00EC7DAD" w:rsidRDefault="000A4687" w:rsidP="00B3071C">
      <w:pPr>
        <w:rPr>
          <w:rFonts w:cs="Times New Roman"/>
          <w:lang w:val="ru-RU"/>
        </w:rPr>
      </w:pPr>
    </w:p>
    <w:p w14:paraId="41E48CF7" w14:textId="05DCE36C" w:rsidR="009A1A22" w:rsidRPr="00B3071C" w:rsidRDefault="00C230DB" w:rsidP="00B3071C">
      <w:pPr>
        <w:spacing w:after="60"/>
        <w:ind w:firstLine="709"/>
        <w:jc w:val="both"/>
        <w:rPr>
          <w:rFonts w:cs="Times New Roman"/>
          <w:bCs/>
          <w:lang w:val="ru-RU"/>
        </w:rPr>
      </w:pPr>
      <w:r>
        <w:rPr>
          <w:rFonts w:cs="Times New Roman"/>
          <w:bCs/>
          <w:color w:val="000000"/>
          <w:lang w:val="ru-RU"/>
        </w:rPr>
        <w:t>7</w:t>
      </w:r>
      <w:r w:rsidRPr="00B3071C">
        <w:rPr>
          <w:rFonts w:cs="Times New Roman"/>
          <w:bCs/>
          <w:color w:val="000000"/>
          <w:lang w:val="ru-RU"/>
        </w:rPr>
        <w:t>. Требования к сроку годности и гарантии</w:t>
      </w:r>
    </w:p>
    <w:p w14:paraId="7800A676" w14:textId="77777777" w:rsidR="009A1A22" w:rsidRPr="00B3071C" w:rsidRDefault="00883A75" w:rsidP="00781F99">
      <w:pPr>
        <w:ind w:firstLine="709"/>
        <w:jc w:val="both"/>
        <w:rPr>
          <w:rFonts w:cs="Times New Roman"/>
          <w:bCs/>
          <w:lang w:val="ru-RU"/>
        </w:rPr>
      </w:pPr>
      <w:r w:rsidRPr="00C230DB">
        <w:rPr>
          <w:rFonts w:cs="Times New Roman"/>
          <w:lang w:val="ru-RU"/>
        </w:rPr>
        <w:t>На оборудование и медицинскую мебель гарантийный срок составляет не менее 12 месяцев с даты приемки, если изготовителем не установлен более длительный срок. Для товаров, для которых изготовителем установлен срок годности, остаточный срок годности на дату поставки должен составлять не менее 12 месяцев. Сроки годности и условия хранения указываются в документации изготовителя.</w:t>
      </w:r>
    </w:p>
    <w:p w14:paraId="4BFEE8B0" w14:textId="48939429" w:rsidR="009A1A22" w:rsidRPr="00B3071C" w:rsidRDefault="00C230DB" w:rsidP="00781F99">
      <w:pPr>
        <w:spacing w:after="60"/>
        <w:ind w:firstLine="709"/>
        <w:jc w:val="both"/>
        <w:rPr>
          <w:rFonts w:cs="Times New Roman"/>
          <w:bCs/>
          <w:lang w:val="ru-RU"/>
        </w:rPr>
      </w:pPr>
      <w:r>
        <w:rPr>
          <w:rFonts w:cs="Times New Roman"/>
          <w:bCs/>
          <w:color w:val="000000"/>
          <w:lang w:val="ru-RU"/>
        </w:rPr>
        <w:t>8</w:t>
      </w:r>
      <w:r w:rsidRPr="00B3071C">
        <w:rPr>
          <w:rFonts w:cs="Times New Roman"/>
          <w:bCs/>
          <w:color w:val="000000"/>
          <w:lang w:val="ru-RU"/>
        </w:rPr>
        <w:t>. Приемка</w:t>
      </w:r>
    </w:p>
    <w:p w14:paraId="0D319077" w14:textId="77777777" w:rsidR="009A1A22" w:rsidRPr="00B3071C" w:rsidRDefault="00883A75" w:rsidP="00781F99">
      <w:pPr>
        <w:ind w:firstLine="709"/>
        <w:jc w:val="both"/>
        <w:rPr>
          <w:rFonts w:cs="Times New Roman"/>
          <w:lang w:val="ru-RU"/>
        </w:rPr>
      </w:pPr>
      <w:r w:rsidRPr="00B3071C">
        <w:rPr>
          <w:rFonts w:cs="Times New Roman"/>
          <w:color w:val="000000"/>
          <w:lang w:val="ru-RU"/>
        </w:rPr>
        <w:t>Приемка проводится по количеству, комплектности, внешнему виду, документам, характеристикам и работоспособности. Товар с поврежденной упаковкой, истекшим сроком годности, без обязательных документов либо не соответствующий Техническому заданию приемке не подлежит и заменяется Поставщиком за его счет.</w:t>
      </w:r>
    </w:p>
    <w:sectPr w:rsidR="009A1A22" w:rsidRPr="00B3071C" w:rsidSect="00034616">
      <w:pgSz w:w="16838" w:h="11906"/>
      <w:pgMar w:top="680" w:right="680" w:bottom="68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6CC"/>
    <w:rsid w:val="00014BCE"/>
    <w:rsid w:val="00034616"/>
    <w:rsid w:val="0006063C"/>
    <w:rsid w:val="000A4687"/>
    <w:rsid w:val="0015074B"/>
    <w:rsid w:val="00164A78"/>
    <w:rsid w:val="001B0989"/>
    <w:rsid w:val="001E02AD"/>
    <w:rsid w:val="001E3248"/>
    <w:rsid w:val="0023748E"/>
    <w:rsid w:val="0024065A"/>
    <w:rsid w:val="0029639D"/>
    <w:rsid w:val="002B6227"/>
    <w:rsid w:val="002F3C74"/>
    <w:rsid w:val="00326F90"/>
    <w:rsid w:val="003451CC"/>
    <w:rsid w:val="003465BF"/>
    <w:rsid w:val="0036387E"/>
    <w:rsid w:val="004C1A81"/>
    <w:rsid w:val="004C22BD"/>
    <w:rsid w:val="004D561F"/>
    <w:rsid w:val="004D5639"/>
    <w:rsid w:val="0057323D"/>
    <w:rsid w:val="00602FB4"/>
    <w:rsid w:val="006A4DDF"/>
    <w:rsid w:val="00741B60"/>
    <w:rsid w:val="00781F99"/>
    <w:rsid w:val="007B4A05"/>
    <w:rsid w:val="00803A4A"/>
    <w:rsid w:val="00814A5E"/>
    <w:rsid w:val="00827986"/>
    <w:rsid w:val="00872768"/>
    <w:rsid w:val="00883A75"/>
    <w:rsid w:val="008C7F2E"/>
    <w:rsid w:val="008E2573"/>
    <w:rsid w:val="009118CA"/>
    <w:rsid w:val="009A1A22"/>
    <w:rsid w:val="009B38B0"/>
    <w:rsid w:val="009C2D87"/>
    <w:rsid w:val="00A96925"/>
    <w:rsid w:val="00AA1D8D"/>
    <w:rsid w:val="00AD47AD"/>
    <w:rsid w:val="00B076A7"/>
    <w:rsid w:val="00B3071C"/>
    <w:rsid w:val="00B44770"/>
    <w:rsid w:val="00B47730"/>
    <w:rsid w:val="00B61013"/>
    <w:rsid w:val="00C230DB"/>
    <w:rsid w:val="00CB0664"/>
    <w:rsid w:val="00D559C5"/>
    <w:rsid w:val="00DB5DE0"/>
    <w:rsid w:val="00DD28A7"/>
    <w:rsid w:val="00DF3033"/>
    <w:rsid w:val="00DF7857"/>
    <w:rsid w:val="00E10BF4"/>
    <w:rsid w:val="00E71451"/>
    <w:rsid w:val="00E76860"/>
    <w:rsid w:val="00EC7DAD"/>
    <w:rsid w:val="00ED0F88"/>
    <w:rsid w:val="00F7313B"/>
    <w:rsid w:val="00FB19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FAA43B"/>
  <w14:defaultImageDpi w14:val="300"/>
  <w15:docId w15:val="{42619DC3-DDD7-4091-87A0-077B86CF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000000"/>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A5FB3-1222-4F3B-93C3-52A687537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6212</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5</cp:lastModifiedBy>
  <cp:revision>2</cp:revision>
  <dcterms:created xsi:type="dcterms:W3CDTF">2026-10-14T10:37:00Z</dcterms:created>
  <dcterms:modified xsi:type="dcterms:W3CDTF">2026-10-14T10:37:00Z</dcterms:modified>
  <cp:category/>
</cp:coreProperties>
</file>