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8D7F2" w14:textId="15BE3F2F" w:rsidR="00A21C7B" w:rsidRPr="00A21C7B" w:rsidRDefault="00A21C7B" w:rsidP="00A21C7B">
      <w:pPr>
        <w:pStyle w:val="ad"/>
        <w:jc w:val="center"/>
        <w:rPr>
          <w:rFonts w:ascii="Times New Roman" w:hAnsi="Times New Roman" w:cs="Times New Roman"/>
          <w:b/>
        </w:rPr>
      </w:pPr>
      <w:r>
        <w:rPr>
          <w:rFonts w:ascii="Times New Roman" w:hAnsi="Times New Roman" w:cs="Times New Roman"/>
          <w:b/>
        </w:rPr>
        <w:t xml:space="preserve"> ПРОЕКТ </w:t>
      </w:r>
      <w:r w:rsidRPr="00A21C7B">
        <w:rPr>
          <w:rFonts w:ascii="Times New Roman" w:hAnsi="Times New Roman" w:cs="Times New Roman"/>
          <w:b/>
        </w:rPr>
        <w:t xml:space="preserve">ДОГОВОР НА ПОСТАВКУ ТОВАРА № </w:t>
      </w:r>
      <w:r>
        <w:rPr>
          <w:rFonts w:ascii="Times New Roman" w:hAnsi="Times New Roman" w:cs="Times New Roman"/>
          <w:b/>
        </w:rPr>
        <w:t>57</w:t>
      </w:r>
      <w:r w:rsidRPr="00A21C7B">
        <w:rPr>
          <w:rFonts w:ascii="Times New Roman" w:hAnsi="Times New Roman" w:cs="Times New Roman"/>
          <w:b/>
        </w:rPr>
        <w:t>/</w:t>
      </w:r>
      <w:r>
        <w:rPr>
          <w:rFonts w:ascii="Times New Roman" w:hAnsi="Times New Roman" w:cs="Times New Roman"/>
          <w:b/>
        </w:rPr>
        <w:t>ЭМ</w:t>
      </w:r>
      <w:r w:rsidRPr="00A21C7B">
        <w:rPr>
          <w:rFonts w:ascii="Times New Roman" w:hAnsi="Times New Roman" w:cs="Times New Roman"/>
          <w:b/>
        </w:rPr>
        <w:t xml:space="preserve">   </w:t>
      </w:r>
    </w:p>
    <w:tbl>
      <w:tblPr>
        <w:tblW w:w="10490" w:type="dxa"/>
        <w:tblInd w:w="-851" w:type="dxa"/>
        <w:tblLayout w:type="fixed"/>
        <w:tblCellMar>
          <w:left w:w="0" w:type="dxa"/>
          <w:right w:w="0" w:type="dxa"/>
        </w:tblCellMar>
        <w:tblLook w:val="04A0" w:firstRow="1" w:lastRow="0" w:firstColumn="1" w:lastColumn="0" w:noHBand="0" w:noVBand="1"/>
      </w:tblPr>
      <w:tblGrid>
        <w:gridCol w:w="1678"/>
        <w:gridCol w:w="1725"/>
        <w:gridCol w:w="165"/>
        <w:gridCol w:w="420"/>
        <w:gridCol w:w="958"/>
        <w:gridCol w:w="945"/>
        <w:gridCol w:w="958"/>
        <w:gridCol w:w="945"/>
        <w:gridCol w:w="958"/>
        <w:gridCol w:w="945"/>
        <w:gridCol w:w="793"/>
      </w:tblGrid>
      <w:tr w:rsidR="00A21C7B" w:rsidRPr="00A21C7B" w14:paraId="6F3E7495" w14:textId="77777777" w:rsidTr="00A21C7B">
        <w:tc>
          <w:tcPr>
            <w:tcW w:w="1678" w:type="dxa"/>
            <w:shd w:val="clear" w:color="FFFFFF" w:fill="auto"/>
            <w:vAlign w:val="center"/>
          </w:tcPr>
          <w:p w14:paraId="1C511038" w14:textId="77777777" w:rsidR="00A21C7B" w:rsidRPr="00A21C7B" w:rsidRDefault="00A21C7B" w:rsidP="00AC4985">
            <w:pPr>
              <w:spacing w:after="0" w:line="240" w:lineRule="auto"/>
              <w:rPr>
                <w:rFonts w:ascii="Times New Roman" w:eastAsia="Times New Roman" w:hAnsi="Times New Roman" w:cs="Times New Roman"/>
                <w:kern w:val="0"/>
                <w:lang w:eastAsia="ru-RU"/>
                <w14:ligatures w14:val="none"/>
              </w:rPr>
            </w:pPr>
          </w:p>
        </w:tc>
        <w:tc>
          <w:tcPr>
            <w:tcW w:w="1725" w:type="dxa"/>
            <w:shd w:val="clear" w:color="FFFFFF" w:fill="auto"/>
            <w:vAlign w:val="center"/>
          </w:tcPr>
          <w:p w14:paraId="6CE7FBBF" w14:textId="77777777" w:rsidR="00A21C7B" w:rsidRPr="00A21C7B" w:rsidRDefault="00A21C7B" w:rsidP="00AC4985">
            <w:pPr>
              <w:spacing w:after="0" w:line="240" w:lineRule="auto"/>
              <w:rPr>
                <w:rFonts w:ascii="Times New Roman" w:eastAsia="Times New Roman" w:hAnsi="Times New Roman" w:cs="Times New Roman"/>
                <w:kern w:val="0"/>
                <w:lang w:eastAsia="ru-RU"/>
                <w14:ligatures w14:val="none"/>
              </w:rPr>
            </w:pPr>
          </w:p>
        </w:tc>
        <w:tc>
          <w:tcPr>
            <w:tcW w:w="165" w:type="dxa"/>
            <w:shd w:val="clear" w:color="FFFFFF" w:fill="auto"/>
            <w:vAlign w:val="center"/>
          </w:tcPr>
          <w:p w14:paraId="1AB1D290" w14:textId="77777777" w:rsidR="00A21C7B" w:rsidRPr="00A21C7B" w:rsidRDefault="00A21C7B" w:rsidP="00AC4985">
            <w:pPr>
              <w:spacing w:after="0" w:line="240" w:lineRule="auto"/>
              <w:rPr>
                <w:rFonts w:ascii="Times New Roman" w:eastAsia="Times New Roman" w:hAnsi="Times New Roman" w:cs="Times New Roman"/>
                <w:kern w:val="0"/>
                <w:lang w:eastAsia="ru-RU"/>
                <w14:ligatures w14:val="none"/>
              </w:rPr>
            </w:pPr>
          </w:p>
        </w:tc>
        <w:tc>
          <w:tcPr>
            <w:tcW w:w="420" w:type="dxa"/>
            <w:shd w:val="clear" w:color="FFFFFF" w:fill="auto"/>
            <w:vAlign w:val="center"/>
          </w:tcPr>
          <w:p w14:paraId="32E7A1AD" w14:textId="77777777" w:rsidR="00A21C7B" w:rsidRPr="00A21C7B" w:rsidRDefault="00A21C7B" w:rsidP="00AC4985">
            <w:pPr>
              <w:spacing w:after="0" w:line="240" w:lineRule="auto"/>
              <w:rPr>
                <w:rFonts w:ascii="Times New Roman" w:eastAsia="Times New Roman" w:hAnsi="Times New Roman" w:cs="Times New Roman"/>
                <w:kern w:val="0"/>
                <w:lang w:eastAsia="ru-RU"/>
                <w14:ligatures w14:val="none"/>
              </w:rPr>
            </w:pPr>
          </w:p>
        </w:tc>
        <w:tc>
          <w:tcPr>
            <w:tcW w:w="958" w:type="dxa"/>
            <w:shd w:val="clear" w:color="FFFFFF" w:fill="auto"/>
            <w:vAlign w:val="center"/>
          </w:tcPr>
          <w:p w14:paraId="7B3228A2" w14:textId="77777777" w:rsidR="00A21C7B" w:rsidRPr="00A21C7B" w:rsidRDefault="00A21C7B" w:rsidP="00AC4985">
            <w:pPr>
              <w:spacing w:after="0" w:line="240" w:lineRule="auto"/>
              <w:rPr>
                <w:rFonts w:ascii="Times New Roman" w:eastAsia="Times New Roman" w:hAnsi="Times New Roman" w:cs="Times New Roman"/>
                <w:kern w:val="0"/>
                <w:lang w:eastAsia="ru-RU"/>
                <w14:ligatures w14:val="none"/>
              </w:rPr>
            </w:pPr>
          </w:p>
        </w:tc>
        <w:tc>
          <w:tcPr>
            <w:tcW w:w="945" w:type="dxa"/>
            <w:shd w:val="clear" w:color="FFFFFF" w:fill="auto"/>
            <w:vAlign w:val="center"/>
          </w:tcPr>
          <w:p w14:paraId="4E4DD74C" w14:textId="77777777" w:rsidR="00A21C7B" w:rsidRPr="00A21C7B" w:rsidRDefault="00A21C7B" w:rsidP="00AC4985">
            <w:pPr>
              <w:spacing w:after="0" w:line="240" w:lineRule="auto"/>
              <w:rPr>
                <w:rFonts w:ascii="Times New Roman" w:eastAsia="Times New Roman" w:hAnsi="Times New Roman" w:cs="Times New Roman"/>
                <w:kern w:val="0"/>
                <w:lang w:eastAsia="ru-RU"/>
                <w14:ligatures w14:val="none"/>
              </w:rPr>
            </w:pPr>
          </w:p>
        </w:tc>
        <w:tc>
          <w:tcPr>
            <w:tcW w:w="958" w:type="dxa"/>
            <w:shd w:val="clear" w:color="FFFFFF" w:fill="auto"/>
            <w:vAlign w:val="center"/>
          </w:tcPr>
          <w:p w14:paraId="1B494F9C" w14:textId="77777777" w:rsidR="00A21C7B" w:rsidRPr="00A21C7B" w:rsidRDefault="00A21C7B" w:rsidP="00AC4985">
            <w:pPr>
              <w:spacing w:after="0" w:line="240" w:lineRule="auto"/>
              <w:rPr>
                <w:rFonts w:ascii="Times New Roman" w:eastAsia="Times New Roman" w:hAnsi="Times New Roman" w:cs="Times New Roman"/>
                <w:kern w:val="0"/>
                <w:lang w:eastAsia="ru-RU"/>
                <w14:ligatures w14:val="none"/>
              </w:rPr>
            </w:pPr>
          </w:p>
        </w:tc>
        <w:tc>
          <w:tcPr>
            <w:tcW w:w="945" w:type="dxa"/>
            <w:shd w:val="clear" w:color="FFFFFF" w:fill="auto"/>
            <w:vAlign w:val="center"/>
          </w:tcPr>
          <w:p w14:paraId="667FD4B5" w14:textId="77777777" w:rsidR="00A21C7B" w:rsidRPr="00A21C7B" w:rsidRDefault="00A21C7B" w:rsidP="00AC4985">
            <w:pPr>
              <w:spacing w:after="0" w:line="240" w:lineRule="auto"/>
              <w:rPr>
                <w:rFonts w:ascii="Times New Roman" w:eastAsia="Times New Roman" w:hAnsi="Times New Roman" w:cs="Times New Roman"/>
                <w:kern w:val="0"/>
                <w:lang w:eastAsia="ru-RU"/>
                <w14:ligatures w14:val="none"/>
              </w:rPr>
            </w:pPr>
          </w:p>
        </w:tc>
        <w:tc>
          <w:tcPr>
            <w:tcW w:w="958" w:type="dxa"/>
            <w:shd w:val="clear" w:color="FFFFFF" w:fill="auto"/>
            <w:vAlign w:val="center"/>
          </w:tcPr>
          <w:p w14:paraId="51101711" w14:textId="77777777" w:rsidR="00A21C7B" w:rsidRPr="00A21C7B" w:rsidRDefault="00A21C7B" w:rsidP="00AC4985">
            <w:pPr>
              <w:spacing w:after="0" w:line="240" w:lineRule="auto"/>
              <w:rPr>
                <w:rFonts w:ascii="Times New Roman" w:eastAsia="Times New Roman" w:hAnsi="Times New Roman" w:cs="Times New Roman"/>
                <w:kern w:val="0"/>
                <w:lang w:eastAsia="ru-RU"/>
                <w14:ligatures w14:val="none"/>
              </w:rPr>
            </w:pPr>
          </w:p>
        </w:tc>
        <w:tc>
          <w:tcPr>
            <w:tcW w:w="945" w:type="dxa"/>
            <w:shd w:val="clear" w:color="FFFFFF" w:fill="auto"/>
            <w:vAlign w:val="center"/>
          </w:tcPr>
          <w:p w14:paraId="7151D5EB" w14:textId="77777777" w:rsidR="00A21C7B" w:rsidRPr="00A21C7B" w:rsidRDefault="00A21C7B" w:rsidP="00AC4985">
            <w:pPr>
              <w:spacing w:after="0" w:line="240" w:lineRule="auto"/>
              <w:rPr>
                <w:rFonts w:ascii="Times New Roman" w:eastAsia="Times New Roman" w:hAnsi="Times New Roman" w:cs="Times New Roman"/>
                <w:kern w:val="0"/>
                <w:lang w:eastAsia="ru-RU"/>
                <w14:ligatures w14:val="none"/>
              </w:rPr>
            </w:pPr>
          </w:p>
        </w:tc>
        <w:tc>
          <w:tcPr>
            <w:tcW w:w="793" w:type="dxa"/>
            <w:shd w:val="clear" w:color="FFFFFF" w:fill="auto"/>
            <w:vAlign w:val="center"/>
          </w:tcPr>
          <w:p w14:paraId="6B88840A" w14:textId="77777777" w:rsidR="00A21C7B" w:rsidRPr="00A21C7B" w:rsidRDefault="00A21C7B" w:rsidP="00AC4985">
            <w:pPr>
              <w:spacing w:after="0" w:line="240" w:lineRule="auto"/>
              <w:rPr>
                <w:rFonts w:ascii="Times New Roman" w:eastAsia="Times New Roman" w:hAnsi="Times New Roman" w:cs="Times New Roman"/>
                <w:kern w:val="0"/>
                <w:lang w:eastAsia="ru-RU"/>
                <w14:ligatures w14:val="none"/>
              </w:rPr>
            </w:pPr>
          </w:p>
        </w:tc>
      </w:tr>
      <w:tr w:rsidR="00A21C7B" w:rsidRPr="00A21C7B" w14:paraId="5D8B1A91" w14:textId="77777777" w:rsidTr="00A21C7B">
        <w:tc>
          <w:tcPr>
            <w:tcW w:w="5891" w:type="dxa"/>
            <w:gridSpan w:val="6"/>
            <w:shd w:val="clear" w:color="FFFFFF" w:fill="auto"/>
            <w:vAlign w:val="center"/>
          </w:tcPr>
          <w:p w14:paraId="4A0B6932" w14:textId="77777777" w:rsidR="00A21C7B" w:rsidRPr="00A21C7B" w:rsidRDefault="00A21C7B" w:rsidP="00AC4985">
            <w:pPr>
              <w:spacing w:after="0" w:line="240" w:lineRule="auto"/>
              <w:jc w:val="both"/>
              <w:rPr>
                <w:rFonts w:ascii="Times New Roman" w:eastAsia="Times New Roman" w:hAnsi="Times New Roman" w:cs="Times New Roman"/>
                <w:kern w:val="0"/>
                <w:lang w:eastAsia="ru-RU"/>
                <w14:ligatures w14:val="none"/>
              </w:rPr>
            </w:pPr>
            <w:r w:rsidRPr="00A21C7B">
              <w:rPr>
                <w:rFonts w:ascii="Times New Roman" w:eastAsia="Times New Roman" w:hAnsi="Times New Roman" w:cs="Times New Roman"/>
                <w:kern w:val="0"/>
                <w:lang w:eastAsia="ru-RU"/>
                <w14:ligatures w14:val="none"/>
              </w:rPr>
              <w:t>Г. Пятигорск</w:t>
            </w:r>
          </w:p>
        </w:tc>
        <w:tc>
          <w:tcPr>
            <w:tcW w:w="4599" w:type="dxa"/>
            <w:gridSpan w:val="5"/>
            <w:shd w:val="clear" w:color="FFFFFF" w:fill="auto"/>
            <w:vAlign w:val="center"/>
          </w:tcPr>
          <w:p w14:paraId="32CF80C0" w14:textId="1AF30AC9" w:rsidR="00A21C7B" w:rsidRPr="00A21C7B" w:rsidRDefault="00A21C7B" w:rsidP="00AC4985">
            <w:pPr>
              <w:spacing w:after="0" w:line="240" w:lineRule="auto"/>
              <w:jc w:val="right"/>
              <w:rPr>
                <w:rFonts w:ascii="Times New Roman" w:eastAsia="Times New Roman" w:hAnsi="Times New Roman" w:cs="Times New Roman"/>
                <w:kern w:val="0"/>
                <w:lang w:eastAsia="ru-RU"/>
                <w14:ligatures w14:val="none"/>
              </w:rPr>
            </w:pPr>
            <w:r w:rsidRPr="00A21C7B">
              <w:rPr>
                <w:rFonts w:ascii="Times New Roman" w:eastAsia="Times New Roman" w:hAnsi="Times New Roman" w:cs="Times New Roman"/>
                <w:kern w:val="0"/>
                <w:lang w:eastAsia="ru-RU"/>
                <w14:ligatures w14:val="none"/>
              </w:rPr>
              <w:t>«___________</w:t>
            </w:r>
            <w:proofErr w:type="gramStart"/>
            <w:r w:rsidRPr="00A21C7B">
              <w:rPr>
                <w:rFonts w:ascii="Times New Roman" w:eastAsia="Times New Roman" w:hAnsi="Times New Roman" w:cs="Times New Roman"/>
                <w:kern w:val="0"/>
                <w:lang w:eastAsia="ru-RU"/>
                <w14:ligatures w14:val="none"/>
              </w:rPr>
              <w:t>202</w:t>
            </w:r>
            <w:r>
              <w:rPr>
                <w:rFonts w:ascii="Times New Roman" w:eastAsia="Times New Roman" w:hAnsi="Times New Roman" w:cs="Times New Roman"/>
                <w:kern w:val="0"/>
                <w:lang w:eastAsia="ru-RU"/>
                <w14:ligatures w14:val="none"/>
              </w:rPr>
              <w:t>6</w:t>
            </w:r>
            <w:r w:rsidRPr="00A21C7B">
              <w:rPr>
                <w:rFonts w:ascii="Times New Roman" w:eastAsia="Times New Roman" w:hAnsi="Times New Roman" w:cs="Times New Roman"/>
                <w:kern w:val="0"/>
                <w:lang w:eastAsia="ru-RU"/>
                <w14:ligatures w14:val="none"/>
              </w:rPr>
              <w:t xml:space="preserve">  г.</w:t>
            </w:r>
            <w:proofErr w:type="gramEnd"/>
          </w:p>
        </w:tc>
      </w:tr>
      <w:tr w:rsidR="00A21C7B" w:rsidRPr="00A21C7B" w14:paraId="26263680" w14:textId="77777777" w:rsidTr="00A21C7B">
        <w:tc>
          <w:tcPr>
            <w:tcW w:w="1678" w:type="dxa"/>
            <w:shd w:val="clear" w:color="FFFFFF" w:fill="auto"/>
            <w:vAlign w:val="center"/>
          </w:tcPr>
          <w:p w14:paraId="3C871E31" w14:textId="77777777" w:rsidR="00A21C7B" w:rsidRPr="00A21C7B" w:rsidRDefault="00A21C7B" w:rsidP="00AC4985">
            <w:pPr>
              <w:spacing w:after="0" w:line="240" w:lineRule="auto"/>
              <w:rPr>
                <w:rFonts w:ascii="Times New Roman" w:eastAsia="Times New Roman" w:hAnsi="Times New Roman" w:cs="Times New Roman"/>
                <w:kern w:val="0"/>
                <w:lang w:eastAsia="ru-RU"/>
                <w14:ligatures w14:val="none"/>
              </w:rPr>
            </w:pPr>
          </w:p>
        </w:tc>
        <w:tc>
          <w:tcPr>
            <w:tcW w:w="1725" w:type="dxa"/>
            <w:shd w:val="clear" w:color="FFFFFF" w:fill="auto"/>
            <w:vAlign w:val="center"/>
          </w:tcPr>
          <w:p w14:paraId="269E1EC3" w14:textId="77777777" w:rsidR="00A21C7B" w:rsidRPr="00A21C7B" w:rsidRDefault="00A21C7B" w:rsidP="00AC4985">
            <w:pPr>
              <w:spacing w:after="0" w:line="240" w:lineRule="auto"/>
              <w:rPr>
                <w:rFonts w:ascii="Times New Roman" w:eastAsia="Times New Roman" w:hAnsi="Times New Roman" w:cs="Times New Roman"/>
                <w:kern w:val="0"/>
                <w:lang w:eastAsia="ru-RU"/>
                <w14:ligatures w14:val="none"/>
              </w:rPr>
            </w:pPr>
          </w:p>
        </w:tc>
        <w:tc>
          <w:tcPr>
            <w:tcW w:w="165" w:type="dxa"/>
            <w:shd w:val="clear" w:color="FFFFFF" w:fill="auto"/>
            <w:vAlign w:val="center"/>
          </w:tcPr>
          <w:p w14:paraId="1B0ED3F7" w14:textId="77777777" w:rsidR="00A21C7B" w:rsidRPr="00A21C7B" w:rsidRDefault="00A21C7B" w:rsidP="00AC4985">
            <w:pPr>
              <w:spacing w:after="0" w:line="240" w:lineRule="auto"/>
              <w:rPr>
                <w:rFonts w:ascii="Times New Roman" w:eastAsia="Times New Roman" w:hAnsi="Times New Roman" w:cs="Times New Roman"/>
                <w:kern w:val="0"/>
                <w:lang w:eastAsia="ru-RU"/>
                <w14:ligatures w14:val="none"/>
              </w:rPr>
            </w:pPr>
          </w:p>
        </w:tc>
        <w:tc>
          <w:tcPr>
            <w:tcW w:w="420" w:type="dxa"/>
            <w:shd w:val="clear" w:color="FFFFFF" w:fill="auto"/>
            <w:vAlign w:val="center"/>
          </w:tcPr>
          <w:p w14:paraId="22E67C41" w14:textId="77777777" w:rsidR="00A21C7B" w:rsidRPr="00A21C7B" w:rsidRDefault="00A21C7B" w:rsidP="00AC4985">
            <w:pPr>
              <w:spacing w:after="0" w:line="240" w:lineRule="auto"/>
              <w:rPr>
                <w:rFonts w:ascii="Times New Roman" w:eastAsia="Times New Roman" w:hAnsi="Times New Roman" w:cs="Times New Roman"/>
                <w:kern w:val="0"/>
                <w:lang w:eastAsia="ru-RU"/>
                <w14:ligatures w14:val="none"/>
              </w:rPr>
            </w:pPr>
          </w:p>
        </w:tc>
        <w:tc>
          <w:tcPr>
            <w:tcW w:w="958" w:type="dxa"/>
            <w:shd w:val="clear" w:color="FFFFFF" w:fill="auto"/>
            <w:vAlign w:val="center"/>
          </w:tcPr>
          <w:p w14:paraId="7F399510" w14:textId="77777777" w:rsidR="00A21C7B" w:rsidRPr="00A21C7B" w:rsidRDefault="00A21C7B" w:rsidP="00AC4985">
            <w:pPr>
              <w:spacing w:after="0" w:line="240" w:lineRule="auto"/>
              <w:rPr>
                <w:rFonts w:ascii="Times New Roman" w:eastAsia="Times New Roman" w:hAnsi="Times New Roman" w:cs="Times New Roman"/>
                <w:kern w:val="0"/>
                <w:lang w:eastAsia="ru-RU"/>
                <w14:ligatures w14:val="none"/>
              </w:rPr>
            </w:pPr>
          </w:p>
        </w:tc>
        <w:tc>
          <w:tcPr>
            <w:tcW w:w="945" w:type="dxa"/>
            <w:shd w:val="clear" w:color="FFFFFF" w:fill="auto"/>
            <w:vAlign w:val="center"/>
          </w:tcPr>
          <w:p w14:paraId="5F1883A4" w14:textId="77777777" w:rsidR="00A21C7B" w:rsidRPr="00A21C7B" w:rsidRDefault="00A21C7B" w:rsidP="00AC4985">
            <w:pPr>
              <w:spacing w:after="0" w:line="240" w:lineRule="auto"/>
              <w:rPr>
                <w:rFonts w:ascii="Times New Roman" w:eastAsia="Times New Roman" w:hAnsi="Times New Roman" w:cs="Times New Roman"/>
                <w:kern w:val="0"/>
                <w:lang w:eastAsia="ru-RU"/>
                <w14:ligatures w14:val="none"/>
              </w:rPr>
            </w:pPr>
          </w:p>
        </w:tc>
        <w:tc>
          <w:tcPr>
            <w:tcW w:w="958" w:type="dxa"/>
            <w:shd w:val="clear" w:color="FFFFFF" w:fill="auto"/>
            <w:vAlign w:val="center"/>
          </w:tcPr>
          <w:p w14:paraId="4A7F1C18" w14:textId="77777777" w:rsidR="00A21C7B" w:rsidRPr="00A21C7B" w:rsidRDefault="00A21C7B" w:rsidP="00AC4985">
            <w:pPr>
              <w:spacing w:after="0" w:line="240" w:lineRule="auto"/>
              <w:rPr>
                <w:rFonts w:ascii="Times New Roman" w:eastAsia="Times New Roman" w:hAnsi="Times New Roman" w:cs="Times New Roman"/>
                <w:kern w:val="0"/>
                <w:lang w:eastAsia="ru-RU"/>
                <w14:ligatures w14:val="none"/>
              </w:rPr>
            </w:pPr>
          </w:p>
        </w:tc>
        <w:tc>
          <w:tcPr>
            <w:tcW w:w="945" w:type="dxa"/>
            <w:shd w:val="clear" w:color="FFFFFF" w:fill="auto"/>
            <w:vAlign w:val="center"/>
          </w:tcPr>
          <w:p w14:paraId="0965A5AE" w14:textId="77777777" w:rsidR="00A21C7B" w:rsidRPr="00A21C7B" w:rsidRDefault="00A21C7B" w:rsidP="00AC4985">
            <w:pPr>
              <w:spacing w:after="0" w:line="240" w:lineRule="auto"/>
              <w:rPr>
                <w:rFonts w:ascii="Times New Roman" w:eastAsia="Times New Roman" w:hAnsi="Times New Roman" w:cs="Times New Roman"/>
                <w:kern w:val="0"/>
                <w:lang w:eastAsia="ru-RU"/>
                <w14:ligatures w14:val="none"/>
              </w:rPr>
            </w:pPr>
          </w:p>
        </w:tc>
        <w:tc>
          <w:tcPr>
            <w:tcW w:w="958" w:type="dxa"/>
            <w:shd w:val="clear" w:color="FFFFFF" w:fill="auto"/>
            <w:vAlign w:val="center"/>
          </w:tcPr>
          <w:p w14:paraId="1B91B956" w14:textId="77777777" w:rsidR="00A21C7B" w:rsidRPr="00A21C7B" w:rsidRDefault="00A21C7B" w:rsidP="00AC4985">
            <w:pPr>
              <w:spacing w:after="0" w:line="240" w:lineRule="auto"/>
              <w:rPr>
                <w:rFonts w:ascii="Times New Roman" w:eastAsia="Times New Roman" w:hAnsi="Times New Roman" w:cs="Times New Roman"/>
                <w:kern w:val="0"/>
                <w:lang w:eastAsia="ru-RU"/>
                <w14:ligatures w14:val="none"/>
              </w:rPr>
            </w:pPr>
          </w:p>
        </w:tc>
        <w:tc>
          <w:tcPr>
            <w:tcW w:w="945" w:type="dxa"/>
            <w:shd w:val="clear" w:color="FFFFFF" w:fill="auto"/>
            <w:vAlign w:val="center"/>
          </w:tcPr>
          <w:p w14:paraId="407FE9C4" w14:textId="77777777" w:rsidR="00A21C7B" w:rsidRPr="00A21C7B" w:rsidRDefault="00A21C7B" w:rsidP="00AC4985">
            <w:pPr>
              <w:spacing w:after="0" w:line="240" w:lineRule="auto"/>
              <w:rPr>
                <w:rFonts w:ascii="Times New Roman" w:eastAsia="Times New Roman" w:hAnsi="Times New Roman" w:cs="Times New Roman"/>
                <w:kern w:val="0"/>
                <w:lang w:eastAsia="ru-RU"/>
                <w14:ligatures w14:val="none"/>
              </w:rPr>
            </w:pPr>
          </w:p>
        </w:tc>
        <w:tc>
          <w:tcPr>
            <w:tcW w:w="793" w:type="dxa"/>
            <w:shd w:val="clear" w:color="FFFFFF" w:fill="auto"/>
            <w:vAlign w:val="center"/>
          </w:tcPr>
          <w:p w14:paraId="0637CFA9" w14:textId="77777777" w:rsidR="00A21C7B" w:rsidRPr="00A21C7B" w:rsidRDefault="00A21C7B" w:rsidP="00AC4985">
            <w:pPr>
              <w:spacing w:after="0" w:line="240" w:lineRule="auto"/>
              <w:rPr>
                <w:rFonts w:ascii="Times New Roman" w:eastAsia="Times New Roman" w:hAnsi="Times New Roman" w:cs="Times New Roman"/>
                <w:kern w:val="0"/>
                <w:lang w:eastAsia="ru-RU"/>
                <w14:ligatures w14:val="none"/>
              </w:rPr>
            </w:pPr>
          </w:p>
        </w:tc>
      </w:tr>
      <w:tr w:rsidR="00A21C7B" w:rsidRPr="00A21C7B" w14:paraId="289202E3" w14:textId="77777777" w:rsidTr="00A21C7B">
        <w:tc>
          <w:tcPr>
            <w:tcW w:w="10490" w:type="dxa"/>
            <w:gridSpan w:val="11"/>
            <w:shd w:val="clear" w:color="FFFFFF" w:fill="auto"/>
            <w:vAlign w:val="center"/>
          </w:tcPr>
          <w:p w14:paraId="23059781" w14:textId="6BAE0856" w:rsidR="00A21C7B" w:rsidRPr="00A21C7B" w:rsidRDefault="00A21C7B" w:rsidP="00AC4985">
            <w:pPr>
              <w:spacing w:after="0" w:line="240" w:lineRule="auto"/>
              <w:jc w:val="both"/>
              <w:rPr>
                <w:rFonts w:ascii="Times New Roman" w:eastAsia="Times New Roman" w:hAnsi="Times New Roman" w:cs="Times New Roman"/>
                <w:kern w:val="0"/>
                <w:lang w:eastAsia="ru-RU"/>
                <w14:ligatures w14:val="none"/>
              </w:rPr>
            </w:pPr>
            <w:r w:rsidRPr="00A21C7B">
              <w:rPr>
                <w:rFonts w:ascii="Times New Roman" w:eastAsia="Times New Roman" w:hAnsi="Times New Roman" w:cs="Times New Roman"/>
                <w:color w:val="000000"/>
                <w:spacing w:val="-1"/>
                <w:kern w:val="0"/>
                <w:lang w:eastAsia="ar-SA"/>
                <w14:ligatures w14:val="none"/>
              </w:rPr>
              <w:t xml:space="preserve">Общество с ограниченной ответственностью </w:t>
            </w:r>
            <w:r w:rsidRPr="00A21C7B">
              <w:rPr>
                <w:rFonts w:ascii="Times New Roman" w:eastAsia="Times New Roman" w:hAnsi="Times New Roman" w:cs="Times New Roman"/>
                <w:b/>
                <w:color w:val="000000"/>
                <w:spacing w:val="-1"/>
                <w:kern w:val="0"/>
                <w:lang w:eastAsia="ar-SA"/>
                <w14:ligatures w14:val="none"/>
              </w:rPr>
              <w:t>«Жилищно-коммунальное хозяйство»</w:t>
            </w:r>
            <w:r w:rsidRPr="00A21C7B">
              <w:rPr>
                <w:rFonts w:ascii="Times New Roman" w:eastAsia="Times New Roman" w:hAnsi="Times New Roman" w:cs="Times New Roman"/>
                <w:color w:val="000000"/>
                <w:kern w:val="0"/>
                <w:lang w:eastAsia="ar-SA"/>
                <w14:ligatures w14:val="none"/>
              </w:rPr>
              <w:t>, именуемое в дальнейшем «</w:t>
            </w:r>
            <w:r w:rsidRPr="00A21C7B">
              <w:rPr>
                <w:rFonts w:ascii="Times New Roman" w:eastAsia="Times New Roman" w:hAnsi="Times New Roman" w:cs="Times New Roman"/>
                <w:b/>
                <w:color w:val="000000"/>
                <w:kern w:val="0"/>
                <w:lang w:eastAsia="ar-SA"/>
                <w14:ligatures w14:val="none"/>
              </w:rPr>
              <w:t>Заказчик</w:t>
            </w:r>
            <w:r w:rsidRPr="00A21C7B">
              <w:rPr>
                <w:rFonts w:ascii="Times New Roman" w:eastAsia="Times New Roman" w:hAnsi="Times New Roman" w:cs="Times New Roman"/>
                <w:color w:val="000000"/>
                <w:kern w:val="0"/>
                <w:lang w:eastAsia="ar-SA"/>
                <w14:ligatures w14:val="none"/>
              </w:rPr>
              <w:t xml:space="preserve">», в лице </w:t>
            </w:r>
            <w:r>
              <w:rPr>
                <w:rFonts w:ascii="Times New Roman" w:eastAsia="Times New Roman" w:hAnsi="Times New Roman" w:cs="Times New Roman"/>
                <w:color w:val="000000"/>
                <w:kern w:val="0"/>
                <w:lang w:eastAsia="ar-SA"/>
                <w14:ligatures w14:val="none"/>
              </w:rPr>
              <w:t xml:space="preserve">генерального </w:t>
            </w:r>
            <w:r w:rsidRPr="00A21C7B">
              <w:rPr>
                <w:rFonts w:ascii="Times New Roman" w:eastAsia="Times New Roman" w:hAnsi="Times New Roman" w:cs="Times New Roman"/>
                <w:color w:val="000000"/>
                <w:kern w:val="0"/>
                <w:lang w:eastAsia="ar-SA"/>
                <w14:ligatures w14:val="none"/>
              </w:rPr>
              <w:t>директора Ртищева Геннадия Викторовича</w:t>
            </w:r>
            <w:r w:rsidRPr="00A21C7B">
              <w:rPr>
                <w:rFonts w:ascii="Times New Roman" w:eastAsia="Times New Roman" w:hAnsi="Times New Roman" w:cs="Times New Roman"/>
                <w:color w:val="000000"/>
                <w:spacing w:val="-1"/>
                <w:kern w:val="0"/>
                <w:lang w:eastAsia="ar-SA"/>
                <w14:ligatures w14:val="none"/>
              </w:rPr>
              <w:t>,</w:t>
            </w:r>
            <w:r w:rsidRPr="00A21C7B">
              <w:rPr>
                <w:rFonts w:ascii="Times New Roman" w:eastAsia="Times New Roman" w:hAnsi="Times New Roman" w:cs="Times New Roman"/>
                <w:color w:val="000000"/>
                <w:kern w:val="0"/>
                <w:lang w:eastAsia="ar-SA"/>
                <w14:ligatures w14:val="none"/>
              </w:rPr>
              <w:t xml:space="preserve"> действующего на основании </w:t>
            </w:r>
            <w:r w:rsidRPr="00A21C7B">
              <w:rPr>
                <w:rFonts w:ascii="Times New Roman" w:eastAsia="Times New Roman" w:hAnsi="Times New Roman" w:cs="Times New Roman"/>
                <w:color w:val="000000"/>
                <w:spacing w:val="-1"/>
                <w:kern w:val="0"/>
                <w:lang w:eastAsia="ar-SA"/>
                <w14:ligatures w14:val="none"/>
              </w:rPr>
              <w:t>Устава</w:t>
            </w:r>
            <w:r w:rsidRPr="00A21C7B">
              <w:rPr>
                <w:rFonts w:ascii="Times New Roman" w:eastAsia="Times New Roman" w:hAnsi="Times New Roman" w:cs="Times New Roman"/>
                <w:kern w:val="0"/>
                <w:lang w:eastAsia="ar-SA"/>
                <w14:ligatures w14:val="none"/>
              </w:rPr>
              <w:t xml:space="preserve">, с одной стороны, и </w:t>
            </w:r>
            <w:r w:rsidRPr="00A21C7B">
              <w:rPr>
                <w:rFonts w:ascii="Times New Roman" w:eastAsia="Times New Roman" w:hAnsi="Times New Roman" w:cs="Times New Roman"/>
                <w:b/>
                <w:bCs/>
                <w:kern w:val="0"/>
                <w:lang w:eastAsia="ar-SA"/>
                <w14:ligatures w14:val="none"/>
              </w:rPr>
              <w:t xml:space="preserve">_______________________________ </w:t>
            </w:r>
            <w:r w:rsidRPr="00A21C7B">
              <w:rPr>
                <w:rFonts w:ascii="Times New Roman" w:eastAsia="Times New Roman" w:hAnsi="Times New Roman" w:cs="Times New Roman"/>
                <w:kern w:val="0"/>
                <w:lang w:eastAsia="ar-SA"/>
                <w14:ligatures w14:val="none"/>
              </w:rPr>
              <w:t xml:space="preserve">именуемое в дальнейшем </w:t>
            </w:r>
            <w:r w:rsidRPr="00A21C7B">
              <w:rPr>
                <w:rFonts w:ascii="Times New Roman" w:eastAsia="Times New Roman" w:hAnsi="Times New Roman" w:cs="Times New Roman"/>
                <w:b/>
                <w:kern w:val="0"/>
                <w:lang w:eastAsia="ar-SA"/>
                <w14:ligatures w14:val="none"/>
              </w:rPr>
              <w:t>«Поставщик»</w:t>
            </w:r>
            <w:r w:rsidRPr="00A21C7B">
              <w:rPr>
                <w:rFonts w:ascii="Times New Roman" w:eastAsia="Times New Roman" w:hAnsi="Times New Roman" w:cs="Times New Roman"/>
                <w:kern w:val="0"/>
                <w:lang w:eastAsia="ar-SA"/>
                <w14:ligatures w14:val="none"/>
              </w:rPr>
              <w:t>, в лице _______________, действующего на основании Устава, с другой стороны, именуемые совместно «Стороны», в соответствии с Федеральным законом «О закупках товаров, работ, услуг отдельными видами юридических лиц» от 18.07.2011 № 223-ФЗ, на основании извещения для способа «Неконкурентной закупки в электронной форме субъектами малого и среднего предпринимательства, самозанятыми гражданами» № ______________ от «___» _________ 2026 г., заключили настоящий договор (далее – договор) о нижеследующем:</w:t>
            </w:r>
          </w:p>
        </w:tc>
      </w:tr>
      <w:tr w:rsidR="00A21C7B" w:rsidRPr="00A21C7B" w14:paraId="0FEC6B28" w14:textId="77777777" w:rsidTr="00A21C7B">
        <w:tc>
          <w:tcPr>
            <w:tcW w:w="10490" w:type="dxa"/>
            <w:gridSpan w:val="11"/>
            <w:shd w:val="clear" w:color="FFFFFF" w:fill="auto"/>
            <w:vAlign w:val="center"/>
          </w:tcPr>
          <w:p w14:paraId="04857BD6" w14:textId="77777777" w:rsidR="00A21C7B" w:rsidRPr="00A21C7B" w:rsidRDefault="00A21C7B" w:rsidP="00AC4985">
            <w:pPr>
              <w:spacing w:after="0" w:line="240" w:lineRule="auto"/>
              <w:jc w:val="center"/>
              <w:rPr>
                <w:rFonts w:ascii="Times New Roman" w:eastAsia="Times New Roman" w:hAnsi="Times New Roman" w:cs="Times New Roman"/>
                <w:kern w:val="0"/>
                <w:lang w:eastAsia="ru-RU"/>
                <w14:ligatures w14:val="none"/>
              </w:rPr>
            </w:pPr>
          </w:p>
        </w:tc>
      </w:tr>
      <w:tr w:rsidR="00A21C7B" w:rsidRPr="00A21C7B" w14:paraId="16C91813" w14:textId="77777777" w:rsidTr="00A21C7B">
        <w:tc>
          <w:tcPr>
            <w:tcW w:w="10490" w:type="dxa"/>
            <w:gridSpan w:val="11"/>
            <w:shd w:val="clear" w:color="FFFFFF" w:fill="auto"/>
            <w:vAlign w:val="center"/>
          </w:tcPr>
          <w:p w14:paraId="7BD789A9" w14:textId="77777777" w:rsidR="00A21C7B" w:rsidRPr="00A21C7B" w:rsidRDefault="00A21C7B" w:rsidP="00AC4985">
            <w:pPr>
              <w:spacing w:after="0" w:line="240" w:lineRule="auto"/>
              <w:jc w:val="center"/>
              <w:rPr>
                <w:rFonts w:ascii="Times New Roman" w:eastAsia="Times New Roman" w:hAnsi="Times New Roman" w:cs="Times New Roman"/>
                <w:b/>
                <w:kern w:val="0"/>
                <w:lang w:eastAsia="ru-RU"/>
                <w14:ligatures w14:val="none"/>
              </w:rPr>
            </w:pPr>
            <w:r w:rsidRPr="00A21C7B">
              <w:rPr>
                <w:rFonts w:ascii="Times New Roman" w:eastAsia="Times New Roman" w:hAnsi="Times New Roman" w:cs="Times New Roman"/>
                <w:b/>
                <w:kern w:val="0"/>
                <w:lang w:eastAsia="ru-RU"/>
                <w14:ligatures w14:val="none"/>
              </w:rPr>
              <w:t>1. ПРЕДМЕТ ДОГОВОРА. СРОК ДЕЙСТВИЯ ДОГОВОРА.</w:t>
            </w:r>
          </w:p>
        </w:tc>
      </w:tr>
      <w:tr w:rsidR="00A21C7B" w:rsidRPr="00A21C7B" w14:paraId="041BECC6" w14:textId="77777777" w:rsidTr="00A21C7B">
        <w:tc>
          <w:tcPr>
            <w:tcW w:w="10490" w:type="dxa"/>
            <w:gridSpan w:val="11"/>
            <w:shd w:val="clear" w:color="FFFFFF" w:fill="auto"/>
            <w:vAlign w:val="center"/>
          </w:tcPr>
          <w:p w14:paraId="3BAD5829" w14:textId="77777777" w:rsidR="00A21C7B" w:rsidRPr="00A21C7B" w:rsidRDefault="00A21C7B" w:rsidP="00AC4985">
            <w:pPr>
              <w:spacing w:after="0" w:line="240" w:lineRule="auto"/>
              <w:jc w:val="both"/>
              <w:rPr>
                <w:rFonts w:ascii="Times New Roman" w:eastAsia="Times New Roman" w:hAnsi="Times New Roman" w:cs="Times New Roman"/>
                <w:kern w:val="0"/>
                <w:lang w:eastAsia="ru-RU"/>
                <w14:ligatures w14:val="none"/>
              </w:rPr>
            </w:pPr>
            <w:r w:rsidRPr="00A21C7B">
              <w:rPr>
                <w:rFonts w:ascii="Times New Roman" w:eastAsia="Times New Roman" w:hAnsi="Times New Roman" w:cs="Times New Roman"/>
                <w:kern w:val="0"/>
                <w:lang w:eastAsia="ru-RU"/>
                <w14:ligatures w14:val="none"/>
              </w:rPr>
              <w:t xml:space="preserve">1.1. </w:t>
            </w:r>
            <w:bookmarkStart w:id="0" w:name="_Hlk128406351"/>
            <w:r w:rsidRPr="00A21C7B">
              <w:rPr>
                <w:rFonts w:ascii="Times New Roman" w:eastAsia="Times New Roman" w:hAnsi="Times New Roman" w:cs="Times New Roman"/>
                <w:kern w:val="0"/>
                <w:lang w:eastAsia="ru-RU"/>
                <w14:ligatures w14:val="none"/>
              </w:rPr>
              <w:t xml:space="preserve">Поставщик обязуется поставить, а Заказчик обязуется принять и оплатить колеса поворотные для мусорных контейнеров (далее по тексту - «Товар»), по номенклатуре, количеству, стоимости и срокам, согласованным </w:t>
            </w:r>
            <w:proofErr w:type="gramStart"/>
            <w:r w:rsidRPr="00A21C7B">
              <w:rPr>
                <w:rFonts w:ascii="Times New Roman" w:eastAsia="Times New Roman" w:hAnsi="Times New Roman" w:cs="Times New Roman"/>
                <w:kern w:val="0"/>
                <w:lang w:eastAsia="ru-RU"/>
                <w14:ligatures w14:val="none"/>
              </w:rPr>
              <w:t xml:space="preserve">сторонами </w:t>
            </w:r>
            <w:bookmarkEnd w:id="0"/>
            <w:r w:rsidRPr="00A21C7B">
              <w:rPr>
                <w:rFonts w:ascii="Times New Roman" w:eastAsia="Times New Roman" w:hAnsi="Times New Roman" w:cs="Times New Roman"/>
                <w:kern w:val="0"/>
                <w:lang w:eastAsia="ru-RU"/>
                <w14:ligatures w14:val="none"/>
              </w:rPr>
              <w:t xml:space="preserve"> в</w:t>
            </w:r>
            <w:proofErr w:type="gramEnd"/>
            <w:r w:rsidRPr="00A21C7B">
              <w:rPr>
                <w:rFonts w:ascii="Times New Roman" w:eastAsia="Times New Roman" w:hAnsi="Times New Roman" w:cs="Times New Roman"/>
                <w:kern w:val="0"/>
                <w:lang w:eastAsia="ru-RU"/>
                <w14:ligatures w14:val="none"/>
              </w:rPr>
              <w:t xml:space="preserve"> Спецификации (Приложение №1 к Договору).</w:t>
            </w:r>
          </w:p>
        </w:tc>
      </w:tr>
      <w:tr w:rsidR="00A21C7B" w:rsidRPr="00A21C7B" w14:paraId="2CA10F07" w14:textId="77777777" w:rsidTr="00A21C7B">
        <w:tc>
          <w:tcPr>
            <w:tcW w:w="10490" w:type="dxa"/>
            <w:gridSpan w:val="11"/>
            <w:shd w:val="clear" w:color="FFFFFF" w:fill="auto"/>
            <w:vAlign w:val="center"/>
          </w:tcPr>
          <w:p w14:paraId="3E570D2B" w14:textId="6513548E" w:rsidR="00A21C7B" w:rsidRPr="00A21C7B" w:rsidRDefault="00A21C7B" w:rsidP="00AC4985">
            <w:pPr>
              <w:spacing w:after="0" w:line="240" w:lineRule="auto"/>
              <w:jc w:val="both"/>
              <w:rPr>
                <w:rFonts w:ascii="Times New Roman" w:eastAsia="Times New Roman" w:hAnsi="Times New Roman" w:cs="Times New Roman"/>
                <w:kern w:val="0"/>
                <w:lang w:eastAsia="ru-RU"/>
                <w14:ligatures w14:val="none"/>
              </w:rPr>
            </w:pPr>
            <w:r w:rsidRPr="00A21C7B">
              <w:rPr>
                <w:rFonts w:ascii="Times New Roman" w:eastAsia="Times New Roman" w:hAnsi="Times New Roman" w:cs="Times New Roman"/>
                <w:kern w:val="0"/>
                <w:lang w:eastAsia="ru-RU"/>
                <w14:ligatures w14:val="none"/>
              </w:rPr>
              <w:t>1.2. Срок действия договора: с даты подписания договора по 31 декабря 202</w:t>
            </w:r>
            <w:r>
              <w:rPr>
                <w:rFonts w:ascii="Times New Roman" w:eastAsia="Times New Roman" w:hAnsi="Times New Roman" w:cs="Times New Roman"/>
                <w:kern w:val="0"/>
                <w:lang w:eastAsia="ru-RU"/>
                <w14:ligatures w14:val="none"/>
              </w:rPr>
              <w:t>6</w:t>
            </w:r>
            <w:r w:rsidRPr="00A21C7B">
              <w:rPr>
                <w:rFonts w:ascii="Times New Roman" w:eastAsia="Times New Roman" w:hAnsi="Times New Roman" w:cs="Times New Roman"/>
                <w:kern w:val="0"/>
                <w:lang w:eastAsia="ru-RU"/>
                <w14:ligatures w14:val="none"/>
              </w:rPr>
              <w:t xml:space="preserve"> года.</w:t>
            </w:r>
          </w:p>
        </w:tc>
      </w:tr>
      <w:tr w:rsidR="00A21C7B" w:rsidRPr="00A21C7B" w14:paraId="1F5E7E1C" w14:textId="77777777" w:rsidTr="00A21C7B">
        <w:tc>
          <w:tcPr>
            <w:tcW w:w="10490" w:type="dxa"/>
            <w:gridSpan w:val="11"/>
            <w:shd w:val="clear" w:color="FFFFFF" w:fill="auto"/>
            <w:vAlign w:val="center"/>
          </w:tcPr>
          <w:p w14:paraId="39CA424E" w14:textId="77777777" w:rsidR="00A21C7B" w:rsidRPr="00A21C7B" w:rsidRDefault="00A21C7B" w:rsidP="00AC4985">
            <w:pPr>
              <w:spacing w:after="0" w:line="240" w:lineRule="auto"/>
              <w:jc w:val="both"/>
              <w:rPr>
                <w:rFonts w:ascii="Times New Roman" w:eastAsia="Times New Roman" w:hAnsi="Times New Roman" w:cs="Times New Roman"/>
                <w:kern w:val="0"/>
                <w:lang w:eastAsia="ru-RU"/>
                <w14:ligatures w14:val="none"/>
              </w:rPr>
            </w:pPr>
          </w:p>
        </w:tc>
      </w:tr>
      <w:tr w:rsidR="00A21C7B" w:rsidRPr="00A21C7B" w14:paraId="58EB0C10" w14:textId="77777777" w:rsidTr="00A21C7B">
        <w:tc>
          <w:tcPr>
            <w:tcW w:w="10490" w:type="dxa"/>
            <w:gridSpan w:val="11"/>
            <w:shd w:val="clear" w:color="FFFFFF" w:fill="auto"/>
            <w:vAlign w:val="center"/>
          </w:tcPr>
          <w:p w14:paraId="0718AE80" w14:textId="77777777" w:rsidR="00A21C7B" w:rsidRPr="00A21C7B" w:rsidRDefault="00A21C7B" w:rsidP="00AC4985">
            <w:pPr>
              <w:spacing w:after="0" w:line="240" w:lineRule="auto"/>
              <w:jc w:val="center"/>
              <w:rPr>
                <w:rFonts w:ascii="Times New Roman" w:eastAsia="Times New Roman" w:hAnsi="Times New Roman" w:cs="Times New Roman"/>
                <w:b/>
                <w:kern w:val="0"/>
                <w:lang w:eastAsia="ru-RU"/>
                <w14:ligatures w14:val="none"/>
              </w:rPr>
            </w:pPr>
            <w:r w:rsidRPr="00A21C7B">
              <w:rPr>
                <w:rFonts w:ascii="Times New Roman" w:eastAsia="Times New Roman" w:hAnsi="Times New Roman" w:cs="Times New Roman"/>
                <w:b/>
                <w:kern w:val="0"/>
                <w:lang w:eastAsia="ru-RU"/>
                <w14:ligatures w14:val="none"/>
              </w:rPr>
              <w:t>2. СРОКИ И ПОРЯДОК ПОСТАВКИ ТОВАРА.</w:t>
            </w:r>
          </w:p>
        </w:tc>
      </w:tr>
      <w:tr w:rsidR="00A21C7B" w:rsidRPr="00A21C7B" w14:paraId="7EE82D8B" w14:textId="77777777" w:rsidTr="00A21C7B">
        <w:tc>
          <w:tcPr>
            <w:tcW w:w="10490" w:type="dxa"/>
            <w:gridSpan w:val="11"/>
            <w:shd w:val="clear" w:color="FFFFFF" w:fill="auto"/>
            <w:vAlign w:val="center"/>
          </w:tcPr>
          <w:p w14:paraId="4C3A980E" w14:textId="77777777" w:rsidR="00A21C7B" w:rsidRPr="00A21C7B" w:rsidRDefault="00A21C7B" w:rsidP="00AC4985">
            <w:pPr>
              <w:spacing w:after="0" w:line="240" w:lineRule="auto"/>
              <w:jc w:val="both"/>
              <w:rPr>
                <w:rFonts w:ascii="Times New Roman" w:eastAsia="Times New Roman" w:hAnsi="Times New Roman" w:cs="Times New Roman"/>
                <w:kern w:val="0"/>
                <w:lang w:eastAsia="ru-RU"/>
                <w14:ligatures w14:val="none"/>
              </w:rPr>
            </w:pPr>
            <w:r w:rsidRPr="00A21C7B">
              <w:rPr>
                <w:rFonts w:ascii="Times New Roman" w:eastAsia="Times New Roman" w:hAnsi="Times New Roman" w:cs="Times New Roman"/>
                <w:kern w:val="0"/>
                <w:lang w:eastAsia="ru-RU"/>
                <w14:ligatures w14:val="none"/>
              </w:rPr>
              <w:t>2.1. Условия поставки каждой партии Товара согласовываются сторонами дополнительно в Спецификации. Срок поставки не более 20 (двадцать) рабочих дней с даты согласования Спецификации и подписания ее обеими Сторонами.</w:t>
            </w:r>
          </w:p>
        </w:tc>
      </w:tr>
      <w:tr w:rsidR="00A21C7B" w:rsidRPr="00A21C7B" w14:paraId="1D42B435" w14:textId="77777777" w:rsidTr="00A21C7B">
        <w:tc>
          <w:tcPr>
            <w:tcW w:w="10490" w:type="dxa"/>
            <w:gridSpan w:val="11"/>
            <w:shd w:val="clear" w:color="FFFFFF" w:fill="auto"/>
            <w:vAlign w:val="center"/>
          </w:tcPr>
          <w:p w14:paraId="2C28333F" w14:textId="77777777" w:rsidR="00A21C7B" w:rsidRPr="00A21C7B" w:rsidRDefault="00A21C7B" w:rsidP="00AC4985">
            <w:pPr>
              <w:spacing w:after="0" w:line="240" w:lineRule="auto"/>
              <w:jc w:val="both"/>
              <w:rPr>
                <w:rFonts w:ascii="Times New Roman" w:eastAsia="Times New Roman" w:hAnsi="Times New Roman" w:cs="Times New Roman"/>
                <w:kern w:val="0"/>
                <w:lang w:eastAsia="ru-RU"/>
                <w14:ligatures w14:val="none"/>
              </w:rPr>
            </w:pPr>
            <w:r w:rsidRPr="00A21C7B">
              <w:rPr>
                <w:rFonts w:ascii="Times New Roman" w:eastAsia="Times New Roman" w:hAnsi="Times New Roman" w:cs="Times New Roman"/>
                <w:kern w:val="0"/>
                <w:lang w:eastAsia="ru-RU"/>
                <w14:ligatures w14:val="none"/>
              </w:rPr>
              <w:t xml:space="preserve">2.2. Поставка Товара осуществляется по адресу </w:t>
            </w:r>
            <w:bookmarkStart w:id="1" w:name="_Hlk204000228"/>
            <w:r w:rsidRPr="00A21C7B">
              <w:rPr>
                <w:rFonts w:ascii="Times New Roman" w:eastAsia="Times New Roman" w:hAnsi="Times New Roman" w:cs="Times New Roman"/>
                <w:kern w:val="0"/>
                <w:lang w:eastAsia="ru-RU"/>
                <w14:ligatures w14:val="none"/>
              </w:rPr>
              <w:t xml:space="preserve">357502 Ставропольский край, г. Минеральные Воды ул. </w:t>
            </w:r>
            <w:bookmarkEnd w:id="1"/>
            <w:r w:rsidRPr="00A21C7B">
              <w:rPr>
                <w:rFonts w:ascii="Times New Roman" w:eastAsia="Times New Roman" w:hAnsi="Times New Roman" w:cs="Times New Roman"/>
                <w:kern w:val="0"/>
                <w:lang w:eastAsia="ru-RU"/>
                <w14:ligatures w14:val="none"/>
              </w:rPr>
              <w:t>Горная д.17. Подписание исполнительных документов осуществляется по адресу: 357502, Ставропольский край, г. Пятигорск, проспект Кирова, дом 82а..</w:t>
            </w:r>
          </w:p>
        </w:tc>
      </w:tr>
      <w:tr w:rsidR="00A21C7B" w:rsidRPr="00A21C7B" w14:paraId="078890FF" w14:textId="77777777" w:rsidTr="00A21C7B">
        <w:tc>
          <w:tcPr>
            <w:tcW w:w="10490" w:type="dxa"/>
            <w:gridSpan w:val="11"/>
            <w:shd w:val="clear" w:color="FFFFFF" w:fill="auto"/>
            <w:vAlign w:val="center"/>
          </w:tcPr>
          <w:p w14:paraId="23081133" w14:textId="77777777" w:rsidR="00A21C7B" w:rsidRPr="00A21C7B" w:rsidRDefault="00A21C7B" w:rsidP="00AC4985">
            <w:pPr>
              <w:spacing w:after="0" w:line="240" w:lineRule="auto"/>
              <w:jc w:val="both"/>
              <w:rPr>
                <w:rFonts w:ascii="Times New Roman" w:eastAsia="Times New Roman" w:hAnsi="Times New Roman" w:cs="Times New Roman"/>
                <w:kern w:val="0"/>
                <w:lang w:eastAsia="ru-RU"/>
                <w14:ligatures w14:val="none"/>
              </w:rPr>
            </w:pPr>
            <w:r w:rsidRPr="00A21C7B">
              <w:rPr>
                <w:rFonts w:ascii="Times New Roman" w:eastAsia="Times New Roman" w:hAnsi="Times New Roman" w:cs="Times New Roman"/>
                <w:kern w:val="0"/>
                <w:lang w:eastAsia="ru-RU"/>
                <w14:ligatures w14:val="none"/>
              </w:rPr>
              <w:t>2.3. Право выбора вида транспорта и определения других условий доставки принадлежит Поставщику. Доставка осуществляется за счет Поставщика.</w:t>
            </w:r>
          </w:p>
        </w:tc>
      </w:tr>
      <w:tr w:rsidR="00A21C7B" w:rsidRPr="00A21C7B" w14:paraId="36F7E62A" w14:textId="77777777" w:rsidTr="00A21C7B">
        <w:tc>
          <w:tcPr>
            <w:tcW w:w="10490" w:type="dxa"/>
            <w:gridSpan w:val="11"/>
            <w:shd w:val="clear" w:color="FFFFFF" w:fill="auto"/>
            <w:vAlign w:val="center"/>
          </w:tcPr>
          <w:p w14:paraId="1D2F3458" w14:textId="77777777" w:rsidR="00A21C7B" w:rsidRPr="00A21C7B" w:rsidRDefault="00A21C7B" w:rsidP="00AC4985">
            <w:pPr>
              <w:spacing w:after="0" w:line="240" w:lineRule="auto"/>
              <w:jc w:val="both"/>
              <w:rPr>
                <w:rFonts w:ascii="Times New Roman" w:eastAsia="Times New Roman" w:hAnsi="Times New Roman" w:cs="Times New Roman"/>
                <w:kern w:val="0"/>
                <w:lang w:eastAsia="ru-RU"/>
                <w14:ligatures w14:val="none"/>
              </w:rPr>
            </w:pPr>
            <w:r w:rsidRPr="00A21C7B">
              <w:rPr>
                <w:rFonts w:ascii="Times New Roman" w:eastAsia="Times New Roman" w:hAnsi="Times New Roman" w:cs="Times New Roman"/>
                <w:kern w:val="0"/>
                <w:lang w:eastAsia="ru-RU"/>
                <w14:ligatures w14:val="none"/>
              </w:rPr>
              <w:t>2.4. Поставщик оставляет за собой право досрочной поставки Товара.</w:t>
            </w:r>
          </w:p>
        </w:tc>
      </w:tr>
      <w:tr w:rsidR="00A21C7B" w:rsidRPr="00A21C7B" w14:paraId="1172E68F" w14:textId="77777777" w:rsidTr="00A21C7B">
        <w:tc>
          <w:tcPr>
            <w:tcW w:w="10490" w:type="dxa"/>
            <w:gridSpan w:val="11"/>
            <w:shd w:val="clear" w:color="FFFFFF" w:fill="auto"/>
            <w:vAlign w:val="center"/>
          </w:tcPr>
          <w:p w14:paraId="5F45BD10" w14:textId="77777777" w:rsidR="00A21C7B" w:rsidRPr="00A21C7B" w:rsidRDefault="00A21C7B" w:rsidP="00AC4985">
            <w:pPr>
              <w:spacing w:after="0" w:line="240" w:lineRule="auto"/>
              <w:jc w:val="both"/>
              <w:rPr>
                <w:rFonts w:ascii="Times New Roman" w:eastAsia="Times New Roman" w:hAnsi="Times New Roman" w:cs="Times New Roman"/>
                <w:kern w:val="0"/>
                <w:lang w:eastAsia="ru-RU"/>
                <w14:ligatures w14:val="none"/>
              </w:rPr>
            </w:pPr>
            <w:r w:rsidRPr="00A21C7B">
              <w:rPr>
                <w:rFonts w:ascii="Times New Roman" w:eastAsia="Times New Roman" w:hAnsi="Times New Roman" w:cs="Times New Roman"/>
                <w:kern w:val="0"/>
                <w:lang w:eastAsia="ru-RU"/>
                <w14:ligatures w14:val="none"/>
              </w:rPr>
              <w:t>2.5. Днем исполнения Поставщиком обязательств по поставке Товара считается дата приемки, указанная в приемосдаточной документации, в месте поставки (п.2.2 Договора).</w:t>
            </w:r>
          </w:p>
        </w:tc>
      </w:tr>
      <w:tr w:rsidR="00A21C7B" w:rsidRPr="00A21C7B" w14:paraId="2C7A7930" w14:textId="77777777" w:rsidTr="00A21C7B">
        <w:tc>
          <w:tcPr>
            <w:tcW w:w="10490" w:type="dxa"/>
            <w:gridSpan w:val="11"/>
            <w:shd w:val="clear" w:color="FFFFFF" w:fill="auto"/>
            <w:vAlign w:val="center"/>
          </w:tcPr>
          <w:p w14:paraId="0003A3F7" w14:textId="77777777" w:rsidR="00A21C7B" w:rsidRPr="00A21C7B" w:rsidRDefault="00A21C7B" w:rsidP="00AC4985">
            <w:pPr>
              <w:spacing w:after="0" w:line="240" w:lineRule="auto"/>
              <w:jc w:val="both"/>
              <w:rPr>
                <w:rFonts w:ascii="Times New Roman" w:eastAsia="Times New Roman" w:hAnsi="Times New Roman" w:cs="Times New Roman"/>
                <w:kern w:val="0"/>
                <w:lang w:eastAsia="ru-RU"/>
                <w14:ligatures w14:val="none"/>
              </w:rPr>
            </w:pPr>
            <w:r w:rsidRPr="00A21C7B">
              <w:rPr>
                <w:rFonts w:ascii="Times New Roman" w:eastAsia="Times New Roman" w:hAnsi="Times New Roman" w:cs="Times New Roman"/>
                <w:kern w:val="0"/>
                <w:lang w:eastAsia="ru-RU"/>
                <w14:ligatures w14:val="none"/>
              </w:rPr>
              <w:t>2.6. Право собственности на поставляемый товар переходит от Поставщика к Заказчику, с момента подписания приемосдаточной документации в месте отгрузки товара Заказчику согласно п.2.5. настоящего договора.</w:t>
            </w:r>
          </w:p>
          <w:p w14:paraId="26B5EE0F" w14:textId="77777777" w:rsidR="00A21C7B" w:rsidRPr="00A21C7B" w:rsidRDefault="00A21C7B" w:rsidP="00AC4985">
            <w:pPr>
              <w:spacing w:after="0" w:line="240" w:lineRule="auto"/>
              <w:jc w:val="both"/>
              <w:rPr>
                <w:rFonts w:ascii="Times New Roman" w:eastAsia="Times New Roman" w:hAnsi="Times New Roman" w:cs="Times New Roman"/>
                <w:kern w:val="0"/>
                <w:lang w:eastAsia="ru-RU"/>
                <w14:ligatures w14:val="none"/>
              </w:rPr>
            </w:pPr>
            <w:r w:rsidRPr="00A21C7B">
              <w:rPr>
                <w:rFonts w:ascii="Times New Roman" w:eastAsia="Times New Roman" w:hAnsi="Times New Roman" w:cs="Times New Roman"/>
                <w:kern w:val="0"/>
                <w:lang w:eastAsia="ru-RU"/>
                <w14:ligatures w14:val="none"/>
              </w:rPr>
              <w:t>2.7. Товар отгружается без маркировки и упаковки.</w:t>
            </w:r>
          </w:p>
        </w:tc>
      </w:tr>
      <w:tr w:rsidR="00A21C7B" w:rsidRPr="00A21C7B" w14:paraId="06FD025F" w14:textId="77777777" w:rsidTr="00A21C7B">
        <w:tc>
          <w:tcPr>
            <w:tcW w:w="10490" w:type="dxa"/>
            <w:gridSpan w:val="11"/>
            <w:shd w:val="clear" w:color="FFFFFF" w:fill="auto"/>
            <w:vAlign w:val="center"/>
          </w:tcPr>
          <w:p w14:paraId="7187EF87" w14:textId="77777777" w:rsidR="00A21C7B" w:rsidRPr="00A21C7B" w:rsidRDefault="00A21C7B" w:rsidP="00AC4985">
            <w:pPr>
              <w:spacing w:after="0" w:line="240" w:lineRule="auto"/>
              <w:jc w:val="both"/>
              <w:rPr>
                <w:rFonts w:ascii="Times New Roman" w:eastAsia="Times New Roman" w:hAnsi="Times New Roman" w:cs="Times New Roman"/>
                <w:kern w:val="0"/>
                <w:lang w:eastAsia="ru-RU"/>
                <w14:ligatures w14:val="none"/>
              </w:rPr>
            </w:pPr>
          </w:p>
        </w:tc>
      </w:tr>
      <w:tr w:rsidR="00A21C7B" w:rsidRPr="00A21C7B" w14:paraId="3B75FF7A" w14:textId="77777777" w:rsidTr="00A21C7B">
        <w:tc>
          <w:tcPr>
            <w:tcW w:w="10490" w:type="dxa"/>
            <w:gridSpan w:val="11"/>
            <w:shd w:val="clear" w:color="FFFFFF" w:fill="auto"/>
            <w:vAlign w:val="center"/>
          </w:tcPr>
          <w:p w14:paraId="3350BD2C" w14:textId="77777777" w:rsidR="00A21C7B" w:rsidRPr="00A21C7B" w:rsidRDefault="00A21C7B" w:rsidP="00AC4985">
            <w:pPr>
              <w:spacing w:after="0" w:line="240" w:lineRule="auto"/>
              <w:jc w:val="center"/>
              <w:rPr>
                <w:rFonts w:ascii="Times New Roman" w:eastAsia="Times New Roman" w:hAnsi="Times New Roman" w:cs="Times New Roman"/>
                <w:b/>
                <w:kern w:val="0"/>
                <w:lang w:eastAsia="ru-RU"/>
                <w14:ligatures w14:val="none"/>
              </w:rPr>
            </w:pPr>
            <w:r w:rsidRPr="00A21C7B">
              <w:rPr>
                <w:rFonts w:ascii="Times New Roman" w:eastAsia="Times New Roman" w:hAnsi="Times New Roman" w:cs="Times New Roman"/>
                <w:b/>
                <w:kern w:val="0"/>
                <w:lang w:eastAsia="ru-RU"/>
                <w14:ligatures w14:val="none"/>
              </w:rPr>
              <w:t>3. ПРИЕМКА ТОВАРА</w:t>
            </w:r>
          </w:p>
        </w:tc>
      </w:tr>
      <w:tr w:rsidR="00A21C7B" w:rsidRPr="00A21C7B" w14:paraId="1F656974" w14:textId="77777777" w:rsidTr="00A21C7B">
        <w:tc>
          <w:tcPr>
            <w:tcW w:w="10490" w:type="dxa"/>
            <w:gridSpan w:val="11"/>
            <w:shd w:val="clear" w:color="FFFFFF" w:fill="auto"/>
            <w:vAlign w:val="center"/>
          </w:tcPr>
          <w:p w14:paraId="38D6B187" w14:textId="77777777" w:rsidR="00A21C7B" w:rsidRPr="00A21C7B" w:rsidRDefault="00A21C7B" w:rsidP="00AC4985">
            <w:pPr>
              <w:spacing w:after="0" w:line="240" w:lineRule="auto"/>
              <w:jc w:val="both"/>
              <w:rPr>
                <w:rFonts w:ascii="Times New Roman" w:eastAsia="Times New Roman" w:hAnsi="Times New Roman" w:cs="Times New Roman"/>
                <w:kern w:val="0"/>
                <w:lang w:eastAsia="ru-RU"/>
                <w14:ligatures w14:val="none"/>
              </w:rPr>
            </w:pPr>
            <w:r w:rsidRPr="00A21C7B">
              <w:rPr>
                <w:rFonts w:ascii="Times New Roman" w:eastAsia="Times New Roman" w:hAnsi="Times New Roman" w:cs="Times New Roman"/>
                <w:kern w:val="0"/>
                <w:lang w:eastAsia="ru-RU"/>
                <w14:ligatures w14:val="none"/>
              </w:rPr>
              <w:t>3.1. При получении Товара от грузоперевозчика или Поставщика, Заказчик обязан осуществить приемку (проверку) Товара по количеству, качеству и комплектности.</w:t>
            </w:r>
          </w:p>
        </w:tc>
      </w:tr>
      <w:tr w:rsidR="00A21C7B" w:rsidRPr="00A21C7B" w14:paraId="49180847" w14:textId="77777777" w:rsidTr="00A21C7B">
        <w:tc>
          <w:tcPr>
            <w:tcW w:w="10490" w:type="dxa"/>
            <w:gridSpan w:val="11"/>
            <w:shd w:val="clear" w:color="FFFFFF" w:fill="auto"/>
            <w:vAlign w:val="center"/>
          </w:tcPr>
          <w:p w14:paraId="108B3FB7" w14:textId="77777777" w:rsidR="00A21C7B" w:rsidRPr="00A21C7B" w:rsidRDefault="00A21C7B" w:rsidP="00AC4985">
            <w:pPr>
              <w:spacing w:after="0" w:line="240" w:lineRule="auto"/>
              <w:jc w:val="both"/>
              <w:rPr>
                <w:rFonts w:ascii="Times New Roman" w:eastAsia="Times New Roman" w:hAnsi="Times New Roman" w:cs="Times New Roman"/>
                <w:kern w:val="0"/>
                <w:lang w:eastAsia="ru-RU"/>
                <w14:ligatures w14:val="none"/>
              </w:rPr>
            </w:pPr>
            <w:r w:rsidRPr="00A21C7B">
              <w:rPr>
                <w:rFonts w:ascii="Times New Roman" w:eastAsia="Times New Roman" w:hAnsi="Times New Roman" w:cs="Times New Roman"/>
                <w:kern w:val="0"/>
                <w:lang w:eastAsia="ru-RU"/>
                <w14:ligatures w14:val="none"/>
              </w:rPr>
              <w:t>3.2. Условия поставки по отношению к количеству: Товар считается сданным Поставщиком и принятым Заказчиком без замечаний по количеству при соответствии его количеству, указанному в универсальном передаточном документе (УПД), и/или накладной, и/или акта приёма-передачи товара.</w:t>
            </w:r>
          </w:p>
        </w:tc>
      </w:tr>
      <w:tr w:rsidR="00A21C7B" w:rsidRPr="00A21C7B" w14:paraId="07301E7A" w14:textId="77777777" w:rsidTr="00A21C7B">
        <w:tc>
          <w:tcPr>
            <w:tcW w:w="10490" w:type="dxa"/>
            <w:gridSpan w:val="11"/>
            <w:shd w:val="clear" w:color="FFFFFF" w:fill="auto"/>
            <w:vAlign w:val="center"/>
          </w:tcPr>
          <w:p w14:paraId="3A02597F" w14:textId="77777777" w:rsidR="00A21C7B" w:rsidRPr="00A21C7B" w:rsidRDefault="00A21C7B" w:rsidP="00AC4985">
            <w:pPr>
              <w:spacing w:after="0" w:line="240" w:lineRule="auto"/>
              <w:jc w:val="both"/>
              <w:rPr>
                <w:rFonts w:ascii="Times New Roman" w:eastAsia="Times New Roman" w:hAnsi="Times New Roman" w:cs="Times New Roman"/>
                <w:kern w:val="0"/>
                <w:lang w:eastAsia="ru-RU"/>
                <w14:ligatures w14:val="none"/>
              </w:rPr>
            </w:pPr>
            <w:r w:rsidRPr="00A21C7B">
              <w:rPr>
                <w:rFonts w:ascii="Times New Roman" w:eastAsia="Times New Roman" w:hAnsi="Times New Roman" w:cs="Times New Roman"/>
                <w:kern w:val="0"/>
                <w:lang w:eastAsia="ru-RU"/>
                <w14:ligatures w14:val="none"/>
              </w:rPr>
              <w:t>3.3. Условия поставки по отношению к качеству: Товар считается сданным Поставщиком и принятым Заказчиком без замечаний по качеству при соответствии его требованиям настоящего Договора.</w:t>
            </w:r>
          </w:p>
        </w:tc>
      </w:tr>
      <w:tr w:rsidR="00A21C7B" w:rsidRPr="00A21C7B" w14:paraId="1DDB06EB" w14:textId="77777777" w:rsidTr="00A21C7B">
        <w:tc>
          <w:tcPr>
            <w:tcW w:w="10490" w:type="dxa"/>
            <w:gridSpan w:val="11"/>
            <w:shd w:val="clear" w:color="FFFFFF" w:fill="auto"/>
            <w:vAlign w:val="center"/>
          </w:tcPr>
          <w:p w14:paraId="5C0DF0C8" w14:textId="77777777" w:rsidR="00A21C7B" w:rsidRPr="00A21C7B" w:rsidRDefault="00A21C7B" w:rsidP="00AC4985">
            <w:pPr>
              <w:spacing w:after="0" w:line="240" w:lineRule="auto"/>
              <w:jc w:val="both"/>
              <w:rPr>
                <w:rFonts w:ascii="Times New Roman" w:eastAsia="Times New Roman" w:hAnsi="Times New Roman" w:cs="Times New Roman"/>
                <w:kern w:val="0"/>
                <w:lang w:eastAsia="ru-RU"/>
                <w14:ligatures w14:val="none"/>
              </w:rPr>
            </w:pPr>
            <w:r w:rsidRPr="00A21C7B">
              <w:rPr>
                <w:rFonts w:ascii="Times New Roman" w:eastAsia="Times New Roman" w:hAnsi="Times New Roman" w:cs="Times New Roman"/>
                <w:kern w:val="0"/>
                <w:lang w:eastAsia="ru-RU"/>
                <w14:ligatures w14:val="none"/>
              </w:rPr>
              <w:t xml:space="preserve">3.4. В случае обнаружения некомплектности, дефектов и/или недостатков, Стороны в момент приемки делают отметку в универсальном передаточном документе (УПД), и/или накладной, и/или акте приёма-передачи товара, об их наличии и составляют рекламационный акт. В рекламационном акте Стороны согласовывают сроки и порядок устранения некомплектности, дефектов и/или недостатков Товара. Претензии о недостатках Товара (за исключением скрытых недостатков, которые могут выявиться только при эксплуатации Товара), отметка которых не была сделана в момент получения (приемки) Товара от грузоперевозчика или Поставщика в </w:t>
            </w:r>
            <w:bookmarkStart w:id="2" w:name="_Hlk132726891"/>
            <w:r w:rsidRPr="00A21C7B">
              <w:rPr>
                <w:rFonts w:ascii="Times New Roman" w:eastAsia="Times New Roman" w:hAnsi="Times New Roman" w:cs="Times New Roman"/>
                <w:kern w:val="0"/>
                <w:lang w:eastAsia="ru-RU"/>
                <w14:ligatures w14:val="none"/>
              </w:rPr>
              <w:t>универсальном передаточном документе (УПД), и/или в накладной, и/или акте приёма-передачи товара</w:t>
            </w:r>
            <w:bookmarkEnd w:id="2"/>
            <w:r w:rsidRPr="00A21C7B">
              <w:rPr>
                <w:rFonts w:ascii="Times New Roman" w:eastAsia="Times New Roman" w:hAnsi="Times New Roman" w:cs="Times New Roman"/>
                <w:kern w:val="0"/>
                <w:lang w:eastAsia="ru-RU"/>
                <w14:ligatures w14:val="none"/>
              </w:rPr>
              <w:t>, к рассмотрению не принимаются.</w:t>
            </w:r>
          </w:p>
        </w:tc>
      </w:tr>
      <w:tr w:rsidR="00A21C7B" w:rsidRPr="00A21C7B" w14:paraId="399CAD23" w14:textId="77777777" w:rsidTr="00A21C7B">
        <w:tc>
          <w:tcPr>
            <w:tcW w:w="10490" w:type="dxa"/>
            <w:gridSpan w:val="11"/>
            <w:shd w:val="clear" w:color="FFFFFF" w:fill="auto"/>
            <w:vAlign w:val="center"/>
          </w:tcPr>
          <w:p w14:paraId="76A52C2D" w14:textId="77777777" w:rsidR="00A21C7B" w:rsidRPr="00A21C7B" w:rsidRDefault="00A21C7B" w:rsidP="00AC4985">
            <w:pPr>
              <w:spacing w:after="0" w:line="240" w:lineRule="auto"/>
              <w:jc w:val="both"/>
              <w:rPr>
                <w:rFonts w:ascii="Times New Roman" w:eastAsia="Times New Roman" w:hAnsi="Times New Roman" w:cs="Times New Roman"/>
                <w:kern w:val="0"/>
                <w:lang w:eastAsia="ru-RU"/>
                <w14:ligatures w14:val="none"/>
              </w:rPr>
            </w:pPr>
            <w:r w:rsidRPr="00A21C7B">
              <w:rPr>
                <w:rFonts w:ascii="Times New Roman" w:eastAsia="Times New Roman" w:hAnsi="Times New Roman" w:cs="Times New Roman"/>
                <w:kern w:val="0"/>
                <w:lang w:eastAsia="ru-RU"/>
                <w14:ligatures w14:val="none"/>
              </w:rPr>
              <w:t>3.5. Приемка Товара производится лицами, уполномоченными Сторонами на основании доверенности.</w:t>
            </w:r>
          </w:p>
        </w:tc>
      </w:tr>
      <w:tr w:rsidR="00A21C7B" w:rsidRPr="00A21C7B" w14:paraId="1C941428" w14:textId="77777777" w:rsidTr="00A21C7B">
        <w:tc>
          <w:tcPr>
            <w:tcW w:w="10490" w:type="dxa"/>
            <w:gridSpan w:val="11"/>
            <w:shd w:val="clear" w:color="FFFFFF" w:fill="auto"/>
            <w:vAlign w:val="center"/>
          </w:tcPr>
          <w:p w14:paraId="4AAAFC0B" w14:textId="77777777" w:rsidR="00A21C7B" w:rsidRPr="00A21C7B" w:rsidRDefault="00A21C7B" w:rsidP="00AC4985">
            <w:pPr>
              <w:spacing w:after="0" w:line="240" w:lineRule="auto"/>
              <w:jc w:val="both"/>
              <w:rPr>
                <w:rFonts w:ascii="Times New Roman" w:eastAsia="Times New Roman" w:hAnsi="Times New Roman" w:cs="Times New Roman"/>
                <w:kern w:val="0"/>
                <w:lang w:eastAsia="ru-RU"/>
                <w14:ligatures w14:val="none"/>
              </w:rPr>
            </w:pPr>
            <w:r w:rsidRPr="00A21C7B">
              <w:rPr>
                <w:rFonts w:ascii="Times New Roman" w:eastAsia="Times New Roman" w:hAnsi="Times New Roman" w:cs="Times New Roman"/>
                <w:kern w:val="0"/>
                <w:lang w:eastAsia="ru-RU"/>
                <w14:ligatures w14:val="none"/>
              </w:rPr>
              <w:t>3.6. Риск случайной гибели или повреждения поставляемого Товара переходит от Поставщика к Заказчику в момент передачи Товара в соответствии с п. 2.6. настоящего договора.</w:t>
            </w:r>
          </w:p>
        </w:tc>
      </w:tr>
      <w:tr w:rsidR="00A21C7B" w:rsidRPr="00A21C7B" w14:paraId="6600BFC2" w14:textId="77777777" w:rsidTr="00A21C7B">
        <w:trPr>
          <w:trHeight w:val="105"/>
        </w:trPr>
        <w:tc>
          <w:tcPr>
            <w:tcW w:w="10490" w:type="dxa"/>
            <w:gridSpan w:val="11"/>
            <w:shd w:val="clear" w:color="FFFFFF" w:fill="auto"/>
            <w:vAlign w:val="center"/>
          </w:tcPr>
          <w:p w14:paraId="77D5F40E" w14:textId="77777777" w:rsidR="00A21C7B" w:rsidRPr="00A21C7B" w:rsidRDefault="00A21C7B" w:rsidP="00AC4985">
            <w:pPr>
              <w:spacing w:after="0" w:line="240" w:lineRule="auto"/>
              <w:jc w:val="both"/>
              <w:rPr>
                <w:rFonts w:ascii="Times New Roman" w:eastAsia="Times New Roman" w:hAnsi="Times New Roman" w:cs="Times New Roman"/>
                <w:kern w:val="0"/>
                <w:lang w:eastAsia="ru-RU"/>
                <w14:ligatures w14:val="none"/>
              </w:rPr>
            </w:pPr>
          </w:p>
        </w:tc>
      </w:tr>
      <w:tr w:rsidR="00A21C7B" w:rsidRPr="00A21C7B" w14:paraId="5B72745E" w14:textId="77777777" w:rsidTr="00A21C7B">
        <w:trPr>
          <w:trHeight w:val="80"/>
        </w:trPr>
        <w:tc>
          <w:tcPr>
            <w:tcW w:w="10490" w:type="dxa"/>
            <w:gridSpan w:val="11"/>
            <w:shd w:val="clear" w:color="FFFFFF" w:fill="auto"/>
            <w:vAlign w:val="center"/>
          </w:tcPr>
          <w:p w14:paraId="45C96D49" w14:textId="77777777" w:rsidR="00A21C7B" w:rsidRPr="00A21C7B" w:rsidRDefault="00A21C7B" w:rsidP="00AC4985">
            <w:pPr>
              <w:spacing w:after="0" w:line="240" w:lineRule="auto"/>
              <w:jc w:val="center"/>
              <w:rPr>
                <w:rFonts w:ascii="Times New Roman" w:eastAsia="Times New Roman" w:hAnsi="Times New Roman" w:cs="Times New Roman"/>
                <w:b/>
                <w:kern w:val="0"/>
                <w:lang w:eastAsia="ru-RU"/>
                <w14:ligatures w14:val="none"/>
              </w:rPr>
            </w:pPr>
            <w:r w:rsidRPr="00A21C7B">
              <w:rPr>
                <w:rFonts w:ascii="Times New Roman" w:eastAsia="Times New Roman" w:hAnsi="Times New Roman" w:cs="Times New Roman"/>
                <w:b/>
                <w:kern w:val="0"/>
                <w:lang w:eastAsia="ru-RU"/>
                <w14:ligatures w14:val="none"/>
              </w:rPr>
              <w:t>4. ГАРАНТИЯ КАЧЕСТВА.</w:t>
            </w:r>
          </w:p>
        </w:tc>
      </w:tr>
      <w:tr w:rsidR="00A21C7B" w:rsidRPr="00A21C7B" w14:paraId="4C13614A" w14:textId="77777777" w:rsidTr="00A21C7B">
        <w:trPr>
          <w:trHeight w:val="699"/>
        </w:trPr>
        <w:tc>
          <w:tcPr>
            <w:tcW w:w="10490" w:type="dxa"/>
            <w:gridSpan w:val="11"/>
            <w:shd w:val="clear" w:color="FFFFFF" w:fill="auto"/>
            <w:vAlign w:val="center"/>
          </w:tcPr>
          <w:p w14:paraId="50E714BC" w14:textId="77777777" w:rsidR="00A21C7B" w:rsidRPr="00A21C7B" w:rsidRDefault="00A21C7B" w:rsidP="00AC4985">
            <w:pPr>
              <w:spacing w:after="0" w:line="240" w:lineRule="auto"/>
              <w:jc w:val="both"/>
              <w:rPr>
                <w:rFonts w:ascii="Times New Roman" w:eastAsia="Times New Roman" w:hAnsi="Times New Roman" w:cs="Times New Roman"/>
                <w:kern w:val="0"/>
                <w:lang w:eastAsia="ru-RU"/>
                <w14:ligatures w14:val="none"/>
              </w:rPr>
            </w:pPr>
            <w:r w:rsidRPr="00A21C7B">
              <w:rPr>
                <w:rFonts w:ascii="Times New Roman" w:eastAsia="Times New Roman" w:hAnsi="Times New Roman" w:cs="Times New Roman"/>
                <w:kern w:val="0"/>
                <w:lang w:eastAsia="ru-RU"/>
                <w14:ligatures w14:val="none"/>
              </w:rPr>
              <w:lastRenderedPageBreak/>
              <w:t>4.1. Гарантийный срок на товар, поставляемый по настоящему Договору, составляет 12 (двенадцать) месяцев с момента отгрузки Товара. Если в течение гарантийного срока изделие окажется дефектным или несоответствующим условиям качества, указанных в Договоре (скрытые дефекты в виде производственного брака), Поставщик обязан устранить обнаруженные дефекты, если случай признан гарантийным.</w:t>
            </w:r>
          </w:p>
        </w:tc>
      </w:tr>
      <w:tr w:rsidR="00A21C7B" w:rsidRPr="00A21C7B" w14:paraId="68D06991" w14:textId="77777777" w:rsidTr="00A21C7B">
        <w:tc>
          <w:tcPr>
            <w:tcW w:w="10490" w:type="dxa"/>
            <w:gridSpan w:val="11"/>
            <w:shd w:val="clear" w:color="FFFFFF" w:fill="auto"/>
            <w:vAlign w:val="center"/>
          </w:tcPr>
          <w:p w14:paraId="1E882A6D" w14:textId="77777777" w:rsidR="00A21C7B" w:rsidRPr="00A21C7B" w:rsidRDefault="00A21C7B" w:rsidP="00AC4985">
            <w:pPr>
              <w:spacing w:after="0" w:line="240" w:lineRule="auto"/>
              <w:jc w:val="both"/>
              <w:rPr>
                <w:rFonts w:ascii="Times New Roman" w:eastAsia="Times New Roman" w:hAnsi="Times New Roman" w:cs="Times New Roman"/>
                <w:kern w:val="0"/>
                <w:lang w:eastAsia="ru-RU"/>
                <w14:ligatures w14:val="none"/>
              </w:rPr>
            </w:pPr>
            <w:r w:rsidRPr="00A21C7B">
              <w:rPr>
                <w:rFonts w:ascii="Times New Roman" w:eastAsia="Times New Roman" w:hAnsi="Times New Roman" w:cs="Times New Roman"/>
                <w:kern w:val="0"/>
                <w:lang w:eastAsia="ru-RU"/>
                <w14:ligatures w14:val="none"/>
              </w:rPr>
              <w:t>4.2. Гарантия Поставщика не распространяется на быстроизнашивающиеся и запасные части и не относится к естественному износу, а также к ущербу, возникшему вследствие неправильного или небрежного хранения, неправильного или небрежного обслуживания, чрезмерной нагрузки, применения изделия не по назначению, недостаточного и/или неправильного монтажа и пуска в ход неквалифицированным персоналом Заказчика, а также вследствие несоблюдения Заказчиком технических инструкций, касающихся монтажа и/или сборки и эксплуатации.</w:t>
            </w:r>
          </w:p>
        </w:tc>
      </w:tr>
      <w:tr w:rsidR="00A21C7B" w:rsidRPr="00A21C7B" w14:paraId="1CEBDF4B" w14:textId="77777777" w:rsidTr="00A21C7B">
        <w:tc>
          <w:tcPr>
            <w:tcW w:w="10490" w:type="dxa"/>
            <w:gridSpan w:val="11"/>
            <w:shd w:val="clear" w:color="FFFFFF" w:fill="auto"/>
            <w:vAlign w:val="center"/>
          </w:tcPr>
          <w:p w14:paraId="1E6ED4F1" w14:textId="77777777" w:rsidR="00A21C7B" w:rsidRPr="00A21C7B" w:rsidRDefault="00A21C7B" w:rsidP="00AC4985">
            <w:pPr>
              <w:spacing w:after="0" w:line="240" w:lineRule="auto"/>
              <w:jc w:val="both"/>
              <w:rPr>
                <w:rFonts w:ascii="Times New Roman" w:eastAsia="Times New Roman" w:hAnsi="Times New Roman" w:cs="Times New Roman"/>
                <w:kern w:val="0"/>
                <w:lang w:eastAsia="ru-RU"/>
                <w14:ligatures w14:val="none"/>
              </w:rPr>
            </w:pPr>
            <w:r w:rsidRPr="00A21C7B">
              <w:rPr>
                <w:rFonts w:ascii="Times New Roman" w:eastAsia="Times New Roman" w:hAnsi="Times New Roman" w:cs="Times New Roman"/>
                <w:kern w:val="0"/>
                <w:lang w:eastAsia="ru-RU"/>
                <w14:ligatures w14:val="none"/>
              </w:rPr>
              <w:t>4.3. Гарантийные обязательства не покрывают: расходы (прямые и косвенные убытки), а также упущенную выгоду, независимо от причин; иные расходы, в том числе связанные с последствиями любых изменений законодательства, неизвестные на момент подписания настоящего Договора, связанные с форс-мажорными обстоятельствами, непредвиденными случаями (в том числе пожарами), действиями третьих лиц.</w:t>
            </w:r>
          </w:p>
        </w:tc>
      </w:tr>
      <w:tr w:rsidR="00A21C7B" w:rsidRPr="00A21C7B" w14:paraId="3E2CA564" w14:textId="77777777" w:rsidTr="00A21C7B">
        <w:tc>
          <w:tcPr>
            <w:tcW w:w="10490" w:type="dxa"/>
            <w:gridSpan w:val="11"/>
            <w:shd w:val="clear" w:color="FFFFFF" w:fill="auto"/>
            <w:vAlign w:val="center"/>
          </w:tcPr>
          <w:p w14:paraId="1FE20D80" w14:textId="77777777" w:rsidR="00A21C7B" w:rsidRPr="00A21C7B" w:rsidRDefault="00A21C7B" w:rsidP="00AC4985">
            <w:pPr>
              <w:spacing w:after="0" w:line="240" w:lineRule="auto"/>
              <w:jc w:val="both"/>
              <w:rPr>
                <w:rFonts w:ascii="Times New Roman" w:eastAsia="Times New Roman" w:hAnsi="Times New Roman" w:cs="Times New Roman"/>
                <w:kern w:val="0"/>
                <w:lang w:eastAsia="ru-RU"/>
                <w14:ligatures w14:val="none"/>
              </w:rPr>
            </w:pPr>
          </w:p>
        </w:tc>
      </w:tr>
      <w:tr w:rsidR="00A21C7B" w:rsidRPr="00A21C7B" w14:paraId="78064BF6" w14:textId="77777777" w:rsidTr="00A21C7B">
        <w:tc>
          <w:tcPr>
            <w:tcW w:w="10490" w:type="dxa"/>
            <w:gridSpan w:val="11"/>
            <w:shd w:val="clear" w:color="FFFFFF" w:fill="auto"/>
            <w:vAlign w:val="center"/>
          </w:tcPr>
          <w:p w14:paraId="51D1C884" w14:textId="77777777" w:rsidR="00A21C7B" w:rsidRPr="00A21C7B" w:rsidRDefault="00A21C7B" w:rsidP="00AC4985">
            <w:pPr>
              <w:spacing w:after="0" w:line="240" w:lineRule="auto"/>
              <w:jc w:val="center"/>
              <w:rPr>
                <w:rFonts w:ascii="Times New Roman" w:eastAsia="Times New Roman" w:hAnsi="Times New Roman" w:cs="Times New Roman"/>
                <w:b/>
                <w:kern w:val="0"/>
                <w:lang w:eastAsia="ru-RU"/>
                <w14:ligatures w14:val="none"/>
              </w:rPr>
            </w:pPr>
            <w:r w:rsidRPr="00A21C7B">
              <w:rPr>
                <w:rFonts w:ascii="Times New Roman" w:eastAsia="Times New Roman" w:hAnsi="Times New Roman" w:cs="Times New Roman"/>
                <w:b/>
                <w:kern w:val="0"/>
                <w:lang w:eastAsia="ru-RU"/>
                <w14:ligatures w14:val="none"/>
              </w:rPr>
              <w:t>5. ПРЕТЕНЗИИ</w:t>
            </w:r>
          </w:p>
        </w:tc>
      </w:tr>
      <w:tr w:rsidR="00A21C7B" w:rsidRPr="00A21C7B" w14:paraId="3AAE5B2A" w14:textId="77777777" w:rsidTr="00A21C7B">
        <w:tc>
          <w:tcPr>
            <w:tcW w:w="10490" w:type="dxa"/>
            <w:gridSpan w:val="11"/>
            <w:shd w:val="clear" w:color="FFFFFF" w:fill="auto"/>
            <w:vAlign w:val="center"/>
          </w:tcPr>
          <w:p w14:paraId="249D1EAB" w14:textId="77777777" w:rsidR="00A21C7B" w:rsidRPr="00A21C7B" w:rsidRDefault="00A21C7B" w:rsidP="00AC4985">
            <w:pPr>
              <w:spacing w:after="0" w:line="240" w:lineRule="auto"/>
              <w:jc w:val="both"/>
              <w:rPr>
                <w:rFonts w:ascii="Times New Roman" w:eastAsia="Times New Roman" w:hAnsi="Times New Roman" w:cs="Times New Roman"/>
                <w:kern w:val="0"/>
                <w:lang w:eastAsia="ru-RU"/>
                <w14:ligatures w14:val="none"/>
              </w:rPr>
            </w:pPr>
            <w:r w:rsidRPr="00A21C7B">
              <w:rPr>
                <w:rFonts w:ascii="Times New Roman" w:eastAsia="Times New Roman" w:hAnsi="Times New Roman" w:cs="Times New Roman"/>
                <w:kern w:val="0"/>
                <w:lang w:eastAsia="ru-RU"/>
                <w14:ligatures w14:val="none"/>
              </w:rPr>
              <w:t>5.1. Претензии могут быть заявлены в отношении качества поставленного товара в случае несоответствия его качеству, обусловленному в настоящем Договоре.</w:t>
            </w:r>
          </w:p>
        </w:tc>
      </w:tr>
      <w:tr w:rsidR="00A21C7B" w:rsidRPr="00A21C7B" w14:paraId="7A860A04" w14:textId="77777777" w:rsidTr="00A21C7B">
        <w:tc>
          <w:tcPr>
            <w:tcW w:w="10490" w:type="dxa"/>
            <w:gridSpan w:val="11"/>
            <w:shd w:val="clear" w:color="FFFFFF" w:fill="auto"/>
            <w:vAlign w:val="center"/>
          </w:tcPr>
          <w:p w14:paraId="4DEC3A51" w14:textId="77777777" w:rsidR="00A21C7B" w:rsidRPr="00A21C7B" w:rsidRDefault="00A21C7B" w:rsidP="00AC4985">
            <w:pPr>
              <w:spacing w:after="0" w:line="240" w:lineRule="auto"/>
              <w:jc w:val="both"/>
              <w:rPr>
                <w:rFonts w:ascii="Times New Roman" w:eastAsia="Times New Roman" w:hAnsi="Times New Roman" w:cs="Times New Roman"/>
                <w:kern w:val="0"/>
                <w:lang w:eastAsia="ru-RU"/>
                <w14:ligatures w14:val="none"/>
              </w:rPr>
            </w:pPr>
            <w:r w:rsidRPr="00A21C7B">
              <w:rPr>
                <w:rFonts w:ascii="Times New Roman" w:eastAsia="Times New Roman" w:hAnsi="Times New Roman" w:cs="Times New Roman"/>
                <w:kern w:val="0"/>
                <w:lang w:eastAsia="ru-RU"/>
                <w14:ligatures w14:val="none"/>
              </w:rPr>
              <w:t>5.2. Заказчик имеет право направить Поставщику письменную претензию по количеству, комплектности и по качеству поставленного товара в течение 14 (четырнадцать) дней с даты, указанной в пункте 2.5. настоящего договора, при условии указания на выявленные недостатки товара в приемо-сдаточных документах или рекламационных актах, составляемых в месте и в момент приемки (получения) товара.</w:t>
            </w:r>
          </w:p>
        </w:tc>
      </w:tr>
      <w:tr w:rsidR="00A21C7B" w:rsidRPr="00A21C7B" w14:paraId="12D6C8EC" w14:textId="77777777" w:rsidTr="00A21C7B">
        <w:tc>
          <w:tcPr>
            <w:tcW w:w="10490" w:type="dxa"/>
            <w:gridSpan w:val="11"/>
            <w:shd w:val="clear" w:color="FFFFFF" w:fill="auto"/>
            <w:vAlign w:val="center"/>
          </w:tcPr>
          <w:p w14:paraId="033B3E6F" w14:textId="77777777" w:rsidR="00A21C7B" w:rsidRPr="00A21C7B" w:rsidRDefault="00A21C7B" w:rsidP="00AC4985">
            <w:pPr>
              <w:spacing w:after="0" w:line="240" w:lineRule="auto"/>
              <w:jc w:val="both"/>
              <w:rPr>
                <w:rFonts w:ascii="Times New Roman" w:eastAsia="Times New Roman" w:hAnsi="Times New Roman" w:cs="Times New Roman"/>
                <w:kern w:val="0"/>
                <w:lang w:eastAsia="ru-RU"/>
                <w14:ligatures w14:val="none"/>
              </w:rPr>
            </w:pPr>
            <w:r w:rsidRPr="00A21C7B">
              <w:rPr>
                <w:rFonts w:ascii="Times New Roman" w:eastAsia="Times New Roman" w:hAnsi="Times New Roman" w:cs="Times New Roman"/>
                <w:kern w:val="0"/>
                <w:lang w:eastAsia="ru-RU"/>
                <w14:ligatures w14:val="none"/>
              </w:rPr>
              <w:t xml:space="preserve">5.3. Претензия должна быть отправлена в письменном виде со всеми необходимыми документами, обосновывающими претензию.  При отправке позднее указанного срока Поставщик вправе не принимать и не рассматривать поступившие претензии. </w:t>
            </w:r>
            <w:proofErr w:type="gramStart"/>
            <w:r w:rsidRPr="00A21C7B">
              <w:rPr>
                <w:rFonts w:ascii="Times New Roman" w:eastAsia="Times New Roman" w:hAnsi="Times New Roman" w:cs="Times New Roman"/>
                <w:kern w:val="0"/>
                <w:lang w:eastAsia="ru-RU"/>
                <w14:ligatures w14:val="none"/>
              </w:rPr>
              <w:t>.Поставщику</w:t>
            </w:r>
            <w:proofErr w:type="gramEnd"/>
            <w:r w:rsidRPr="00A21C7B">
              <w:rPr>
                <w:rFonts w:ascii="Times New Roman" w:eastAsia="Times New Roman" w:hAnsi="Times New Roman" w:cs="Times New Roman"/>
                <w:kern w:val="0"/>
                <w:lang w:eastAsia="ru-RU"/>
                <w14:ligatures w14:val="none"/>
              </w:rPr>
              <w:t xml:space="preserve"> предоставляется право проверить на месте через своего представителя обоснованность претензии. Никакие претензии, заявленные по какой-либо части или партии товара, не могут служить основанием для Заказчика отказаться от приёмки и оплаты товара по другим поставкам, произведённым по настоящему Договору.</w:t>
            </w:r>
          </w:p>
        </w:tc>
      </w:tr>
      <w:tr w:rsidR="00A21C7B" w:rsidRPr="00A21C7B" w14:paraId="32705463" w14:textId="77777777" w:rsidTr="00A21C7B">
        <w:tc>
          <w:tcPr>
            <w:tcW w:w="10490" w:type="dxa"/>
            <w:gridSpan w:val="11"/>
            <w:shd w:val="clear" w:color="FFFFFF" w:fill="auto"/>
            <w:vAlign w:val="center"/>
          </w:tcPr>
          <w:p w14:paraId="54E6B9BC" w14:textId="77777777" w:rsidR="00A21C7B" w:rsidRPr="00A21C7B" w:rsidRDefault="00A21C7B" w:rsidP="00AC4985">
            <w:pPr>
              <w:spacing w:after="0" w:line="240" w:lineRule="auto"/>
              <w:jc w:val="both"/>
              <w:rPr>
                <w:rFonts w:ascii="Times New Roman" w:eastAsia="Times New Roman" w:hAnsi="Times New Roman" w:cs="Times New Roman"/>
                <w:kern w:val="0"/>
                <w:lang w:eastAsia="ru-RU"/>
                <w14:ligatures w14:val="none"/>
              </w:rPr>
            </w:pPr>
          </w:p>
        </w:tc>
      </w:tr>
      <w:tr w:rsidR="00A21C7B" w:rsidRPr="00A21C7B" w14:paraId="446A3782" w14:textId="77777777" w:rsidTr="00A21C7B">
        <w:tc>
          <w:tcPr>
            <w:tcW w:w="10490" w:type="dxa"/>
            <w:gridSpan w:val="11"/>
            <w:shd w:val="clear" w:color="FFFFFF" w:fill="auto"/>
            <w:vAlign w:val="center"/>
          </w:tcPr>
          <w:p w14:paraId="1A6233CE" w14:textId="77777777" w:rsidR="00A21C7B" w:rsidRPr="00A21C7B" w:rsidRDefault="00A21C7B" w:rsidP="00AC4985">
            <w:pPr>
              <w:spacing w:after="0" w:line="240" w:lineRule="auto"/>
              <w:jc w:val="center"/>
              <w:rPr>
                <w:rFonts w:ascii="Times New Roman" w:eastAsia="Times New Roman" w:hAnsi="Times New Roman" w:cs="Times New Roman"/>
                <w:b/>
                <w:kern w:val="0"/>
                <w:lang w:eastAsia="ru-RU"/>
                <w14:ligatures w14:val="none"/>
              </w:rPr>
            </w:pPr>
            <w:r w:rsidRPr="00A21C7B">
              <w:rPr>
                <w:rFonts w:ascii="Times New Roman" w:eastAsia="Times New Roman" w:hAnsi="Times New Roman" w:cs="Times New Roman"/>
                <w:b/>
                <w:kern w:val="0"/>
                <w:lang w:eastAsia="ru-RU"/>
                <w14:ligatures w14:val="none"/>
              </w:rPr>
              <w:t>6. ЦЕНА ТОВАРА И ПОРЯДОК РАСЧЕТОВ.</w:t>
            </w:r>
          </w:p>
        </w:tc>
      </w:tr>
      <w:tr w:rsidR="00A21C7B" w:rsidRPr="00A21C7B" w14:paraId="6D5B2E9F" w14:textId="77777777" w:rsidTr="00A21C7B">
        <w:tc>
          <w:tcPr>
            <w:tcW w:w="10490" w:type="dxa"/>
            <w:gridSpan w:val="11"/>
            <w:shd w:val="clear" w:color="FFFFFF" w:fill="auto"/>
            <w:vAlign w:val="center"/>
          </w:tcPr>
          <w:p w14:paraId="39E04F9E" w14:textId="77777777" w:rsidR="00A21C7B" w:rsidRPr="00A21C7B" w:rsidRDefault="00A21C7B" w:rsidP="00AC4985">
            <w:pPr>
              <w:spacing w:after="0" w:line="240" w:lineRule="auto"/>
              <w:jc w:val="both"/>
              <w:rPr>
                <w:rFonts w:ascii="Times New Roman" w:eastAsia="Times New Roman" w:hAnsi="Times New Roman" w:cs="Times New Roman"/>
                <w:kern w:val="0"/>
                <w:lang w:eastAsia="ru-RU"/>
                <w14:ligatures w14:val="none"/>
              </w:rPr>
            </w:pPr>
            <w:r w:rsidRPr="00A21C7B">
              <w:rPr>
                <w:rFonts w:ascii="Times New Roman" w:eastAsia="Times New Roman" w:hAnsi="Times New Roman" w:cs="Times New Roman"/>
                <w:kern w:val="0"/>
                <w:lang w:eastAsia="ru-RU"/>
                <w14:ligatures w14:val="none"/>
              </w:rPr>
              <w:t xml:space="preserve">6.1. Цена договора составляет </w:t>
            </w:r>
            <w:r w:rsidRPr="00A21C7B">
              <w:rPr>
                <w:rFonts w:ascii="Times New Roman" w:eastAsia="Times New Roman" w:hAnsi="Times New Roman" w:cs="Times New Roman"/>
                <w:b/>
                <w:kern w:val="0"/>
                <w:lang w:eastAsia="ru-RU"/>
                <w14:ligatures w14:val="none"/>
              </w:rPr>
              <w:t>_________________</w:t>
            </w:r>
            <w:r w:rsidRPr="00A21C7B">
              <w:rPr>
                <w:rFonts w:ascii="Times New Roman" w:eastAsia="Times New Roman" w:hAnsi="Times New Roman" w:cs="Times New Roman"/>
                <w:kern w:val="0"/>
                <w:lang w:eastAsia="ru-RU"/>
                <w14:ligatures w14:val="none"/>
              </w:rPr>
              <w:t>. Цена каждой партии Товара указывается в Спецификации (Приложение 1) настоящего договора на каждую конкретную поставку.</w:t>
            </w:r>
          </w:p>
        </w:tc>
      </w:tr>
      <w:tr w:rsidR="00A21C7B" w:rsidRPr="00A21C7B" w14:paraId="345B9B6A" w14:textId="77777777" w:rsidTr="00A21C7B">
        <w:tc>
          <w:tcPr>
            <w:tcW w:w="10490" w:type="dxa"/>
            <w:gridSpan w:val="11"/>
            <w:shd w:val="clear" w:color="FFFFFF" w:fill="auto"/>
            <w:vAlign w:val="center"/>
          </w:tcPr>
          <w:p w14:paraId="5E187BE0" w14:textId="77777777" w:rsidR="00A21C7B" w:rsidRPr="00A21C7B" w:rsidRDefault="00A21C7B" w:rsidP="00AC4985">
            <w:pPr>
              <w:spacing w:after="0" w:line="240" w:lineRule="auto"/>
              <w:jc w:val="both"/>
              <w:rPr>
                <w:rFonts w:ascii="Times New Roman" w:eastAsia="Times New Roman" w:hAnsi="Times New Roman" w:cs="Times New Roman"/>
                <w:kern w:val="0"/>
                <w:lang w:eastAsia="ru-RU"/>
                <w14:ligatures w14:val="none"/>
              </w:rPr>
            </w:pPr>
            <w:r w:rsidRPr="00A21C7B">
              <w:rPr>
                <w:rFonts w:ascii="Times New Roman" w:eastAsia="Times New Roman" w:hAnsi="Times New Roman" w:cs="Times New Roman"/>
                <w:kern w:val="0"/>
                <w:lang w:eastAsia="ru-RU"/>
                <w14:ligatures w14:val="none"/>
              </w:rPr>
              <w:t>6.2. Цена договора включает в себя:</w:t>
            </w:r>
          </w:p>
          <w:p w14:paraId="6C5532CA" w14:textId="77777777" w:rsidR="00A21C7B" w:rsidRPr="00A21C7B" w:rsidRDefault="00A21C7B" w:rsidP="00AC4985">
            <w:pPr>
              <w:spacing w:after="0" w:line="240" w:lineRule="auto"/>
              <w:jc w:val="both"/>
              <w:rPr>
                <w:rFonts w:ascii="Times New Roman" w:eastAsia="Times New Roman" w:hAnsi="Times New Roman" w:cs="Times New Roman"/>
                <w:kern w:val="0"/>
                <w:lang w:eastAsia="ru-RU"/>
                <w14:ligatures w14:val="none"/>
              </w:rPr>
            </w:pPr>
            <w:r w:rsidRPr="00A21C7B">
              <w:rPr>
                <w:rFonts w:ascii="Times New Roman" w:eastAsia="Times New Roman" w:hAnsi="Times New Roman" w:cs="Times New Roman"/>
                <w:kern w:val="0"/>
                <w:lang w:eastAsia="ru-RU"/>
                <w14:ligatures w14:val="none"/>
              </w:rPr>
              <w:t>- стоимость Товара;</w:t>
            </w:r>
          </w:p>
          <w:p w14:paraId="1B8A573C" w14:textId="77777777" w:rsidR="00A21C7B" w:rsidRPr="00A21C7B" w:rsidRDefault="00A21C7B" w:rsidP="00AC4985">
            <w:pPr>
              <w:spacing w:after="0" w:line="240" w:lineRule="auto"/>
              <w:jc w:val="both"/>
              <w:rPr>
                <w:rFonts w:ascii="Times New Roman" w:eastAsia="Times New Roman" w:hAnsi="Times New Roman" w:cs="Times New Roman"/>
                <w:kern w:val="0"/>
                <w:lang w:eastAsia="ru-RU"/>
                <w14:ligatures w14:val="none"/>
              </w:rPr>
            </w:pPr>
            <w:r w:rsidRPr="00A21C7B">
              <w:rPr>
                <w:rFonts w:ascii="Times New Roman" w:eastAsia="Times New Roman" w:hAnsi="Times New Roman" w:cs="Times New Roman"/>
                <w:kern w:val="0"/>
                <w:lang w:eastAsia="ru-RU"/>
                <w14:ligatures w14:val="none"/>
              </w:rPr>
              <w:t>- расходы на перевозку (доставку) Товара в соответствии с условиями Технического задания;</w:t>
            </w:r>
          </w:p>
          <w:p w14:paraId="25416959" w14:textId="77777777" w:rsidR="00A21C7B" w:rsidRPr="00A21C7B" w:rsidRDefault="00A21C7B" w:rsidP="00AC4985">
            <w:pPr>
              <w:widowControl w:val="0"/>
              <w:tabs>
                <w:tab w:val="left" w:pos="851"/>
                <w:tab w:val="num" w:pos="1134"/>
              </w:tabs>
              <w:overflowPunct w:val="0"/>
              <w:autoSpaceDE w:val="0"/>
              <w:spacing w:after="0" w:line="240" w:lineRule="auto"/>
              <w:jc w:val="both"/>
              <w:textAlignment w:val="baseline"/>
              <w:rPr>
                <w:rFonts w:ascii="Times New Roman" w:eastAsia="Times New Roman" w:hAnsi="Times New Roman" w:cs="Times New Roman"/>
                <w:kern w:val="0"/>
                <w:lang w:eastAsia="ru-RU"/>
                <w14:ligatures w14:val="none"/>
              </w:rPr>
            </w:pPr>
            <w:r w:rsidRPr="00A21C7B">
              <w:rPr>
                <w:rFonts w:ascii="Times New Roman" w:eastAsia="Times New Roman" w:hAnsi="Times New Roman" w:cs="Times New Roman"/>
                <w:kern w:val="0"/>
                <w:lang w:eastAsia="ru-RU"/>
                <w14:ligatures w14:val="none"/>
              </w:rPr>
              <w:t>- выплаченные или подлежащие выплате, налог на добавленную стоимость и/или другие налоги и таможенные пошлины, предусмотренные законодательством Российской Федерации;</w:t>
            </w:r>
          </w:p>
          <w:p w14:paraId="597338EC" w14:textId="77777777" w:rsidR="00A21C7B" w:rsidRPr="00A21C7B" w:rsidRDefault="00A21C7B" w:rsidP="00AC4985">
            <w:pPr>
              <w:spacing w:after="0" w:line="240" w:lineRule="auto"/>
              <w:jc w:val="both"/>
              <w:rPr>
                <w:rFonts w:ascii="Times New Roman" w:eastAsia="Times New Roman" w:hAnsi="Times New Roman" w:cs="Times New Roman"/>
                <w:kern w:val="0"/>
                <w:lang w:eastAsia="ru-RU"/>
                <w14:ligatures w14:val="none"/>
              </w:rPr>
            </w:pPr>
            <w:r w:rsidRPr="00A21C7B">
              <w:rPr>
                <w:rFonts w:ascii="Times New Roman" w:eastAsia="Times New Roman" w:hAnsi="Times New Roman" w:cs="Times New Roman"/>
                <w:kern w:val="0"/>
                <w:lang w:eastAsia="ru-RU"/>
                <w14:ligatures w14:val="none"/>
              </w:rPr>
              <w:t>- все иные расходы Поставщика, связанные с выполнением условий Договора.</w:t>
            </w:r>
          </w:p>
        </w:tc>
      </w:tr>
      <w:tr w:rsidR="00A21C7B" w:rsidRPr="00A21C7B" w14:paraId="17DA2905" w14:textId="77777777" w:rsidTr="00A21C7B">
        <w:tc>
          <w:tcPr>
            <w:tcW w:w="10490" w:type="dxa"/>
            <w:gridSpan w:val="11"/>
            <w:shd w:val="clear" w:color="FFFFFF" w:fill="auto"/>
            <w:vAlign w:val="center"/>
          </w:tcPr>
          <w:p w14:paraId="3965F7A4" w14:textId="77777777" w:rsidR="00A21C7B" w:rsidRPr="00A21C7B" w:rsidRDefault="00A21C7B" w:rsidP="00AC4985">
            <w:pPr>
              <w:spacing w:after="0" w:line="240" w:lineRule="auto"/>
              <w:jc w:val="both"/>
              <w:rPr>
                <w:rFonts w:ascii="Times New Roman" w:eastAsia="Times New Roman" w:hAnsi="Times New Roman" w:cs="Times New Roman"/>
                <w:kern w:val="0"/>
                <w:lang w:eastAsia="ru-RU"/>
                <w14:ligatures w14:val="none"/>
              </w:rPr>
            </w:pPr>
            <w:r w:rsidRPr="00A21C7B">
              <w:rPr>
                <w:rFonts w:ascii="Times New Roman" w:eastAsia="Times New Roman" w:hAnsi="Times New Roman" w:cs="Times New Roman"/>
                <w:kern w:val="0"/>
                <w:lang w:eastAsia="ru-RU"/>
                <w14:ligatures w14:val="none"/>
              </w:rPr>
              <w:t xml:space="preserve">6.3. Оплата поставленного Товара осуществляется, за фактически поставленный товар, в срок не более 7 (семи) рабочих дней с даты подписания Заказчиком приемо-сдаточных документов. </w:t>
            </w:r>
            <w:r w:rsidRPr="00A21C7B">
              <w:rPr>
                <w:rFonts w:ascii="Times New Roman" w:eastAsia="Times New Roman" w:hAnsi="Times New Roman" w:cs="Times New Roman"/>
                <w:kern w:val="0"/>
                <w:lang w:eastAsia="ar-SA"/>
                <w14:ligatures w14:val="none"/>
              </w:rPr>
              <w:t>Сроки оплаты могут изменяться по соглашению сторон, допускается предварительная оплата или рассрочка платежа.</w:t>
            </w:r>
          </w:p>
        </w:tc>
      </w:tr>
      <w:tr w:rsidR="00A21C7B" w:rsidRPr="00A21C7B" w14:paraId="50FD9703" w14:textId="77777777" w:rsidTr="00A21C7B">
        <w:tc>
          <w:tcPr>
            <w:tcW w:w="10490" w:type="dxa"/>
            <w:gridSpan w:val="11"/>
            <w:shd w:val="clear" w:color="FFFFFF" w:fill="auto"/>
            <w:vAlign w:val="center"/>
          </w:tcPr>
          <w:p w14:paraId="27646183" w14:textId="77777777" w:rsidR="00A21C7B" w:rsidRPr="00A21C7B" w:rsidRDefault="00A21C7B" w:rsidP="00AC4985">
            <w:pPr>
              <w:spacing w:after="0" w:line="240" w:lineRule="auto"/>
              <w:jc w:val="both"/>
              <w:rPr>
                <w:rFonts w:ascii="Times New Roman" w:eastAsia="Times New Roman" w:hAnsi="Times New Roman" w:cs="Times New Roman"/>
                <w:kern w:val="0"/>
                <w:lang w:eastAsia="ru-RU"/>
                <w14:ligatures w14:val="none"/>
              </w:rPr>
            </w:pPr>
            <w:r w:rsidRPr="00A21C7B">
              <w:rPr>
                <w:rFonts w:ascii="Times New Roman" w:eastAsia="Times New Roman" w:hAnsi="Times New Roman" w:cs="Times New Roman"/>
                <w:kern w:val="0"/>
                <w:lang w:eastAsia="ru-RU"/>
                <w14:ligatures w14:val="none"/>
              </w:rPr>
              <w:t>6.4. Исполнением обязанности Заказчика по оплате товара считается поступление средств на расчетный счет Поставщика.</w:t>
            </w:r>
          </w:p>
        </w:tc>
      </w:tr>
      <w:tr w:rsidR="00A21C7B" w:rsidRPr="00A21C7B" w14:paraId="5F991601" w14:textId="77777777" w:rsidTr="00A21C7B">
        <w:tc>
          <w:tcPr>
            <w:tcW w:w="10490" w:type="dxa"/>
            <w:gridSpan w:val="11"/>
            <w:shd w:val="clear" w:color="FFFFFF" w:fill="auto"/>
            <w:vAlign w:val="center"/>
          </w:tcPr>
          <w:p w14:paraId="2B971F50" w14:textId="77777777" w:rsidR="00A21C7B" w:rsidRPr="00A21C7B" w:rsidRDefault="00A21C7B" w:rsidP="00AC4985">
            <w:pPr>
              <w:widowControl w:val="0"/>
              <w:spacing w:after="0" w:line="240" w:lineRule="auto"/>
              <w:jc w:val="both"/>
              <w:rPr>
                <w:rFonts w:ascii="Times New Roman" w:eastAsia="Times New Roman" w:hAnsi="Times New Roman" w:cs="Times New Roman"/>
                <w:kern w:val="0"/>
                <w:lang w:eastAsia="ru-RU"/>
                <w14:ligatures w14:val="none"/>
              </w:rPr>
            </w:pPr>
            <w:r w:rsidRPr="00A21C7B">
              <w:rPr>
                <w:rFonts w:ascii="Times New Roman" w:eastAsia="Times New Roman" w:hAnsi="Times New Roman" w:cs="Times New Roman"/>
                <w:kern w:val="0"/>
                <w:lang w:eastAsia="ru-RU"/>
                <w14:ligatures w14:val="none"/>
              </w:rPr>
              <w:t>6.5. Ссылка на номер и дату счета в платежном поручении обязательна. Если информация, указанная в платежном поручении, не позволяет однозначно идентифицировать выставленные Поставщиком счета на оплату, Заказчик в течение 3 (трех) рабочих дней с момента оплаты предоставляет письмо с уточнением назначения платежа. В случае непредоставления информации о назначении платежа, определенной настоящим пунктом Договора, Поставщик вправе в одностороннем порядке засчитывать денежные средства, поступившие от Заказчика, как последовательную оплату товара, начиная с более ранних поставок.</w:t>
            </w:r>
          </w:p>
        </w:tc>
      </w:tr>
      <w:tr w:rsidR="00A21C7B" w:rsidRPr="00A21C7B" w14:paraId="5D34EBEE" w14:textId="77777777" w:rsidTr="00A21C7B">
        <w:tc>
          <w:tcPr>
            <w:tcW w:w="10490" w:type="dxa"/>
            <w:gridSpan w:val="11"/>
            <w:shd w:val="clear" w:color="FFFFFF" w:fill="auto"/>
            <w:vAlign w:val="center"/>
          </w:tcPr>
          <w:p w14:paraId="0EEE0B51" w14:textId="77777777" w:rsidR="00A21C7B" w:rsidRPr="00A21C7B" w:rsidRDefault="00A21C7B" w:rsidP="00AC4985">
            <w:pPr>
              <w:spacing w:after="0" w:line="240" w:lineRule="auto"/>
              <w:jc w:val="both"/>
              <w:rPr>
                <w:rFonts w:ascii="Times New Roman" w:eastAsia="Times New Roman" w:hAnsi="Times New Roman" w:cs="Times New Roman"/>
                <w:kern w:val="0"/>
                <w:lang w:eastAsia="ru-RU"/>
                <w14:ligatures w14:val="none"/>
              </w:rPr>
            </w:pPr>
          </w:p>
        </w:tc>
      </w:tr>
      <w:tr w:rsidR="00A21C7B" w:rsidRPr="00A21C7B" w14:paraId="4572A61A" w14:textId="77777777" w:rsidTr="00A21C7B">
        <w:tc>
          <w:tcPr>
            <w:tcW w:w="10490" w:type="dxa"/>
            <w:gridSpan w:val="11"/>
            <w:shd w:val="clear" w:color="FFFFFF" w:fill="auto"/>
            <w:vAlign w:val="center"/>
          </w:tcPr>
          <w:p w14:paraId="524BEA91" w14:textId="77777777" w:rsidR="00A21C7B" w:rsidRPr="00A21C7B" w:rsidRDefault="00A21C7B" w:rsidP="00AC4985">
            <w:pPr>
              <w:spacing w:after="0" w:line="240" w:lineRule="auto"/>
              <w:jc w:val="center"/>
              <w:rPr>
                <w:rFonts w:ascii="Times New Roman" w:eastAsia="Times New Roman" w:hAnsi="Times New Roman" w:cs="Times New Roman"/>
                <w:b/>
                <w:kern w:val="0"/>
                <w:lang w:eastAsia="ru-RU"/>
                <w14:ligatures w14:val="none"/>
              </w:rPr>
            </w:pPr>
            <w:r w:rsidRPr="00A21C7B">
              <w:rPr>
                <w:rFonts w:ascii="Times New Roman" w:eastAsia="Times New Roman" w:hAnsi="Times New Roman" w:cs="Times New Roman"/>
                <w:b/>
                <w:kern w:val="0"/>
                <w:lang w:eastAsia="ru-RU"/>
                <w14:ligatures w14:val="none"/>
              </w:rPr>
              <w:t>7. ФОРС - МАЖОР.</w:t>
            </w:r>
          </w:p>
        </w:tc>
      </w:tr>
      <w:tr w:rsidR="00A21C7B" w:rsidRPr="00A21C7B" w14:paraId="6F9E37C5" w14:textId="77777777" w:rsidTr="00A21C7B">
        <w:tc>
          <w:tcPr>
            <w:tcW w:w="10490" w:type="dxa"/>
            <w:gridSpan w:val="11"/>
            <w:shd w:val="clear" w:color="FFFFFF" w:fill="auto"/>
            <w:vAlign w:val="center"/>
          </w:tcPr>
          <w:p w14:paraId="5A5AFCB9" w14:textId="77777777" w:rsidR="00A21C7B" w:rsidRPr="00A21C7B" w:rsidRDefault="00A21C7B" w:rsidP="00AC4985">
            <w:pPr>
              <w:spacing w:after="0" w:line="240" w:lineRule="auto"/>
              <w:jc w:val="both"/>
              <w:rPr>
                <w:rFonts w:ascii="Times New Roman" w:eastAsia="Times New Roman" w:hAnsi="Times New Roman" w:cs="Times New Roman"/>
                <w:kern w:val="0"/>
                <w:lang w:eastAsia="ru-RU"/>
                <w14:ligatures w14:val="none"/>
              </w:rPr>
            </w:pPr>
            <w:r w:rsidRPr="00A21C7B">
              <w:rPr>
                <w:rFonts w:ascii="Times New Roman" w:eastAsia="Times New Roman" w:hAnsi="Times New Roman" w:cs="Times New Roman"/>
                <w:kern w:val="0"/>
                <w:lang w:eastAsia="ru-RU"/>
                <w14:ligatures w14:val="none"/>
              </w:rPr>
              <w:t>7.1.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наступления обстоятельств непреодолимой силы (форс-мажор), возникшим после заключения настоящего договора в результате таких событий чрезвычайного характера, которые стороны не могли предвидеть или предотвратить разумными мерами.</w:t>
            </w:r>
          </w:p>
        </w:tc>
      </w:tr>
      <w:tr w:rsidR="00A21C7B" w:rsidRPr="00A21C7B" w14:paraId="429F4937" w14:textId="77777777" w:rsidTr="00A21C7B">
        <w:tc>
          <w:tcPr>
            <w:tcW w:w="10490" w:type="dxa"/>
            <w:gridSpan w:val="11"/>
            <w:shd w:val="clear" w:color="FFFFFF" w:fill="auto"/>
            <w:vAlign w:val="center"/>
          </w:tcPr>
          <w:p w14:paraId="23CE765B" w14:textId="77777777" w:rsidR="00A21C7B" w:rsidRPr="00A21C7B" w:rsidRDefault="00A21C7B" w:rsidP="00AC4985">
            <w:pPr>
              <w:spacing w:after="0" w:line="240" w:lineRule="auto"/>
              <w:jc w:val="both"/>
              <w:rPr>
                <w:rFonts w:ascii="Times New Roman" w:eastAsia="Times New Roman" w:hAnsi="Times New Roman" w:cs="Times New Roman"/>
                <w:kern w:val="0"/>
                <w:lang w:eastAsia="ru-RU"/>
                <w14:ligatures w14:val="none"/>
              </w:rPr>
            </w:pPr>
            <w:r w:rsidRPr="00A21C7B">
              <w:rPr>
                <w:rFonts w:ascii="Times New Roman" w:eastAsia="Times New Roman" w:hAnsi="Times New Roman" w:cs="Times New Roman"/>
                <w:kern w:val="0"/>
                <w:lang w:eastAsia="ru-RU"/>
                <w14:ligatures w14:val="none"/>
              </w:rPr>
              <w:t xml:space="preserve">7.2. Под обстоятельствами непреодолимой силы (форс-мажор) понимаются события, на которые стороны не могут оказать влияния и за возникновение которых они не несут ответственности, например, войны, военные </w:t>
            </w:r>
            <w:r w:rsidRPr="00A21C7B">
              <w:rPr>
                <w:rFonts w:ascii="Times New Roman" w:eastAsia="Times New Roman" w:hAnsi="Times New Roman" w:cs="Times New Roman"/>
                <w:kern w:val="0"/>
                <w:lang w:eastAsia="ru-RU"/>
                <w14:ligatures w14:val="none"/>
              </w:rPr>
              <w:lastRenderedPageBreak/>
              <w:t>перевороты, стихийные бедствия, землетрясения, наводнения, пожары, эпидемии, запретительные акты государственных органов и т.п.</w:t>
            </w:r>
          </w:p>
        </w:tc>
      </w:tr>
      <w:tr w:rsidR="00A21C7B" w:rsidRPr="00A21C7B" w14:paraId="71BF1B43" w14:textId="77777777" w:rsidTr="00A21C7B">
        <w:tc>
          <w:tcPr>
            <w:tcW w:w="10490" w:type="dxa"/>
            <w:gridSpan w:val="11"/>
            <w:shd w:val="clear" w:color="FFFFFF" w:fill="auto"/>
            <w:vAlign w:val="center"/>
          </w:tcPr>
          <w:p w14:paraId="73C899BF" w14:textId="77777777" w:rsidR="00A21C7B" w:rsidRPr="00A21C7B" w:rsidRDefault="00A21C7B" w:rsidP="00AC4985">
            <w:pPr>
              <w:spacing w:after="0" w:line="240" w:lineRule="auto"/>
              <w:jc w:val="both"/>
              <w:rPr>
                <w:rFonts w:ascii="Times New Roman" w:eastAsia="Times New Roman" w:hAnsi="Times New Roman" w:cs="Times New Roman"/>
                <w:kern w:val="0"/>
                <w:lang w:eastAsia="ru-RU"/>
                <w14:ligatures w14:val="none"/>
              </w:rPr>
            </w:pPr>
            <w:r w:rsidRPr="00A21C7B">
              <w:rPr>
                <w:rFonts w:ascii="Times New Roman" w:eastAsia="Times New Roman" w:hAnsi="Times New Roman" w:cs="Times New Roman"/>
                <w:kern w:val="0"/>
                <w:lang w:eastAsia="ru-RU"/>
                <w14:ligatures w14:val="none"/>
              </w:rPr>
              <w:lastRenderedPageBreak/>
              <w:t>7.3. Наступление и прекращение указанных обстоятельств должно быть подтверждено Торгово-промышленной палатой или иным компетентным органом.</w:t>
            </w:r>
          </w:p>
        </w:tc>
      </w:tr>
      <w:tr w:rsidR="00A21C7B" w:rsidRPr="00A21C7B" w14:paraId="657C6355" w14:textId="77777777" w:rsidTr="00A21C7B">
        <w:tc>
          <w:tcPr>
            <w:tcW w:w="10490" w:type="dxa"/>
            <w:gridSpan w:val="11"/>
            <w:shd w:val="clear" w:color="FFFFFF" w:fill="auto"/>
            <w:vAlign w:val="center"/>
          </w:tcPr>
          <w:p w14:paraId="4B85C250" w14:textId="77777777" w:rsidR="00A21C7B" w:rsidRPr="00A21C7B" w:rsidRDefault="00A21C7B" w:rsidP="00AC4985">
            <w:pPr>
              <w:spacing w:after="0" w:line="240" w:lineRule="auto"/>
              <w:jc w:val="both"/>
              <w:rPr>
                <w:rFonts w:ascii="Times New Roman" w:eastAsia="Times New Roman" w:hAnsi="Times New Roman" w:cs="Times New Roman"/>
                <w:kern w:val="0"/>
                <w:lang w:eastAsia="ru-RU"/>
                <w14:ligatures w14:val="none"/>
              </w:rPr>
            </w:pPr>
            <w:r w:rsidRPr="00A21C7B">
              <w:rPr>
                <w:rFonts w:ascii="Times New Roman" w:eastAsia="Times New Roman" w:hAnsi="Times New Roman" w:cs="Times New Roman"/>
                <w:kern w:val="0"/>
                <w:lang w:eastAsia="ru-RU"/>
                <w14:ligatures w14:val="none"/>
              </w:rPr>
              <w:t>7.4. В случае наступления обстоятельств непреодолимой силы срок выполнения сторонами обязательств по настоящему договору отодвигается соразмерно времени, в течение которого имели место вышеуказанные обстоятельства и их последствия. Сторона, для которой сложились обстоятельства форс-мажора, обязана любым из доступных методов (по телеграфу, факсу, электронной почте) письменно известить об этом другую сторону в срок не более 10 (десяти) дней с момента их наступления. Отсутствие уведомления или несвоевременное уведомление лишает стороны права ссылаться на них, как на основание, освобождающее от ответственности по договору.</w:t>
            </w:r>
          </w:p>
        </w:tc>
      </w:tr>
      <w:tr w:rsidR="00A21C7B" w:rsidRPr="00A21C7B" w14:paraId="232D5E5A" w14:textId="77777777" w:rsidTr="00A21C7B">
        <w:tc>
          <w:tcPr>
            <w:tcW w:w="10490" w:type="dxa"/>
            <w:gridSpan w:val="11"/>
            <w:shd w:val="clear" w:color="FFFFFF" w:fill="auto"/>
            <w:vAlign w:val="center"/>
          </w:tcPr>
          <w:p w14:paraId="6FFB9FC6" w14:textId="77777777" w:rsidR="00A21C7B" w:rsidRPr="00A21C7B" w:rsidRDefault="00A21C7B" w:rsidP="00AC4985">
            <w:pPr>
              <w:spacing w:after="0" w:line="240" w:lineRule="auto"/>
              <w:jc w:val="both"/>
              <w:rPr>
                <w:rFonts w:ascii="Times New Roman" w:eastAsia="Times New Roman" w:hAnsi="Times New Roman" w:cs="Times New Roman"/>
                <w:kern w:val="0"/>
                <w:lang w:eastAsia="ru-RU"/>
                <w14:ligatures w14:val="none"/>
              </w:rPr>
            </w:pPr>
          </w:p>
        </w:tc>
      </w:tr>
      <w:tr w:rsidR="00A21C7B" w:rsidRPr="00A21C7B" w14:paraId="165120EF" w14:textId="77777777" w:rsidTr="00A21C7B">
        <w:tc>
          <w:tcPr>
            <w:tcW w:w="10490" w:type="dxa"/>
            <w:gridSpan w:val="11"/>
            <w:shd w:val="clear" w:color="FFFFFF" w:fill="auto"/>
            <w:vAlign w:val="center"/>
          </w:tcPr>
          <w:p w14:paraId="1E895A12" w14:textId="77777777" w:rsidR="00A21C7B" w:rsidRPr="00A21C7B" w:rsidRDefault="00A21C7B" w:rsidP="00AC4985">
            <w:pPr>
              <w:spacing w:after="0" w:line="240" w:lineRule="auto"/>
              <w:jc w:val="center"/>
              <w:rPr>
                <w:rFonts w:ascii="Times New Roman" w:eastAsia="Times New Roman" w:hAnsi="Times New Roman" w:cs="Times New Roman"/>
                <w:b/>
                <w:kern w:val="0"/>
                <w:lang w:eastAsia="ru-RU"/>
                <w14:ligatures w14:val="none"/>
              </w:rPr>
            </w:pPr>
            <w:r w:rsidRPr="00A21C7B">
              <w:rPr>
                <w:rFonts w:ascii="Times New Roman" w:eastAsia="Times New Roman" w:hAnsi="Times New Roman" w:cs="Times New Roman"/>
                <w:b/>
                <w:kern w:val="0"/>
                <w:lang w:eastAsia="ru-RU"/>
                <w14:ligatures w14:val="none"/>
              </w:rPr>
              <w:t>8. ОТВЕТСТВЕННОСТЬ СТОРОН.</w:t>
            </w:r>
          </w:p>
        </w:tc>
      </w:tr>
      <w:tr w:rsidR="00A21C7B" w:rsidRPr="00A21C7B" w14:paraId="7BF29500" w14:textId="77777777" w:rsidTr="00A21C7B">
        <w:tc>
          <w:tcPr>
            <w:tcW w:w="10490" w:type="dxa"/>
            <w:gridSpan w:val="11"/>
            <w:shd w:val="clear" w:color="FFFFFF" w:fill="auto"/>
            <w:vAlign w:val="center"/>
          </w:tcPr>
          <w:p w14:paraId="416933BC" w14:textId="77777777" w:rsidR="00A21C7B" w:rsidRPr="00A21C7B" w:rsidRDefault="00A21C7B" w:rsidP="00AC4985">
            <w:pPr>
              <w:spacing w:after="0" w:line="240" w:lineRule="auto"/>
              <w:jc w:val="both"/>
              <w:rPr>
                <w:rFonts w:ascii="Times New Roman" w:eastAsia="Times New Roman" w:hAnsi="Times New Roman" w:cs="Times New Roman"/>
                <w:kern w:val="0"/>
                <w:lang w:eastAsia="ru-RU"/>
                <w14:ligatures w14:val="none"/>
              </w:rPr>
            </w:pPr>
            <w:r w:rsidRPr="00A21C7B">
              <w:rPr>
                <w:rFonts w:ascii="Times New Roman" w:eastAsia="Times New Roman" w:hAnsi="Times New Roman" w:cs="Times New Roman"/>
                <w:kern w:val="0"/>
                <w:lang w:eastAsia="ru-RU"/>
                <w14:ligatures w14:val="none"/>
              </w:rPr>
              <w:t>8.1.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РФ.</w:t>
            </w:r>
          </w:p>
        </w:tc>
      </w:tr>
      <w:tr w:rsidR="00A21C7B" w:rsidRPr="00A21C7B" w14:paraId="7076A2F2" w14:textId="77777777" w:rsidTr="00A21C7B">
        <w:tc>
          <w:tcPr>
            <w:tcW w:w="10490" w:type="dxa"/>
            <w:gridSpan w:val="11"/>
            <w:shd w:val="clear" w:color="FFFFFF" w:fill="auto"/>
            <w:vAlign w:val="center"/>
          </w:tcPr>
          <w:p w14:paraId="244B1BCF" w14:textId="77777777" w:rsidR="00A21C7B" w:rsidRPr="00A21C7B" w:rsidRDefault="00A21C7B" w:rsidP="00AC4985">
            <w:pPr>
              <w:spacing w:after="0" w:line="240" w:lineRule="auto"/>
              <w:jc w:val="both"/>
              <w:rPr>
                <w:rFonts w:ascii="Times New Roman" w:eastAsia="Times New Roman" w:hAnsi="Times New Roman" w:cs="Times New Roman"/>
                <w:kern w:val="0"/>
                <w:lang w:eastAsia="ru-RU"/>
                <w14:ligatures w14:val="none"/>
              </w:rPr>
            </w:pPr>
            <w:r w:rsidRPr="00A21C7B">
              <w:rPr>
                <w:rFonts w:ascii="Times New Roman" w:eastAsia="Times New Roman" w:hAnsi="Times New Roman" w:cs="Times New Roman"/>
                <w:kern w:val="0"/>
                <w:lang w:eastAsia="ru-RU"/>
                <w14:ligatures w14:val="none"/>
              </w:rPr>
              <w:t>8.2. Все споры и разногласия, связанные с настоящим Договором, разрешаются путем переговоров. Срок рассмотрения претензии по настоящему Договору 20 (двадцать) рабочих дней с момента получения письменного требования. В случае невозможности разрешения споров и разногласий путем переговоров они подлежат рассмотрению в Арбитражном суде по месту нахождения истца в порядке, предусмотренном действующим законодательством РФ.</w:t>
            </w:r>
          </w:p>
        </w:tc>
      </w:tr>
      <w:tr w:rsidR="00A21C7B" w:rsidRPr="00A21C7B" w14:paraId="0C415D10" w14:textId="77777777" w:rsidTr="00A21C7B">
        <w:tc>
          <w:tcPr>
            <w:tcW w:w="10490" w:type="dxa"/>
            <w:gridSpan w:val="11"/>
            <w:shd w:val="clear" w:color="FFFFFF" w:fill="auto"/>
            <w:vAlign w:val="center"/>
          </w:tcPr>
          <w:p w14:paraId="12561A73" w14:textId="77777777" w:rsidR="00A21C7B" w:rsidRPr="00A21C7B" w:rsidRDefault="00A21C7B" w:rsidP="00AC4985">
            <w:pPr>
              <w:spacing w:after="0" w:line="240" w:lineRule="auto"/>
              <w:jc w:val="both"/>
              <w:rPr>
                <w:rFonts w:ascii="Times New Roman" w:eastAsia="Times New Roman" w:hAnsi="Times New Roman" w:cs="Times New Roman"/>
                <w:kern w:val="0"/>
                <w:lang w:eastAsia="ru-RU"/>
                <w14:ligatures w14:val="none"/>
              </w:rPr>
            </w:pPr>
            <w:r w:rsidRPr="00A21C7B">
              <w:rPr>
                <w:rFonts w:ascii="Times New Roman" w:eastAsia="Times New Roman" w:hAnsi="Times New Roman" w:cs="Times New Roman"/>
                <w:kern w:val="0"/>
                <w:lang w:eastAsia="ru-RU"/>
                <w14:ligatures w14:val="none"/>
              </w:rPr>
              <w:t>8.3. За нарушение сроков оплаты товара Поставщик имеет право письменно потребовать от Заказчика уплаты неустойки в размере 0,2 (ноль целых две десятых) процента от суммы, подлежащей оплате, за каждый день просрочки платежа.</w:t>
            </w:r>
          </w:p>
        </w:tc>
      </w:tr>
      <w:tr w:rsidR="00A21C7B" w:rsidRPr="00A21C7B" w14:paraId="6F0EBC08" w14:textId="77777777" w:rsidTr="00A21C7B">
        <w:tc>
          <w:tcPr>
            <w:tcW w:w="10490" w:type="dxa"/>
            <w:gridSpan w:val="11"/>
            <w:shd w:val="clear" w:color="FFFFFF" w:fill="auto"/>
            <w:vAlign w:val="center"/>
          </w:tcPr>
          <w:p w14:paraId="429BD387" w14:textId="77777777" w:rsidR="00A21C7B" w:rsidRPr="00A21C7B" w:rsidRDefault="00A21C7B" w:rsidP="00AC4985">
            <w:pPr>
              <w:spacing w:after="0" w:line="240" w:lineRule="auto"/>
              <w:jc w:val="both"/>
              <w:rPr>
                <w:rFonts w:ascii="Times New Roman" w:eastAsia="Times New Roman" w:hAnsi="Times New Roman" w:cs="Times New Roman"/>
                <w:kern w:val="0"/>
                <w:lang w:eastAsia="ru-RU"/>
                <w14:ligatures w14:val="none"/>
              </w:rPr>
            </w:pPr>
            <w:r w:rsidRPr="00A21C7B">
              <w:rPr>
                <w:rFonts w:ascii="Times New Roman" w:eastAsia="Times New Roman" w:hAnsi="Times New Roman" w:cs="Times New Roman"/>
                <w:kern w:val="0"/>
                <w:lang w:eastAsia="ru-RU"/>
                <w14:ligatures w14:val="none"/>
              </w:rPr>
              <w:t>8.4. При несоблюдении предусмотренных Договором сроков поставки Товара (по причине, не зависящей от Заказчика, Поставщик оплачивает Заказчику неустойку в размере 0,1 (ноль целых одна десятая) процента от стоимости непоставленного в срок Товара, за каждый день просрочки.</w:t>
            </w:r>
          </w:p>
        </w:tc>
      </w:tr>
      <w:tr w:rsidR="00A21C7B" w:rsidRPr="00A21C7B" w14:paraId="5D46BF19" w14:textId="77777777" w:rsidTr="00A21C7B">
        <w:tc>
          <w:tcPr>
            <w:tcW w:w="10490" w:type="dxa"/>
            <w:gridSpan w:val="11"/>
            <w:shd w:val="clear" w:color="FFFFFF" w:fill="auto"/>
            <w:vAlign w:val="center"/>
          </w:tcPr>
          <w:p w14:paraId="23505E84" w14:textId="77777777" w:rsidR="00A21C7B" w:rsidRPr="00A21C7B" w:rsidRDefault="00A21C7B" w:rsidP="00AC4985">
            <w:pPr>
              <w:spacing w:after="0" w:line="240" w:lineRule="auto"/>
              <w:jc w:val="both"/>
              <w:rPr>
                <w:rFonts w:ascii="Times New Roman" w:eastAsia="Times New Roman" w:hAnsi="Times New Roman" w:cs="Times New Roman"/>
                <w:kern w:val="0"/>
                <w:lang w:eastAsia="ru-RU"/>
                <w14:ligatures w14:val="none"/>
              </w:rPr>
            </w:pPr>
            <w:r w:rsidRPr="00A21C7B">
              <w:rPr>
                <w:rFonts w:ascii="Times New Roman" w:eastAsia="Times New Roman" w:hAnsi="Times New Roman" w:cs="Times New Roman"/>
                <w:kern w:val="0"/>
                <w:lang w:eastAsia="ru-RU"/>
                <w14:ligatures w14:val="none"/>
              </w:rPr>
              <w:t xml:space="preserve">8.5. </w:t>
            </w:r>
            <w:r w:rsidRPr="00A21C7B">
              <w:rPr>
                <w:rFonts w:ascii="Times New Roman" w:eastAsia="Times New Roman" w:hAnsi="Times New Roman" w:cs="Times New Roman"/>
                <w:kern w:val="0"/>
                <w:lang w:eastAsia="ar-SA"/>
                <w14:ligatures w14:val="none"/>
              </w:rPr>
              <w:t xml:space="preserve"> </w:t>
            </w:r>
            <w:r w:rsidRPr="00A21C7B">
              <w:rPr>
                <w:rFonts w:ascii="Times New Roman" w:eastAsia="Times New Roman" w:hAnsi="Times New Roman" w:cs="Times New Roman"/>
                <w:kern w:val="0"/>
                <w:lang w:eastAsia="ru-RU"/>
                <w14:ligatures w14:val="none"/>
              </w:rPr>
              <w:t>Поставщик несет ответственность по настоящему Договору только по возмещению прямых документально подтвержденных убытков в виде реального ущерба, возникшего по причине ненадлежащего выполнения взятых на себя обязательств, при этом их сумма ограничена одним процентом от стоимости Товара, по которому не выполнено или ненадлежаще выполнено обязательство. Упущенная выгода возмещению не подлежит.</w:t>
            </w:r>
          </w:p>
        </w:tc>
      </w:tr>
      <w:tr w:rsidR="00A21C7B" w:rsidRPr="00A21C7B" w14:paraId="63754EF1" w14:textId="77777777" w:rsidTr="00A21C7B">
        <w:tc>
          <w:tcPr>
            <w:tcW w:w="10490" w:type="dxa"/>
            <w:gridSpan w:val="11"/>
            <w:shd w:val="clear" w:color="FFFFFF" w:fill="auto"/>
            <w:vAlign w:val="center"/>
          </w:tcPr>
          <w:p w14:paraId="7E1E176B" w14:textId="77777777" w:rsidR="00A21C7B" w:rsidRPr="00A21C7B" w:rsidRDefault="00A21C7B" w:rsidP="00AC4985">
            <w:pPr>
              <w:spacing w:after="0" w:line="240" w:lineRule="auto"/>
              <w:jc w:val="both"/>
              <w:rPr>
                <w:rFonts w:ascii="Times New Roman" w:eastAsia="Times New Roman" w:hAnsi="Times New Roman" w:cs="Times New Roman"/>
                <w:kern w:val="0"/>
                <w:lang w:eastAsia="ru-RU"/>
                <w14:ligatures w14:val="none"/>
              </w:rPr>
            </w:pPr>
            <w:r w:rsidRPr="00A21C7B">
              <w:rPr>
                <w:rFonts w:ascii="Times New Roman" w:eastAsia="Times New Roman" w:hAnsi="Times New Roman" w:cs="Times New Roman"/>
                <w:kern w:val="0"/>
                <w:lang w:eastAsia="ru-RU"/>
                <w14:ligatures w14:val="none"/>
              </w:rPr>
              <w:t>8.6. Уплата неустойки не освобождает Стороны от выполнения своих обязательств по настоящему Договору.</w:t>
            </w:r>
          </w:p>
        </w:tc>
      </w:tr>
      <w:tr w:rsidR="00A21C7B" w:rsidRPr="00A21C7B" w14:paraId="2781617F" w14:textId="77777777" w:rsidTr="00A21C7B">
        <w:tc>
          <w:tcPr>
            <w:tcW w:w="10490" w:type="dxa"/>
            <w:gridSpan w:val="11"/>
            <w:shd w:val="clear" w:color="FFFFFF" w:fill="auto"/>
            <w:vAlign w:val="center"/>
          </w:tcPr>
          <w:p w14:paraId="2662631F" w14:textId="77777777" w:rsidR="00A21C7B" w:rsidRPr="00A21C7B" w:rsidRDefault="00A21C7B" w:rsidP="00AC4985">
            <w:pPr>
              <w:spacing w:after="0" w:line="240" w:lineRule="auto"/>
              <w:jc w:val="both"/>
              <w:rPr>
                <w:rFonts w:ascii="Times New Roman" w:eastAsia="Times New Roman" w:hAnsi="Times New Roman" w:cs="Times New Roman"/>
                <w:kern w:val="0"/>
                <w:lang w:eastAsia="ru-RU"/>
                <w14:ligatures w14:val="none"/>
              </w:rPr>
            </w:pPr>
          </w:p>
        </w:tc>
      </w:tr>
      <w:tr w:rsidR="00A21C7B" w:rsidRPr="00A21C7B" w14:paraId="186DB95C" w14:textId="77777777" w:rsidTr="00A21C7B">
        <w:tc>
          <w:tcPr>
            <w:tcW w:w="10490" w:type="dxa"/>
            <w:gridSpan w:val="11"/>
            <w:shd w:val="clear" w:color="FFFFFF" w:fill="auto"/>
            <w:vAlign w:val="center"/>
          </w:tcPr>
          <w:p w14:paraId="298618AF" w14:textId="77777777" w:rsidR="00A21C7B" w:rsidRPr="00A21C7B" w:rsidRDefault="00A21C7B" w:rsidP="00AC4985">
            <w:pPr>
              <w:spacing w:after="0" w:line="240" w:lineRule="auto"/>
              <w:jc w:val="center"/>
              <w:rPr>
                <w:rFonts w:ascii="Times New Roman" w:eastAsia="Times New Roman" w:hAnsi="Times New Roman" w:cs="Times New Roman"/>
                <w:b/>
                <w:kern w:val="0"/>
                <w:lang w:eastAsia="ru-RU"/>
                <w14:ligatures w14:val="none"/>
              </w:rPr>
            </w:pPr>
            <w:r w:rsidRPr="00A21C7B">
              <w:rPr>
                <w:rFonts w:ascii="Times New Roman" w:eastAsia="Times New Roman" w:hAnsi="Times New Roman" w:cs="Times New Roman"/>
                <w:b/>
                <w:kern w:val="0"/>
                <w:lang w:eastAsia="ru-RU"/>
                <w14:ligatures w14:val="none"/>
              </w:rPr>
              <w:t>10. КОНФИДЕНЦИАЛЬНОСТЬ.</w:t>
            </w:r>
          </w:p>
        </w:tc>
      </w:tr>
      <w:tr w:rsidR="00A21C7B" w:rsidRPr="00A21C7B" w14:paraId="1902D574" w14:textId="77777777" w:rsidTr="00A21C7B">
        <w:tc>
          <w:tcPr>
            <w:tcW w:w="10490" w:type="dxa"/>
            <w:gridSpan w:val="11"/>
            <w:shd w:val="clear" w:color="FFFFFF" w:fill="auto"/>
            <w:vAlign w:val="center"/>
          </w:tcPr>
          <w:p w14:paraId="446CB259" w14:textId="77777777" w:rsidR="00A21C7B" w:rsidRPr="00A21C7B" w:rsidRDefault="00A21C7B" w:rsidP="00AC4985">
            <w:pPr>
              <w:spacing w:after="0" w:line="240" w:lineRule="auto"/>
              <w:jc w:val="both"/>
              <w:rPr>
                <w:rFonts w:ascii="Times New Roman" w:eastAsia="Times New Roman" w:hAnsi="Times New Roman" w:cs="Times New Roman"/>
                <w:kern w:val="0"/>
                <w:lang w:eastAsia="ru-RU"/>
                <w14:ligatures w14:val="none"/>
              </w:rPr>
            </w:pPr>
            <w:r w:rsidRPr="00A21C7B">
              <w:rPr>
                <w:rFonts w:ascii="Times New Roman" w:eastAsia="Times New Roman" w:hAnsi="Times New Roman" w:cs="Times New Roman"/>
                <w:kern w:val="0"/>
                <w:lang w:eastAsia="ru-RU"/>
                <w14:ligatures w14:val="none"/>
              </w:rPr>
              <w:t>10.1. Условия настоящего договора, Приложений к нему и иная информация, полученная сторонами в соответствии с настоящим договором, конфиденциальны и не подлежат разглашению.</w:t>
            </w:r>
          </w:p>
        </w:tc>
      </w:tr>
      <w:tr w:rsidR="00A21C7B" w:rsidRPr="00A21C7B" w14:paraId="13A44650" w14:textId="77777777" w:rsidTr="00A21C7B">
        <w:tc>
          <w:tcPr>
            <w:tcW w:w="10490" w:type="dxa"/>
            <w:gridSpan w:val="11"/>
            <w:shd w:val="clear" w:color="FFFFFF" w:fill="auto"/>
            <w:vAlign w:val="center"/>
          </w:tcPr>
          <w:p w14:paraId="1CC383CE" w14:textId="77777777" w:rsidR="00A21C7B" w:rsidRPr="00A21C7B" w:rsidRDefault="00A21C7B" w:rsidP="00AC4985">
            <w:pPr>
              <w:spacing w:after="0" w:line="240" w:lineRule="auto"/>
              <w:jc w:val="both"/>
              <w:rPr>
                <w:rFonts w:ascii="Times New Roman" w:eastAsia="Times New Roman" w:hAnsi="Times New Roman" w:cs="Times New Roman"/>
                <w:kern w:val="0"/>
                <w:lang w:eastAsia="ru-RU"/>
                <w14:ligatures w14:val="none"/>
              </w:rPr>
            </w:pPr>
            <w:r w:rsidRPr="00A21C7B">
              <w:rPr>
                <w:rFonts w:ascii="Times New Roman" w:eastAsia="Times New Roman" w:hAnsi="Times New Roman" w:cs="Times New Roman"/>
                <w:kern w:val="0"/>
                <w:lang w:eastAsia="ru-RU"/>
                <w14:ligatures w14:val="none"/>
              </w:rPr>
              <w:t>10.2. Стороны обязуются не распространять третьим лицам никакие сведения, относящиеся к деловой или коммерческой тайне другой стороны и/или использовать их для целей, не связанных с исполнением настоящего договора, за исключением случаев предоставления такой информации в случаях, установленных действующим законодательством.</w:t>
            </w:r>
          </w:p>
        </w:tc>
      </w:tr>
      <w:tr w:rsidR="00A21C7B" w:rsidRPr="00A21C7B" w14:paraId="0B5B2060" w14:textId="77777777" w:rsidTr="00A21C7B">
        <w:tc>
          <w:tcPr>
            <w:tcW w:w="10490" w:type="dxa"/>
            <w:gridSpan w:val="11"/>
            <w:shd w:val="clear" w:color="FFFFFF" w:fill="auto"/>
            <w:vAlign w:val="center"/>
          </w:tcPr>
          <w:p w14:paraId="202A21B0" w14:textId="77777777" w:rsidR="00A21C7B" w:rsidRPr="00A21C7B" w:rsidRDefault="00A21C7B" w:rsidP="00AC4985">
            <w:pPr>
              <w:spacing w:after="0" w:line="240" w:lineRule="auto"/>
              <w:jc w:val="both"/>
              <w:rPr>
                <w:rFonts w:ascii="Times New Roman" w:eastAsia="Times New Roman" w:hAnsi="Times New Roman" w:cs="Times New Roman"/>
                <w:kern w:val="0"/>
                <w:lang w:eastAsia="ru-RU"/>
                <w14:ligatures w14:val="none"/>
              </w:rPr>
            </w:pPr>
          </w:p>
        </w:tc>
      </w:tr>
      <w:tr w:rsidR="00A21C7B" w:rsidRPr="00A21C7B" w14:paraId="0D1ECCD1" w14:textId="77777777" w:rsidTr="00A21C7B">
        <w:tc>
          <w:tcPr>
            <w:tcW w:w="10490" w:type="dxa"/>
            <w:gridSpan w:val="11"/>
            <w:shd w:val="clear" w:color="FFFFFF" w:fill="auto"/>
            <w:vAlign w:val="center"/>
          </w:tcPr>
          <w:p w14:paraId="41F5C8A2" w14:textId="77777777" w:rsidR="00A21C7B" w:rsidRPr="00A21C7B" w:rsidRDefault="00A21C7B" w:rsidP="00AC4985">
            <w:pPr>
              <w:spacing w:after="0" w:line="240" w:lineRule="auto"/>
              <w:jc w:val="center"/>
              <w:rPr>
                <w:rFonts w:ascii="Times New Roman" w:eastAsia="Times New Roman" w:hAnsi="Times New Roman" w:cs="Times New Roman"/>
                <w:b/>
                <w:kern w:val="0"/>
                <w:lang w:eastAsia="ru-RU"/>
                <w14:ligatures w14:val="none"/>
              </w:rPr>
            </w:pPr>
            <w:r w:rsidRPr="00A21C7B">
              <w:rPr>
                <w:rFonts w:ascii="Times New Roman" w:eastAsia="Times New Roman" w:hAnsi="Times New Roman" w:cs="Times New Roman"/>
                <w:b/>
                <w:kern w:val="0"/>
                <w:lang w:eastAsia="ru-RU"/>
                <w14:ligatures w14:val="none"/>
              </w:rPr>
              <w:t>11. ДОПОЛНИТЕЛЬНЫЕ УСЛОВИЯ</w:t>
            </w:r>
          </w:p>
        </w:tc>
      </w:tr>
      <w:tr w:rsidR="00A21C7B" w:rsidRPr="00A21C7B" w14:paraId="3F5A8CD5" w14:textId="77777777" w:rsidTr="00A21C7B">
        <w:tc>
          <w:tcPr>
            <w:tcW w:w="10490" w:type="dxa"/>
            <w:gridSpan w:val="11"/>
            <w:shd w:val="clear" w:color="FFFFFF" w:fill="auto"/>
            <w:vAlign w:val="center"/>
          </w:tcPr>
          <w:p w14:paraId="71A418DB" w14:textId="77777777" w:rsidR="00A21C7B" w:rsidRPr="00A21C7B" w:rsidRDefault="00A21C7B" w:rsidP="00AC4985">
            <w:pPr>
              <w:spacing w:after="0" w:line="240" w:lineRule="auto"/>
              <w:jc w:val="both"/>
              <w:rPr>
                <w:rFonts w:ascii="Times New Roman" w:eastAsia="Times New Roman" w:hAnsi="Times New Roman" w:cs="Times New Roman"/>
                <w:kern w:val="0"/>
                <w:lang w:eastAsia="ru-RU"/>
                <w14:ligatures w14:val="none"/>
              </w:rPr>
            </w:pPr>
            <w:r w:rsidRPr="00A21C7B">
              <w:rPr>
                <w:rFonts w:ascii="Times New Roman" w:eastAsia="Times New Roman" w:hAnsi="Times New Roman" w:cs="Times New Roman"/>
                <w:kern w:val="0"/>
                <w:lang w:eastAsia="ru-RU"/>
                <w14:ligatures w14:val="none"/>
              </w:rPr>
              <w:t>11.1. Настоящий договор вступает в силу с момента его подписания уполномоченными представителями обеих Сторон.</w:t>
            </w:r>
          </w:p>
        </w:tc>
      </w:tr>
      <w:tr w:rsidR="00A21C7B" w:rsidRPr="00A21C7B" w14:paraId="2C63A37F" w14:textId="77777777" w:rsidTr="00A21C7B">
        <w:tc>
          <w:tcPr>
            <w:tcW w:w="10490" w:type="dxa"/>
            <w:gridSpan w:val="11"/>
            <w:shd w:val="clear" w:color="FFFFFF" w:fill="auto"/>
            <w:vAlign w:val="center"/>
          </w:tcPr>
          <w:p w14:paraId="0FD9AA36" w14:textId="77777777" w:rsidR="00A21C7B" w:rsidRPr="00A21C7B" w:rsidRDefault="00A21C7B" w:rsidP="00AC4985">
            <w:pPr>
              <w:spacing w:after="0" w:line="240" w:lineRule="auto"/>
              <w:jc w:val="both"/>
              <w:rPr>
                <w:rFonts w:ascii="Times New Roman" w:eastAsia="Times New Roman" w:hAnsi="Times New Roman" w:cs="Times New Roman"/>
                <w:kern w:val="0"/>
                <w:lang w:eastAsia="ru-RU"/>
                <w14:ligatures w14:val="none"/>
              </w:rPr>
            </w:pPr>
            <w:r w:rsidRPr="00A21C7B">
              <w:rPr>
                <w:rFonts w:ascii="Times New Roman" w:eastAsia="Times New Roman" w:hAnsi="Times New Roman" w:cs="Times New Roman"/>
                <w:kern w:val="0"/>
                <w:lang w:eastAsia="ru-RU"/>
                <w14:ligatures w14:val="none"/>
              </w:rPr>
              <w:t>11.2. Все изменения и дополнения к настоящему договору составляются в письменной форме, подписываются представителями и заверяются печатями сторон и являются неотъемлемой частью настоящего договора.</w:t>
            </w:r>
          </w:p>
        </w:tc>
      </w:tr>
      <w:tr w:rsidR="00A21C7B" w:rsidRPr="00A21C7B" w14:paraId="384EBA07" w14:textId="77777777" w:rsidTr="00A21C7B">
        <w:tc>
          <w:tcPr>
            <w:tcW w:w="10490" w:type="dxa"/>
            <w:gridSpan w:val="11"/>
            <w:shd w:val="clear" w:color="FFFFFF" w:fill="auto"/>
            <w:vAlign w:val="center"/>
          </w:tcPr>
          <w:p w14:paraId="05841CBA" w14:textId="77777777" w:rsidR="00A21C7B" w:rsidRPr="00A21C7B" w:rsidRDefault="00A21C7B" w:rsidP="00AC4985">
            <w:pPr>
              <w:spacing w:after="0" w:line="240" w:lineRule="auto"/>
              <w:jc w:val="both"/>
              <w:rPr>
                <w:rFonts w:ascii="Times New Roman" w:eastAsia="Times New Roman" w:hAnsi="Times New Roman" w:cs="Times New Roman"/>
                <w:kern w:val="0"/>
                <w:lang w:eastAsia="ru-RU"/>
                <w14:ligatures w14:val="none"/>
              </w:rPr>
            </w:pPr>
            <w:r w:rsidRPr="00A21C7B">
              <w:rPr>
                <w:rFonts w:ascii="Times New Roman" w:eastAsia="Times New Roman" w:hAnsi="Times New Roman" w:cs="Times New Roman"/>
                <w:kern w:val="0"/>
                <w:lang w:eastAsia="ru-RU"/>
                <w14:ligatures w14:val="none"/>
              </w:rPr>
              <w:t>11.3. Стороны признают юридическую силу документов, в рамках настоящего договора, переданных по факсу и электронной почте, до момента обмена оригиналами подписанных документов. При этом срок обмена оригиналами не должен превышать 20 (двадцать) календарных дней.</w:t>
            </w:r>
          </w:p>
        </w:tc>
      </w:tr>
      <w:tr w:rsidR="00A21C7B" w:rsidRPr="00A21C7B" w14:paraId="183AB2A0" w14:textId="77777777" w:rsidTr="00A21C7B">
        <w:tc>
          <w:tcPr>
            <w:tcW w:w="10490" w:type="dxa"/>
            <w:gridSpan w:val="11"/>
            <w:shd w:val="clear" w:color="FFFFFF" w:fill="auto"/>
            <w:vAlign w:val="center"/>
          </w:tcPr>
          <w:p w14:paraId="3F4369B2" w14:textId="77777777" w:rsidR="00A21C7B" w:rsidRPr="00A21C7B" w:rsidRDefault="00A21C7B" w:rsidP="00AC4985">
            <w:pPr>
              <w:spacing w:after="0" w:line="240" w:lineRule="auto"/>
              <w:jc w:val="both"/>
              <w:rPr>
                <w:rFonts w:ascii="Times New Roman" w:eastAsia="Times New Roman" w:hAnsi="Times New Roman" w:cs="Times New Roman"/>
                <w:kern w:val="0"/>
                <w:lang w:eastAsia="ru-RU"/>
                <w14:ligatures w14:val="none"/>
              </w:rPr>
            </w:pPr>
            <w:r w:rsidRPr="00A21C7B">
              <w:rPr>
                <w:rFonts w:ascii="Times New Roman" w:eastAsia="Times New Roman" w:hAnsi="Times New Roman" w:cs="Times New Roman"/>
                <w:kern w:val="0"/>
                <w:lang w:eastAsia="ru-RU"/>
                <w14:ligatures w14:val="none"/>
              </w:rPr>
              <w:t>11.4. Ни одна из сторон настоящего договора не может передать полностью или частично свои права и обязанности, вытекающие из договора, третьим лицам без письменного согласия на то другой стороны.</w:t>
            </w:r>
          </w:p>
        </w:tc>
      </w:tr>
      <w:tr w:rsidR="00A21C7B" w:rsidRPr="00A21C7B" w14:paraId="12E3BDC6" w14:textId="77777777" w:rsidTr="00A21C7B">
        <w:tc>
          <w:tcPr>
            <w:tcW w:w="10490" w:type="dxa"/>
            <w:gridSpan w:val="11"/>
            <w:shd w:val="clear" w:color="FFFFFF" w:fill="auto"/>
            <w:vAlign w:val="center"/>
          </w:tcPr>
          <w:p w14:paraId="1EE35940" w14:textId="77777777" w:rsidR="00A21C7B" w:rsidRPr="00A21C7B" w:rsidRDefault="00A21C7B" w:rsidP="00AC4985">
            <w:pPr>
              <w:spacing w:after="0" w:line="240" w:lineRule="auto"/>
              <w:jc w:val="both"/>
              <w:rPr>
                <w:rFonts w:ascii="Times New Roman" w:eastAsia="Times New Roman" w:hAnsi="Times New Roman" w:cs="Times New Roman"/>
                <w:kern w:val="0"/>
                <w:lang w:eastAsia="ru-RU"/>
                <w14:ligatures w14:val="none"/>
              </w:rPr>
            </w:pPr>
            <w:r w:rsidRPr="00A21C7B">
              <w:rPr>
                <w:rFonts w:ascii="Times New Roman" w:eastAsia="Times New Roman" w:hAnsi="Times New Roman" w:cs="Times New Roman"/>
                <w:kern w:val="0"/>
                <w:lang w:eastAsia="ru-RU"/>
                <w14:ligatures w14:val="none"/>
              </w:rPr>
              <w:t>11.5. Условия настоящего Договора могут быть изменены по взаимному согласию сторон с обязательным составлением письменного документа.</w:t>
            </w:r>
          </w:p>
        </w:tc>
      </w:tr>
      <w:tr w:rsidR="00A21C7B" w:rsidRPr="00A21C7B" w14:paraId="418B2612" w14:textId="77777777" w:rsidTr="00A21C7B">
        <w:tc>
          <w:tcPr>
            <w:tcW w:w="10490" w:type="dxa"/>
            <w:gridSpan w:val="11"/>
            <w:shd w:val="clear" w:color="FFFFFF" w:fill="auto"/>
            <w:vAlign w:val="center"/>
          </w:tcPr>
          <w:p w14:paraId="45F42062" w14:textId="77777777" w:rsidR="00A21C7B" w:rsidRPr="00A21C7B" w:rsidRDefault="00A21C7B" w:rsidP="00AC4985">
            <w:pPr>
              <w:spacing w:after="0" w:line="240" w:lineRule="auto"/>
              <w:jc w:val="both"/>
              <w:rPr>
                <w:rFonts w:ascii="Times New Roman" w:eastAsia="Times New Roman" w:hAnsi="Times New Roman" w:cs="Times New Roman"/>
                <w:kern w:val="0"/>
                <w:lang w:eastAsia="ru-RU"/>
                <w14:ligatures w14:val="none"/>
              </w:rPr>
            </w:pPr>
            <w:r w:rsidRPr="00A21C7B">
              <w:rPr>
                <w:rFonts w:ascii="Times New Roman" w:eastAsia="Times New Roman" w:hAnsi="Times New Roman" w:cs="Times New Roman"/>
                <w:kern w:val="0"/>
                <w:lang w:eastAsia="ru-RU"/>
                <w14:ligatures w14:val="none"/>
              </w:rPr>
              <w:t>11.6. Заявки, сообщения и документы (счета, спецификации), переданные Сторонами по факсимильной связи, а также имеющиеся на таких документах подписи и оттиски печатей, имеют юридическую силу и в последующем подтверждаются оригиналами в течение 7 (семи) рабочих дней. В случае, если в счетах, выставленных Заказчику нет ссылки на настоящий Договор, то такие счета также относятся к настоящему Договору и являются его неотъемлемой частью.</w:t>
            </w:r>
          </w:p>
        </w:tc>
      </w:tr>
      <w:tr w:rsidR="00A21C7B" w:rsidRPr="00A21C7B" w14:paraId="479EE684" w14:textId="77777777" w:rsidTr="00A21C7B">
        <w:tc>
          <w:tcPr>
            <w:tcW w:w="10490" w:type="dxa"/>
            <w:gridSpan w:val="11"/>
            <w:shd w:val="clear" w:color="FFFFFF" w:fill="auto"/>
            <w:vAlign w:val="center"/>
          </w:tcPr>
          <w:p w14:paraId="12404B8C" w14:textId="77777777" w:rsidR="00A21C7B" w:rsidRPr="00A21C7B" w:rsidRDefault="00A21C7B" w:rsidP="00AC4985">
            <w:pPr>
              <w:spacing w:after="0" w:line="240" w:lineRule="auto"/>
              <w:jc w:val="both"/>
              <w:rPr>
                <w:rFonts w:ascii="Times New Roman" w:eastAsia="Times New Roman" w:hAnsi="Times New Roman" w:cs="Times New Roman"/>
                <w:kern w:val="0"/>
                <w:lang w:eastAsia="ru-RU"/>
                <w14:ligatures w14:val="none"/>
              </w:rPr>
            </w:pPr>
            <w:r w:rsidRPr="00A21C7B">
              <w:rPr>
                <w:rFonts w:ascii="Times New Roman" w:eastAsia="Times New Roman" w:hAnsi="Times New Roman" w:cs="Times New Roman"/>
                <w:kern w:val="0"/>
                <w:lang w:eastAsia="ru-RU"/>
                <w14:ligatures w14:val="none"/>
              </w:rPr>
              <w:lastRenderedPageBreak/>
              <w:t xml:space="preserve">11.7. Настоящий Договор может быть расторгнут любой из сторон. При этом инициировавшая расторжение сторона, обязана направить письменное уведомление о расторжении второй стороне договора за 30 (тридцать) календарных дней до расторжения. </w:t>
            </w:r>
          </w:p>
        </w:tc>
      </w:tr>
      <w:tr w:rsidR="00A21C7B" w:rsidRPr="00A21C7B" w14:paraId="74F7BF58" w14:textId="77777777" w:rsidTr="00A21C7B">
        <w:tc>
          <w:tcPr>
            <w:tcW w:w="10490" w:type="dxa"/>
            <w:gridSpan w:val="11"/>
            <w:shd w:val="clear" w:color="FFFFFF" w:fill="auto"/>
            <w:vAlign w:val="center"/>
          </w:tcPr>
          <w:p w14:paraId="35FE39AF" w14:textId="77777777" w:rsidR="00A21C7B" w:rsidRPr="00A21C7B" w:rsidRDefault="00A21C7B" w:rsidP="00AC4985">
            <w:pPr>
              <w:spacing w:after="0" w:line="240" w:lineRule="auto"/>
              <w:jc w:val="both"/>
              <w:rPr>
                <w:rFonts w:ascii="Times New Roman" w:eastAsia="Times New Roman" w:hAnsi="Times New Roman" w:cs="Times New Roman"/>
                <w:kern w:val="0"/>
                <w:lang w:eastAsia="ru-RU"/>
                <w14:ligatures w14:val="none"/>
              </w:rPr>
            </w:pPr>
            <w:r w:rsidRPr="00A21C7B">
              <w:rPr>
                <w:rFonts w:ascii="Times New Roman" w:eastAsia="Times New Roman" w:hAnsi="Times New Roman" w:cs="Times New Roman"/>
                <w:kern w:val="0"/>
                <w:lang w:eastAsia="ru-RU"/>
                <w14:ligatures w14:val="none"/>
              </w:rPr>
              <w:t>11.8. При изменении юридического адреса, наименования, банковских реквизитов, реорганизации и прочего, Стороны уведомляют друг друга в письменной форме в течение 5 (пяти) рабочих дней.</w:t>
            </w:r>
          </w:p>
        </w:tc>
      </w:tr>
      <w:tr w:rsidR="00A21C7B" w:rsidRPr="00A21C7B" w14:paraId="15251D68" w14:textId="77777777" w:rsidTr="00A21C7B">
        <w:tc>
          <w:tcPr>
            <w:tcW w:w="10490" w:type="dxa"/>
            <w:gridSpan w:val="11"/>
            <w:shd w:val="clear" w:color="FFFFFF" w:fill="auto"/>
            <w:vAlign w:val="center"/>
          </w:tcPr>
          <w:p w14:paraId="5F748BD4" w14:textId="77777777" w:rsidR="00A21C7B" w:rsidRPr="00A21C7B" w:rsidRDefault="00A21C7B" w:rsidP="00AC4985">
            <w:pPr>
              <w:spacing w:after="0" w:line="240" w:lineRule="auto"/>
              <w:jc w:val="both"/>
              <w:rPr>
                <w:rFonts w:ascii="Times New Roman" w:eastAsia="Times New Roman" w:hAnsi="Times New Roman" w:cs="Times New Roman"/>
                <w:kern w:val="0"/>
                <w:lang w:eastAsia="ru-RU"/>
                <w14:ligatures w14:val="none"/>
              </w:rPr>
            </w:pPr>
            <w:r w:rsidRPr="00A21C7B">
              <w:rPr>
                <w:rFonts w:ascii="Times New Roman" w:eastAsia="Times New Roman" w:hAnsi="Times New Roman" w:cs="Times New Roman"/>
                <w:kern w:val="0"/>
                <w:lang w:eastAsia="ru-RU"/>
                <w14:ligatures w14:val="none"/>
              </w:rPr>
              <w:t>11.9. Стороны настоящим согласовали, что с момента заключения настоящего Договора все отношения по поставке Товара осуществляются в рамках настоящего Договора, независимо от наличия или отсутствия ссылок на него в заявках, счетах, товаросопроводительной или расчётной документации, если иное не будет установлено соглашением сторон.</w:t>
            </w:r>
          </w:p>
        </w:tc>
      </w:tr>
      <w:tr w:rsidR="00A21C7B" w:rsidRPr="00A21C7B" w14:paraId="4EC2317A" w14:textId="77777777" w:rsidTr="00A21C7B">
        <w:tc>
          <w:tcPr>
            <w:tcW w:w="10490" w:type="dxa"/>
            <w:gridSpan w:val="11"/>
            <w:shd w:val="clear" w:color="FFFFFF" w:fill="auto"/>
            <w:vAlign w:val="center"/>
          </w:tcPr>
          <w:p w14:paraId="4BE5ED02" w14:textId="77777777" w:rsidR="00A21C7B" w:rsidRPr="00A21C7B" w:rsidRDefault="00A21C7B" w:rsidP="00AC4985">
            <w:pPr>
              <w:spacing w:after="0" w:line="240" w:lineRule="auto"/>
              <w:jc w:val="both"/>
              <w:rPr>
                <w:rFonts w:ascii="Times New Roman" w:eastAsia="Times New Roman" w:hAnsi="Times New Roman" w:cs="Times New Roman"/>
                <w:kern w:val="0"/>
                <w:lang w:eastAsia="ru-RU"/>
                <w14:ligatures w14:val="none"/>
              </w:rPr>
            </w:pPr>
            <w:r w:rsidRPr="00A21C7B">
              <w:rPr>
                <w:rFonts w:ascii="Times New Roman" w:eastAsia="Times New Roman" w:hAnsi="Times New Roman" w:cs="Times New Roman"/>
                <w:kern w:val="0"/>
                <w:lang w:eastAsia="ru-RU"/>
                <w14:ligatures w14:val="none"/>
              </w:rPr>
              <w:t>11.10. Во всем остальном, что не предусмотрено настоящим договором, стороны руководствуются действующим законодательством РФ.</w:t>
            </w:r>
          </w:p>
        </w:tc>
      </w:tr>
      <w:tr w:rsidR="00A21C7B" w:rsidRPr="00A21C7B" w14:paraId="6619DB4F" w14:textId="77777777" w:rsidTr="00A21C7B">
        <w:tc>
          <w:tcPr>
            <w:tcW w:w="10490" w:type="dxa"/>
            <w:gridSpan w:val="11"/>
            <w:shd w:val="clear" w:color="FFFFFF" w:fill="auto"/>
            <w:vAlign w:val="center"/>
          </w:tcPr>
          <w:p w14:paraId="0AF107AA" w14:textId="77777777" w:rsidR="00A21C7B" w:rsidRPr="00A21C7B" w:rsidRDefault="00A21C7B" w:rsidP="00AC4985">
            <w:pPr>
              <w:spacing w:after="0" w:line="240" w:lineRule="auto"/>
              <w:jc w:val="both"/>
              <w:rPr>
                <w:rFonts w:ascii="Times New Roman" w:eastAsia="Times New Roman" w:hAnsi="Times New Roman" w:cs="Times New Roman"/>
                <w:kern w:val="0"/>
                <w:lang w:eastAsia="ru-RU"/>
                <w14:ligatures w14:val="none"/>
              </w:rPr>
            </w:pPr>
            <w:r w:rsidRPr="00A21C7B">
              <w:rPr>
                <w:rFonts w:ascii="Times New Roman" w:eastAsia="Times New Roman" w:hAnsi="Times New Roman" w:cs="Times New Roman"/>
                <w:kern w:val="0"/>
                <w:lang w:eastAsia="ru-RU"/>
                <w14:ligatures w14:val="none"/>
              </w:rPr>
              <w:t>11.11. Приложения к Договору:</w:t>
            </w:r>
          </w:p>
          <w:p w14:paraId="5BBFBF47" w14:textId="77777777" w:rsidR="00A21C7B" w:rsidRPr="00A21C7B" w:rsidRDefault="00A21C7B" w:rsidP="00AC4985">
            <w:pPr>
              <w:spacing w:after="0" w:line="240" w:lineRule="auto"/>
              <w:jc w:val="both"/>
              <w:rPr>
                <w:rFonts w:ascii="Times New Roman" w:eastAsia="Times New Roman" w:hAnsi="Times New Roman" w:cs="Times New Roman"/>
                <w:kern w:val="0"/>
                <w:lang w:eastAsia="ru-RU"/>
                <w14:ligatures w14:val="none"/>
              </w:rPr>
            </w:pPr>
            <w:r w:rsidRPr="00A21C7B">
              <w:rPr>
                <w:rFonts w:ascii="Times New Roman" w:eastAsia="Times New Roman" w:hAnsi="Times New Roman" w:cs="Times New Roman"/>
                <w:kern w:val="0"/>
                <w:lang w:eastAsia="ru-RU"/>
                <w14:ligatures w14:val="none"/>
              </w:rPr>
              <w:t>- Приложение №1 – Спецификация.</w:t>
            </w:r>
          </w:p>
        </w:tc>
      </w:tr>
      <w:tr w:rsidR="00A21C7B" w:rsidRPr="00A21C7B" w14:paraId="485427D5" w14:textId="77777777" w:rsidTr="00A21C7B">
        <w:tc>
          <w:tcPr>
            <w:tcW w:w="10490" w:type="dxa"/>
            <w:gridSpan w:val="11"/>
            <w:shd w:val="clear" w:color="FFFFFF" w:fill="auto"/>
            <w:vAlign w:val="center"/>
          </w:tcPr>
          <w:p w14:paraId="08FF61B6" w14:textId="77777777" w:rsidR="00A21C7B" w:rsidRPr="00A21C7B" w:rsidRDefault="00A21C7B" w:rsidP="00AC4985">
            <w:pPr>
              <w:spacing w:after="0" w:line="240" w:lineRule="auto"/>
              <w:jc w:val="both"/>
              <w:rPr>
                <w:rFonts w:ascii="Times New Roman" w:eastAsia="Times New Roman" w:hAnsi="Times New Roman" w:cs="Times New Roman"/>
                <w:kern w:val="0"/>
                <w:lang w:eastAsia="ru-RU"/>
                <w14:ligatures w14:val="none"/>
              </w:rPr>
            </w:pPr>
          </w:p>
        </w:tc>
      </w:tr>
      <w:tr w:rsidR="00A21C7B" w:rsidRPr="00A21C7B" w14:paraId="237A25C2" w14:textId="77777777" w:rsidTr="00A21C7B">
        <w:tc>
          <w:tcPr>
            <w:tcW w:w="10490" w:type="dxa"/>
            <w:gridSpan w:val="11"/>
            <w:shd w:val="clear" w:color="FFFFFF" w:fill="auto"/>
            <w:vAlign w:val="center"/>
          </w:tcPr>
          <w:p w14:paraId="5F88F05E" w14:textId="77777777" w:rsidR="00A21C7B" w:rsidRPr="00A21C7B" w:rsidRDefault="00A21C7B" w:rsidP="00AC4985">
            <w:pPr>
              <w:spacing w:after="0" w:line="240" w:lineRule="auto"/>
              <w:jc w:val="center"/>
              <w:rPr>
                <w:rFonts w:ascii="Times New Roman" w:eastAsia="Times New Roman" w:hAnsi="Times New Roman" w:cs="Times New Roman"/>
                <w:b/>
                <w:bCs/>
                <w:kern w:val="0"/>
                <w:lang w:eastAsia="ru-RU"/>
                <w14:ligatures w14:val="none"/>
              </w:rPr>
            </w:pPr>
            <w:r w:rsidRPr="00A21C7B">
              <w:rPr>
                <w:rFonts w:ascii="Times New Roman" w:eastAsia="Times New Roman" w:hAnsi="Times New Roman" w:cs="Times New Roman"/>
                <w:b/>
                <w:bCs/>
                <w:kern w:val="0"/>
                <w:lang w:eastAsia="ru-RU"/>
                <w14:ligatures w14:val="none"/>
              </w:rPr>
              <w:t>12. АДРЕСА И РЕКВИЗИТЫ СТОРОН</w:t>
            </w:r>
          </w:p>
        </w:tc>
      </w:tr>
      <w:tr w:rsidR="00A21C7B" w:rsidRPr="00A21C7B" w14:paraId="102C4A0A" w14:textId="77777777" w:rsidTr="00A21C7B">
        <w:tc>
          <w:tcPr>
            <w:tcW w:w="10490" w:type="dxa"/>
            <w:gridSpan w:val="11"/>
            <w:shd w:val="clear" w:color="FFFFFF" w:fill="auto"/>
            <w:vAlign w:val="center"/>
          </w:tcPr>
          <w:tbl>
            <w:tblPr>
              <w:tblpPr w:leftFromText="180" w:rightFromText="180" w:vertAnchor="text" w:horzAnchor="margin" w:tblpY="1"/>
              <w:tblW w:w="10349" w:type="dxa"/>
              <w:tblLayout w:type="fixed"/>
              <w:tblLook w:val="04A0" w:firstRow="1" w:lastRow="0" w:firstColumn="1" w:lastColumn="0" w:noHBand="0" w:noVBand="1"/>
            </w:tblPr>
            <w:tblGrid>
              <w:gridCol w:w="5245"/>
              <w:gridCol w:w="284"/>
              <w:gridCol w:w="4820"/>
            </w:tblGrid>
            <w:tr w:rsidR="00A21C7B" w:rsidRPr="00A21C7B" w14:paraId="7FA477AE" w14:textId="77777777" w:rsidTr="00AC4985">
              <w:trPr>
                <w:trHeight w:val="567"/>
              </w:trPr>
              <w:tc>
                <w:tcPr>
                  <w:tcW w:w="5245" w:type="dxa"/>
                </w:tcPr>
                <w:p w14:paraId="200754A0" w14:textId="77777777" w:rsidR="00A21C7B" w:rsidRPr="00A21C7B" w:rsidRDefault="00A21C7B" w:rsidP="00AC4985">
                  <w:pPr>
                    <w:spacing w:after="0" w:line="240" w:lineRule="auto"/>
                    <w:jc w:val="center"/>
                    <w:rPr>
                      <w:rFonts w:ascii="Times New Roman" w:eastAsia="Times New Roman" w:hAnsi="Times New Roman" w:cs="Times New Roman"/>
                      <w:kern w:val="0"/>
                      <w:lang w:eastAsia="ru-RU"/>
                      <w14:ligatures w14:val="none"/>
                    </w:rPr>
                  </w:pPr>
                  <w:r w:rsidRPr="00A21C7B">
                    <w:rPr>
                      <w:rFonts w:ascii="Times New Roman" w:eastAsia="Times New Roman" w:hAnsi="Times New Roman" w:cs="Times New Roman"/>
                      <w:kern w:val="0"/>
                      <w:lang w:eastAsia="ru-RU"/>
                      <w14:ligatures w14:val="none"/>
                    </w:rPr>
                    <w:t>ЗАКАЗЧИК:</w:t>
                  </w:r>
                </w:p>
                <w:p w14:paraId="54464D19" w14:textId="77777777" w:rsidR="00A21C7B" w:rsidRPr="00A21C7B" w:rsidRDefault="00A21C7B" w:rsidP="00AC4985">
                  <w:pPr>
                    <w:snapToGrid w:val="0"/>
                    <w:spacing w:after="0" w:line="240" w:lineRule="auto"/>
                    <w:rPr>
                      <w:rFonts w:ascii="Times New Roman" w:eastAsia="Times New Roman" w:hAnsi="Times New Roman" w:cs="Times New Roman"/>
                      <w:kern w:val="0"/>
                      <w:lang w:eastAsia="zh-CN"/>
                      <w14:ligatures w14:val="none"/>
                    </w:rPr>
                  </w:pPr>
                  <w:r w:rsidRPr="00A21C7B">
                    <w:rPr>
                      <w:rFonts w:ascii="Times New Roman" w:eastAsia="Times New Roman" w:hAnsi="Times New Roman" w:cs="Times New Roman"/>
                      <w:b/>
                      <w:kern w:val="0"/>
                      <w:lang w:eastAsia="zh-CN"/>
                      <w14:ligatures w14:val="none"/>
                    </w:rPr>
                    <w:t>Общество с ограниченной ответственностью «</w:t>
                  </w:r>
                  <w:r w:rsidRPr="00A21C7B">
                    <w:rPr>
                      <w:rFonts w:ascii="Times New Roman" w:eastAsia="Times New Roman" w:hAnsi="Times New Roman" w:cs="Times New Roman"/>
                      <w:b/>
                      <w:bCs/>
                      <w:kern w:val="0"/>
                      <w:lang w:eastAsia="zh-CN"/>
                      <w14:ligatures w14:val="none"/>
                    </w:rPr>
                    <w:t>Жилищно-коммунальное хозяйство»</w:t>
                  </w:r>
                </w:p>
                <w:p w14:paraId="2808A328" w14:textId="77777777" w:rsidR="00A21C7B" w:rsidRPr="00A21C7B" w:rsidRDefault="00A21C7B" w:rsidP="00AC4985">
                  <w:pPr>
                    <w:spacing w:after="0" w:line="240" w:lineRule="auto"/>
                    <w:rPr>
                      <w:rFonts w:ascii="Times New Roman" w:eastAsia="Times New Roman" w:hAnsi="Times New Roman" w:cs="Times New Roman"/>
                      <w:kern w:val="0"/>
                      <w:lang w:eastAsia="zh-CN"/>
                      <w14:ligatures w14:val="none"/>
                    </w:rPr>
                  </w:pPr>
                  <w:r w:rsidRPr="00A21C7B">
                    <w:rPr>
                      <w:rFonts w:ascii="Times New Roman" w:eastAsia="Times New Roman" w:hAnsi="Times New Roman" w:cs="Times New Roman"/>
                      <w:kern w:val="0"/>
                      <w:lang w:eastAsia="zh-CN"/>
                      <w14:ligatures w14:val="none"/>
                    </w:rPr>
                    <w:t xml:space="preserve">357502, Ставропольский край, </w:t>
                  </w:r>
                  <w:proofErr w:type="spellStart"/>
                  <w:r w:rsidRPr="00A21C7B">
                    <w:rPr>
                      <w:rFonts w:ascii="Times New Roman" w:eastAsia="Times New Roman" w:hAnsi="Times New Roman" w:cs="Times New Roman"/>
                      <w:kern w:val="0"/>
                      <w:lang w:eastAsia="zh-CN"/>
                      <w14:ligatures w14:val="none"/>
                    </w:rPr>
                    <w:t>г.о</w:t>
                  </w:r>
                  <w:proofErr w:type="spellEnd"/>
                  <w:r w:rsidRPr="00A21C7B">
                    <w:rPr>
                      <w:rFonts w:ascii="Times New Roman" w:eastAsia="Times New Roman" w:hAnsi="Times New Roman" w:cs="Times New Roman"/>
                      <w:kern w:val="0"/>
                      <w:lang w:eastAsia="zh-CN"/>
                      <w14:ligatures w14:val="none"/>
                    </w:rPr>
                    <w:t xml:space="preserve">. город-курорт Пятигорск, г Пятигорск, </w:t>
                  </w:r>
                  <w:proofErr w:type="spellStart"/>
                  <w:r w:rsidRPr="00A21C7B">
                    <w:rPr>
                      <w:rFonts w:ascii="Times New Roman" w:eastAsia="Times New Roman" w:hAnsi="Times New Roman" w:cs="Times New Roman"/>
                      <w:kern w:val="0"/>
                      <w:lang w:eastAsia="zh-CN"/>
                      <w14:ligatures w14:val="none"/>
                    </w:rPr>
                    <w:t>пр-кт</w:t>
                  </w:r>
                  <w:proofErr w:type="spellEnd"/>
                  <w:r w:rsidRPr="00A21C7B">
                    <w:rPr>
                      <w:rFonts w:ascii="Times New Roman" w:eastAsia="Times New Roman" w:hAnsi="Times New Roman" w:cs="Times New Roman"/>
                      <w:kern w:val="0"/>
                      <w:lang w:eastAsia="zh-CN"/>
                      <w14:ligatures w14:val="none"/>
                    </w:rPr>
                    <w:t xml:space="preserve"> Кирова, д. 82а</w:t>
                  </w:r>
                </w:p>
                <w:p w14:paraId="6E67FEA9" w14:textId="77777777" w:rsidR="00A21C7B" w:rsidRPr="00A21C7B" w:rsidRDefault="00A21C7B" w:rsidP="00AC4985">
                  <w:pPr>
                    <w:spacing w:after="0" w:line="240" w:lineRule="auto"/>
                    <w:rPr>
                      <w:rFonts w:ascii="Times New Roman" w:eastAsia="Times New Roman" w:hAnsi="Times New Roman" w:cs="Times New Roman"/>
                      <w:kern w:val="0"/>
                      <w:lang w:eastAsia="zh-CN"/>
                      <w14:ligatures w14:val="none"/>
                    </w:rPr>
                  </w:pPr>
                  <w:r w:rsidRPr="00A21C7B">
                    <w:rPr>
                      <w:rFonts w:ascii="Times New Roman" w:eastAsia="Times New Roman" w:hAnsi="Times New Roman" w:cs="Times New Roman"/>
                      <w:kern w:val="0"/>
                      <w:lang w:eastAsia="zh-CN"/>
                      <w14:ligatures w14:val="none"/>
                    </w:rPr>
                    <w:t>ИНН 2630040574 КПП 263201001</w:t>
                  </w:r>
                </w:p>
                <w:p w14:paraId="26A17E06" w14:textId="77777777" w:rsidR="00A21C7B" w:rsidRPr="00A21C7B" w:rsidRDefault="00A21C7B" w:rsidP="00AC4985">
                  <w:pPr>
                    <w:spacing w:after="0" w:line="240" w:lineRule="auto"/>
                    <w:rPr>
                      <w:rFonts w:ascii="Times New Roman" w:eastAsia="Times New Roman" w:hAnsi="Times New Roman" w:cs="Times New Roman"/>
                      <w:kern w:val="0"/>
                      <w:lang w:eastAsia="zh-CN"/>
                      <w14:ligatures w14:val="none"/>
                    </w:rPr>
                  </w:pPr>
                  <w:r w:rsidRPr="00A21C7B">
                    <w:rPr>
                      <w:rFonts w:ascii="Times New Roman" w:eastAsia="Times New Roman" w:hAnsi="Times New Roman" w:cs="Times New Roman"/>
                      <w:kern w:val="0"/>
                      <w:lang w:eastAsia="zh-CN"/>
                      <w14:ligatures w14:val="none"/>
                    </w:rPr>
                    <w:t>ОГРН 1072649003789</w:t>
                  </w:r>
                </w:p>
                <w:p w14:paraId="1C6C83EC" w14:textId="77777777" w:rsidR="00A21C7B" w:rsidRPr="00A21C7B" w:rsidRDefault="00A21C7B" w:rsidP="00AC4985">
                  <w:pPr>
                    <w:spacing w:after="0" w:line="240" w:lineRule="auto"/>
                    <w:rPr>
                      <w:rFonts w:ascii="Times New Roman" w:eastAsia="Times New Roman" w:hAnsi="Times New Roman" w:cs="Times New Roman"/>
                      <w:kern w:val="0"/>
                      <w:lang w:eastAsia="zh-CN"/>
                      <w14:ligatures w14:val="none"/>
                    </w:rPr>
                  </w:pPr>
                  <w:r w:rsidRPr="00A21C7B">
                    <w:rPr>
                      <w:rFonts w:ascii="Times New Roman" w:eastAsia="Times New Roman" w:hAnsi="Times New Roman" w:cs="Times New Roman"/>
                      <w:kern w:val="0"/>
                      <w:lang w:eastAsia="zh-CN"/>
                      <w14:ligatures w14:val="none"/>
                    </w:rPr>
                    <w:t>ОКВЭД 38.11</w:t>
                  </w:r>
                </w:p>
                <w:p w14:paraId="0A0DC31D" w14:textId="77777777" w:rsidR="00A21C7B" w:rsidRPr="00A21C7B" w:rsidRDefault="00A21C7B" w:rsidP="00AC4985">
                  <w:pPr>
                    <w:spacing w:after="0" w:line="240" w:lineRule="auto"/>
                    <w:rPr>
                      <w:rFonts w:ascii="Times New Roman" w:eastAsia="Times New Roman" w:hAnsi="Times New Roman" w:cs="Times New Roman"/>
                      <w:kern w:val="0"/>
                      <w:lang w:eastAsia="zh-CN"/>
                      <w14:ligatures w14:val="none"/>
                    </w:rPr>
                  </w:pPr>
                  <w:r w:rsidRPr="00A21C7B">
                    <w:rPr>
                      <w:rFonts w:ascii="Times New Roman" w:eastAsia="Times New Roman" w:hAnsi="Times New Roman" w:cs="Times New Roman"/>
                      <w:kern w:val="0"/>
                      <w:lang w:eastAsia="zh-CN"/>
                      <w14:ligatures w14:val="none"/>
                    </w:rPr>
                    <w:t>ОКПО 83729496</w:t>
                  </w:r>
                </w:p>
                <w:p w14:paraId="4D02E2DC" w14:textId="77777777" w:rsidR="00A21C7B" w:rsidRPr="00A21C7B" w:rsidRDefault="00A21C7B" w:rsidP="00AC4985">
                  <w:pPr>
                    <w:spacing w:after="0" w:line="240" w:lineRule="auto"/>
                    <w:rPr>
                      <w:rFonts w:ascii="Times New Roman" w:eastAsia="Times New Roman" w:hAnsi="Times New Roman" w:cs="Times New Roman"/>
                      <w:kern w:val="0"/>
                      <w:lang w:eastAsia="zh-CN"/>
                      <w14:ligatures w14:val="none"/>
                    </w:rPr>
                  </w:pPr>
                  <w:r w:rsidRPr="00A21C7B">
                    <w:rPr>
                      <w:rFonts w:ascii="Times New Roman" w:eastAsia="Times New Roman" w:hAnsi="Times New Roman" w:cs="Times New Roman"/>
                      <w:kern w:val="0"/>
                      <w:lang w:eastAsia="zh-CN"/>
                      <w14:ligatures w14:val="none"/>
                    </w:rPr>
                    <w:t>р/с 40702810860100016228</w:t>
                  </w:r>
                </w:p>
                <w:p w14:paraId="02C5FC06" w14:textId="77777777" w:rsidR="00A21C7B" w:rsidRPr="00A21C7B" w:rsidRDefault="00A21C7B" w:rsidP="00AC4985">
                  <w:pPr>
                    <w:spacing w:after="0" w:line="240" w:lineRule="auto"/>
                    <w:rPr>
                      <w:rFonts w:ascii="Times New Roman" w:eastAsia="Times New Roman" w:hAnsi="Times New Roman" w:cs="Times New Roman"/>
                      <w:kern w:val="0"/>
                      <w:lang w:eastAsia="zh-CN"/>
                      <w14:ligatures w14:val="none"/>
                    </w:rPr>
                  </w:pPr>
                  <w:r w:rsidRPr="00A21C7B">
                    <w:rPr>
                      <w:rFonts w:ascii="Times New Roman" w:eastAsia="Times New Roman" w:hAnsi="Times New Roman" w:cs="Times New Roman"/>
                      <w:kern w:val="0"/>
                      <w:lang w:eastAsia="zh-CN"/>
                      <w14:ligatures w14:val="none"/>
                    </w:rPr>
                    <w:t>Отделение №5230 Сбербанка России</w:t>
                  </w:r>
                </w:p>
                <w:p w14:paraId="00622D74" w14:textId="77777777" w:rsidR="00A21C7B" w:rsidRPr="00A21C7B" w:rsidRDefault="00A21C7B" w:rsidP="00AC4985">
                  <w:pPr>
                    <w:spacing w:after="0" w:line="240" w:lineRule="auto"/>
                    <w:rPr>
                      <w:rFonts w:ascii="Times New Roman" w:eastAsia="Times New Roman" w:hAnsi="Times New Roman" w:cs="Times New Roman"/>
                      <w:kern w:val="0"/>
                      <w:lang w:eastAsia="zh-CN"/>
                      <w14:ligatures w14:val="none"/>
                    </w:rPr>
                  </w:pPr>
                  <w:r w:rsidRPr="00A21C7B">
                    <w:rPr>
                      <w:rFonts w:ascii="Times New Roman" w:eastAsia="Times New Roman" w:hAnsi="Times New Roman" w:cs="Times New Roman"/>
                      <w:kern w:val="0"/>
                      <w:lang w:eastAsia="zh-CN"/>
                      <w14:ligatures w14:val="none"/>
                    </w:rPr>
                    <w:t xml:space="preserve"> г. Ставрополь</w:t>
                  </w:r>
                </w:p>
                <w:p w14:paraId="51766241" w14:textId="77777777" w:rsidR="00A21C7B" w:rsidRPr="00A21C7B" w:rsidRDefault="00A21C7B" w:rsidP="00AC4985">
                  <w:pPr>
                    <w:spacing w:after="0" w:line="240" w:lineRule="auto"/>
                    <w:rPr>
                      <w:rFonts w:ascii="Times New Roman" w:eastAsia="Times New Roman" w:hAnsi="Times New Roman" w:cs="Times New Roman"/>
                      <w:kern w:val="0"/>
                      <w:lang w:eastAsia="zh-CN"/>
                      <w14:ligatures w14:val="none"/>
                    </w:rPr>
                  </w:pPr>
                  <w:r w:rsidRPr="00A21C7B">
                    <w:rPr>
                      <w:rFonts w:ascii="Times New Roman" w:eastAsia="Times New Roman" w:hAnsi="Times New Roman" w:cs="Times New Roman"/>
                      <w:kern w:val="0"/>
                      <w:lang w:eastAsia="zh-CN"/>
                      <w14:ligatures w14:val="none"/>
                    </w:rPr>
                    <w:t>к/с 30101810907020000615</w:t>
                  </w:r>
                </w:p>
                <w:p w14:paraId="45A44168" w14:textId="77777777" w:rsidR="00A21C7B" w:rsidRPr="00A21C7B" w:rsidRDefault="00A21C7B" w:rsidP="00AC4985">
                  <w:pPr>
                    <w:spacing w:after="0" w:line="240" w:lineRule="auto"/>
                    <w:rPr>
                      <w:rFonts w:ascii="Times New Roman" w:eastAsia="Times New Roman" w:hAnsi="Times New Roman" w:cs="Times New Roman"/>
                      <w:kern w:val="0"/>
                      <w:lang w:eastAsia="zh-CN"/>
                      <w14:ligatures w14:val="none"/>
                    </w:rPr>
                  </w:pPr>
                  <w:r w:rsidRPr="00A21C7B">
                    <w:rPr>
                      <w:rFonts w:ascii="Times New Roman" w:eastAsia="Times New Roman" w:hAnsi="Times New Roman" w:cs="Times New Roman"/>
                      <w:kern w:val="0"/>
                      <w:lang w:eastAsia="zh-CN"/>
                      <w14:ligatures w14:val="none"/>
                    </w:rPr>
                    <w:t>БИК 040702615Тел.: 7 (928) 340-50-70</w:t>
                  </w:r>
                </w:p>
                <w:p w14:paraId="496E0EA5" w14:textId="77777777" w:rsidR="00A21C7B" w:rsidRPr="00A21C7B" w:rsidRDefault="00A21C7B" w:rsidP="00AC4985">
                  <w:pPr>
                    <w:spacing w:after="0" w:line="240" w:lineRule="auto"/>
                    <w:rPr>
                      <w:rFonts w:ascii="Times New Roman" w:eastAsia="Times New Roman" w:hAnsi="Times New Roman" w:cs="Times New Roman"/>
                      <w:kern w:val="0"/>
                      <w:lang w:eastAsia="ru-RU"/>
                      <w14:ligatures w14:val="none"/>
                    </w:rPr>
                  </w:pPr>
                  <w:r w:rsidRPr="00A21C7B">
                    <w:rPr>
                      <w:rFonts w:ascii="Times New Roman" w:eastAsia="Times New Roman" w:hAnsi="Times New Roman" w:cs="Times New Roman"/>
                      <w:kern w:val="0"/>
                      <w:lang w:eastAsia="zh-CN"/>
                      <w14:ligatures w14:val="none"/>
                    </w:rPr>
                    <w:t>E-mail: http://tkosk.ru, info@tkosk.ru</w:t>
                  </w:r>
                </w:p>
              </w:tc>
              <w:tc>
                <w:tcPr>
                  <w:tcW w:w="284" w:type="dxa"/>
                </w:tcPr>
                <w:p w14:paraId="1E349DF2" w14:textId="77777777" w:rsidR="00A21C7B" w:rsidRPr="00A21C7B" w:rsidRDefault="00A21C7B" w:rsidP="00AC4985">
                  <w:pPr>
                    <w:spacing w:after="0" w:line="240" w:lineRule="auto"/>
                    <w:jc w:val="center"/>
                    <w:rPr>
                      <w:rFonts w:ascii="Times New Roman" w:eastAsia="Times New Roman" w:hAnsi="Times New Roman" w:cs="Times New Roman"/>
                      <w:b/>
                      <w:kern w:val="0"/>
                      <w:lang w:eastAsia="ru-RU"/>
                      <w14:ligatures w14:val="none"/>
                    </w:rPr>
                  </w:pPr>
                </w:p>
                <w:p w14:paraId="639C03C2" w14:textId="77777777" w:rsidR="00A21C7B" w:rsidRPr="00A21C7B" w:rsidRDefault="00A21C7B" w:rsidP="00AC4985">
                  <w:pPr>
                    <w:spacing w:after="0" w:line="240" w:lineRule="auto"/>
                    <w:contextualSpacing/>
                    <w:jc w:val="both"/>
                    <w:rPr>
                      <w:rFonts w:ascii="Times New Roman" w:eastAsia="Times New Roman" w:hAnsi="Times New Roman" w:cs="Times New Roman"/>
                      <w:kern w:val="0"/>
                      <w:lang w:eastAsia="ru-RU"/>
                      <w14:ligatures w14:val="none"/>
                    </w:rPr>
                  </w:pPr>
                </w:p>
                <w:p w14:paraId="7349282D" w14:textId="77777777" w:rsidR="00A21C7B" w:rsidRPr="00A21C7B" w:rsidRDefault="00A21C7B" w:rsidP="00AC4985">
                  <w:pPr>
                    <w:spacing w:after="0" w:line="240" w:lineRule="auto"/>
                    <w:contextualSpacing/>
                    <w:jc w:val="both"/>
                    <w:rPr>
                      <w:rFonts w:ascii="Times New Roman" w:eastAsia="Times New Roman" w:hAnsi="Times New Roman" w:cs="Times New Roman"/>
                      <w:kern w:val="0"/>
                      <w:lang w:eastAsia="ru-RU"/>
                      <w14:ligatures w14:val="none"/>
                    </w:rPr>
                  </w:pPr>
                </w:p>
              </w:tc>
              <w:tc>
                <w:tcPr>
                  <w:tcW w:w="4820" w:type="dxa"/>
                </w:tcPr>
                <w:p w14:paraId="58974C78" w14:textId="77777777" w:rsidR="00A21C7B" w:rsidRPr="00A21C7B" w:rsidRDefault="00A21C7B" w:rsidP="00AC4985">
                  <w:pPr>
                    <w:spacing w:after="0" w:line="240" w:lineRule="auto"/>
                    <w:jc w:val="center"/>
                    <w:rPr>
                      <w:rFonts w:ascii="Times New Roman" w:eastAsia="Arial Unicode MS" w:hAnsi="Times New Roman" w:cs="Times New Roman"/>
                      <w:kern w:val="0"/>
                      <w14:ligatures w14:val="none"/>
                    </w:rPr>
                  </w:pPr>
                  <w:r w:rsidRPr="00A21C7B">
                    <w:rPr>
                      <w:rFonts w:ascii="Times New Roman" w:eastAsia="Arial Unicode MS" w:hAnsi="Times New Roman" w:cs="Times New Roman"/>
                      <w:color w:val="000000"/>
                      <w:kern w:val="0"/>
                      <w:lang w:eastAsia="ru-RU" w:bidi="ru-RU"/>
                      <w14:ligatures w14:val="none"/>
                    </w:rPr>
                    <w:t>ПОСТАВЩИК:</w:t>
                  </w:r>
                </w:p>
                <w:p w14:paraId="3F5D76D4" w14:textId="77777777" w:rsidR="00A21C7B" w:rsidRPr="00A21C7B" w:rsidRDefault="00A21C7B" w:rsidP="00AC4985">
                  <w:pPr>
                    <w:spacing w:after="0" w:line="240" w:lineRule="auto"/>
                    <w:rPr>
                      <w:rFonts w:ascii="Times New Roman" w:eastAsia="Times New Roman" w:hAnsi="Times New Roman" w:cs="Times New Roman"/>
                      <w:kern w:val="0"/>
                      <w:lang w:eastAsia="ru-RU"/>
                      <w14:ligatures w14:val="none"/>
                    </w:rPr>
                  </w:pPr>
                </w:p>
              </w:tc>
            </w:tr>
            <w:tr w:rsidR="00A21C7B" w:rsidRPr="00A21C7B" w14:paraId="5503E242" w14:textId="77777777" w:rsidTr="00AC4985">
              <w:trPr>
                <w:trHeight w:val="334"/>
              </w:trPr>
              <w:tc>
                <w:tcPr>
                  <w:tcW w:w="5245" w:type="dxa"/>
                </w:tcPr>
                <w:p w14:paraId="6EF9D5D5" w14:textId="77777777" w:rsidR="00A21C7B" w:rsidRDefault="00A21C7B" w:rsidP="00AC4985">
                  <w:pPr>
                    <w:spacing w:after="0" w:line="240" w:lineRule="auto"/>
                    <w:rPr>
                      <w:rFonts w:ascii="Times New Roman" w:eastAsia="Times New Roman" w:hAnsi="Times New Roman" w:cs="Times New Roman"/>
                      <w:b/>
                      <w:bCs/>
                      <w:kern w:val="0"/>
                      <w:lang w:eastAsia="ru-RU"/>
                      <w14:ligatures w14:val="none"/>
                    </w:rPr>
                  </w:pPr>
                  <w:r>
                    <w:rPr>
                      <w:rFonts w:ascii="Times New Roman" w:eastAsia="Times New Roman" w:hAnsi="Times New Roman" w:cs="Times New Roman"/>
                      <w:b/>
                      <w:bCs/>
                      <w:kern w:val="0"/>
                      <w:lang w:eastAsia="ru-RU"/>
                      <w14:ligatures w14:val="none"/>
                    </w:rPr>
                    <w:t>Генеральный д</w:t>
                  </w:r>
                  <w:r w:rsidRPr="00A21C7B">
                    <w:rPr>
                      <w:rFonts w:ascii="Times New Roman" w:eastAsia="Times New Roman" w:hAnsi="Times New Roman" w:cs="Times New Roman"/>
                      <w:b/>
                      <w:bCs/>
                      <w:kern w:val="0"/>
                      <w:lang w:eastAsia="ru-RU"/>
                      <w14:ligatures w14:val="none"/>
                    </w:rPr>
                    <w:t xml:space="preserve">иректор: </w:t>
                  </w:r>
                </w:p>
                <w:p w14:paraId="128A6E1D" w14:textId="77777777" w:rsidR="00A21C7B" w:rsidRDefault="00A21C7B" w:rsidP="00AC4985">
                  <w:pPr>
                    <w:spacing w:after="0" w:line="240" w:lineRule="auto"/>
                    <w:rPr>
                      <w:rFonts w:ascii="Times New Roman" w:eastAsia="Times New Roman" w:hAnsi="Times New Roman" w:cs="Times New Roman"/>
                      <w:b/>
                      <w:bCs/>
                      <w:kern w:val="0"/>
                      <w:lang w:eastAsia="ru-RU"/>
                      <w14:ligatures w14:val="none"/>
                    </w:rPr>
                  </w:pPr>
                </w:p>
                <w:p w14:paraId="63905827" w14:textId="2485A8E1" w:rsidR="00A21C7B" w:rsidRPr="00A21C7B" w:rsidRDefault="00A21C7B" w:rsidP="00AC4985">
                  <w:pPr>
                    <w:spacing w:after="0" w:line="240" w:lineRule="auto"/>
                    <w:rPr>
                      <w:rFonts w:ascii="Times New Roman" w:eastAsia="Times New Roman" w:hAnsi="Times New Roman" w:cs="Times New Roman"/>
                      <w:b/>
                      <w:bCs/>
                      <w:kern w:val="0"/>
                      <w:lang w:eastAsia="ru-RU"/>
                      <w14:ligatures w14:val="none"/>
                    </w:rPr>
                  </w:pPr>
                  <w:r>
                    <w:rPr>
                      <w:rFonts w:ascii="Times New Roman" w:eastAsia="Times New Roman" w:hAnsi="Times New Roman" w:cs="Times New Roman"/>
                      <w:b/>
                      <w:bCs/>
                      <w:kern w:val="0"/>
                      <w:lang w:eastAsia="ru-RU"/>
                      <w14:ligatures w14:val="none"/>
                    </w:rPr>
                    <w:t>________________________</w:t>
                  </w:r>
                  <w:r w:rsidRPr="00A21C7B">
                    <w:rPr>
                      <w:rFonts w:ascii="Times New Roman" w:eastAsia="Times New Roman" w:hAnsi="Times New Roman" w:cs="Times New Roman"/>
                      <w:b/>
                      <w:bCs/>
                      <w:kern w:val="0"/>
                      <w:lang w:eastAsia="ru-RU"/>
                      <w14:ligatures w14:val="none"/>
                    </w:rPr>
                    <w:t>Ртищев Г.В.</w:t>
                  </w:r>
                </w:p>
              </w:tc>
              <w:tc>
                <w:tcPr>
                  <w:tcW w:w="284" w:type="dxa"/>
                </w:tcPr>
                <w:p w14:paraId="3392B971" w14:textId="77777777" w:rsidR="00A21C7B" w:rsidRPr="00A21C7B" w:rsidRDefault="00A21C7B" w:rsidP="00AC4985">
                  <w:pPr>
                    <w:spacing w:after="0" w:line="240" w:lineRule="auto"/>
                    <w:jc w:val="center"/>
                    <w:rPr>
                      <w:rFonts w:ascii="Times New Roman" w:eastAsia="Arial Unicode MS" w:hAnsi="Times New Roman" w:cs="Times New Roman"/>
                      <w:b/>
                      <w:bCs/>
                      <w:color w:val="000000"/>
                      <w:kern w:val="0"/>
                      <w:lang w:eastAsia="ru-RU" w:bidi="ru-RU"/>
                      <w14:ligatures w14:val="none"/>
                    </w:rPr>
                  </w:pPr>
                </w:p>
              </w:tc>
              <w:tc>
                <w:tcPr>
                  <w:tcW w:w="4820" w:type="dxa"/>
                </w:tcPr>
                <w:p w14:paraId="1EE105C2" w14:textId="77777777" w:rsidR="00A21C7B" w:rsidRPr="00A21C7B" w:rsidRDefault="00A21C7B" w:rsidP="00AC4985">
                  <w:pPr>
                    <w:spacing w:after="0" w:line="240" w:lineRule="auto"/>
                    <w:rPr>
                      <w:rFonts w:ascii="Times New Roman" w:eastAsia="Times New Roman" w:hAnsi="Times New Roman" w:cs="Times New Roman"/>
                      <w:b/>
                      <w:bCs/>
                      <w:kern w:val="0"/>
                      <w:lang w:eastAsia="ru-RU"/>
                      <w14:ligatures w14:val="none"/>
                    </w:rPr>
                  </w:pPr>
                </w:p>
                <w:p w14:paraId="39A6B7EC" w14:textId="77777777" w:rsidR="00A21C7B" w:rsidRPr="00A21C7B" w:rsidRDefault="00A21C7B" w:rsidP="00AC4985">
                  <w:pPr>
                    <w:spacing w:after="0" w:line="240" w:lineRule="auto"/>
                    <w:rPr>
                      <w:rFonts w:ascii="Times New Roman" w:eastAsia="Times New Roman" w:hAnsi="Times New Roman" w:cs="Times New Roman"/>
                      <w:b/>
                      <w:bCs/>
                      <w:kern w:val="0"/>
                      <w:lang w:eastAsia="ru-RU"/>
                      <w14:ligatures w14:val="none"/>
                    </w:rPr>
                  </w:pPr>
                </w:p>
                <w:p w14:paraId="4BEAA769" w14:textId="77777777" w:rsidR="00A21C7B" w:rsidRPr="00A21C7B" w:rsidRDefault="00A21C7B" w:rsidP="00AC4985">
                  <w:pPr>
                    <w:spacing w:after="0" w:line="240" w:lineRule="auto"/>
                    <w:rPr>
                      <w:rFonts w:ascii="Times New Roman" w:eastAsia="Times New Roman" w:hAnsi="Times New Roman" w:cs="Times New Roman"/>
                      <w:b/>
                      <w:bCs/>
                      <w:kern w:val="0"/>
                      <w:lang w:eastAsia="ru-RU"/>
                      <w14:ligatures w14:val="none"/>
                    </w:rPr>
                  </w:pPr>
                </w:p>
                <w:p w14:paraId="04253659" w14:textId="77777777" w:rsidR="00A21C7B" w:rsidRPr="00A21C7B" w:rsidRDefault="00A21C7B" w:rsidP="00AC4985">
                  <w:pPr>
                    <w:spacing w:after="0" w:line="240" w:lineRule="auto"/>
                    <w:rPr>
                      <w:rFonts w:ascii="Times New Roman" w:eastAsia="Times New Roman" w:hAnsi="Times New Roman" w:cs="Times New Roman"/>
                      <w:b/>
                      <w:bCs/>
                      <w:kern w:val="0"/>
                      <w:lang w:eastAsia="ru-RU"/>
                      <w14:ligatures w14:val="none"/>
                    </w:rPr>
                  </w:pPr>
                </w:p>
                <w:p w14:paraId="22A2A796" w14:textId="77777777" w:rsidR="00A21C7B" w:rsidRPr="00A21C7B" w:rsidRDefault="00A21C7B" w:rsidP="00AC4985">
                  <w:pPr>
                    <w:spacing w:after="0" w:line="240" w:lineRule="auto"/>
                    <w:rPr>
                      <w:rFonts w:ascii="Times New Roman" w:eastAsia="Times New Roman" w:hAnsi="Times New Roman" w:cs="Times New Roman"/>
                      <w:b/>
                      <w:bCs/>
                      <w:kern w:val="0"/>
                      <w:lang w:eastAsia="ru-RU"/>
                      <w14:ligatures w14:val="none"/>
                    </w:rPr>
                  </w:pPr>
                </w:p>
              </w:tc>
            </w:tr>
          </w:tbl>
          <w:p w14:paraId="110BE3BB" w14:textId="77777777" w:rsidR="00A21C7B" w:rsidRPr="00A21C7B" w:rsidRDefault="00A21C7B" w:rsidP="00AC4985">
            <w:pPr>
              <w:spacing w:after="0" w:line="240" w:lineRule="auto"/>
              <w:jc w:val="both"/>
              <w:rPr>
                <w:rFonts w:ascii="Times New Roman" w:eastAsia="Times New Roman" w:hAnsi="Times New Roman" w:cs="Times New Roman"/>
                <w:b/>
                <w:bCs/>
                <w:kern w:val="0"/>
                <w:lang w:eastAsia="ru-RU"/>
                <w14:ligatures w14:val="none"/>
              </w:rPr>
            </w:pPr>
          </w:p>
        </w:tc>
      </w:tr>
    </w:tbl>
    <w:p w14:paraId="0E211197" w14:textId="77777777" w:rsidR="00A21C7B" w:rsidRPr="00A21C7B" w:rsidRDefault="00A21C7B" w:rsidP="00A21C7B">
      <w:pPr>
        <w:widowControl w:val="0"/>
        <w:spacing w:after="0" w:line="240" w:lineRule="auto"/>
        <w:rPr>
          <w:rFonts w:ascii="Times New Roman" w:eastAsia="Times New Roman" w:hAnsi="Times New Roman" w:cs="Times New Roman"/>
          <w:kern w:val="0"/>
          <w:lang w:eastAsia="ru-RU"/>
          <w14:ligatures w14:val="none"/>
        </w:rPr>
      </w:pPr>
    </w:p>
    <w:p w14:paraId="67BEC752" w14:textId="77777777" w:rsidR="00A21C7B" w:rsidRDefault="00A21C7B" w:rsidP="00A21C7B">
      <w:pPr>
        <w:spacing w:after="0" w:line="240" w:lineRule="auto"/>
        <w:rPr>
          <w:rFonts w:ascii="Times New Roman" w:eastAsia="Times New Roman" w:hAnsi="Times New Roman" w:cs="Times New Roman"/>
          <w:kern w:val="0"/>
          <w:lang w:eastAsia="ru-RU"/>
          <w14:ligatures w14:val="none"/>
        </w:rPr>
      </w:pPr>
    </w:p>
    <w:p w14:paraId="4A51F141" w14:textId="77777777" w:rsidR="00A21C7B" w:rsidRDefault="00A21C7B" w:rsidP="00A21C7B">
      <w:pPr>
        <w:spacing w:after="0" w:line="240" w:lineRule="auto"/>
        <w:rPr>
          <w:rFonts w:ascii="Times New Roman" w:eastAsia="Times New Roman" w:hAnsi="Times New Roman" w:cs="Times New Roman"/>
          <w:kern w:val="0"/>
          <w:lang w:eastAsia="ru-RU"/>
          <w14:ligatures w14:val="none"/>
        </w:rPr>
      </w:pPr>
    </w:p>
    <w:p w14:paraId="7702D0A9" w14:textId="77777777" w:rsidR="00A21C7B" w:rsidRDefault="00A21C7B" w:rsidP="00A21C7B">
      <w:pPr>
        <w:spacing w:after="0" w:line="240" w:lineRule="auto"/>
        <w:rPr>
          <w:rFonts w:ascii="Times New Roman" w:eastAsia="Times New Roman" w:hAnsi="Times New Roman" w:cs="Times New Roman"/>
          <w:kern w:val="0"/>
          <w:lang w:eastAsia="ru-RU"/>
          <w14:ligatures w14:val="none"/>
        </w:rPr>
      </w:pPr>
    </w:p>
    <w:p w14:paraId="5BC5A629" w14:textId="77777777" w:rsidR="00A21C7B" w:rsidRDefault="00A21C7B" w:rsidP="00A21C7B">
      <w:pPr>
        <w:spacing w:after="0" w:line="240" w:lineRule="auto"/>
        <w:rPr>
          <w:rFonts w:ascii="Times New Roman" w:eastAsia="Times New Roman" w:hAnsi="Times New Roman" w:cs="Times New Roman"/>
          <w:kern w:val="0"/>
          <w:lang w:eastAsia="ru-RU"/>
          <w14:ligatures w14:val="none"/>
        </w:rPr>
      </w:pPr>
    </w:p>
    <w:p w14:paraId="19933B4B" w14:textId="77777777" w:rsidR="00A21C7B" w:rsidRPr="00A21C7B" w:rsidRDefault="00A21C7B" w:rsidP="00A21C7B">
      <w:pPr>
        <w:spacing w:after="0" w:line="240" w:lineRule="auto"/>
        <w:rPr>
          <w:rFonts w:ascii="Times New Roman" w:eastAsia="Times New Roman" w:hAnsi="Times New Roman" w:cs="Times New Roman"/>
          <w:kern w:val="0"/>
          <w:lang w:eastAsia="ru-RU"/>
          <w14:ligatures w14:val="none"/>
        </w:rPr>
      </w:pPr>
    </w:p>
    <w:p w14:paraId="40566D82" w14:textId="77777777" w:rsidR="00A21C7B" w:rsidRPr="00A21C7B" w:rsidRDefault="00A21C7B" w:rsidP="00A21C7B">
      <w:pPr>
        <w:spacing w:after="0" w:line="240" w:lineRule="auto"/>
        <w:jc w:val="right"/>
        <w:rPr>
          <w:rFonts w:ascii="Times New Roman" w:eastAsia="Times New Roman" w:hAnsi="Times New Roman" w:cs="Times New Roman"/>
          <w:kern w:val="0"/>
          <w:lang w:eastAsia="ru-RU"/>
          <w14:ligatures w14:val="none"/>
        </w:rPr>
      </w:pPr>
    </w:p>
    <w:p w14:paraId="4EB3F615" w14:textId="77777777" w:rsidR="00A21C7B" w:rsidRPr="00A21C7B" w:rsidRDefault="00A21C7B" w:rsidP="00A21C7B">
      <w:pPr>
        <w:spacing w:after="0" w:line="240" w:lineRule="auto"/>
        <w:jc w:val="right"/>
        <w:rPr>
          <w:rFonts w:ascii="Times New Roman" w:eastAsia="Times New Roman" w:hAnsi="Times New Roman" w:cs="Times New Roman"/>
          <w:kern w:val="0"/>
          <w:lang w:eastAsia="ru-RU"/>
          <w14:ligatures w14:val="none"/>
        </w:rPr>
      </w:pPr>
    </w:p>
    <w:p w14:paraId="68F46602" w14:textId="77777777" w:rsidR="00A21C7B" w:rsidRPr="00A21C7B" w:rsidRDefault="00A21C7B" w:rsidP="00A21C7B">
      <w:pPr>
        <w:spacing w:after="0" w:line="240" w:lineRule="auto"/>
        <w:jc w:val="right"/>
        <w:rPr>
          <w:rFonts w:ascii="Times New Roman" w:eastAsia="Times New Roman" w:hAnsi="Times New Roman" w:cs="Times New Roman"/>
          <w:kern w:val="0"/>
          <w:lang w:eastAsia="ru-RU"/>
          <w14:ligatures w14:val="none"/>
        </w:rPr>
      </w:pPr>
    </w:p>
    <w:p w14:paraId="02FA4787" w14:textId="77777777" w:rsidR="00A21C7B" w:rsidRPr="00A21C7B" w:rsidRDefault="00A21C7B" w:rsidP="00A21C7B">
      <w:pPr>
        <w:spacing w:after="0" w:line="240" w:lineRule="auto"/>
        <w:jc w:val="right"/>
        <w:rPr>
          <w:rFonts w:ascii="Times New Roman" w:eastAsia="Times New Roman" w:hAnsi="Times New Roman" w:cs="Times New Roman"/>
          <w:kern w:val="0"/>
          <w:lang w:eastAsia="ru-RU"/>
          <w14:ligatures w14:val="none"/>
        </w:rPr>
      </w:pPr>
    </w:p>
    <w:p w14:paraId="2A039FC6" w14:textId="77777777" w:rsidR="00A21C7B" w:rsidRPr="00A21C7B" w:rsidRDefault="00A21C7B" w:rsidP="00A21C7B">
      <w:pPr>
        <w:spacing w:after="0" w:line="240" w:lineRule="auto"/>
        <w:rPr>
          <w:rFonts w:ascii="Times New Roman" w:eastAsia="Times New Roman" w:hAnsi="Times New Roman" w:cs="Times New Roman"/>
          <w:kern w:val="0"/>
          <w:lang w:eastAsia="ru-RU"/>
          <w14:ligatures w14:val="none"/>
        </w:rPr>
      </w:pPr>
    </w:p>
    <w:p w14:paraId="68152C98" w14:textId="77777777" w:rsidR="00A21C7B" w:rsidRPr="00A21C7B" w:rsidRDefault="00A21C7B" w:rsidP="00A21C7B">
      <w:pPr>
        <w:spacing w:after="0" w:line="240" w:lineRule="auto"/>
        <w:jc w:val="right"/>
        <w:rPr>
          <w:rFonts w:ascii="Times New Roman" w:eastAsia="Times New Roman" w:hAnsi="Times New Roman" w:cs="Times New Roman"/>
          <w:kern w:val="0"/>
          <w:lang w:eastAsia="ru-RU"/>
          <w14:ligatures w14:val="none"/>
        </w:rPr>
      </w:pPr>
    </w:p>
    <w:p w14:paraId="0F5CAFDE" w14:textId="77777777" w:rsidR="00A21C7B" w:rsidRPr="00A21C7B" w:rsidRDefault="00A21C7B" w:rsidP="00A21C7B">
      <w:pPr>
        <w:spacing w:after="0" w:line="240" w:lineRule="auto"/>
        <w:jc w:val="right"/>
        <w:rPr>
          <w:rFonts w:ascii="Times New Roman" w:eastAsia="Times New Roman" w:hAnsi="Times New Roman" w:cs="Times New Roman"/>
          <w:kern w:val="0"/>
          <w:lang w:eastAsia="ru-RU"/>
          <w14:ligatures w14:val="none"/>
        </w:rPr>
      </w:pPr>
    </w:p>
    <w:p w14:paraId="71D399A8" w14:textId="77777777" w:rsidR="00A21C7B" w:rsidRPr="00A21C7B" w:rsidRDefault="00A21C7B" w:rsidP="00A21C7B">
      <w:pPr>
        <w:spacing w:after="0" w:line="240" w:lineRule="auto"/>
        <w:jc w:val="right"/>
        <w:rPr>
          <w:rFonts w:ascii="Times New Roman" w:eastAsia="Times New Roman" w:hAnsi="Times New Roman" w:cs="Times New Roman"/>
          <w:kern w:val="0"/>
          <w:lang w:eastAsia="ru-RU"/>
          <w14:ligatures w14:val="none"/>
        </w:rPr>
      </w:pPr>
    </w:p>
    <w:p w14:paraId="5DBAC335" w14:textId="77777777" w:rsidR="00A21C7B" w:rsidRPr="00A21C7B" w:rsidRDefault="00A21C7B" w:rsidP="00A21C7B">
      <w:pPr>
        <w:spacing w:after="0" w:line="240" w:lineRule="auto"/>
        <w:jc w:val="right"/>
        <w:rPr>
          <w:rFonts w:ascii="Times New Roman" w:eastAsia="Times New Roman" w:hAnsi="Times New Roman" w:cs="Times New Roman"/>
          <w:kern w:val="0"/>
          <w:lang w:eastAsia="ru-RU"/>
          <w14:ligatures w14:val="none"/>
        </w:rPr>
      </w:pPr>
    </w:p>
    <w:p w14:paraId="60DFA7C9" w14:textId="77777777" w:rsidR="00A21C7B" w:rsidRPr="00A21C7B" w:rsidRDefault="00A21C7B" w:rsidP="00A21C7B">
      <w:pPr>
        <w:spacing w:after="0" w:line="240" w:lineRule="auto"/>
        <w:jc w:val="right"/>
        <w:rPr>
          <w:rFonts w:ascii="Times New Roman" w:eastAsia="Times New Roman" w:hAnsi="Times New Roman" w:cs="Times New Roman"/>
          <w:kern w:val="0"/>
          <w:lang w:eastAsia="ru-RU"/>
          <w14:ligatures w14:val="none"/>
        </w:rPr>
      </w:pPr>
    </w:p>
    <w:p w14:paraId="7F34BA8F" w14:textId="77777777" w:rsidR="00A21C7B" w:rsidRPr="00A21C7B" w:rsidRDefault="00A21C7B" w:rsidP="00A21C7B">
      <w:pPr>
        <w:spacing w:after="0" w:line="240" w:lineRule="auto"/>
        <w:jc w:val="right"/>
        <w:rPr>
          <w:rFonts w:ascii="Times New Roman" w:eastAsia="Times New Roman" w:hAnsi="Times New Roman" w:cs="Times New Roman"/>
          <w:kern w:val="0"/>
          <w:lang w:eastAsia="ru-RU"/>
          <w14:ligatures w14:val="none"/>
        </w:rPr>
      </w:pPr>
    </w:p>
    <w:p w14:paraId="24E5F969" w14:textId="77777777" w:rsidR="00A21C7B" w:rsidRPr="00A21C7B" w:rsidRDefault="00A21C7B" w:rsidP="00A21C7B">
      <w:pPr>
        <w:spacing w:after="0" w:line="240" w:lineRule="auto"/>
        <w:jc w:val="right"/>
        <w:rPr>
          <w:rFonts w:ascii="Times New Roman" w:eastAsia="Times New Roman" w:hAnsi="Times New Roman" w:cs="Times New Roman"/>
          <w:kern w:val="0"/>
          <w:lang w:eastAsia="ru-RU"/>
          <w14:ligatures w14:val="none"/>
        </w:rPr>
      </w:pPr>
    </w:p>
    <w:p w14:paraId="259DF58E" w14:textId="77777777" w:rsidR="00A21C7B" w:rsidRPr="00A21C7B" w:rsidRDefault="00A21C7B" w:rsidP="00A21C7B">
      <w:pPr>
        <w:spacing w:after="0" w:line="240" w:lineRule="auto"/>
        <w:jc w:val="right"/>
        <w:rPr>
          <w:rFonts w:ascii="Times New Roman" w:eastAsia="Times New Roman" w:hAnsi="Times New Roman" w:cs="Times New Roman"/>
          <w:kern w:val="0"/>
          <w:lang w:eastAsia="ru-RU"/>
          <w14:ligatures w14:val="none"/>
        </w:rPr>
      </w:pPr>
    </w:p>
    <w:p w14:paraId="37E21C35" w14:textId="77777777" w:rsidR="00A21C7B" w:rsidRPr="00A21C7B" w:rsidRDefault="00A21C7B" w:rsidP="00A21C7B">
      <w:pPr>
        <w:spacing w:after="0" w:line="240" w:lineRule="auto"/>
        <w:jc w:val="right"/>
        <w:rPr>
          <w:rFonts w:ascii="Times New Roman" w:eastAsia="Times New Roman" w:hAnsi="Times New Roman" w:cs="Times New Roman"/>
          <w:kern w:val="0"/>
          <w:lang w:eastAsia="ru-RU"/>
          <w14:ligatures w14:val="none"/>
        </w:rPr>
      </w:pPr>
    </w:p>
    <w:p w14:paraId="7860EC00" w14:textId="77777777" w:rsidR="00A21C7B" w:rsidRPr="00A21C7B" w:rsidRDefault="00A21C7B" w:rsidP="00A21C7B">
      <w:pPr>
        <w:spacing w:after="0" w:line="240" w:lineRule="auto"/>
        <w:jc w:val="right"/>
        <w:rPr>
          <w:rFonts w:ascii="Times New Roman" w:eastAsia="Times New Roman" w:hAnsi="Times New Roman" w:cs="Times New Roman"/>
          <w:kern w:val="0"/>
          <w:lang w:eastAsia="ru-RU"/>
          <w14:ligatures w14:val="none"/>
        </w:rPr>
      </w:pPr>
    </w:p>
    <w:p w14:paraId="394AB888" w14:textId="77777777" w:rsidR="00A21C7B" w:rsidRPr="00A21C7B" w:rsidRDefault="00A21C7B" w:rsidP="00A21C7B">
      <w:pPr>
        <w:widowControl w:val="0"/>
        <w:spacing w:after="0" w:line="240" w:lineRule="auto"/>
        <w:jc w:val="right"/>
        <w:rPr>
          <w:rFonts w:ascii="Times New Roman" w:eastAsia="Times New Roman" w:hAnsi="Times New Roman" w:cs="Times New Roman"/>
          <w:kern w:val="0"/>
          <w:lang w:eastAsia="ru-RU"/>
          <w14:ligatures w14:val="none"/>
        </w:rPr>
      </w:pPr>
    </w:p>
    <w:p w14:paraId="02960F0E" w14:textId="39D403F4" w:rsidR="00A21C7B" w:rsidRPr="00A21C7B" w:rsidRDefault="00A21C7B" w:rsidP="00A21C7B">
      <w:pPr>
        <w:widowControl w:val="0"/>
        <w:spacing w:after="0" w:line="240" w:lineRule="auto"/>
        <w:jc w:val="right"/>
        <w:rPr>
          <w:rFonts w:ascii="Times New Roman" w:eastAsia="Times New Roman" w:hAnsi="Times New Roman" w:cs="Times New Roman"/>
          <w:kern w:val="0"/>
          <w:lang w:eastAsia="ru-RU"/>
          <w14:ligatures w14:val="none"/>
        </w:rPr>
      </w:pPr>
      <w:r w:rsidRPr="00A21C7B">
        <w:rPr>
          <w:rFonts w:ascii="Times New Roman" w:eastAsia="Times New Roman" w:hAnsi="Times New Roman" w:cs="Times New Roman"/>
          <w:kern w:val="0"/>
          <w:lang w:eastAsia="ru-RU"/>
          <w14:ligatures w14:val="none"/>
        </w:rPr>
        <w:lastRenderedPageBreak/>
        <w:t xml:space="preserve">Приложение № </w:t>
      </w:r>
      <w:r>
        <w:rPr>
          <w:rFonts w:ascii="Times New Roman" w:eastAsia="Times New Roman" w:hAnsi="Times New Roman" w:cs="Times New Roman"/>
          <w:kern w:val="0"/>
          <w:lang w:eastAsia="ru-RU"/>
          <w14:ligatures w14:val="none"/>
        </w:rPr>
        <w:t>1</w:t>
      </w:r>
    </w:p>
    <w:p w14:paraId="51CC30CD" w14:textId="71129D52" w:rsidR="00A21C7B" w:rsidRPr="00A21C7B" w:rsidRDefault="00A21C7B" w:rsidP="00A21C7B">
      <w:pPr>
        <w:widowControl w:val="0"/>
        <w:spacing w:after="0" w:line="240" w:lineRule="auto"/>
        <w:jc w:val="right"/>
        <w:rPr>
          <w:rFonts w:ascii="Times New Roman" w:eastAsia="Times New Roman" w:hAnsi="Times New Roman" w:cs="Times New Roman"/>
          <w:kern w:val="0"/>
          <w:lang w:eastAsia="ru-RU"/>
          <w14:ligatures w14:val="none"/>
        </w:rPr>
      </w:pPr>
      <w:r w:rsidRPr="00A21C7B">
        <w:rPr>
          <w:rFonts w:ascii="Times New Roman" w:eastAsia="Times New Roman" w:hAnsi="Times New Roman" w:cs="Times New Roman"/>
          <w:kern w:val="0"/>
          <w:lang w:eastAsia="ru-RU"/>
          <w14:ligatures w14:val="none"/>
        </w:rPr>
        <w:t xml:space="preserve">к договору </w:t>
      </w:r>
      <w:r>
        <w:rPr>
          <w:rFonts w:ascii="Times New Roman" w:eastAsia="Times New Roman" w:hAnsi="Times New Roman" w:cs="Times New Roman"/>
          <w:kern w:val="0"/>
          <w:lang w:eastAsia="ru-RU"/>
          <w14:ligatures w14:val="none"/>
        </w:rPr>
        <w:t>№ 57/ЭМ</w:t>
      </w:r>
    </w:p>
    <w:p w14:paraId="21790277" w14:textId="77777777" w:rsidR="00A21C7B" w:rsidRPr="00A21C7B" w:rsidRDefault="00A21C7B" w:rsidP="00A21C7B">
      <w:pPr>
        <w:widowControl w:val="0"/>
        <w:spacing w:after="0" w:line="240" w:lineRule="auto"/>
        <w:jc w:val="right"/>
        <w:rPr>
          <w:rFonts w:ascii="Times New Roman" w:eastAsia="Times New Roman" w:hAnsi="Times New Roman" w:cs="Times New Roman"/>
          <w:kern w:val="0"/>
          <w:lang w:eastAsia="ru-RU"/>
          <w14:ligatures w14:val="none"/>
        </w:rPr>
      </w:pPr>
      <w:r w:rsidRPr="00A21C7B">
        <w:rPr>
          <w:rFonts w:ascii="Times New Roman" w:eastAsia="Times New Roman" w:hAnsi="Times New Roman" w:cs="Times New Roman"/>
          <w:kern w:val="0"/>
          <w:lang w:eastAsia="ru-RU"/>
          <w14:ligatures w14:val="none"/>
        </w:rPr>
        <w:t>от "____" ___________ 20___г.</w:t>
      </w:r>
    </w:p>
    <w:p w14:paraId="74526400" w14:textId="77777777" w:rsidR="00A21C7B" w:rsidRPr="00A21C7B" w:rsidRDefault="00A21C7B" w:rsidP="00A21C7B">
      <w:pPr>
        <w:widowControl w:val="0"/>
        <w:autoSpaceDE w:val="0"/>
        <w:spacing w:after="0" w:line="240" w:lineRule="auto"/>
        <w:jc w:val="center"/>
        <w:rPr>
          <w:rFonts w:ascii="Times New Roman" w:eastAsia="Times New Roman" w:hAnsi="Times New Roman" w:cs="Times New Roman"/>
          <w:bCs/>
          <w:kern w:val="0"/>
          <w:lang w:eastAsia="ar-SA"/>
          <w14:ligatures w14:val="none"/>
        </w:rPr>
      </w:pPr>
      <w:r w:rsidRPr="00A21C7B">
        <w:rPr>
          <w:rFonts w:ascii="Times New Roman" w:eastAsia="Times New Roman" w:hAnsi="Times New Roman" w:cs="Times New Roman"/>
          <w:bCs/>
          <w:kern w:val="0"/>
          <w:lang w:eastAsia="ar-SA"/>
          <w14:ligatures w14:val="none"/>
        </w:rPr>
        <w:t>СПЕЦИФИКАЦИЯ</w:t>
      </w:r>
    </w:p>
    <w:p w14:paraId="17D33F00" w14:textId="77777777" w:rsidR="00A21C7B" w:rsidRPr="00A21C7B" w:rsidRDefault="00A21C7B" w:rsidP="00A21C7B">
      <w:pPr>
        <w:widowControl w:val="0"/>
        <w:autoSpaceDE w:val="0"/>
        <w:spacing w:after="0" w:line="240" w:lineRule="auto"/>
        <w:jc w:val="both"/>
        <w:rPr>
          <w:rFonts w:ascii="Times New Roman" w:eastAsia="Times New Roman" w:hAnsi="Times New Roman" w:cs="Times New Roman"/>
          <w:bCs/>
          <w:kern w:val="0"/>
          <w:lang w:eastAsia="ar-SA"/>
          <w14:ligatures w14:val="none"/>
        </w:rPr>
      </w:pPr>
    </w:p>
    <w:tbl>
      <w:tblPr>
        <w:tblW w:w="9212" w:type="dxa"/>
        <w:tblInd w:w="70" w:type="dxa"/>
        <w:tblLayout w:type="fixed"/>
        <w:tblCellMar>
          <w:left w:w="70" w:type="dxa"/>
          <w:right w:w="70" w:type="dxa"/>
        </w:tblCellMar>
        <w:tblLook w:val="04A0" w:firstRow="1" w:lastRow="0" w:firstColumn="1" w:lastColumn="0" w:noHBand="0" w:noVBand="1"/>
      </w:tblPr>
      <w:tblGrid>
        <w:gridCol w:w="498"/>
        <w:gridCol w:w="3860"/>
        <w:gridCol w:w="747"/>
        <w:gridCol w:w="813"/>
        <w:gridCol w:w="1244"/>
        <w:gridCol w:w="871"/>
        <w:gridCol w:w="1179"/>
      </w:tblGrid>
      <w:tr w:rsidR="00A21C7B" w:rsidRPr="00A21C7B" w14:paraId="0B726B75" w14:textId="77777777" w:rsidTr="00A21C7B">
        <w:trPr>
          <w:trHeight w:val="484"/>
        </w:trPr>
        <w:tc>
          <w:tcPr>
            <w:tcW w:w="498" w:type="dxa"/>
            <w:tcBorders>
              <w:top w:val="single" w:sz="4" w:space="0" w:color="000000"/>
              <w:left w:val="single" w:sz="4" w:space="0" w:color="000000"/>
              <w:bottom w:val="single" w:sz="4" w:space="0" w:color="000000"/>
              <w:right w:val="nil"/>
            </w:tcBorders>
            <w:vAlign w:val="center"/>
            <w:hideMark/>
          </w:tcPr>
          <w:p w14:paraId="1E24A52A" w14:textId="77777777" w:rsidR="00A21C7B" w:rsidRPr="00A21C7B" w:rsidRDefault="00A21C7B" w:rsidP="00AC4985">
            <w:pPr>
              <w:widowControl w:val="0"/>
              <w:autoSpaceDE w:val="0"/>
              <w:snapToGrid w:val="0"/>
              <w:spacing w:after="0" w:line="240" w:lineRule="auto"/>
              <w:jc w:val="center"/>
              <w:rPr>
                <w:rFonts w:ascii="Times New Roman" w:eastAsia="Times New Roman" w:hAnsi="Times New Roman" w:cs="Times New Roman"/>
                <w:kern w:val="0"/>
                <w:lang w:eastAsia="ar-SA"/>
                <w14:ligatures w14:val="none"/>
              </w:rPr>
            </w:pPr>
            <w:r w:rsidRPr="00A21C7B">
              <w:rPr>
                <w:rFonts w:ascii="Times New Roman" w:eastAsia="Times New Roman" w:hAnsi="Times New Roman" w:cs="Times New Roman"/>
                <w:kern w:val="0"/>
                <w:lang w:eastAsia="ar-SA"/>
                <w14:ligatures w14:val="none"/>
              </w:rPr>
              <w:t>№</w:t>
            </w:r>
          </w:p>
          <w:p w14:paraId="7EE0FEA4" w14:textId="77777777" w:rsidR="00A21C7B" w:rsidRPr="00A21C7B" w:rsidRDefault="00A21C7B" w:rsidP="00AC4985">
            <w:pPr>
              <w:widowControl w:val="0"/>
              <w:autoSpaceDE w:val="0"/>
              <w:spacing w:after="0" w:line="240" w:lineRule="auto"/>
              <w:jc w:val="center"/>
              <w:rPr>
                <w:rFonts w:ascii="Times New Roman" w:eastAsia="Times New Roman" w:hAnsi="Times New Roman" w:cs="Times New Roman"/>
                <w:kern w:val="0"/>
                <w:lang w:eastAsia="ar-SA"/>
                <w14:ligatures w14:val="none"/>
              </w:rPr>
            </w:pPr>
            <w:r w:rsidRPr="00A21C7B">
              <w:rPr>
                <w:rFonts w:ascii="Times New Roman" w:eastAsia="Times New Roman" w:hAnsi="Times New Roman" w:cs="Times New Roman"/>
                <w:kern w:val="0"/>
                <w:lang w:eastAsia="ar-SA"/>
                <w14:ligatures w14:val="none"/>
              </w:rPr>
              <w:t>п/п</w:t>
            </w:r>
          </w:p>
        </w:tc>
        <w:tc>
          <w:tcPr>
            <w:tcW w:w="3860" w:type="dxa"/>
            <w:tcBorders>
              <w:top w:val="single" w:sz="4" w:space="0" w:color="000000"/>
              <w:left w:val="single" w:sz="4" w:space="0" w:color="000000"/>
              <w:bottom w:val="single" w:sz="4" w:space="0" w:color="000000"/>
              <w:right w:val="nil"/>
            </w:tcBorders>
            <w:vAlign w:val="center"/>
            <w:hideMark/>
          </w:tcPr>
          <w:p w14:paraId="1895D73C" w14:textId="77777777" w:rsidR="00A21C7B" w:rsidRPr="00A21C7B" w:rsidRDefault="00A21C7B" w:rsidP="00A21C7B">
            <w:pPr>
              <w:widowControl w:val="0"/>
              <w:autoSpaceDE w:val="0"/>
              <w:snapToGrid w:val="0"/>
              <w:spacing w:after="0" w:line="360" w:lineRule="auto"/>
              <w:jc w:val="center"/>
              <w:rPr>
                <w:rFonts w:ascii="Times New Roman" w:eastAsia="Times New Roman" w:hAnsi="Times New Roman" w:cs="Times New Roman"/>
                <w:kern w:val="0"/>
                <w:lang w:eastAsia="ar-SA"/>
                <w14:ligatures w14:val="none"/>
              </w:rPr>
            </w:pPr>
            <w:r w:rsidRPr="00A21C7B">
              <w:rPr>
                <w:rFonts w:ascii="Times New Roman" w:eastAsia="Times New Roman" w:hAnsi="Times New Roman" w:cs="Times New Roman"/>
                <w:kern w:val="0"/>
                <w:lang w:eastAsia="ar-SA"/>
                <w14:ligatures w14:val="none"/>
              </w:rPr>
              <w:t xml:space="preserve">Наименование товара, страна происхождения </w:t>
            </w:r>
          </w:p>
        </w:tc>
        <w:tc>
          <w:tcPr>
            <w:tcW w:w="747" w:type="dxa"/>
            <w:tcBorders>
              <w:top w:val="single" w:sz="4" w:space="0" w:color="000000"/>
              <w:left w:val="single" w:sz="4" w:space="0" w:color="000000"/>
              <w:bottom w:val="single" w:sz="4" w:space="0" w:color="000000"/>
              <w:right w:val="nil"/>
            </w:tcBorders>
            <w:vAlign w:val="center"/>
            <w:hideMark/>
          </w:tcPr>
          <w:p w14:paraId="476EE3CD" w14:textId="77777777" w:rsidR="00A21C7B" w:rsidRPr="00A21C7B" w:rsidRDefault="00A21C7B" w:rsidP="00A21C7B">
            <w:pPr>
              <w:widowControl w:val="0"/>
              <w:autoSpaceDE w:val="0"/>
              <w:snapToGrid w:val="0"/>
              <w:spacing w:after="0" w:line="360" w:lineRule="auto"/>
              <w:jc w:val="center"/>
              <w:rPr>
                <w:rFonts w:ascii="Times New Roman" w:eastAsia="Times New Roman" w:hAnsi="Times New Roman" w:cs="Times New Roman"/>
                <w:kern w:val="0"/>
                <w:lang w:eastAsia="ar-SA"/>
                <w14:ligatures w14:val="none"/>
              </w:rPr>
            </w:pPr>
            <w:r w:rsidRPr="00A21C7B">
              <w:rPr>
                <w:rFonts w:ascii="Times New Roman" w:eastAsia="Times New Roman" w:hAnsi="Times New Roman" w:cs="Times New Roman"/>
                <w:kern w:val="0"/>
                <w:lang w:eastAsia="ar-SA"/>
                <w14:ligatures w14:val="none"/>
              </w:rPr>
              <w:t>Ед. изм.</w:t>
            </w:r>
          </w:p>
        </w:tc>
        <w:tc>
          <w:tcPr>
            <w:tcW w:w="813" w:type="dxa"/>
            <w:tcBorders>
              <w:top w:val="single" w:sz="4" w:space="0" w:color="000000"/>
              <w:left w:val="single" w:sz="4" w:space="0" w:color="000000"/>
              <w:bottom w:val="single" w:sz="4" w:space="0" w:color="000000"/>
              <w:right w:val="single" w:sz="4" w:space="0" w:color="auto"/>
            </w:tcBorders>
            <w:vAlign w:val="center"/>
            <w:hideMark/>
          </w:tcPr>
          <w:p w14:paraId="0426027F" w14:textId="77777777" w:rsidR="00A21C7B" w:rsidRPr="00A21C7B" w:rsidRDefault="00A21C7B" w:rsidP="00A21C7B">
            <w:pPr>
              <w:widowControl w:val="0"/>
              <w:autoSpaceDE w:val="0"/>
              <w:snapToGrid w:val="0"/>
              <w:spacing w:after="0" w:line="360" w:lineRule="auto"/>
              <w:jc w:val="center"/>
              <w:rPr>
                <w:rFonts w:ascii="Times New Roman" w:eastAsia="Times New Roman" w:hAnsi="Times New Roman" w:cs="Times New Roman"/>
                <w:kern w:val="0"/>
                <w:lang w:eastAsia="ar-SA"/>
                <w14:ligatures w14:val="none"/>
              </w:rPr>
            </w:pPr>
            <w:r w:rsidRPr="00A21C7B">
              <w:rPr>
                <w:rFonts w:ascii="Times New Roman" w:eastAsia="Times New Roman" w:hAnsi="Times New Roman" w:cs="Times New Roman"/>
                <w:kern w:val="0"/>
                <w:lang w:eastAsia="ar-SA"/>
                <w14:ligatures w14:val="none"/>
              </w:rPr>
              <w:t>Кол-во</w:t>
            </w:r>
          </w:p>
        </w:tc>
        <w:tc>
          <w:tcPr>
            <w:tcW w:w="1244" w:type="dxa"/>
            <w:tcBorders>
              <w:top w:val="single" w:sz="4" w:space="0" w:color="auto"/>
              <w:left w:val="single" w:sz="4" w:space="0" w:color="auto"/>
              <w:bottom w:val="single" w:sz="4" w:space="0" w:color="auto"/>
              <w:right w:val="single" w:sz="4" w:space="0" w:color="auto"/>
            </w:tcBorders>
            <w:hideMark/>
          </w:tcPr>
          <w:p w14:paraId="413A7F81" w14:textId="77777777" w:rsidR="00A21C7B" w:rsidRPr="00A21C7B" w:rsidRDefault="00A21C7B" w:rsidP="00A21C7B">
            <w:pPr>
              <w:suppressAutoHyphens/>
              <w:spacing w:after="0" w:line="360" w:lineRule="auto"/>
              <w:jc w:val="center"/>
              <w:rPr>
                <w:rFonts w:ascii="Times New Roman" w:eastAsia="Times New Roman" w:hAnsi="Times New Roman" w:cs="Times New Roman"/>
                <w:iCs/>
                <w:kern w:val="0"/>
                <w:lang w:eastAsia="ar-SA"/>
                <w14:ligatures w14:val="none"/>
              </w:rPr>
            </w:pPr>
            <w:r w:rsidRPr="00A21C7B">
              <w:rPr>
                <w:rFonts w:ascii="Times New Roman" w:eastAsia="Times New Roman" w:hAnsi="Times New Roman" w:cs="Times New Roman"/>
                <w:kern w:val="0"/>
                <w:lang w:eastAsia="ar-SA"/>
                <w14:ligatures w14:val="none"/>
              </w:rPr>
              <w:t>Цена за ед. без НДС (руб.)</w:t>
            </w:r>
          </w:p>
        </w:tc>
        <w:tc>
          <w:tcPr>
            <w:tcW w:w="871" w:type="dxa"/>
            <w:tcBorders>
              <w:top w:val="single" w:sz="8" w:space="0" w:color="000000"/>
              <w:left w:val="single" w:sz="4" w:space="0" w:color="auto"/>
              <w:bottom w:val="single" w:sz="8" w:space="0" w:color="000000"/>
              <w:right w:val="single" w:sz="4" w:space="0" w:color="auto"/>
            </w:tcBorders>
          </w:tcPr>
          <w:p w14:paraId="7C3A48A2" w14:textId="77777777" w:rsidR="00A21C7B" w:rsidRPr="00A21C7B" w:rsidRDefault="00A21C7B" w:rsidP="00A21C7B">
            <w:pPr>
              <w:suppressAutoHyphens/>
              <w:spacing w:after="0" w:line="360" w:lineRule="auto"/>
              <w:jc w:val="center"/>
              <w:rPr>
                <w:rFonts w:ascii="Times New Roman" w:eastAsia="Times New Roman" w:hAnsi="Times New Roman" w:cs="Times New Roman"/>
                <w:iCs/>
                <w:kern w:val="0"/>
                <w:lang w:eastAsia="ar-SA"/>
                <w14:ligatures w14:val="none"/>
              </w:rPr>
            </w:pPr>
            <w:r w:rsidRPr="00A21C7B">
              <w:rPr>
                <w:rFonts w:ascii="Times New Roman" w:eastAsia="Times New Roman" w:hAnsi="Times New Roman" w:cs="Times New Roman"/>
                <w:kern w:val="0"/>
                <w:lang w:eastAsia="ar-SA"/>
                <w14:ligatures w14:val="none"/>
              </w:rPr>
              <w:t>НДС</w:t>
            </w:r>
          </w:p>
          <w:p w14:paraId="630167B6" w14:textId="77777777" w:rsidR="00A21C7B" w:rsidRPr="00A21C7B" w:rsidRDefault="00A21C7B" w:rsidP="00A21C7B">
            <w:pPr>
              <w:suppressAutoHyphens/>
              <w:spacing w:after="0" w:line="360" w:lineRule="auto"/>
              <w:jc w:val="center"/>
              <w:rPr>
                <w:rFonts w:ascii="Times New Roman" w:eastAsia="Times New Roman" w:hAnsi="Times New Roman" w:cs="Times New Roman"/>
                <w:iCs/>
                <w:kern w:val="0"/>
                <w:lang w:eastAsia="ar-SA"/>
                <w14:ligatures w14:val="none"/>
              </w:rPr>
            </w:pPr>
            <w:r w:rsidRPr="00A21C7B">
              <w:rPr>
                <w:rFonts w:ascii="Times New Roman" w:eastAsia="Times New Roman" w:hAnsi="Times New Roman" w:cs="Times New Roman"/>
                <w:kern w:val="0"/>
                <w:lang w:eastAsia="ar-SA"/>
                <w14:ligatures w14:val="none"/>
              </w:rPr>
              <w:t>(руб.)</w:t>
            </w:r>
          </w:p>
        </w:tc>
        <w:tc>
          <w:tcPr>
            <w:tcW w:w="1179" w:type="dxa"/>
            <w:tcBorders>
              <w:top w:val="single" w:sz="8" w:space="0" w:color="000000"/>
              <w:left w:val="single" w:sz="4" w:space="0" w:color="auto"/>
              <w:bottom w:val="single" w:sz="8" w:space="0" w:color="000000"/>
              <w:right w:val="single" w:sz="8" w:space="0" w:color="000000"/>
            </w:tcBorders>
          </w:tcPr>
          <w:p w14:paraId="47F48A82" w14:textId="77777777" w:rsidR="00A21C7B" w:rsidRPr="00A21C7B" w:rsidRDefault="00A21C7B" w:rsidP="00A21C7B">
            <w:pPr>
              <w:suppressAutoHyphens/>
              <w:spacing w:after="0" w:line="360" w:lineRule="auto"/>
              <w:jc w:val="center"/>
              <w:rPr>
                <w:rFonts w:ascii="Times New Roman" w:eastAsia="Times New Roman" w:hAnsi="Times New Roman" w:cs="Times New Roman"/>
                <w:iCs/>
                <w:kern w:val="0"/>
                <w:lang w:eastAsia="ar-SA"/>
                <w14:ligatures w14:val="none"/>
              </w:rPr>
            </w:pPr>
            <w:r w:rsidRPr="00A21C7B">
              <w:rPr>
                <w:rFonts w:ascii="Times New Roman" w:eastAsia="Times New Roman" w:hAnsi="Times New Roman" w:cs="Times New Roman"/>
                <w:kern w:val="0"/>
                <w:lang w:eastAsia="ar-SA"/>
                <w14:ligatures w14:val="none"/>
              </w:rPr>
              <w:t>Сумма с НДС (руб.)</w:t>
            </w:r>
          </w:p>
        </w:tc>
      </w:tr>
      <w:tr w:rsidR="00A21C7B" w:rsidRPr="00A21C7B" w14:paraId="692D9B31" w14:textId="77777777" w:rsidTr="00A21C7B">
        <w:trPr>
          <w:trHeight w:val="284"/>
        </w:trPr>
        <w:tc>
          <w:tcPr>
            <w:tcW w:w="498" w:type="dxa"/>
            <w:tcBorders>
              <w:top w:val="single" w:sz="4" w:space="0" w:color="000000"/>
              <w:left w:val="single" w:sz="4" w:space="0" w:color="000000"/>
              <w:bottom w:val="single" w:sz="4" w:space="0" w:color="000000"/>
              <w:right w:val="nil"/>
            </w:tcBorders>
            <w:vAlign w:val="center"/>
          </w:tcPr>
          <w:p w14:paraId="3F910CE5" w14:textId="77777777" w:rsidR="00A21C7B" w:rsidRPr="00A21C7B" w:rsidRDefault="00A21C7B" w:rsidP="00AC4985">
            <w:pPr>
              <w:widowControl w:val="0"/>
              <w:autoSpaceDE w:val="0"/>
              <w:snapToGrid w:val="0"/>
              <w:spacing w:after="0" w:line="240" w:lineRule="auto"/>
              <w:jc w:val="center"/>
              <w:rPr>
                <w:rFonts w:ascii="Times New Roman" w:eastAsia="Times New Roman" w:hAnsi="Times New Roman" w:cs="Times New Roman"/>
                <w:kern w:val="0"/>
                <w:lang w:eastAsia="ar-SA"/>
                <w14:ligatures w14:val="none"/>
              </w:rPr>
            </w:pPr>
            <w:r w:rsidRPr="00A21C7B">
              <w:rPr>
                <w:rFonts w:ascii="Times New Roman" w:eastAsia="Times New Roman" w:hAnsi="Times New Roman" w:cs="Times New Roman"/>
                <w:kern w:val="0"/>
                <w:lang w:eastAsia="ar-SA"/>
                <w14:ligatures w14:val="none"/>
              </w:rPr>
              <w:t>1</w:t>
            </w:r>
          </w:p>
        </w:tc>
        <w:tc>
          <w:tcPr>
            <w:tcW w:w="3860" w:type="dxa"/>
            <w:tcBorders>
              <w:top w:val="single" w:sz="4" w:space="0" w:color="000000"/>
              <w:left w:val="single" w:sz="4" w:space="0" w:color="000000"/>
              <w:bottom w:val="single" w:sz="4" w:space="0" w:color="000000"/>
              <w:right w:val="nil"/>
            </w:tcBorders>
          </w:tcPr>
          <w:p w14:paraId="3AA8792B" w14:textId="114E4934" w:rsidR="00A21C7B" w:rsidRPr="00A21C7B" w:rsidRDefault="00A21C7B" w:rsidP="00A21C7B">
            <w:pPr>
              <w:keepNext/>
              <w:tabs>
                <w:tab w:val="left" w:pos="2310"/>
              </w:tabs>
              <w:suppressAutoHyphens/>
              <w:spacing w:after="0" w:line="360" w:lineRule="auto"/>
              <w:outlineLvl w:val="0"/>
              <w:rPr>
                <w:rFonts w:ascii="Times New Roman" w:eastAsia="Calibri" w:hAnsi="Times New Roman" w:cs="Times New Roman"/>
                <w:kern w:val="0"/>
                <w14:ligatures w14:val="none"/>
              </w:rPr>
            </w:pPr>
            <w:r w:rsidRPr="00A21C7B">
              <w:rPr>
                <w:rFonts w:ascii="Times New Roman" w:eastAsia="Calibri" w:hAnsi="Times New Roman" w:cs="Times New Roman"/>
                <w:kern w:val="0"/>
                <w14:ligatures w14:val="none"/>
              </w:rPr>
              <w:t>Колесо поворотное 200</w:t>
            </w:r>
            <w:r w:rsidRPr="00A21C7B">
              <w:rPr>
                <w:rFonts w:ascii="Times New Roman" w:eastAsia="Calibri" w:hAnsi="Times New Roman" w:cs="Times New Roman"/>
                <w:kern w:val="0"/>
                <w14:ligatures w14:val="none"/>
              </w:rPr>
              <w:t xml:space="preserve"> мм без тормоза  </w:t>
            </w:r>
          </w:p>
        </w:tc>
        <w:tc>
          <w:tcPr>
            <w:tcW w:w="747" w:type="dxa"/>
            <w:tcBorders>
              <w:top w:val="single" w:sz="4" w:space="0" w:color="000000"/>
              <w:left w:val="single" w:sz="4" w:space="0" w:color="000000"/>
              <w:bottom w:val="single" w:sz="4" w:space="0" w:color="000000"/>
              <w:right w:val="nil"/>
            </w:tcBorders>
          </w:tcPr>
          <w:p w14:paraId="6C3D4780" w14:textId="77777777" w:rsidR="00A21C7B" w:rsidRPr="00A21C7B" w:rsidRDefault="00A21C7B" w:rsidP="00A21C7B">
            <w:pPr>
              <w:widowControl w:val="0"/>
              <w:spacing w:after="0" w:line="360" w:lineRule="auto"/>
              <w:jc w:val="center"/>
              <w:rPr>
                <w:rFonts w:ascii="Times New Roman" w:eastAsia="Calibri" w:hAnsi="Times New Roman" w:cs="Times New Roman"/>
                <w:color w:val="000000"/>
                <w:kern w:val="0"/>
                <w14:ligatures w14:val="none"/>
              </w:rPr>
            </w:pPr>
            <w:r w:rsidRPr="00A21C7B">
              <w:rPr>
                <w:rFonts w:ascii="Times New Roman" w:eastAsia="Calibri" w:hAnsi="Times New Roman" w:cs="Times New Roman"/>
                <w:color w:val="000000"/>
                <w:kern w:val="0"/>
                <w14:ligatures w14:val="none"/>
              </w:rPr>
              <w:t>штука</w:t>
            </w:r>
          </w:p>
        </w:tc>
        <w:tc>
          <w:tcPr>
            <w:tcW w:w="813" w:type="dxa"/>
            <w:tcBorders>
              <w:top w:val="single" w:sz="4" w:space="0" w:color="000000"/>
              <w:left w:val="single" w:sz="4" w:space="0" w:color="000000"/>
              <w:bottom w:val="single" w:sz="4" w:space="0" w:color="000000"/>
              <w:right w:val="single" w:sz="4" w:space="0" w:color="auto"/>
            </w:tcBorders>
          </w:tcPr>
          <w:p w14:paraId="05ECF463" w14:textId="0275B072" w:rsidR="00A21C7B" w:rsidRPr="00A21C7B" w:rsidRDefault="00A21C7B" w:rsidP="00A21C7B">
            <w:pPr>
              <w:widowControl w:val="0"/>
              <w:spacing w:after="0" w:line="360" w:lineRule="auto"/>
              <w:jc w:val="center"/>
              <w:rPr>
                <w:rFonts w:ascii="Times New Roman" w:eastAsia="Calibri" w:hAnsi="Times New Roman" w:cs="Times New Roman"/>
                <w:color w:val="000000"/>
                <w:kern w:val="0"/>
                <w14:ligatures w14:val="none"/>
              </w:rPr>
            </w:pPr>
            <w:r>
              <w:rPr>
                <w:rFonts w:ascii="Times New Roman" w:eastAsia="Calibri" w:hAnsi="Times New Roman" w:cs="Times New Roman"/>
                <w:color w:val="000000"/>
                <w:kern w:val="0"/>
                <w14:ligatures w14:val="none"/>
              </w:rPr>
              <w:t>1642</w:t>
            </w:r>
          </w:p>
        </w:tc>
        <w:tc>
          <w:tcPr>
            <w:tcW w:w="1244" w:type="dxa"/>
            <w:tcBorders>
              <w:top w:val="single" w:sz="4" w:space="0" w:color="auto"/>
              <w:left w:val="single" w:sz="4" w:space="0" w:color="auto"/>
              <w:bottom w:val="single" w:sz="4" w:space="0" w:color="auto"/>
              <w:right w:val="single" w:sz="4" w:space="0" w:color="auto"/>
            </w:tcBorders>
          </w:tcPr>
          <w:p w14:paraId="6E68293E" w14:textId="77777777" w:rsidR="00A21C7B" w:rsidRPr="00A21C7B" w:rsidRDefault="00A21C7B" w:rsidP="00A21C7B">
            <w:pPr>
              <w:widowControl w:val="0"/>
              <w:spacing w:after="0" w:line="360" w:lineRule="auto"/>
              <w:jc w:val="center"/>
              <w:rPr>
                <w:rFonts w:ascii="Times New Roman" w:eastAsia="Calibri" w:hAnsi="Times New Roman" w:cs="Times New Roman"/>
                <w:color w:val="000000"/>
                <w:kern w:val="0"/>
                <w14:ligatures w14:val="none"/>
              </w:rPr>
            </w:pPr>
          </w:p>
        </w:tc>
        <w:tc>
          <w:tcPr>
            <w:tcW w:w="871" w:type="dxa"/>
            <w:tcBorders>
              <w:top w:val="nil"/>
              <w:left w:val="single" w:sz="4" w:space="0" w:color="auto"/>
              <w:bottom w:val="single" w:sz="4" w:space="0" w:color="auto"/>
              <w:right w:val="single" w:sz="4" w:space="0" w:color="auto"/>
            </w:tcBorders>
          </w:tcPr>
          <w:p w14:paraId="2D0320F7" w14:textId="77777777" w:rsidR="00A21C7B" w:rsidRPr="00A21C7B" w:rsidRDefault="00A21C7B" w:rsidP="00A21C7B">
            <w:pPr>
              <w:widowControl w:val="0"/>
              <w:spacing w:after="0" w:line="360" w:lineRule="auto"/>
              <w:jc w:val="center"/>
              <w:rPr>
                <w:rFonts w:ascii="Times New Roman" w:eastAsia="Calibri" w:hAnsi="Times New Roman" w:cs="Times New Roman"/>
                <w:color w:val="000000"/>
                <w:kern w:val="0"/>
                <w14:ligatures w14:val="none"/>
              </w:rPr>
            </w:pPr>
          </w:p>
        </w:tc>
        <w:tc>
          <w:tcPr>
            <w:tcW w:w="1179" w:type="dxa"/>
            <w:tcBorders>
              <w:top w:val="nil"/>
              <w:left w:val="single" w:sz="4" w:space="0" w:color="auto"/>
              <w:bottom w:val="single" w:sz="4" w:space="0" w:color="auto"/>
              <w:right w:val="single" w:sz="4" w:space="0" w:color="000000"/>
            </w:tcBorders>
          </w:tcPr>
          <w:p w14:paraId="6C147DDE" w14:textId="77777777" w:rsidR="00A21C7B" w:rsidRPr="00A21C7B" w:rsidRDefault="00A21C7B" w:rsidP="00A21C7B">
            <w:pPr>
              <w:widowControl w:val="0"/>
              <w:spacing w:after="0" w:line="360" w:lineRule="auto"/>
              <w:jc w:val="center"/>
              <w:rPr>
                <w:rFonts w:ascii="Times New Roman" w:eastAsia="Calibri" w:hAnsi="Times New Roman" w:cs="Times New Roman"/>
                <w:color w:val="000000"/>
                <w:kern w:val="0"/>
                <w14:ligatures w14:val="none"/>
              </w:rPr>
            </w:pPr>
          </w:p>
        </w:tc>
      </w:tr>
      <w:tr w:rsidR="00A21C7B" w:rsidRPr="00A21C7B" w14:paraId="5908A087" w14:textId="77777777" w:rsidTr="00A21C7B">
        <w:trPr>
          <w:trHeight w:val="275"/>
        </w:trPr>
        <w:tc>
          <w:tcPr>
            <w:tcW w:w="498" w:type="dxa"/>
            <w:tcBorders>
              <w:top w:val="single" w:sz="4" w:space="0" w:color="000000"/>
              <w:left w:val="single" w:sz="4" w:space="0" w:color="000000"/>
              <w:bottom w:val="single" w:sz="4" w:space="0" w:color="auto"/>
              <w:right w:val="nil"/>
            </w:tcBorders>
            <w:vAlign w:val="center"/>
          </w:tcPr>
          <w:p w14:paraId="15A79639" w14:textId="77777777" w:rsidR="00A21C7B" w:rsidRPr="00A21C7B" w:rsidRDefault="00A21C7B" w:rsidP="00AC4985">
            <w:pPr>
              <w:widowControl w:val="0"/>
              <w:autoSpaceDE w:val="0"/>
              <w:snapToGrid w:val="0"/>
              <w:spacing w:after="0" w:line="240" w:lineRule="auto"/>
              <w:jc w:val="center"/>
              <w:rPr>
                <w:rFonts w:ascii="Times New Roman" w:eastAsia="Times New Roman" w:hAnsi="Times New Roman" w:cs="Times New Roman"/>
                <w:kern w:val="0"/>
                <w:lang w:eastAsia="ar-SA"/>
                <w14:ligatures w14:val="none"/>
              </w:rPr>
            </w:pPr>
            <w:r w:rsidRPr="00A21C7B">
              <w:rPr>
                <w:rFonts w:ascii="Times New Roman" w:eastAsia="Times New Roman" w:hAnsi="Times New Roman" w:cs="Times New Roman"/>
                <w:kern w:val="0"/>
                <w:lang w:eastAsia="ar-SA"/>
                <w14:ligatures w14:val="none"/>
              </w:rPr>
              <w:t>2</w:t>
            </w:r>
          </w:p>
        </w:tc>
        <w:tc>
          <w:tcPr>
            <w:tcW w:w="3860" w:type="dxa"/>
            <w:tcBorders>
              <w:top w:val="single" w:sz="4" w:space="0" w:color="000000"/>
              <w:left w:val="single" w:sz="4" w:space="0" w:color="000000"/>
              <w:bottom w:val="single" w:sz="4" w:space="0" w:color="auto"/>
              <w:right w:val="nil"/>
            </w:tcBorders>
          </w:tcPr>
          <w:p w14:paraId="593AC001" w14:textId="5F185F02" w:rsidR="00A21C7B" w:rsidRPr="00A21C7B" w:rsidRDefault="00A21C7B" w:rsidP="00A21C7B">
            <w:pPr>
              <w:keepNext/>
              <w:tabs>
                <w:tab w:val="left" w:pos="2310"/>
              </w:tabs>
              <w:suppressAutoHyphens/>
              <w:spacing w:after="0" w:line="360" w:lineRule="auto"/>
              <w:outlineLvl w:val="0"/>
              <w:rPr>
                <w:rFonts w:ascii="Times New Roman" w:eastAsia="Calibri" w:hAnsi="Times New Roman" w:cs="Times New Roman"/>
                <w:kern w:val="0"/>
                <w14:ligatures w14:val="none"/>
              </w:rPr>
            </w:pPr>
            <w:r w:rsidRPr="00A21C7B">
              <w:rPr>
                <w:rFonts w:ascii="Times New Roman" w:eastAsia="Calibri" w:hAnsi="Times New Roman" w:cs="Times New Roman"/>
                <w:kern w:val="0"/>
                <w14:ligatures w14:val="none"/>
              </w:rPr>
              <w:t xml:space="preserve">Колесо </w:t>
            </w:r>
            <w:r w:rsidRPr="00A21C7B">
              <w:rPr>
                <w:rFonts w:ascii="Times New Roman" w:eastAsia="Calibri" w:hAnsi="Times New Roman" w:cs="Times New Roman"/>
                <w:kern w:val="0"/>
                <w14:ligatures w14:val="none"/>
              </w:rPr>
              <w:t>поворотное 200</w:t>
            </w:r>
            <w:r w:rsidRPr="00A21C7B">
              <w:rPr>
                <w:rFonts w:ascii="Times New Roman" w:eastAsia="Calibri" w:hAnsi="Times New Roman" w:cs="Times New Roman"/>
                <w:kern w:val="0"/>
                <w14:ligatures w14:val="none"/>
              </w:rPr>
              <w:t xml:space="preserve"> мм с тормозом</w:t>
            </w:r>
          </w:p>
        </w:tc>
        <w:tc>
          <w:tcPr>
            <w:tcW w:w="747" w:type="dxa"/>
            <w:tcBorders>
              <w:top w:val="single" w:sz="4" w:space="0" w:color="000000"/>
              <w:left w:val="single" w:sz="4" w:space="0" w:color="000000"/>
              <w:bottom w:val="single" w:sz="4" w:space="0" w:color="000000"/>
              <w:right w:val="nil"/>
            </w:tcBorders>
          </w:tcPr>
          <w:p w14:paraId="3DE4C227" w14:textId="77777777" w:rsidR="00A21C7B" w:rsidRPr="00A21C7B" w:rsidRDefault="00A21C7B" w:rsidP="00A21C7B">
            <w:pPr>
              <w:widowControl w:val="0"/>
              <w:spacing w:after="0" w:line="360" w:lineRule="auto"/>
              <w:jc w:val="center"/>
              <w:rPr>
                <w:rFonts w:ascii="Times New Roman" w:eastAsia="Calibri" w:hAnsi="Times New Roman" w:cs="Times New Roman"/>
                <w:color w:val="000000"/>
                <w:kern w:val="0"/>
                <w14:ligatures w14:val="none"/>
              </w:rPr>
            </w:pPr>
            <w:r w:rsidRPr="00A21C7B">
              <w:rPr>
                <w:rFonts w:ascii="Times New Roman" w:eastAsia="Calibri" w:hAnsi="Times New Roman" w:cs="Times New Roman"/>
                <w:color w:val="000000"/>
                <w:kern w:val="0"/>
                <w14:ligatures w14:val="none"/>
              </w:rPr>
              <w:t>штука</w:t>
            </w:r>
          </w:p>
        </w:tc>
        <w:tc>
          <w:tcPr>
            <w:tcW w:w="813" w:type="dxa"/>
            <w:tcBorders>
              <w:top w:val="single" w:sz="4" w:space="0" w:color="000000"/>
              <w:left w:val="single" w:sz="4" w:space="0" w:color="000000"/>
              <w:bottom w:val="single" w:sz="4" w:space="0" w:color="000000"/>
              <w:right w:val="single" w:sz="4" w:space="0" w:color="auto"/>
            </w:tcBorders>
          </w:tcPr>
          <w:p w14:paraId="0BF91934" w14:textId="28EBB64F" w:rsidR="00A21C7B" w:rsidRPr="00A21C7B" w:rsidRDefault="00A21C7B" w:rsidP="00A21C7B">
            <w:pPr>
              <w:widowControl w:val="0"/>
              <w:spacing w:after="0" w:line="360" w:lineRule="auto"/>
              <w:jc w:val="center"/>
              <w:rPr>
                <w:rFonts w:ascii="Times New Roman" w:eastAsia="Calibri" w:hAnsi="Times New Roman" w:cs="Times New Roman"/>
                <w:color w:val="000000"/>
                <w:kern w:val="0"/>
                <w14:ligatures w14:val="none"/>
              </w:rPr>
            </w:pPr>
            <w:r w:rsidRPr="00A21C7B">
              <w:rPr>
                <w:rFonts w:ascii="Times New Roman" w:eastAsia="Calibri" w:hAnsi="Times New Roman" w:cs="Times New Roman"/>
                <w:color w:val="000000"/>
                <w:kern w:val="0"/>
                <w14:ligatures w14:val="none"/>
              </w:rPr>
              <w:t>1</w:t>
            </w:r>
            <w:r>
              <w:rPr>
                <w:rFonts w:ascii="Times New Roman" w:eastAsia="Calibri" w:hAnsi="Times New Roman" w:cs="Times New Roman"/>
                <w:color w:val="000000"/>
                <w:kern w:val="0"/>
                <w14:ligatures w14:val="none"/>
              </w:rPr>
              <w:t>642</w:t>
            </w:r>
          </w:p>
        </w:tc>
        <w:tc>
          <w:tcPr>
            <w:tcW w:w="1244" w:type="dxa"/>
            <w:tcBorders>
              <w:top w:val="single" w:sz="4" w:space="0" w:color="auto"/>
              <w:left w:val="single" w:sz="4" w:space="0" w:color="auto"/>
              <w:bottom w:val="single" w:sz="4" w:space="0" w:color="auto"/>
              <w:right w:val="single" w:sz="4" w:space="0" w:color="auto"/>
            </w:tcBorders>
          </w:tcPr>
          <w:p w14:paraId="6E489ADB" w14:textId="77777777" w:rsidR="00A21C7B" w:rsidRPr="00A21C7B" w:rsidRDefault="00A21C7B" w:rsidP="00A21C7B">
            <w:pPr>
              <w:widowControl w:val="0"/>
              <w:spacing w:after="0" w:line="360" w:lineRule="auto"/>
              <w:jc w:val="center"/>
              <w:rPr>
                <w:rFonts w:ascii="Times New Roman" w:eastAsia="Calibri" w:hAnsi="Times New Roman" w:cs="Times New Roman"/>
                <w:color w:val="000000"/>
                <w:kern w:val="0"/>
                <w14:ligatures w14:val="none"/>
              </w:rPr>
            </w:pPr>
          </w:p>
        </w:tc>
        <w:tc>
          <w:tcPr>
            <w:tcW w:w="871" w:type="dxa"/>
            <w:tcBorders>
              <w:top w:val="nil"/>
              <w:left w:val="single" w:sz="4" w:space="0" w:color="auto"/>
              <w:bottom w:val="single" w:sz="4" w:space="0" w:color="auto"/>
              <w:right w:val="single" w:sz="4" w:space="0" w:color="auto"/>
            </w:tcBorders>
          </w:tcPr>
          <w:p w14:paraId="7269C1E3" w14:textId="77777777" w:rsidR="00A21C7B" w:rsidRPr="00A21C7B" w:rsidRDefault="00A21C7B" w:rsidP="00A21C7B">
            <w:pPr>
              <w:widowControl w:val="0"/>
              <w:spacing w:after="0" w:line="360" w:lineRule="auto"/>
              <w:jc w:val="center"/>
              <w:rPr>
                <w:rFonts w:ascii="Times New Roman" w:eastAsia="Calibri" w:hAnsi="Times New Roman" w:cs="Times New Roman"/>
                <w:color w:val="000000"/>
                <w:kern w:val="0"/>
                <w14:ligatures w14:val="none"/>
              </w:rPr>
            </w:pPr>
          </w:p>
        </w:tc>
        <w:tc>
          <w:tcPr>
            <w:tcW w:w="1179" w:type="dxa"/>
            <w:tcBorders>
              <w:top w:val="nil"/>
              <w:left w:val="single" w:sz="4" w:space="0" w:color="auto"/>
              <w:bottom w:val="single" w:sz="4" w:space="0" w:color="auto"/>
              <w:right w:val="single" w:sz="4" w:space="0" w:color="000000"/>
            </w:tcBorders>
          </w:tcPr>
          <w:p w14:paraId="5E4004E5" w14:textId="77777777" w:rsidR="00A21C7B" w:rsidRPr="00A21C7B" w:rsidRDefault="00A21C7B" w:rsidP="00A21C7B">
            <w:pPr>
              <w:widowControl w:val="0"/>
              <w:spacing w:after="0" w:line="360" w:lineRule="auto"/>
              <w:jc w:val="center"/>
              <w:rPr>
                <w:rFonts w:ascii="Times New Roman" w:eastAsia="Calibri" w:hAnsi="Times New Roman" w:cs="Times New Roman"/>
                <w:color w:val="000000"/>
                <w:kern w:val="0"/>
                <w14:ligatures w14:val="none"/>
              </w:rPr>
            </w:pPr>
          </w:p>
        </w:tc>
      </w:tr>
      <w:tr w:rsidR="00A21C7B" w:rsidRPr="00A21C7B" w14:paraId="383C5058" w14:textId="77777777" w:rsidTr="00A21C7B">
        <w:trPr>
          <w:trHeight w:val="275"/>
        </w:trPr>
        <w:tc>
          <w:tcPr>
            <w:tcW w:w="498" w:type="dxa"/>
            <w:tcBorders>
              <w:top w:val="single" w:sz="4" w:space="0" w:color="auto"/>
              <w:left w:val="single" w:sz="4" w:space="0" w:color="auto"/>
              <w:bottom w:val="single" w:sz="4" w:space="0" w:color="auto"/>
              <w:right w:val="single" w:sz="4" w:space="0" w:color="auto"/>
            </w:tcBorders>
            <w:vAlign w:val="center"/>
          </w:tcPr>
          <w:p w14:paraId="3B0344FE" w14:textId="77777777" w:rsidR="00A21C7B" w:rsidRPr="00A21C7B" w:rsidRDefault="00A21C7B" w:rsidP="00AC4985">
            <w:pPr>
              <w:widowControl w:val="0"/>
              <w:autoSpaceDE w:val="0"/>
              <w:snapToGrid w:val="0"/>
              <w:spacing w:after="0" w:line="240" w:lineRule="auto"/>
              <w:jc w:val="center"/>
              <w:rPr>
                <w:rFonts w:ascii="Times New Roman" w:eastAsia="Times New Roman" w:hAnsi="Times New Roman" w:cs="Times New Roman"/>
                <w:kern w:val="0"/>
                <w:lang w:eastAsia="ar-SA"/>
                <w14:ligatures w14:val="none"/>
              </w:rPr>
            </w:pPr>
          </w:p>
        </w:tc>
        <w:tc>
          <w:tcPr>
            <w:tcW w:w="3860" w:type="dxa"/>
            <w:tcBorders>
              <w:top w:val="single" w:sz="4" w:space="0" w:color="auto"/>
              <w:left w:val="single" w:sz="4" w:space="0" w:color="auto"/>
              <w:bottom w:val="single" w:sz="4" w:space="0" w:color="auto"/>
              <w:right w:val="single" w:sz="4" w:space="0" w:color="auto"/>
            </w:tcBorders>
          </w:tcPr>
          <w:p w14:paraId="077A97F9" w14:textId="77777777" w:rsidR="00A21C7B" w:rsidRPr="00A21C7B" w:rsidRDefault="00A21C7B" w:rsidP="00A21C7B">
            <w:pPr>
              <w:keepNext/>
              <w:tabs>
                <w:tab w:val="left" w:pos="2310"/>
              </w:tabs>
              <w:suppressAutoHyphens/>
              <w:spacing w:after="0" w:line="360" w:lineRule="auto"/>
              <w:jc w:val="both"/>
              <w:outlineLvl w:val="0"/>
              <w:rPr>
                <w:rFonts w:ascii="Times New Roman" w:eastAsia="Calibri" w:hAnsi="Times New Roman" w:cs="Times New Roman"/>
                <w:b/>
                <w:bCs/>
                <w:kern w:val="0"/>
                <w14:ligatures w14:val="none"/>
              </w:rPr>
            </w:pPr>
            <w:r w:rsidRPr="00A21C7B">
              <w:rPr>
                <w:rFonts w:ascii="Times New Roman" w:eastAsia="Times New Roman" w:hAnsi="Times New Roman" w:cs="Times New Roman"/>
                <w:b/>
                <w:bCs/>
                <w:kern w:val="0"/>
                <w:lang w:eastAsia="ar-SA"/>
                <w14:ligatures w14:val="none"/>
              </w:rPr>
              <w:t>ИТОГО:</w:t>
            </w:r>
          </w:p>
        </w:tc>
        <w:tc>
          <w:tcPr>
            <w:tcW w:w="747" w:type="dxa"/>
            <w:tcBorders>
              <w:top w:val="single" w:sz="4" w:space="0" w:color="000000"/>
              <w:left w:val="single" w:sz="4" w:space="0" w:color="auto"/>
              <w:bottom w:val="single" w:sz="4" w:space="0" w:color="000000"/>
              <w:right w:val="nil"/>
            </w:tcBorders>
          </w:tcPr>
          <w:p w14:paraId="0524DAD1" w14:textId="77777777" w:rsidR="00A21C7B" w:rsidRPr="00A21C7B" w:rsidRDefault="00A21C7B" w:rsidP="00A21C7B">
            <w:pPr>
              <w:widowControl w:val="0"/>
              <w:spacing w:after="0" w:line="360" w:lineRule="auto"/>
              <w:jc w:val="center"/>
              <w:rPr>
                <w:rFonts w:ascii="Times New Roman" w:eastAsia="Calibri" w:hAnsi="Times New Roman" w:cs="Times New Roman"/>
                <w:b/>
                <w:bCs/>
                <w:color w:val="000000"/>
                <w:kern w:val="0"/>
                <w14:ligatures w14:val="none"/>
              </w:rPr>
            </w:pPr>
          </w:p>
        </w:tc>
        <w:tc>
          <w:tcPr>
            <w:tcW w:w="813" w:type="dxa"/>
            <w:tcBorders>
              <w:top w:val="single" w:sz="4" w:space="0" w:color="000000"/>
              <w:left w:val="single" w:sz="4" w:space="0" w:color="000000"/>
              <w:bottom w:val="single" w:sz="4" w:space="0" w:color="000000"/>
              <w:right w:val="single" w:sz="4" w:space="0" w:color="auto"/>
            </w:tcBorders>
          </w:tcPr>
          <w:p w14:paraId="71EB2F9B" w14:textId="77777777" w:rsidR="00A21C7B" w:rsidRPr="00A21C7B" w:rsidRDefault="00A21C7B" w:rsidP="00A21C7B">
            <w:pPr>
              <w:widowControl w:val="0"/>
              <w:spacing w:after="0" w:line="360" w:lineRule="auto"/>
              <w:jc w:val="center"/>
              <w:rPr>
                <w:rFonts w:ascii="Times New Roman" w:eastAsia="Calibri" w:hAnsi="Times New Roman" w:cs="Times New Roman"/>
                <w:b/>
                <w:bCs/>
                <w:color w:val="000000"/>
                <w:kern w:val="0"/>
                <w14:ligatures w14:val="none"/>
              </w:rPr>
            </w:pPr>
          </w:p>
        </w:tc>
        <w:tc>
          <w:tcPr>
            <w:tcW w:w="1244" w:type="dxa"/>
            <w:tcBorders>
              <w:top w:val="single" w:sz="4" w:space="0" w:color="auto"/>
              <w:left w:val="single" w:sz="4" w:space="0" w:color="auto"/>
              <w:bottom w:val="single" w:sz="4" w:space="0" w:color="auto"/>
              <w:right w:val="single" w:sz="4" w:space="0" w:color="auto"/>
            </w:tcBorders>
          </w:tcPr>
          <w:p w14:paraId="668E498A" w14:textId="77777777" w:rsidR="00A21C7B" w:rsidRPr="00A21C7B" w:rsidRDefault="00A21C7B" w:rsidP="00A21C7B">
            <w:pPr>
              <w:widowControl w:val="0"/>
              <w:spacing w:after="0" w:line="360" w:lineRule="auto"/>
              <w:jc w:val="center"/>
              <w:rPr>
                <w:rFonts w:ascii="Times New Roman" w:eastAsia="Calibri" w:hAnsi="Times New Roman" w:cs="Times New Roman"/>
                <w:color w:val="000000"/>
                <w:kern w:val="0"/>
                <w14:ligatures w14:val="none"/>
              </w:rPr>
            </w:pPr>
          </w:p>
        </w:tc>
        <w:tc>
          <w:tcPr>
            <w:tcW w:w="871" w:type="dxa"/>
            <w:tcBorders>
              <w:top w:val="nil"/>
              <w:left w:val="single" w:sz="4" w:space="0" w:color="auto"/>
              <w:bottom w:val="single" w:sz="4" w:space="0" w:color="auto"/>
              <w:right w:val="single" w:sz="4" w:space="0" w:color="auto"/>
            </w:tcBorders>
          </w:tcPr>
          <w:p w14:paraId="7BA81343" w14:textId="77777777" w:rsidR="00A21C7B" w:rsidRPr="00A21C7B" w:rsidRDefault="00A21C7B" w:rsidP="00A21C7B">
            <w:pPr>
              <w:widowControl w:val="0"/>
              <w:spacing w:after="0" w:line="360" w:lineRule="auto"/>
              <w:jc w:val="center"/>
              <w:rPr>
                <w:rFonts w:ascii="Times New Roman" w:eastAsia="Calibri" w:hAnsi="Times New Roman" w:cs="Times New Roman"/>
                <w:color w:val="000000"/>
                <w:kern w:val="0"/>
                <w14:ligatures w14:val="none"/>
              </w:rPr>
            </w:pPr>
          </w:p>
        </w:tc>
        <w:tc>
          <w:tcPr>
            <w:tcW w:w="1179" w:type="dxa"/>
            <w:tcBorders>
              <w:top w:val="nil"/>
              <w:left w:val="single" w:sz="4" w:space="0" w:color="auto"/>
              <w:bottom w:val="single" w:sz="4" w:space="0" w:color="auto"/>
              <w:right w:val="single" w:sz="4" w:space="0" w:color="000000"/>
            </w:tcBorders>
          </w:tcPr>
          <w:p w14:paraId="79F7F343" w14:textId="77777777" w:rsidR="00A21C7B" w:rsidRPr="00A21C7B" w:rsidRDefault="00A21C7B" w:rsidP="00A21C7B">
            <w:pPr>
              <w:widowControl w:val="0"/>
              <w:spacing w:after="0" w:line="360" w:lineRule="auto"/>
              <w:jc w:val="center"/>
              <w:rPr>
                <w:rFonts w:ascii="Times New Roman" w:eastAsia="Calibri" w:hAnsi="Times New Roman" w:cs="Times New Roman"/>
                <w:color w:val="000000"/>
                <w:kern w:val="0"/>
                <w14:ligatures w14:val="none"/>
              </w:rPr>
            </w:pPr>
          </w:p>
        </w:tc>
      </w:tr>
    </w:tbl>
    <w:p w14:paraId="7CE3154F" w14:textId="77777777" w:rsidR="00A21C7B" w:rsidRPr="00A21C7B" w:rsidRDefault="00A21C7B" w:rsidP="00A21C7B">
      <w:pPr>
        <w:widowControl w:val="0"/>
        <w:autoSpaceDE w:val="0"/>
        <w:spacing w:after="0" w:line="240" w:lineRule="auto"/>
        <w:ind w:firstLine="567"/>
        <w:jc w:val="both"/>
        <w:rPr>
          <w:rFonts w:ascii="Times New Roman" w:eastAsia="Times New Roman" w:hAnsi="Times New Roman" w:cs="Times New Roman"/>
          <w:kern w:val="0"/>
          <w:lang w:eastAsia="ar-SA"/>
          <w14:ligatures w14:val="none"/>
        </w:rPr>
      </w:pPr>
    </w:p>
    <w:p w14:paraId="2EB573A2" w14:textId="77777777" w:rsidR="00A21C7B" w:rsidRPr="00A21C7B" w:rsidRDefault="00A21C7B" w:rsidP="00A21C7B">
      <w:pPr>
        <w:widowControl w:val="0"/>
        <w:autoSpaceDE w:val="0"/>
        <w:spacing w:after="0" w:line="240" w:lineRule="auto"/>
        <w:ind w:firstLine="567"/>
        <w:jc w:val="both"/>
        <w:rPr>
          <w:rFonts w:ascii="Times New Roman" w:eastAsia="Times New Roman" w:hAnsi="Times New Roman" w:cs="Times New Roman"/>
          <w:kern w:val="0"/>
          <w:lang w:eastAsia="ru-RU"/>
          <w14:ligatures w14:val="none"/>
        </w:rPr>
      </w:pPr>
      <w:r w:rsidRPr="00A21C7B">
        <w:rPr>
          <w:rFonts w:ascii="Times New Roman" w:eastAsia="Times New Roman" w:hAnsi="Times New Roman" w:cs="Times New Roman"/>
          <w:kern w:val="0"/>
          <w:lang w:eastAsia="ar-SA"/>
          <w14:ligatures w14:val="none"/>
        </w:rPr>
        <w:t>Общая стоимость товара составляет _________________________</w:t>
      </w:r>
    </w:p>
    <w:p w14:paraId="0221D21E" w14:textId="77777777" w:rsidR="00A21C7B" w:rsidRPr="00A21C7B" w:rsidRDefault="00A21C7B" w:rsidP="00A21C7B">
      <w:pPr>
        <w:widowControl w:val="0"/>
        <w:spacing w:after="0" w:line="240" w:lineRule="auto"/>
        <w:rPr>
          <w:rFonts w:ascii="Times New Roman" w:eastAsia="Times New Roman" w:hAnsi="Times New Roman" w:cs="Times New Roman"/>
          <w:kern w:val="0"/>
          <w:lang w:eastAsia="ru-RU"/>
          <w14:ligatures w14:val="none"/>
        </w:rPr>
      </w:pPr>
    </w:p>
    <w:p w14:paraId="6AE1E6A9" w14:textId="009C9892" w:rsidR="00A21C7B" w:rsidRPr="00A21C7B" w:rsidRDefault="00A21C7B" w:rsidP="00A21C7B">
      <w:pPr>
        <w:tabs>
          <w:tab w:val="left" w:pos="284"/>
        </w:tabs>
        <w:spacing w:after="0" w:line="240" w:lineRule="auto"/>
        <w:rPr>
          <w:rFonts w:ascii="Times New Roman" w:eastAsia="Calibri" w:hAnsi="Times New Roman" w:cs="Times New Roman"/>
          <w:b/>
          <w:lang w:eastAsia="ar-SA"/>
        </w:rPr>
      </w:pPr>
    </w:p>
    <w:p w14:paraId="775ADB3A" w14:textId="77777777" w:rsidR="00A21C7B" w:rsidRPr="00A21C7B" w:rsidRDefault="00A21C7B" w:rsidP="00A21C7B">
      <w:pPr>
        <w:tabs>
          <w:tab w:val="left" w:pos="284"/>
        </w:tabs>
        <w:spacing w:after="0" w:line="240" w:lineRule="auto"/>
        <w:ind w:firstLine="567"/>
        <w:jc w:val="center"/>
        <w:rPr>
          <w:rFonts w:ascii="Times New Roman" w:eastAsia="Calibri" w:hAnsi="Times New Roman" w:cs="Times New Roman"/>
          <w:b/>
          <w:lang w:eastAsia="ar-SA"/>
        </w:rPr>
      </w:pPr>
    </w:p>
    <w:tbl>
      <w:tblPr>
        <w:tblStyle w:val="51"/>
        <w:tblpPr w:leftFromText="180" w:rightFromText="180" w:vertAnchor="text" w:horzAnchor="margin" w:tblpY="1"/>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6"/>
        <w:gridCol w:w="4678"/>
      </w:tblGrid>
      <w:tr w:rsidR="00A21C7B" w:rsidRPr="00A21C7B" w14:paraId="55893A1D" w14:textId="68A510DB" w:rsidTr="00A21C7B">
        <w:trPr>
          <w:trHeight w:val="141"/>
        </w:trPr>
        <w:tc>
          <w:tcPr>
            <w:tcW w:w="4536" w:type="dxa"/>
          </w:tcPr>
          <w:p w14:paraId="73992765" w14:textId="77777777" w:rsidR="00A21C7B" w:rsidRPr="00A21C7B" w:rsidRDefault="00A21C7B" w:rsidP="00AC4985">
            <w:pPr>
              <w:widowControl w:val="0"/>
              <w:jc w:val="center"/>
              <w:rPr>
                <w:rFonts w:ascii="Times New Roman" w:eastAsia="Times New Roman" w:hAnsi="Times New Roman"/>
                <w:lang w:eastAsia="ru-RU"/>
              </w:rPr>
            </w:pPr>
            <w:r w:rsidRPr="00A21C7B">
              <w:rPr>
                <w:rFonts w:ascii="Times New Roman" w:eastAsia="Times New Roman" w:hAnsi="Times New Roman"/>
                <w:lang w:eastAsia="ru-RU"/>
              </w:rPr>
              <w:t>ЗАКАЗЧИК:</w:t>
            </w:r>
          </w:p>
        </w:tc>
        <w:tc>
          <w:tcPr>
            <w:tcW w:w="4678" w:type="dxa"/>
          </w:tcPr>
          <w:p w14:paraId="1F8483A4" w14:textId="77777777" w:rsidR="00A21C7B" w:rsidRPr="00A21C7B" w:rsidRDefault="00A21C7B" w:rsidP="00AC4985">
            <w:pPr>
              <w:widowControl w:val="0"/>
              <w:jc w:val="center"/>
              <w:rPr>
                <w:rFonts w:ascii="Times New Roman" w:eastAsia="Times New Roman" w:hAnsi="Times New Roman"/>
                <w:lang w:eastAsia="ru-RU"/>
              </w:rPr>
            </w:pPr>
          </w:p>
        </w:tc>
      </w:tr>
      <w:tr w:rsidR="00A21C7B" w:rsidRPr="00A21C7B" w14:paraId="3B657369" w14:textId="39BAFB80" w:rsidTr="00A21C7B">
        <w:trPr>
          <w:trHeight w:val="334"/>
        </w:trPr>
        <w:tc>
          <w:tcPr>
            <w:tcW w:w="4536" w:type="dxa"/>
          </w:tcPr>
          <w:p w14:paraId="0C873E15" w14:textId="77777777" w:rsidR="00A21C7B" w:rsidRPr="00A21C7B" w:rsidRDefault="00A21C7B" w:rsidP="00AC4985">
            <w:pPr>
              <w:widowControl w:val="0"/>
              <w:rPr>
                <w:rFonts w:ascii="Times New Roman" w:eastAsia="Times New Roman" w:hAnsi="Times New Roman"/>
                <w:lang w:eastAsia="ru-RU"/>
              </w:rPr>
            </w:pPr>
          </w:p>
        </w:tc>
        <w:tc>
          <w:tcPr>
            <w:tcW w:w="4678" w:type="dxa"/>
          </w:tcPr>
          <w:p w14:paraId="554F3DEF" w14:textId="77777777" w:rsidR="00A21C7B" w:rsidRPr="00A21C7B" w:rsidRDefault="00A21C7B" w:rsidP="00AC4985">
            <w:pPr>
              <w:widowControl w:val="0"/>
              <w:rPr>
                <w:rFonts w:ascii="Times New Roman" w:eastAsia="Times New Roman" w:hAnsi="Times New Roman"/>
                <w:lang w:eastAsia="ru-RU"/>
              </w:rPr>
            </w:pPr>
          </w:p>
        </w:tc>
      </w:tr>
      <w:tr w:rsidR="00A21C7B" w:rsidRPr="00A21C7B" w14:paraId="0DFDABBE" w14:textId="5C07CAE5" w:rsidTr="00A21C7B">
        <w:trPr>
          <w:trHeight w:val="334"/>
        </w:trPr>
        <w:tc>
          <w:tcPr>
            <w:tcW w:w="4536" w:type="dxa"/>
          </w:tcPr>
          <w:p w14:paraId="3E095D6F" w14:textId="2B4F3597" w:rsidR="00A21C7B" w:rsidRPr="00A21C7B" w:rsidRDefault="00A21C7B" w:rsidP="00AC4985">
            <w:pPr>
              <w:widowControl w:val="0"/>
              <w:rPr>
                <w:rFonts w:ascii="Times New Roman" w:eastAsia="Times New Roman" w:hAnsi="Times New Roman"/>
                <w:lang w:eastAsia="ru-RU"/>
              </w:rPr>
            </w:pPr>
            <w:r>
              <w:rPr>
                <w:rFonts w:ascii="Times New Roman" w:eastAsia="Times New Roman" w:hAnsi="Times New Roman"/>
                <w:lang w:eastAsia="ru-RU"/>
              </w:rPr>
              <w:t>Генеральный д</w:t>
            </w:r>
            <w:r w:rsidRPr="00A21C7B">
              <w:rPr>
                <w:rFonts w:ascii="Times New Roman" w:eastAsia="Times New Roman" w:hAnsi="Times New Roman"/>
                <w:lang w:eastAsia="ru-RU"/>
              </w:rPr>
              <w:t>иректор</w:t>
            </w:r>
          </w:p>
          <w:p w14:paraId="08524072" w14:textId="77777777" w:rsidR="00A21C7B" w:rsidRPr="00A21C7B" w:rsidRDefault="00A21C7B" w:rsidP="00AC4985">
            <w:pPr>
              <w:widowControl w:val="0"/>
              <w:rPr>
                <w:rFonts w:ascii="Times New Roman" w:eastAsia="Times New Roman" w:hAnsi="Times New Roman"/>
                <w:lang w:eastAsia="ru-RU"/>
              </w:rPr>
            </w:pPr>
          </w:p>
          <w:p w14:paraId="567F1613" w14:textId="77777777" w:rsidR="00A21C7B" w:rsidRPr="00A21C7B" w:rsidRDefault="00A21C7B" w:rsidP="00AC4985">
            <w:pPr>
              <w:widowControl w:val="0"/>
              <w:rPr>
                <w:rFonts w:ascii="Times New Roman" w:eastAsia="Times New Roman" w:hAnsi="Times New Roman"/>
                <w:b/>
                <w:bCs/>
                <w:lang w:eastAsia="zh-CN"/>
              </w:rPr>
            </w:pPr>
            <w:r w:rsidRPr="00A21C7B">
              <w:rPr>
                <w:rFonts w:ascii="Times New Roman" w:eastAsia="Times New Roman" w:hAnsi="Times New Roman"/>
                <w:lang w:eastAsia="ru-RU"/>
              </w:rPr>
              <w:t xml:space="preserve"> </w:t>
            </w:r>
            <w:r w:rsidRPr="00A21C7B">
              <w:rPr>
                <w:rFonts w:ascii="Times New Roman" w:eastAsia="Times New Roman" w:hAnsi="Times New Roman"/>
                <w:b/>
                <w:lang w:eastAsia="zh-CN"/>
              </w:rPr>
              <w:t>ООО «</w:t>
            </w:r>
            <w:r w:rsidRPr="00A21C7B">
              <w:rPr>
                <w:rFonts w:ascii="Times New Roman" w:eastAsia="Times New Roman" w:hAnsi="Times New Roman"/>
                <w:b/>
                <w:bCs/>
                <w:lang w:eastAsia="zh-CN"/>
              </w:rPr>
              <w:t>Жилищно-коммунальное хозяйство»</w:t>
            </w:r>
          </w:p>
          <w:p w14:paraId="647ECDBD" w14:textId="77777777" w:rsidR="00A21C7B" w:rsidRPr="00A21C7B" w:rsidRDefault="00A21C7B" w:rsidP="00AC4985">
            <w:pPr>
              <w:widowControl w:val="0"/>
              <w:rPr>
                <w:rFonts w:ascii="Times New Roman" w:eastAsia="Times New Roman" w:hAnsi="Times New Roman"/>
                <w:lang w:eastAsia="ru-RU"/>
              </w:rPr>
            </w:pPr>
          </w:p>
          <w:p w14:paraId="6FA7A8A5" w14:textId="77777777" w:rsidR="00A21C7B" w:rsidRPr="00A21C7B" w:rsidRDefault="00A21C7B" w:rsidP="00AC4985">
            <w:pPr>
              <w:widowControl w:val="0"/>
              <w:rPr>
                <w:rFonts w:ascii="Times New Roman" w:eastAsia="Times New Roman" w:hAnsi="Times New Roman"/>
                <w:lang w:eastAsia="ru-RU"/>
              </w:rPr>
            </w:pPr>
            <w:r w:rsidRPr="00A21C7B">
              <w:rPr>
                <w:rFonts w:ascii="Times New Roman" w:eastAsia="Times New Roman" w:hAnsi="Times New Roman"/>
                <w:lang w:eastAsia="ru-RU"/>
              </w:rPr>
              <w:t>_______________________ / Ртищев Г.В.</w:t>
            </w:r>
          </w:p>
        </w:tc>
        <w:tc>
          <w:tcPr>
            <w:tcW w:w="4678" w:type="dxa"/>
          </w:tcPr>
          <w:p w14:paraId="31FFA190" w14:textId="77777777" w:rsidR="00A21C7B" w:rsidRDefault="00A21C7B" w:rsidP="00AC4985">
            <w:pPr>
              <w:widowControl w:val="0"/>
              <w:rPr>
                <w:rFonts w:ascii="Times New Roman" w:eastAsia="Times New Roman" w:hAnsi="Times New Roman"/>
                <w:lang w:eastAsia="ru-RU"/>
              </w:rPr>
            </w:pPr>
          </w:p>
        </w:tc>
      </w:tr>
    </w:tbl>
    <w:p w14:paraId="57B25DC8" w14:textId="77777777" w:rsidR="00A21C7B" w:rsidRPr="00A21C7B" w:rsidRDefault="00A21C7B" w:rsidP="00A21C7B">
      <w:pPr>
        <w:tabs>
          <w:tab w:val="left" w:pos="284"/>
        </w:tabs>
        <w:spacing w:after="0" w:line="240" w:lineRule="auto"/>
        <w:ind w:firstLine="567"/>
        <w:jc w:val="center"/>
        <w:rPr>
          <w:rFonts w:ascii="Times New Roman" w:eastAsia="Calibri" w:hAnsi="Times New Roman" w:cs="Times New Roman"/>
          <w:b/>
          <w:lang w:eastAsia="ar-SA"/>
        </w:rPr>
      </w:pPr>
    </w:p>
    <w:p w14:paraId="70C49F9D" w14:textId="77777777" w:rsidR="00A21C7B" w:rsidRPr="00A21C7B" w:rsidRDefault="00A21C7B" w:rsidP="00A21C7B">
      <w:pPr>
        <w:tabs>
          <w:tab w:val="left" w:pos="284"/>
        </w:tabs>
        <w:spacing w:after="0" w:line="240" w:lineRule="auto"/>
        <w:ind w:firstLine="567"/>
        <w:jc w:val="center"/>
        <w:rPr>
          <w:rFonts w:ascii="Times New Roman" w:eastAsia="Calibri" w:hAnsi="Times New Roman" w:cs="Times New Roman"/>
          <w:b/>
          <w:lang w:eastAsia="ar-SA"/>
        </w:rPr>
      </w:pPr>
    </w:p>
    <w:p w14:paraId="422C41B2" w14:textId="77777777" w:rsidR="00A21C7B" w:rsidRPr="00A21C7B" w:rsidRDefault="00A21C7B" w:rsidP="00A21C7B">
      <w:pPr>
        <w:tabs>
          <w:tab w:val="left" w:pos="284"/>
        </w:tabs>
        <w:spacing w:after="0" w:line="240" w:lineRule="auto"/>
        <w:ind w:firstLine="567"/>
        <w:jc w:val="center"/>
        <w:rPr>
          <w:rFonts w:ascii="Times New Roman" w:eastAsia="Calibri" w:hAnsi="Times New Roman" w:cs="Times New Roman"/>
          <w:b/>
          <w:lang w:eastAsia="ar-SA"/>
        </w:rPr>
      </w:pPr>
    </w:p>
    <w:p w14:paraId="36E126A7" w14:textId="77777777" w:rsidR="00A21C7B" w:rsidRPr="00A21C7B" w:rsidRDefault="00A21C7B" w:rsidP="00A21C7B">
      <w:pPr>
        <w:tabs>
          <w:tab w:val="left" w:pos="284"/>
        </w:tabs>
        <w:spacing w:after="0" w:line="240" w:lineRule="auto"/>
        <w:ind w:firstLine="567"/>
        <w:jc w:val="center"/>
        <w:rPr>
          <w:rFonts w:ascii="Times New Roman" w:eastAsia="Calibri" w:hAnsi="Times New Roman" w:cs="Times New Roman"/>
          <w:b/>
          <w:lang w:eastAsia="ar-SA"/>
        </w:rPr>
      </w:pPr>
    </w:p>
    <w:p w14:paraId="7694981A" w14:textId="77777777" w:rsidR="00A21C7B" w:rsidRPr="00A21C7B" w:rsidRDefault="00A21C7B" w:rsidP="00A21C7B">
      <w:pPr>
        <w:tabs>
          <w:tab w:val="left" w:pos="284"/>
        </w:tabs>
        <w:spacing w:after="0" w:line="240" w:lineRule="auto"/>
        <w:ind w:firstLine="567"/>
        <w:jc w:val="center"/>
        <w:rPr>
          <w:rFonts w:ascii="Times New Roman" w:eastAsia="Calibri" w:hAnsi="Times New Roman" w:cs="Times New Roman"/>
          <w:b/>
          <w:lang w:eastAsia="ar-SA"/>
        </w:rPr>
      </w:pPr>
    </w:p>
    <w:p w14:paraId="3D9C0991" w14:textId="77777777" w:rsidR="00A21C7B" w:rsidRPr="00A21C7B" w:rsidRDefault="00A21C7B" w:rsidP="00A21C7B">
      <w:pPr>
        <w:tabs>
          <w:tab w:val="left" w:pos="284"/>
        </w:tabs>
        <w:spacing w:after="0" w:line="240" w:lineRule="auto"/>
        <w:ind w:firstLine="567"/>
        <w:jc w:val="center"/>
        <w:rPr>
          <w:rFonts w:ascii="Times New Roman" w:eastAsia="Calibri" w:hAnsi="Times New Roman" w:cs="Times New Roman"/>
          <w:b/>
          <w:lang w:eastAsia="ar-SA"/>
        </w:rPr>
      </w:pPr>
    </w:p>
    <w:p w14:paraId="2627DDB6" w14:textId="77777777" w:rsidR="00A21C7B" w:rsidRPr="00A21C7B" w:rsidRDefault="00A21C7B" w:rsidP="00A21C7B">
      <w:pPr>
        <w:tabs>
          <w:tab w:val="left" w:pos="284"/>
        </w:tabs>
        <w:spacing w:after="0" w:line="240" w:lineRule="auto"/>
        <w:ind w:firstLine="567"/>
        <w:jc w:val="center"/>
        <w:rPr>
          <w:rFonts w:ascii="Times New Roman" w:eastAsia="Calibri" w:hAnsi="Times New Roman" w:cs="Times New Roman"/>
          <w:b/>
          <w:lang w:eastAsia="ar-SA"/>
        </w:rPr>
      </w:pPr>
    </w:p>
    <w:p w14:paraId="62716762" w14:textId="77777777" w:rsidR="00A21C7B" w:rsidRPr="00A21C7B" w:rsidRDefault="00A21C7B" w:rsidP="00A21C7B">
      <w:pPr>
        <w:tabs>
          <w:tab w:val="left" w:pos="284"/>
        </w:tabs>
        <w:spacing w:after="0" w:line="240" w:lineRule="auto"/>
        <w:ind w:firstLine="567"/>
        <w:jc w:val="center"/>
        <w:rPr>
          <w:rFonts w:ascii="Times New Roman" w:eastAsia="Calibri" w:hAnsi="Times New Roman" w:cs="Times New Roman"/>
          <w:b/>
          <w:lang w:eastAsia="ar-SA"/>
        </w:rPr>
      </w:pPr>
    </w:p>
    <w:p w14:paraId="3397F365" w14:textId="77777777" w:rsidR="00A21C7B" w:rsidRPr="00A21C7B" w:rsidRDefault="00A21C7B" w:rsidP="00A21C7B">
      <w:pPr>
        <w:tabs>
          <w:tab w:val="left" w:pos="284"/>
        </w:tabs>
        <w:spacing w:after="0" w:line="240" w:lineRule="auto"/>
        <w:ind w:firstLine="567"/>
        <w:jc w:val="center"/>
        <w:rPr>
          <w:rFonts w:ascii="Times New Roman" w:eastAsia="Calibri" w:hAnsi="Times New Roman" w:cs="Times New Roman"/>
          <w:b/>
          <w:lang w:eastAsia="ar-SA"/>
        </w:rPr>
      </w:pPr>
    </w:p>
    <w:p w14:paraId="67612688" w14:textId="77777777" w:rsidR="00A21C7B" w:rsidRPr="00A21C7B" w:rsidRDefault="00A21C7B" w:rsidP="00A21C7B">
      <w:pPr>
        <w:tabs>
          <w:tab w:val="left" w:pos="284"/>
        </w:tabs>
        <w:spacing w:after="0" w:line="240" w:lineRule="auto"/>
        <w:ind w:firstLine="567"/>
        <w:jc w:val="center"/>
        <w:rPr>
          <w:rFonts w:ascii="Times New Roman" w:eastAsia="Calibri" w:hAnsi="Times New Roman" w:cs="Times New Roman"/>
          <w:b/>
          <w:lang w:eastAsia="ar-SA"/>
        </w:rPr>
      </w:pPr>
    </w:p>
    <w:p w14:paraId="15101C21" w14:textId="77777777" w:rsidR="00A21C7B" w:rsidRPr="00A21C7B" w:rsidRDefault="00A21C7B" w:rsidP="00A21C7B">
      <w:pPr>
        <w:tabs>
          <w:tab w:val="left" w:pos="284"/>
        </w:tabs>
        <w:spacing w:after="0" w:line="240" w:lineRule="auto"/>
        <w:ind w:firstLine="567"/>
        <w:jc w:val="center"/>
        <w:rPr>
          <w:rFonts w:ascii="Times New Roman" w:eastAsia="Calibri" w:hAnsi="Times New Roman" w:cs="Times New Roman"/>
          <w:b/>
          <w:lang w:eastAsia="ar-SA"/>
        </w:rPr>
      </w:pPr>
    </w:p>
    <w:p w14:paraId="2613E6F8" w14:textId="77777777" w:rsidR="00A21C7B" w:rsidRPr="00A21C7B" w:rsidRDefault="00A21C7B" w:rsidP="00A21C7B">
      <w:pPr>
        <w:tabs>
          <w:tab w:val="left" w:pos="284"/>
        </w:tabs>
        <w:spacing w:after="0" w:line="240" w:lineRule="auto"/>
        <w:ind w:firstLine="567"/>
        <w:jc w:val="center"/>
        <w:rPr>
          <w:rFonts w:ascii="Times New Roman" w:eastAsia="Calibri" w:hAnsi="Times New Roman" w:cs="Times New Roman"/>
          <w:b/>
          <w:lang w:eastAsia="ar-SA"/>
        </w:rPr>
      </w:pPr>
    </w:p>
    <w:p w14:paraId="64908EC9" w14:textId="77777777" w:rsidR="00A21C7B" w:rsidRPr="00A21C7B" w:rsidRDefault="00A21C7B" w:rsidP="00A21C7B">
      <w:pPr>
        <w:tabs>
          <w:tab w:val="left" w:pos="284"/>
        </w:tabs>
        <w:spacing w:after="0" w:line="240" w:lineRule="auto"/>
        <w:ind w:firstLine="567"/>
        <w:jc w:val="center"/>
        <w:rPr>
          <w:rFonts w:ascii="Times New Roman" w:eastAsia="Calibri" w:hAnsi="Times New Roman" w:cs="Times New Roman"/>
          <w:b/>
          <w:lang w:eastAsia="ar-SA"/>
        </w:rPr>
      </w:pPr>
    </w:p>
    <w:p w14:paraId="18C294EE" w14:textId="77777777" w:rsidR="00A21C7B" w:rsidRDefault="00A21C7B" w:rsidP="00A21C7B">
      <w:pPr>
        <w:tabs>
          <w:tab w:val="left" w:pos="284"/>
        </w:tabs>
        <w:spacing w:after="0" w:line="240" w:lineRule="auto"/>
        <w:ind w:firstLine="567"/>
        <w:jc w:val="center"/>
        <w:rPr>
          <w:rFonts w:ascii="Times New Roman" w:eastAsia="Calibri" w:hAnsi="Times New Roman"/>
          <w:b/>
          <w:sz w:val="24"/>
          <w:szCs w:val="24"/>
          <w:lang w:eastAsia="ar-SA"/>
        </w:rPr>
      </w:pPr>
    </w:p>
    <w:p w14:paraId="7BD8351D" w14:textId="77777777" w:rsidR="00A21C7B" w:rsidRDefault="00A21C7B" w:rsidP="00A21C7B">
      <w:pPr>
        <w:tabs>
          <w:tab w:val="left" w:pos="284"/>
        </w:tabs>
        <w:spacing w:after="0" w:line="240" w:lineRule="auto"/>
        <w:ind w:firstLine="567"/>
        <w:jc w:val="center"/>
        <w:rPr>
          <w:rFonts w:ascii="Times New Roman" w:eastAsia="Calibri" w:hAnsi="Times New Roman"/>
          <w:b/>
          <w:sz w:val="24"/>
          <w:szCs w:val="24"/>
          <w:lang w:eastAsia="ar-SA"/>
        </w:rPr>
      </w:pPr>
    </w:p>
    <w:p w14:paraId="307AA4C1" w14:textId="77777777" w:rsidR="00A21C7B" w:rsidRDefault="00A21C7B" w:rsidP="00A21C7B">
      <w:pPr>
        <w:tabs>
          <w:tab w:val="left" w:pos="284"/>
        </w:tabs>
        <w:spacing w:after="0" w:line="240" w:lineRule="auto"/>
        <w:ind w:firstLine="567"/>
        <w:jc w:val="center"/>
        <w:rPr>
          <w:rFonts w:ascii="Times New Roman" w:eastAsia="Calibri" w:hAnsi="Times New Roman"/>
          <w:b/>
          <w:sz w:val="24"/>
          <w:szCs w:val="24"/>
          <w:lang w:eastAsia="ar-SA"/>
        </w:rPr>
      </w:pPr>
    </w:p>
    <w:p w14:paraId="6C0F4678" w14:textId="77777777" w:rsidR="00A21C7B" w:rsidRDefault="00A21C7B" w:rsidP="00A21C7B">
      <w:pPr>
        <w:tabs>
          <w:tab w:val="left" w:pos="284"/>
        </w:tabs>
        <w:spacing w:after="0" w:line="240" w:lineRule="auto"/>
        <w:ind w:firstLine="567"/>
        <w:jc w:val="center"/>
        <w:rPr>
          <w:rFonts w:ascii="Times New Roman" w:eastAsia="Calibri" w:hAnsi="Times New Roman"/>
          <w:b/>
          <w:sz w:val="24"/>
          <w:szCs w:val="24"/>
          <w:lang w:eastAsia="ar-SA"/>
        </w:rPr>
      </w:pPr>
    </w:p>
    <w:p w14:paraId="210F58F0" w14:textId="77777777" w:rsidR="00A21C7B" w:rsidRDefault="00A21C7B" w:rsidP="00A21C7B">
      <w:pPr>
        <w:tabs>
          <w:tab w:val="left" w:pos="284"/>
        </w:tabs>
        <w:spacing w:after="0" w:line="240" w:lineRule="auto"/>
        <w:ind w:firstLine="567"/>
        <w:jc w:val="center"/>
        <w:rPr>
          <w:rFonts w:ascii="Times New Roman" w:eastAsia="Calibri" w:hAnsi="Times New Roman"/>
          <w:b/>
          <w:sz w:val="24"/>
          <w:szCs w:val="24"/>
          <w:lang w:eastAsia="ar-SA"/>
        </w:rPr>
      </w:pPr>
    </w:p>
    <w:p w14:paraId="4686CE9F" w14:textId="77777777" w:rsidR="00B47F38" w:rsidRDefault="00B47F38"/>
    <w:sectPr w:rsidR="00B47F38" w:rsidSect="00A21C7B">
      <w:pgSz w:w="11906" w:h="16838"/>
      <w:pgMar w:top="1134" w:right="1558"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C103D0"/>
    <w:multiLevelType w:val="hybridMultilevel"/>
    <w:tmpl w:val="E8E8A1BE"/>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75296740"/>
    <w:multiLevelType w:val="hybridMultilevel"/>
    <w:tmpl w:val="BE8A5FFE"/>
    <w:lvl w:ilvl="0" w:tplc="275AF26E">
      <w:start w:val="1"/>
      <w:numFmt w:val="bullet"/>
      <w:suff w:val="space"/>
      <w:lvlText w:val=""/>
      <w:lvlJc w:val="left"/>
      <w:pPr>
        <w:ind w:left="0" w:firstLine="340"/>
      </w:pPr>
      <w:rPr>
        <w:rFonts w:ascii="Wingdings" w:hAnsi="Wingdings"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hint="default"/>
      </w:rPr>
    </w:lvl>
  </w:abstractNum>
  <w:num w:numId="1" w16cid:durableId="1168329385">
    <w:abstractNumId w:val="1"/>
  </w:num>
  <w:num w:numId="2" w16cid:durableId="8915056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C7B"/>
    <w:rsid w:val="006336A6"/>
    <w:rsid w:val="00922102"/>
    <w:rsid w:val="00A21C7B"/>
    <w:rsid w:val="00A54579"/>
    <w:rsid w:val="00B47F38"/>
    <w:rsid w:val="00CF0FEC"/>
    <w:rsid w:val="00D023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4626C"/>
  <w15:chartTrackingRefBased/>
  <w15:docId w15:val="{698440B5-EBB1-47EC-9E5A-DB83D1B5E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1C7B"/>
  </w:style>
  <w:style w:type="paragraph" w:styleId="1">
    <w:name w:val="heading 1"/>
    <w:basedOn w:val="a"/>
    <w:next w:val="a"/>
    <w:link w:val="10"/>
    <w:uiPriority w:val="9"/>
    <w:qFormat/>
    <w:rsid w:val="00A21C7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A21C7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A21C7B"/>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A21C7B"/>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A21C7B"/>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A21C7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21C7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21C7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21C7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21C7B"/>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21C7B"/>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21C7B"/>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21C7B"/>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21C7B"/>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21C7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21C7B"/>
    <w:rPr>
      <w:rFonts w:eastAsiaTheme="majorEastAsia" w:cstheme="majorBidi"/>
      <w:color w:val="595959" w:themeColor="text1" w:themeTint="A6"/>
    </w:rPr>
  </w:style>
  <w:style w:type="character" w:customStyle="1" w:styleId="80">
    <w:name w:val="Заголовок 8 Знак"/>
    <w:basedOn w:val="a0"/>
    <w:link w:val="8"/>
    <w:uiPriority w:val="9"/>
    <w:semiHidden/>
    <w:rsid w:val="00A21C7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21C7B"/>
    <w:rPr>
      <w:rFonts w:eastAsiaTheme="majorEastAsia" w:cstheme="majorBidi"/>
      <w:color w:val="272727" w:themeColor="text1" w:themeTint="D8"/>
    </w:rPr>
  </w:style>
  <w:style w:type="paragraph" w:styleId="a3">
    <w:name w:val="Title"/>
    <w:basedOn w:val="a"/>
    <w:next w:val="a"/>
    <w:link w:val="a4"/>
    <w:uiPriority w:val="10"/>
    <w:qFormat/>
    <w:rsid w:val="00A21C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21C7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21C7B"/>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21C7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21C7B"/>
    <w:pPr>
      <w:spacing w:before="160"/>
      <w:jc w:val="center"/>
    </w:pPr>
    <w:rPr>
      <w:i/>
      <w:iCs/>
      <w:color w:val="404040" w:themeColor="text1" w:themeTint="BF"/>
    </w:rPr>
  </w:style>
  <w:style w:type="character" w:customStyle="1" w:styleId="22">
    <w:name w:val="Цитата 2 Знак"/>
    <w:basedOn w:val="a0"/>
    <w:link w:val="21"/>
    <w:uiPriority w:val="29"/>
    <w:rsid w:val="00A21C7B"/>
    <w:rPr>
      <w:i/>
      <w:iCs/>
      <w:color w:val="404040" w:themeColor="text1" w:themeTint="BF"/>
    </w:rPr>
  </w:style>
  <w:style w:type="paragraph" w:styleId="a7">
    <w:name w:val="List Paragraph"/>
    <w:basedOn w:val="a"/>
    <w:uiPriority w:val="34"/>
    <w:qFormat/>
    <w:rsid w:val="00A21C7B"/>
    <w:pPr>
      <w:ind w:left="720"/>
      <w:contextualSpacing/>
    </w:pPr>
  </w:style>
  <w:style w:type="character" w:styleId="a8">
    <w:name w:val="Intense Emphasis"/>
    <w:basedOn w:val="a0"/>
    <w:uiPriority w:val="21"/>
    <w:qFormat/>
    <w:rsid w:val="00A21C7B"/>
    <w:rPr>
      <w:i/>
      <w:iCs/>
      <w:color w:val="2F5496" w:themeColor="accent1" w:themeShade="BF"/>
    </w:rPr>
  </w:style>
  <w:style w:type="paragraph" w:styleId="a9">
    <w:name w:val="Intense Quote"/>
    <w:basedOn w:val="a"/>
    <w:next w:val="a"/>
    <w:link w:val="aa"/>
    <w:uiPriority w:val="30"/>
    <w:qFormat/>
    <w:rsid w:val="00A21C7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A21C7B"/>
    <w:rPr>
      <w:i/>
      <w:iCs/>
      <w:color w:val="2F5496" w:themeColor="accent1" w:themeShade="BF"/>
    </w:rPr>
  </w:style>
  <w:style w:type="character" w:styleId="ab">
    <w:name w:val="Intense Reference"/>
    <w:basedOn w:val="a0"/>
    <w:uiPriority w:val="32"/>
    <w:qFormat/>
    <w:rsid w:val="00A21C7B"/>
    <w:rPr>
      <w:b/>
      <w:bCs/>
      <w:smallCaps/>
      <w:color w:val="2F5496" w:themeColor="accent1" w:themeShade="BF"/>
      <w:spacing w:val="5"/>
    </w:rPr>
  </w:style>
  <w:style w:type="table" w:styleId="ac">
    <w:name w:val="Table Grid"/>
    <w:basedOn w:val="a1"/>
    <w:uiPriority w:val="39"/>
    <w:rsid w:val="00A21C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 Spacing"/>
    <w:uiPriority w:val="1"/>
    <w:qFormat/>
    <w:rsid w:val="00A21C7B"/>
    <w:pPr>
      <w:spacing w:after="0" w:line="240" w:lineRule="auto"/>
    </w:pPr>
    <w:rPr>
      <w:rFonts w:ascii="Calibri" w:eastAsia="Times New Roman" w:hAnsi="Calibri" w:cs="Calibri"/>
      <w:kern w:val="0"/>
      <w:lang w:eastAsia="ru-RU"/>
      <w14:ligatures w14:val="none"/>
    </w:rPr>
  </w:style>
  <w:style w:type="table" w:customStyle="1" w:styleId="51">
    <w:name w:val="Сетка таблицы5"/>
    <w:basedOn w:val="a1"/>
    <w:next w:val="ac"/>
    <w:uiPriority w:val="59"/>
    <w:rsid w:val="00A21C7B"/>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2"/>
    <w:basedOn w:val="a1"/>
    <w:next w:val="ac"/>
    <w:rsid w:val="00A21C7B"/>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5</Pages>
  <Words>2261</Words>
  <Characters>12892</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2026-10-13T09:45:00Z</dcterms:created>
  <dcterms:modified xsi:type="dcterms:W3CDTF">2026-10-13T09:56:00Z</dcterms:modified>
</cp:coreProperties>
</file>