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DE0FA" w14:textId="77777777" w:rsidR="001425AB" w:rsidRDefault="001425AB" w:rsidP="006A749C">
      <w:pPr>
        <w:spacing w:after="0" w:line="240" w:lineRule="auto"/>
        <w:ind w:firstLine="708"/>
        <w:jc w:val="right"/>
        <w:outlineLvl w:val="1"/>
        <w:rPr>
          <w:rFonts w:ascii="Times New Roman" w:eastAsia="Courier New" w:hAnsi="Times New Roman"/>
          <w:b/>
          <w:bCs/>
          <w:sz w:val="24"/>
          <w:szCs w:val="24"/>
          <w:lang w:eastAsia="ru-RU"/>
        </w:rPr>
      </w:pPr>
    </w:p>
    <w:p w14:paraId="3D5CAC04" w14:textId="77777777" w:rsidR="006A749C"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УТВЕРЖДАЮ</w:t>
      </w:r>
    </w:p>
    <w:p w14:paraId="273FDD16" w14:textId="77777777" w:rsidR="006A749C"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58116158" w14:textId="77777777" w:rsidR="006A749C"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Директор МАОУ СОШ № 53</w:t>
      </w:r>
    </w:p>
    <w:p w14:paraId="2DD04A55" w14:textId="77777777" w:rsidR="006A749C"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p>
    <w:p w14:paraId="2AC05ECB" w14:textId="77777777" w:rsidR="00104A92" w:rsidRPr="00BD460A" w:rsidRDefault="006A749C" w:rsidP="006A749C">
      <w:pPr>
        <w:spacing w:after="0" w:line="240" w:lineRule="auto"/>
        <w:ind w:firstLine="708"/>
        <w:jc w:val="right"/>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_________/ А.Б. Ткаченко</w:t>
      </w:r>
    </w:p>
    <w:p w14:paraId="31016943" w14:textId="77777777" w:rsidR="001425AB" w:rsidRPr="00BD460A" w:rsidRDefault="001425AB" w:rsidP="001425AB">
      <w:pPr>
        <w:spacing w:after="0" w:line="240" w:lineRule="auto"/>
        <w:ind w:firstLine="708"/>
        <w:jc w:val="center"/>
        <w:outlineLvl w:val="1"/>
        <w:rPr>
          <w:rFonts w:ascii="Times New Roman" w:eastAsia="Courier New" w:hAnsi="Times New Roman"/>
          <w:b/>
          <w:bCs/>
          <w:sz w:val="24"/>
          <w:szCs w:val="24"/>
          <w:lang w:eastAsia="ru-RU"/>
        </w:rPr>
      </w:pPr>
    </w:p>
    <w:p w14:paraId="1E300F2D" w14:textId="77777777" w:rsidR="006A749C" w:rsidRPr="00BD460A" w:rsidRDefault="006A749C" w:rsidP="001425AB">
      <w:pPr>
        <w:spacing w:after="0" w:line="240" w:lineRule="auto"/>
        <w:ind w:firstLine="708"/>
        <w:jc w:val="center"/>
        <w:outlineLvl w:val="1"/>
        <w:rPr>
          <w:rFonts w:ascii="Times New Roman" w:eastAsia="Courier New" w:hAnsi="Times New Roman"/>
          <w:b/>
          <w:bCs/>
          <w:sz w:val="24"/>
          <w:szCs w:val="24"/>
          <w:lang w:eastAsia="ru-RU"/>
        </w:rPr>
      </w:pPr>
    </w:p>
    <w:p w14:paraId="34C2F10A" w14:textId="77777777" w:rsidR="001425AB" w:rsidRPr="00BD460A" w:rsidRDefault="001425AB" w:rsidP="001425AB">
      <w:pPr>
        <w:spacing w:after="0" w:line="240" w:lineRule="auto"/>
        <w:ind w:firstLine="708"/>
        <w:jc w:val="center"/>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ИЗВЕЩЕНИЕ</w:t>
      </w:r>
    </w:p>
    <w:p w14:paraId="35A5CF3F" w14:textId="3CE191EE" w:rsidR="007265A9" w:rsidRPr="00BD460A" w:rsidRDefault="001425AB" w:rsidP="00C30693">
      <w:pPr>
        <w:spacing w:after="0" w:line="240" w:lineRule="auto"/>
        <w:jc w:val="center"/>
        <w:outlineLvl w:val="1"/>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об осуществлении неконкурентной закупки в электронной форме (электронный магазин), участниками которой могут быть только субъекты малого и среднего предпринимательства, на поставку столовой посуды для нужд МАОУ СОШ № 53.</w:t>
      </w:r>
    </w:p>
    <w:p w14:paraId="104A3624" w14:textId="77777777" w:rsidR="0098233E" w:rsidRPr="00BD460A" w:rsidRDefault="0098233E" w:rsidP="00C30693">
      <w:pPr>
        <w:spacing w:after="0" w:line="240" w:lineRule="auto"/>
        <w:jc w:val="center"/>
        <w:outlineLvl w:val="1"/>
        <w:rPr>
          <w:rFonts w:ascii="Times New Roman" w:eastAsia="Courier New" w:hAnsi="Times New Roman"/>
          <w:b/>
          <w:bCs/>
          <w:sz w:val="24"/>
          <w:szCs w:val="24"/>
          <w:lang w:eastAsia="ru-RU"/>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829"/>
        <w:gridCol w:w="7088"/>
      </w:tblGrid>
      <w:tr w:rsidR="00D4650C" w:rsidRPr="00BD460A" w14:paraId="21CB251C"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50C69B9"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Способ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hideMark/>
          </w:tcPr>
          <w:p w14:paraId="38409CC6" w14:textId="0A39D099" w:rsidR="001425AB" w:rsidRPr="00BD460A" w:rsidRDefault="007265A9" w:rsidP="00397237">
            <w:pPr>
              <w:spacing w:after="0" w:line="240" w:lineRule="auto"/>
              <w:jc w:val="both"/>
              <w:rPr>
                <w:rFonts w:ascii="Times New Roman" w:eastAsia="Courier New" w:hAnsi="Times New Roman"/>
                <w:b/>
                <w:sz w:val="24"/>
                <w:szCs w:val="24"/>
                <w:lang w:eastAsia="ru-RU"/>
              </w:rPr>
            </w:pPr>
            <w:r w:rsidRPr="00BD460A">
              <w:rPr>
                <w:rFonts w:ascii="Times New Roman" w:eastAsia="Courier New" w:hAnsi="Times New Roman"/>
                <w:b/>
                <w:color w:val="000000"/>
                <w:sz w:val="24"/>
                <w:szCs w:val="24"/>
                <w:lang w:eastAsia="ru-RU"/>
              </w:rPr>
              <w:t>Неконкурентная закупка в электронной форме (электронный магазин), участниками которой могут быть только субъекты малого и среднего предпринимательства</w:t>
            </w:r>
            <w:r w:rsidR="0098233E" w:rsidRPr="00BD460A">
              <w:rPr>
                <w:rFonts w:ascii="Times New Roman" w:eastAsia="Courier New" w:hAnsi="Times New Roman"/>
                <w:b/>
                <w:color w:val="000000"/>
                <w:sz w:val="24"/>
                <w:szCs w:val="24"/>
                <w:lang w:eastAsia="ru-RU"/>
              </w:rPr>
              <w:t>.</w:t>
            </w:r>
          </w:p>
        </w:tc>
      </w:tr>
      <w:tr w:rsidR="00D4650C" w:rsidRPr="00BD460A" w14:paraId="6C698931" w14:textId="77777777" w:rsidTr="00FF49FE">
        <w:tc>
          <w:tcPr>
            <w:tcW w:w="2573" w:type="dxa"/>
            <w:tcBorders>
              <w:top w:val="single" w:sz="4" w:space="0" w:color="auto"/>
              <w:left w:val="single" w:sz="4" w:space="0" w:color="auto"/>
              <w:bottom w:val="single" w:sz="4" w:space="0" w:color="auto"/>
              <w:right w:val="single" w:sz="4" w:space="0" w:color="auto"/>
            </w:tcBorders>
          </w:tcPr>
          <w:p w14:paraId="095B5A19" w14:textId="77777777" w:rsidR="008D7D64" w:rsidRPr="00BD460A" w:rsidRDefault="008D7D64"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Правовое обоснование</w:t>
            </w:r>
          </w:p>
        </w:tc>
        <w:tc>
          <w:tcPr>
            <w:tcW w:w="7917" w:type="dxa"/>
            <w:gridSpan w:val="2"/>
            <w:tcBorders>
              <w:top w:val="single" w:sz="4" w:space="0" w:color="auto"/>
              <w:left w:val="single" w:sz="4" w:space="0" w:color="auto"/>
              <w:bottom w:val="single" w:sz="4" w:space="0" w:color="auto"/>
              <w:right w:val="single" w:sz="4" w:space="0" w:color="auto"/>
            </w:tcBorders>
          </w:tcPr>
          <w:p w14:paraId="109C2A08" w14:textId="26FF491F" w:rsidR="008D7D64" w:rsidRPr="00BD460A" w:rsidRDefault="00BD460A" w:rsidP="00397237">
            <w:pPr>
              <w:spacing w:after="0" w:line="240" w:lineRule="auto"/>
              <w:jc w:val="both"/>
              <w:rPr>
                <w:rFonts w:ascii="Times New Roman" w:eastAsia="Courier New" w:hAnsi="Times New Roman"/>
                <w:color w:val="000000"/>
                <w:sz w:val="24"/>
                <w:szCs w:val="24"/>
                <w:lang w:eastAsia="ru-RU"/>
              </w:rPr>
            </w:pPr>
            <w:r w:rsidRPr="00397237">
              <w:rPr>
                <w:rFonts w:ascii="Times New Roman" w:eastAsia="Courier New" w:hAnsi="Times New Roman"/>
                <w:color w:val="000000"/>
                <w:sz w:val="24"/>
                <w:szCs w:val="24"/>
                <w:lang w:eastAsia="ru-RU"/>
              </w:rPr>
              <w:t xml:space="preserve">Федеральный закон от 18.07.2011 № 223-ФЗ «О закупках товаров, работ, услуг отдельными видами юридических лиц», постановление Правительства Российской Федерации от 11.12.2014 № 1352, постановление Правительства Российской Федерации от 23.12.2024 № 1875 (в действующей редакции), Положение о закупке товаров, работ, услуг </w:t>
            </w:r>
            <w:r w:rsidR="008D7D64" w:rsidRPr="00BD460A">
              <w:rPr>
                <w:rFonts w:ascii="Times New Roman" w:eastAsia="Courier New" w:hAnsi="Times New Roman"/>
                <w:color w:val="000000"/>
                <w:sz w:val="24"/>
                <w:szCs w:val="24"/>
                <w:lang w:eastAsia="ru-RU"/>
              </w:rPr>
              <w:t>МАОУ СОШ № 53.</w:t>
            </w:r>
          </w:p>
        </w:tc>
      </w:tr>
      <w:tr w:rsidR="00D4650C" w:rsidRPr="00BD460A" w14:paraId="33FC957D" w14:textId="77777777" w:rsidTr="00FF49FE">
        <w:tc>
          <w:tcPr>
            <w:tcW w:w="2573" w:type="dxa"/>
            <w:tcBorders>
              <w:top w:val="single" w:sz="4" w:space="0" w:color="auto"/>
              <w:left w:val="single" w:sz="4" w:space="0" w:color="auto"/>
              <w:bottom w:val="single" w:sz="4" w:space="0" w:color="auto"/>
              <w:right w:val="single" w:sz="4" w:space="0" w:color="auto"/>
            </w:tcBorders>
          </w:tcPr>
          <w:p w14:paraId="27C11A62" w14:textId="77777777" w:rsidR="008F3C3A" w:rsidRPr="00BD460A" w:rsidRDefault="003739A6"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Участники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361DE590" w14:textId="77777777" w:rsidR="008F3C3A" w:rsidRPr="00BD460A" w:rsidRDefault="00E712BE" w:rsidP="00397237">
            <w:pPr>
              <w:spacing w:after="0" w:line="240" w:lineRule="auto"/>
              <w:jc w:val="both"/>
              <w:rPr>
                <w:rFonts w:ascii="Times New Roman" w:eastAsia="Courier New" w:hAnsi="Times New Roman"/>
                <w:b/>
                <w:color w:val="000000"/>
                <w:sz w:val="24"/>
                <w:szCs w:val="24"/>
                <w:lang w:eastAsia="ru-RU"/>
              </w:rPr>
            </w:pPr>
            <w:r w:rsidRPr="00BD460A">
              <w:rPr>
                <w:rFonts w:ascii="Times New Roman" w:eastAsia="Courier New" w:hAnsi="Times New Roman"/>
                <w:b/>
                <w:color w:val="000000"/>
                <w:sz w:val="24"/>
                <w:szCs w:val="24"/>
                <w:lang w:eastAsia="ru-RU"/>
              </w:rPr>
              <w:t>Только субъекты малого и среднего предпринимательства. В случаях и в течение срока, предусмотренных частью 15 статьи 8 Федерального закона № 223-ФЗ, участвовать также вправе физические лица, не являющиеся индивидуальными предпринимателями и применяющие специальный налоговый режим «Налог на профессиональный доход».</w:t>
            </w:r>
          </w:p>
        </w:tc>
      </w:tr>
      <w:tr w:rsidR="00D4650C" w:rsidRPr="00BD460A" w14:paraId="7B3961EB" w14:textId="77777777" w:rsidTr="00FF49FE">
        <w:trPr>
          <w:trHeight w:val="2512"/>
        </w:trPr>
        <w:tc>
          <w:tcPr>
            <w:tcW w:w="2573" w:type="dxa"/>
            <w:tcBorders>
              <w:top w:val="single" w:sz="4" w:space="0" w:color="auto"/>
              <w:left w:val="single" w:sz="4" w:space="0" w:color="auto"/>
              <w:bottom w:val="single" w:sz="4" w:space="0" w:color="auto"/>
              <w:right w:val="single" w:sz="4" w:space="0" w:color="auto"/>
            </w:tcBorders>
            <w:hideMark/>
          </w:tcPr>
          <w:p w14:paraId="7BFF9D85"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Наименование заказчика, адрес</w:t>
            </w:r>
          </w:p>
        </w:tc>
        <w:tc>
          <w:tcPr>
            <w:tcW w:w="7917" w:type="dxa"/>
            <w:gridSpan w:val="2"/>
            <w:tcBorders>
              <w:top w:val="single" w:sz="4" w:space="0" w:color="auto"/>
              <w:left w:val="single" w:sz="4" w:space="0" w:color="auto"/>
              <w:bottom w:val="single" w:sz="4" w:space="0" w:color="auto"/>
              <w:right w:val="single" w:sz="4" w:space="0" w:color="auto"/>
            </w:tcBorders>
            <w:hideMark/>
          </w:tcPr>
          <w:p w14:paraId="65FDCC54" w14:textId="77777777" w:rsidR="00BD460A" w:rsidRDefault="00F40762" w:rsidP="00397237">
            <w:pPr>
              <w:pStyle w:val="affffb"/>
              <w:widowControl w:val="0"/>
              <w:tabs>
                <w:tab w:val="clear" w:pos="1844"/>
              </w:tabs>
              <w:spacing w:line="240" w:lineRule="auto"/>
              <w:ind w:left="0" w:firstLine="0"/>
              <w:rPr>
                <w:sz w:val="24"/>
                <w:szCs w:val="24"/>
              </w:rPr>
            </w:pPr>
            <w:r w:rsidRPr="00BD460A">
              <w:rPr>
                <w:sz w:val="24"/>
                <w:szCs w:val="24"/>
              </w:rPr>
              <w:t>МУНИЦИПАЛЬНОЕ АВТОНОМНОЕ ОБЩЕОБРАЗОВАТЕЛЬНОЕ УЧРЕЖДЕНИЕ МУНИЦИПАЛЬНОГО ОБРАЗОВАНИЯ ГОРОД КРАСНОДАР СРЕДНЯЯ ОБЩЕОБРАЗОВАТЕЛЬНАЯ ШКОЛА № 53 ИМЕНИ ГЕРОЯ СОВЕТСКОГО СОЮЗА ЕЛИЗАВЕТЫ ЧАЙКИНОЙ.</w:t>
            </w:r>
            <w:r w:rsidRPr="00BD460A">
              <w:rPr>
                <w:sz w:val="24"/>
                <w:szCs w:val="24"/>
              </w:rPr>
              <w:br/>
            </w:r>
            <w:r w:rsidRPr="00BD460A">
              <w:rPr>
                <w:sz w:val="24"/>
                <w:szCs w:val="24"/>
              </w:rPr>
              <w:br/>
            </w:r>
            <w:r w:rsidRPr="00BD460A">
              <w:rPr>
                <w:b/>
                <w:bCs/>
                <w:sz w:val="24"/>
                <w:szCs w:val="24"/>
              </w:rPr>
              <w:t>Место нахождения и почтовый адрес:</w:t>
            </w:r>
            <w:r w:rsidRPr="00BD460A">
              <w:rPr>
                <w:sz w:val="24"/>
                <w:szCs w:val="24"/>
              </w:rPr>
              <w:t xml:space="preserve"> 350018, Краснодарский край, г. Краснодар, ул. Сормовская, д. 25.</w:t>
            </w:r>
          </w:p>
          <w:p w14:paraId="2A393B0B" w14:textId="023C7FC1" w:rsidR="00BD460A" w:rsidRDefault="00F40762" w:rsidP="00397237">
            <w:pPr>
              <w:pStyle w:val="affffb"/>
              <w:widowControl w:val="0"/>
              <w:tabs>
                <w:tab w:val="clear" w:pos="1844"/>
              </w:tabs>
              <w:spacing w:line="240" w:lineRule="auto"/>
              <w:ind w:left="0" w:firstLine="0"/>
              <w:rPr>
                <w:sz w:val="24"/>
                <w:szCs w:val="24"/>
              </w:rPr>
            </w:pPr>
            <w:r w:rsidRPr="00BD460A">
              <w:rPr>
                <w:b/>
                <w:bCs/>
                <w:sz w:val="24"/>
                <w:szCs w:val="24"/>
              </w:rPr>
              <w:t>Телефон:</w:t>
            </w:r>
            <w:r w:rsidRPr="00BD460A">
              <w:rPr>
                <w:sz w:val="24"/>
                <w:szCs w:val="24"/>
              </w:rPr>
              <w:t xml:space="preserve"> 8 (861) 232-17-60.</w:t>
            </w:r>
          </w:p>
          <w:p w14:paraId="60494760" w14:textId="77777777" w:rsidR="00BD460A" w:rsidRDefault="00F40762" w:rsidP="00397237">
            <w:pPr>
              <w:pStyle w:val="affffb"/>
              <w:widowControl w:val="0"/>
              <w:tabs>
                <w:tab w:val="clear" w:pos="1844"/>
              </w:tabs>
              <w:spacing w:line="240" w:lineRule="auto"/>
              <w:ind w:left="0" w:firstLine="0"/>
              <w:rPr>
                <w:sz w:val="24"/>
                <w:szCs w:val="24"/>
              </w:rPr>
            </w:pPr>
            <w:r w:rsidRPr="00BD460A">
              <w:rPr>
                <w:b/>
                <w:bCs/>
                <w:sz w:val="24"/>
                <w:szCs w:val="24"/>
              </w:rPr>
              <w:t>Контактное лицо по закупке</w:t>
            </w:r>
            <w:r w:rsidR="00BD460A" w:rsidRPr="00BD460A">
              <w:rPr>
                <w:b/>
                <w:bCs/>
                <w:sz w:val="24"/>
                <w:szCs w:val="24"/>
              </w:rPr>
              <w:t>:</w:t>
            </w:r>
            <w:r w:rsidR="00BD460A" w:rsidRPr="00BD460A">
              <w:rPr>
                <w:sz w:val="24"/>
                <w:szCs w:val="24"/>
              </w:rPr>
              <w:t xml:space="preserve"> </w:t>
            </w:r>
            <w:proofErr w:type="spellStart"/>
            <w:r w:rsidR="00BD460A" w:rsidRPr="00BD460A">
              <w:rPr>
                <w:sz w:val="24"/>
                <w:szCs w:val="24"/>
              </w:rPr>
              <w:t>Камочкина</w:t>
            </w:r>
            <w:proofErr w:type="spellEnd"/>
            <w:r w:rsidR="00BD460A" w:rsidRPr="00BD460A">
              <w:rPr>
                <w:sz w:val="24"/>
                <w:szCs w:val="24"/>
              </w:rPr>
              <w:t xml:space="preserve"> Екатерина Николаевна, тел. 8 (918) 621-37-49.</w:t>
            </w:r>
          </w:p>
          <w:p w14:paraId="56B2D477" w14:textId="764426E2" w:rsidR="0098233E" w:rsidRPr="00BD460A" w:rsidRDefault="00F40762" w:rsidP="00397237">
            <w:pPr>
              <w:pStyle w:val="affffb"/>
              <w:widowControl w:val="0"/>
              <w:tabs>
                <w:tab w:val="clear" w:pos="1844"/>
              </w:tabs>
              <w:spacing w:line="240" w:lineRule="auto"/>
              <w:ind w:left="0" w:firstLine="0"/>
              <w:rPr>
                <w:sz w:val="24"/>
                <w:szCs w:val="24"/>
              </w:rPr>
            </w:pPr>
            <w:r w:rsidRPr="00BD460A">
              <w:rPr>
                <w:b/>
                <w:bCs/>
                <w:sz w:val="24"/>
                <w:szCs w:val="24"/>
              </w:rPr>
              <w:t>Электронная почта:</w:t>
            </w:r>
            <w:r w:rsidRPr="00BD460A">
              <w:rPr>
                <w:sz w:val="24"/>
                <w:szCs w:val="24"/>
              </w:rPr>
              <w:t xml:space="preserve"> </w:t>
            </w:r>
            <w:r w:rsidR="00BD460A" w:rsidRPr="00BD460A">
              <w:rPr>
                <w:sz w:val="24"/>
                <w:szCs w:val="24"/>
              </w:rPr>
              <w:t>1371466@mail.ru.</w:t>
            </w:r>
          </w:p>
          <w:p w14:paraId="1C74C040" w14:textId="77777777" w:rsidR="0098233E" w:rsidRPr="00BD460A" w:rsidRDefault="0098233E" w:rsidP="00397237">
            <w:pPr>
              <w:pStyle w:val="affffb"/>
              <w:widowControl w:val="0"/>
              <w:tabs>
                <w:tab w:val="clear" w:pos="1844"/>
              </w:tabs>
              <w:spacing w:line="240" w:lineRule="auto"/>
              <w:ind w:left="0" w:firstLine="0"/>
              <w:rPr>
                <w:sz w:val="24"/>
                <w:szCs w:val="24"/>
              </w:rPr>
            </w:pPr>
          </w:p>
          <w:p w14:paraId="4CF666F4" w14:textId="544ADAA5" w:rsidR="0098233E" w:rsidRPr="00BD460A" w:rsidRDefault="0098233E" w:rsidP="00397237">
            <w:pPr>
              <w:pStyle w:val="affffb"/>
              <w:widowControl w:val="0"/>
              <w:tabs>
                <w:tab w:val="clear" w:pos="1844"/>
              </w:tabs>
              <w:spacing w:line="240" w:lineRule="auto"/>
              <w:ind w:left="0" w:firstLine="0"/>
              <w:rPr>
                <w:sz w:val="24"/>
                <w:szCs w:val="24"/>
              </w:rPr>
            </w:pPr>
          </w:p>
          <w:p w14:paraId="3A345AE2" w14:textId="77777777" w:rsidR="0098233E" w:rsidRPr="00BD460A" w:rsidRDefault="0098233E" w:rsidP="00397237">
            <w:pPr>
              <w:pStyle w:val="affffb"/>
              <w:widowControl w:val="0"/>
              <w:tabs>
                <w:tab w:val="clear" w:pos="1844"/>
              </w:tabs>
              <w:spacing w:line="240" w:lineRule="auto"/>
              <w:ind w:left="0" w:firstLine="0"/>
              <w:rPr>
                <w:sz w:val="24"/>
                <w:szCs w:val="24"/>
              </w:rPr>
            </w:pPr>
          </w:p>
          <w:p w14:paraId="4F1D533A" w14:textId="77777777" w:rsidR="0098233E" w:rsidRPr="00BD460A" w:rsidRDefault="0098233E" w:rsidP="00397237">
            <w:pPr>
              <w:pStyle w:val="affffb"/>
              <w:widowControl w:val="0"/>
              <w:tabs>
                <w:tab w:val="clear" w:pos="1844"/>
              </w:tabs>
              <w:spacing w:line="240" w:lineRule="auto"/>
              <w:ind w:left="0" w:firstLine="0"/>
              <w:rPr>
                <w:sz w:val="24"/>
                <w:szCs w:val="24"/>
              </w:rPr>
            </w:pPr>
          </w:p>
          <w:p w14:paraId="184AF19A" w14:textId="66791B68" w:rsidR="00104A92" w:rsidRPr="00BD460A" w:rsidRDefault="00104A92" w:rsidP="00397237">
            <w:pPr>
              <w:pStyle w:val="affffb"/>
              <w:widowControl w:val="0"/>
              <w:tabs>
                <w:tab w:val="clear" w:pos="1844"/>
              </w:tabs>
              <w:spacing w:line="240" w:lineRule="auto"/>
              <w:ind w:left="0" w:firstLine="0"/>
              <w:rPr>
                <w:sz w:val="24"/>
                <w:szCs w:val="24"/>
              </w:rPr>
            </w:pPr>
          </w:p>
        </w:tc>
      </w:tr>
      <w:tr w:rsidR="00D4650C" w:rsidRPr="00BD460A" w14:paraId="28BF11B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36E7997"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Предмет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0E5728D4" w14:textId="77777777" w:rsidR="0098233E" w:rsidRPr="00BD460A" w:rsidRDefault="00D27B2B" w:rsidP="00397237">
            <w:pPr>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 xml:space="preserve">Поставка столовой посуды для нужд МАОУ СОШ № 53. </w:t>
            </w:r>
          </w:p>
          <w:p w14:paraId="05A383BF" w14:textId="77777777" w:rsidR="0098233E" w:rsidRPr="00BD460A" w:rsidRDefault="0098233E" w:rsidP="00397237">
            <w:pPr>
              <w:spacing w:after="0" w:line="240" w:lineRule="auto"/>
              <w:jc w:val="both"/>
              <w:rPr>
                <w:rFonts w:ascii="Times New Roman" w:eastAsia="Courier New" w:hAnsi="Times New Roman"/>
                <w:b/>
                <w:bCs/>
                <w:sz w:val="24"/>
                <w:szCs w:val="24"/>
                <w:lang w:eastAsia="ru-RU"/>
              </w:rPr>
            </w:pPr>
          </w:p>
          <w:p w14:paraId="203B9490" w14:textId="3703AD5D" w:rsidR="0098233E" w:rsidRPr="00BD460A" w:rsidRDefault="00D27B2B" w:rsidP="00397237">
            <w:pPr>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Коды ОКПД2</w:t>
            </w:r>
            <w:r w:rsidR="0098233E" w:rsidRPr="00BD460A">
              <w:rPr>
                <w:rFonts w:ascii="Times New Roman" w:eastAsia="Courier New" w:hAnsi="Times New Roman"/>
                <w:color w:val="000000"/>
                <w:sz w:val="24"/>
                <w:szCs w:val="24"/>
                <w:lang w:eastAsia="ru-RU"/>
              </w:rPr>
              <w:t xml:space="preserve"> указаны в Техническом задании (Приложение № 1 к извещению).</w:t>
            </w:r>
          </w:p>
        </w:tc>
      </w:tr>
      <w:tr w:rsidR="00D4650C" w:rsidRPr="00BD460A" w14:paraId="17290691" w14:textId="77777777" w:rsidTr="00397237">
        <w:trPr>
          <w:trHeight w:val="806"/>
        </w:trPr>
        <w:tc>
          <w:tcPr>
            <w:tcW w:w="2573" w:type="dxa"/>
            <w:tcBorders>
              <w:top w:val="single" w:sz="4" w:space="0" w:color="auto"/>
              <w:left w:val="single" w:sz="4" w:space="0" w:color="auto"/>
              <w:bottom w:val="single" w:sz="4" w:space="0" w:color="auto"/>
              <w:right w:val="single" w:sz="4" w:space="0" w:color="auto"/>
            </w:tcBorders>
            <w:hideMark/>
          </w:tcPr>
          <w:p w14:paraId="45172BD7" w14:textId="77777777" w:rsidR="001425AB" w:rsidRPr="00BD460A" w:rsidRDefault="001425AB"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 xml:space="preserve">Описание объекта закупки, количество товара </w:t>
            </w:r>
          </w:p>
        </w:tc>
        <w:tc>
          <w:tcPr>
            <w:tcW w:w="7917" w:type="dxa"/>
            <w:gridSpan w:val="2"/>
            <w:tcBorders>
              <w:top w:val="single" w:sz="4" w:space="0" w:color="auto"/>
              <w:left w:val="single" w:sz="4" w:space="0" w:color="auto"/>
              <w:bottom w:val="single" w:sz="4" w:space="0" w:color="auto"/>
              <w:right w:val="single" w:sz="4" w:space="0" w:color="auto"/>
            </w:tcBorders>
            <w:hideMark/>
          </w:tcPr>
          <w:p w14:paraId="24F99DD7" w14:textId="231EA254" w:rsidR="001425AB" w:rsidRPr="00BD460A" w:rsidRDefault="001425AB" w:rsidP="00397237">
            <w:pPr>
              <w:widowControl w:val="0"/>
              <w:spacing w:after="0" w:line="240" w:lineRule="auto"/>
              <w:jc w:val="both"/>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 xml:space="preserve">Описание объекта закупки и информация о количестве товара указаны в Техническом задании (Приложение № 1 к извещению). </w:t>
            </w:r>
          </w:p>
        </w:tc>
      </w:tr>
      <w:tr w:rsidR="00D4650C" w:rsidRPr="00BD460A" w14:paraId="73689B2C" w14:textId="77777777" w:rsidTr="00FF49FE">
        <w:trPr>
          <w:trHeight w:val="873"/>
        </w:trPr>
        <w:tc>
          <w:tcPr>
            <w:tcW w:w="2573" w:type="dxa"/>
            <w:tcBorders>
              <w:top w:val="single" w:sz="4" w:space="0" w:color="auto"/>
              <w:left w:val="single" w:sz="4" w:space="0" w:color="auto"/>
              <w:bottom w:val="single" w:sz="4" w:space="0" w:color="auto"/>
              <w:right w:val="single" w:sz="4" w:space="0" w:color="auto"/>
            </w:tcBorders>
            <w:hideMark/>
          </w:tcPr>
          <w:p w14:paraId="1BEDAAC4"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Место поставки товара</w:t>
            </w:r>
            <w:r w:rsidR="0058195C" w:rsidRPr="00BD460A">
              <w:rPr>
                <w:rFonts w:ascii="Times New Roman" w:eastAsia="Courier New" w:hAnsi="Times New Roman"/>
                <w:b/>
                <w:sz w:val="24"/>
                <w:szCs w:val="24"/>
                <w:lang w:eastAsia="ru-RU"/>
              </w:rPr>
              <w:t>, оказания услуг, выполнения работ</w:t>
            </w:r>
          </w:p>
        </w:tc>
        <w:tc>
          <w:tcPr>
            <w:tcW w:w="7917" w:type="dxa"/>
            <w:gridSpan w:val="2"/>
            <w:tcBorders>
              <w:top w:val="single" w:sz="4" w:space="0" w:color="auto"/>
              <w:left w:val="single" w:sz="4" w:space="0" w:color="auto"/>
              <w:bottom w:val="single" w:sz="4" w:space="0" w:color="auto"/>
              <w:right w:val="single" w:sz="4" w:space="0" w:color="auto"/>
            </w:tcBorders>
          </w:tcPr>
          <w:p w14:paraId="4338B4F0" w14:textId="77777777" w:rsidR="0098233E" w:rsidRPr="00BD460A" w:rsidRDefault="00104A92" w:rsidP="00397237">
            <w:pPr>
              <w:spacing w:after="0" w:line="240" w:lineRule="auto"/>
              <w:jc w:val="both"/>
              <w:rPr>
                <w:rFonts w:ascii="Times New Roman" w:hAnsi="Times New Roman"/>
                <w:sz w:val="24"/>
                <w:szCs w:val="24"/>
              </w:rPr>
            </w:pPr>
            <w:r w:rsidRPr="00BD460A">
              <w:rPr>
                <w:rFonts w:ascii="Times New Roman" w:hAnsi="Times New Roman"/>
                <w:sz w:val="24"/>
                <w:szCs w:val="24"/>
              </w:rPr>
              <w:t xml:space="preserve">350018, Краснодарский край, г. Краснодар, ул. Сормовская, д. 25. </w:t>
            </w:r>
          </w:p>
          <w:p w14:paraId="07BCDCA0" w14:textId="69462650" w:rsidR="001425AB" w:rsidRPr="00BD460A" w:rsidRDefault="00104A92" w:rsidP="00397237">
            <w:pPr>
              <w:spacing w:after="0" w:line="240" w:lineRule="auto"/>
              <w:jc w:val="both"/>
              <w:rPr>
                <w:rFonts w:ascii="Times New Roman" w:eastAsia="Courier New" w:hAnsi="Times New Roman"/>
                <w:bCs/>
                <w:sz w:val="24"/>
                <w:szCs w:val="24"/>
                <w:lang w:eastAsia="ru-RU" w:bidi="ru-RU"/>
              </w:rPr>
            </w:pPr>
            <w:r w:rsidRPr="00BD460A">
              <w:rPr>
                <w:rFonts w:ascii="Times New Roman" w:hAnsi="Times New Roman"/>
                <w:sz w:val="24"/>
                <w:szCs w:val="24"/>
              </w:rPr>
              <w:t>Поставка осуществляется в соответствии с Техническим заданием (Приложение № 1) и проектом договора (Приложение № 3).</w:t>
            </w:r>
          </w:p>
        </w:tc>
      </w:tr>
      <w:tr w:rsidR="00D4650C" w:rsidRPr="00BD460A" w14:paraId="64E0A1AB" w14:textId="77777777" w:rsidTr="00BD460A">
        <w:trPr>
          <w:trHeight w:val="2400"/>
        </w:trPr>
        <w:tc>
          <w:tcPr>
            <w:tcW w:w="2573" w:type="dxa"/>
            <w:tcBorders>
              <w:top w:val="single" w:sz="4" w:space="0" w:color="auto"/>
              <w:left w:val="single" w:sz="4" w:space="0" w:color="auto"/>
              <w:bottom w:val="single" w:sz="4" w:space="0" w:color="auto"/>
              <w:right w:val="single" w:sz="4" w:space="0" w:color="auto"/>
            </w:tcBorders>
            <w:hideMark/>
          </w:tcPr>
          <w:p w14:paraId="0F15D7E8" w14:textId="77777777" w:rsidR="001425AB" w:rsidRPr="00BD460A" w:rsidRDefault="00E43D35"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lastRenderedPageBreak/>
              <w:t>Начальная (м</w:t>
            </w:r>
            <w:r w:rsidR="001425AB" w:rsidRPr="00BD460A">
              <w:rPr>
                <w:rFonts w:ascii="Times New Roman" w:eastAsia="Courier New" w:hAnsi="Times New Roman"/>
                <w:b/>
                <w:sz w:val="24"/>
                <w:szCs w:val="24"/>
                <w:lang w:eastAsia="ru-RU"/>
              </w:rPr>
              <w:t>аксимальная</w:t>
            </w:r>
            <w:r w:rsidRPr="00BD460A">
              <w:rPr>
                <w:rFonts w:ascii="Times New Roman" w:eastAsia="Courier New" w:hAnsi="Times New Roman"/>
                <w:b/>
                <w:sz w:val="24"/>
                <w:szCs w:val="24"/>
                <w:lang w:eastAsia="ru-RU"/>
              </w:rPr>
              <w:t>)</w:t>
            </w:r>
            <w:r w:rsidR="001425AB" w:rsidRPr="00BD460A">
              <w:rPr>
                <w:rFonts w:ascii="Times New Roman" w:eastAsia="Courier New" w:hAnsi="Times New Roman"/>
                <w:b/>
                <w:sz w:val="24"/>
                <w:szCs w:val="24"/>
                <w:lang w:eastAsia="ru-RU"/>
              </w:rPr>
              <w:t xml:space="preserve"> цена договора</w:t>
            </w:r>
          </w:p>
          <w:p w14:paraId="54088891" w14:textId="77777777" w:rsidR="00DE1FC6" w:rsidRPr="00BD460A" w:rsidRDefault="00DE1FC6" w:rsidP="00397237">
            <w:pPr>
              <w:spacing w:after="0" w:line="240" w:lineRule="auto"/>
              <w:rPr>
                <w:rFonts w:ascii="Times New Roman" w:eastAsia="Courier New" w:hAnsi="Times New Roman"/>
                <w:b/>
                <w:sz w:val="24"/>
                <w:szCs w:val="24"/>
                <w:lang w:eastAsia="ru-RU"/>
              </w:rPr>
            </w:pPr>
          </w:p>
          <w:p w14:paraId="666BFFBC" w14:textId="77777777" w:rsidR="00DE1FC6" w:rsidRPr="00BD460A" w:rsidRDefault="00DE1FC6" w:rsidP="00397237">
            <w:pPr>
              <w:spacing w:after="0" w:line="240" w:lineRule="auto"/>
              <w:rPr>
                <w:rFonts w:ascii="Times New Roman" w:eastAsia="Courier New" w:hAnsi="Times New Roman"/>
                <w:b/>
                <w:sz w:val="24"/>
                <w:szCs w:val="24"/>
                <w:lang w:eastAsia="ru-RU"/>
              </w:rPr>
            </w:pPr>
            <w:r w:rsidRPr="00BD460A">
              <w:rPr>
                <w:rFonts w:ascii="Times New Roman" w:eastAsia="Times New Roman" w:hAnsi="Times New Roman"/>
                <w:b/>
                <w:bCs/>
                <w:sz w:val="24"/>
                <w:szCs w:val="24"/>
              </w:rPr>
              <w:t>Информация о валюте, используемой для формирования цены договора и расчетов с Поставщиком</w:t>
            </w:r>
          </w:p>
        </w:tc>
        <w:tc>
          <w:tcPr>
            <w:tcW w:w="7917" w:type="dxa"/>
            <w:gridSpan w:val="2"/>
            <w:tcBorders>
              <w:top w:val="single" w:sz="4" w:space="0" w:color="auto"/>
              <w:left w:val="single" w:sz="4" w:space="0" w:color="auto"/>
              <w:bottom w:val="single" w:sz="4" w:space="0" w:color="auto"/>
              <w:right w:val="single" w:sz="4" w:space="0" w:color="auto"/>
            </w:tcBorders>
          </w:tcPr>
          <w:p w14:paraId="2C44F657" w14:textId="76ED3EF4" w:rsidR="0098233E" w:rsidRPr="00BD460A" w:rsidRDefault="0098233E" w:rsidP="00013D61">
            <w:pPr>
              <w:spacing w:after="0" w:line="240" w:lineRule="auto"/>
              <w:rPr>
                <w:rFonts w:ascii="Times New Roman" w:eastAsia="Courier New" w:hAnsi="Times New Roman"/>
                <w:bCs/>
                <w:sz w:val="24"/>
                <w:szCs w:val="24"/>
                <w:lang w:eastAsia="ru-RU"/>
              </w:rPr>
            </w:pPr>
            <w:r w:rsidRPr="00BD460A">
              <w:rPr>
                <w:rFonts w:ascii="Times New Roman" w:eastAsia="Courier New" w:hAnsi="Times New Roman"/>
                <w:b/>
                <w:sz w:val="24"/>
                <w:szCs w:val="24"/>
                <w:lang w:eastAsia="ru-RU"/>
              </w:rPr>
              <w:t>191 154,24 руб. (сто девяносто одна тысяча сто пятьдесят четыре рубля 24 копейки).</w:t>
            </w:r>
            <w:r w:rsidRPr="00BD460A">
              <w:rPr>
                <w:rFonts w:ascii="Times New Roman" w:eastAsia="Courier New" w:hAnsi="Times New Roman"/>
                <w:b/>
                <w:sz w:val="24"/>
                <w:szCs w:val="24"/>
                <w:lang w:eastAsia="ru-RU"/>
              </w:rPr>
              <w:br/>
              <w:t>Метод обоснования начальной (максимальной) цены договора: метод сопоставимых рыночных цен (анализ рынка), по трём коммерческим предложениям.</w:t>
            </w:r>
            <w:r w:rsidRPr="00BD460A">
              <w:rPr>
                <w:rFonts w:ascii="Times New Roman" w:eastAsia="Courier New" w:hAnsi="Times New Roman"/>
                <w:b/>
                <w:sz w:val="24"/>
                <w:szCs w:val="24"/>
                <w:lang w:eastAsia="ru-RU"/>
              </w:rPr>
              <w:br/>
            </w:r>
            <w:r w:rsidRPr="00BD460A">
              <w:rPr>
                <w:rFonts w:ascii="Times New Roman" w:eastAsia="Courier New" w:hAnsi="Times New Roman"/>
                <w:b/>
                <w:sz w:val="24"/>
                <w:szCs w:val="24"/>
                <w:lang w:eastAsia="ru-RU"/>
              </w:rPr>
              <w:br/>
              <w:t>Расчёт и обоснование НМЦД приложены отдельным файлом.</w:t>
            </w:r>
            <w:r w:rsidRPr="00BD460A">
              <w:rPr>
                <w:rFonts w:ascii="Times New Roman" w:eastAsia="Courier New" w:hAnsi="Times New Roman"/>
                <w:b/>
                <w:sz w:val="24"/>
                <w:szCs w:val="24"/>
                <w:lang w:eastAsia="ru-RU"/>
              </w:rPr>
              <w:br/>
            </w:r>
            <w:r w:rsidRPr="00BD460A">
              <w:rPr>
                <w:rFonts w:ascii="Times New Roman" w:eastAsia="Courier New" w:hAnsi="Times New Roman"/>
                <w:b/>
                <w:sz w:val="24"/>
                <w:szCs w:val="24"/>
                <w:lang w:eastAsia="ru-RU"/>
              </w:rPr>
              <w:br/>
              <w:t>Российский рубль.</w:t>
            </w:r>
          </w:p>
          <w:p w14:paraId="583EC010" w14:textId="6CAB2CB0" w:rsidR="001425AB" w:rsidRPr="00BD460A" w:rsidRDefault="001425AB" w:rsidP="00397237">
            <w:pPr>
              <w:spacing w:after="0" w:line="240" w:lineRule="auto"/>
              <w:jc w:val="both"/>
              <w:rPr>
                <w:rFonts w:ascii="Times New Roman" w:eastAsia="Courier New" w:hAnsi="Times New Roman"/>
                <w:bCs/>
                <w:sz w:val="24"/>
                <w:szCs w:val="24"/>
                <w:lang w:eastAsia="ru-RU"/>
              </w:rPr>
            </w:pPr>
          </w:p>
        </w:tc>
      </w:tr>
      <w:tr w:rsidR="00D4650C" w:rsidRPr="00BD460A" w14:paraId="25D9E5C0" w14:textId="77777777" w:rsidTr="00FF49FE">
        <w:trPr>
          <w:trHeight w:val="521"/>
        </w:trPr>
        <w:tc>
          <w:tcPr>
            <w:tcW w:w="2573" w:type="dxa"/>
            <w:tcBorders>
              <w:top w:val="single" w:sz="4" w:space="0" w:color="auto"/>
              <w:left w:val="single" w:sz="4" w:space="0" w:color="auto"/>
              <w:bottom w:val="single" w:sz="4" w:space="0" w:color="auto"/>
              <w:right w:val="single" w:sz="4" w:space="0" w:color="auto"/>
            </w:tcBorders>
            <w:hideMark/>
          </w:tcPr>
          <w:p w14:paraId="18A70799" w14:textId="77777777" w:rsidR="001425AB" w:rsidRPr="00BD460A" w:rsidRDefault="001425AB"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Обоснование начальной (максимальной) цены договора</w:t>
            </w:r>
            <w:r w:rsidRPr="00BD460A">
              <w:rPr>
                <w:rFonts w:ascii="Times New Roman" w:eastAsia="Courier New" w:hAnsi="Times New Roman"/>
                <w:sz w:val="24"/>
                <w:szCs w:val="24"/>
                <w:lang w:eastAsia="ru-RU"/>
              </w:rPr>
              <w:t xml:space="preserve"> </w:t>
            </w:r>
            <w:r w:rsidRPr="00BD460A">
              <w:rPr>
                <w:rFonts w:ascii="Times New Roman" w:eastAsia="Courier New" w:hAnsi="Times New Roman"/>
                <w:b/>
                <w:sz w:val="24"/>
                <w:szCs w:val="24"/>
                <w:lang w:eastAsia="ru-RU"/>
              </w:rPr>
              <w:t>с учетом или без учета расходов на перевозку, страхование, уплату таможенных пошлин, налогов и других обязательных платежей)</w:t>
            </w:r>
          </w:p>
        </w:tc>
        <w:tc>
          <w:tcPr>
            <w:tcW w:w="7917" w:type="dxa"/>
            <w:gridSpan w:val="2"/>
            <w:tcBorders>
              <w:top w:val="single" w:sz="4" w:space="0" w:color="auto"/>
              <w:left w:val="single" w:sz="4" w:space="0" w:color="auto"/>
              <w:bottom w:val="single" w:sz="4" w:space="0" w:color="auto"/>
              <w:right w:val="single" w:sz="4" w:space="0" w:color="auto"/>
            </w:tcBorders>
            <w:hideMark/>
          </w:tcPr>
          <w:p w14:paraId="5ADB3054" w14:textId="77777777" w:rsidR="001425AB" w:rsidRPr="00BD460A" w:rsidRDefault="003F4F4C" w:rsidP="00397237">
            <w:pPr>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Цена договора включает стоимость товара, упаковки и маркировки, доставку, погрузочно-разгрузочные работы и занос товара в место поставки, страхование, налоги, сборы, таможенные и иные обязательные платежи, а также все расходы Поставщика, необходимые для полного исполнения договора.</w:t>
            </w:r>
          </w:p>
        </w:tc>
      </w:tr>
      <w:tr w:rsidR="00CE5111" w:rsidRPr="00BD460A" w14:paraId="4E95A88F" w14:textId="77777777" w:rsidTr="00CE5111">
        <w:tc>
          <w:tcPr>
            <w:tcW w:w="2573" w:type="dxa"/>
            <w:tcBorders>
              <w:top w:val="single" w:sz="4" w:space="0" w:color="auto"/>
              <w:left w:val="single" w:sz="4" w:space="0" w:color="auto"/>
              <w:bottom w:val="single" w:sz="4" w:space="0" w:color="auto"/>
              <w:right w:val="single" w:sz="4" w:space="0" w:color="auto"/>
            </w:tcBorders>
            <w:hideMark/>
          </w:tcPr>
          <w:p w14:paraId="334FCB6C"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Место и срок подачи заявок</w:t>
            </w:r>
          </w:p>
        </w:tc>
        <w:tc>
          <w:tcPr>
            <w:tcW w:w="7917" w:type="dxa"/>
            <w:gridSpan w:val="2"/>
            <w:tcBorders>
              <w:top w:val="single" w:sz="4" w:space="0" w:color="auto"/>
              <w:left w:val="single" w:sz="4" w:space="0" w:color="auto"/>
              <w:bottom w:val="single" w:sz="4" w:space="0" w:color="auto"/>
              <w:right w:val="single" w:sz="4" w:space="0" w:color="auto"/>
            </w:tcBorders>
          </w:tcPr>
          <w:p w14:paraId="23487139" w14:textId="46F8ABB5" w:rsidR="00CE5111" w:rsidRPr="00BD460A" w:rsidRDefault="00CE5111" w:rsidP="00397237">
            <w:pPr>
              <w:tabs>
                <w:tab w:val="left" w:pos="0"/>
              </w:tabs>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Дата начала подачи заявок – </w:t>
            </w:r>
            <w:r w:rsidR="00013D61">
              <w:rPr>
                <w:rFonts w:ascii="Times New Roman" w:eastAsia="Courier New" w:hAnsi="Times New Roman"/>
                <w:sz w:val="24"/>
                <w:szCs w:val="24"/>
                <w:lang w:eastAsia="ru-RU"/>
              </w:rPr>
              <w:t>1</w:t>
            </w:r>
            <w:r w:rsidR="006E5663">
              <w:rPr>
                <w:rFonts w:ascii="Times New Roman" w:eastAsia="Courier New" w:hAnsi="Times New Roman"/>
                <w:sz w:val="24"/>
                <w:szCs w:val="24"/>
                <w:lang w:eastAsia="ru-RU"/>
              </w:rPr>
              <w:t>5</w:t>
            </w:r>
            <w:r w:rsidRPr="00BD460A">
              <w:rPr>
                <w:rFonts w:ascii="Times New Roman" w:eastAsia="Courier New" w:hAnsi="Times New Roman"/>
                <w:b/>
                <w:bCs/>
                <w:sz w:val="24"/>
                <w:szCs w:val="24"/>
                <w:lang w:eastAsia="ru-RU"/>
              </w:rPr>
              <w:t>.10.2026 г.</w:t>
            </w:r>
            <w:r w:rsidRPr="00BD460A">
              <w:rPr>
                <w:rFonts w:ascii="Times New Roman" w:eastAsia="Courier New" w:hAnsi="Times New Roman"/>
                <w:sz w:val="24"/>
                <w:szCs w:val="24"/>
                <w:lang w:eastAsia="ru-RU"/>
              </w:rPr>
              <w:t xml:space="preserve"> с момента размещения на электронной торговой площадке.</w:t>
            </w:r>
          </w:p>
          <w:p w14:paraId="173BAB74" w14:textId="5C27FD19" w:rsidR="00CE5111" w:rsidRPr="00BD460A" w:rsidRDefault="00CE5111" w:rsidP="00397237">
            <w:pPr>
              <w:tabs>
                <w:tab w:val="left" w:pos="0"/>
              </w:tabs>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Дата окончания срока подачи заявок – </w:t>
            </w:r>
            <w:r w:rsidR="00013D61">
              <w:rPr>
                <w:rFonts w:ascii="Times New Roman" w:eastAsia="Courier New" w:hAnsi="Times New Roman"/>
                <w:sz w:val="24"/>
                <w:szCs w:val="24"/>
                <w:lang w:eastAsia="ru-RU"/>
              </w:rPr>
              <w:t>1</w:t>
            </w:r>
            <w:r w:rsidR="006E5663">
              <w:rPr>
                <w:rFonts w:ascii="Times New Roman" w:eastAsia="Courier New" w:hAnsi="Times New Roman"/>
                <w:sz w:val="24"/>
                <w:szCs w:val="24"/>
                <w:lang w:eastAsia="ru-RU"/>
              </w:rPr>
              <w:t>5</w:t>
            </w:r>
            <w:r w:rsidRPr="00BD460A">
              <w:rPr>
                <w:rFonts w:ascii="Times New Roman" w:eastAsia="Courier New" w:hAnsi="Times New Roman"/>
                <w:b/>
                <w:bCs/>
                <w:sz w:val="24"/>
                <w:szCs w:val="24"/>
                <w:lang w:eastAsia="ru-RU"/>
              </w:rPr>
              <w:t>.10.2026 г. 1</w:t>
            </w:r>
            <w:r w:rsidR="00D7411C">
              <w:rPr>
                <w:rFonts w:ascii="Times New Roman" w:eastAsia="Courier New" w:hAnsi="Times New Roman"/>
                <w:b/>
                <w:bCs/>
                <w:sz w:val="24"/>
                <w:szCs w:val="24"/>
                <w:lang w:eastAsia="ru-RU"/>
              </w:rPr>
              <w:t>0:</w:t>
            </w:r>
            <w:r w:rsidR="00013D61">
              <w:rPr>
                <w:rFonts w:ascii="Times New Roman" w:eastAsia="Courier New" w:hAnsi="Times New Roman"/>
                <w:b/>
                <w:bCs/>
                <w:sz w:val="24"/>
                <w:szCs w:val="24"/>
                <w:lang w:eastAsia="ru-RU"/>
              </w:rPr>
              <w:t>0</w:t>
            </w:r>
            <w:r w:rsidRPr="00BD460A">
              <w:rPr>
                <w:rFonts w:ascii="Times New Roman" w:eastAsia="Courier New" w:hAnsi="Times New Roman"/>
                <w:b/>
                <w:bCs/>
                <w:sz w:val="24"/>
                <w:szCs w:val="24"/>
                <w:lang w:eastAsia="ru-RU"/>
              </w:rPr>
              <w:t>0 (время местное Заказчика).</w:t>
            </w:r>
          </w:p>
        </w:tc>
      </w:tr>
      <w:tr w:rsidR="00BD460A" w:rsidRPr="00BD460A" w14:paraId="70214719" w14:textId="77777777" w:rsidTr="00CE5111">
        <w:trPr>
          <w:trHeight w:val="655"/>
        </w:trPr>
        <w:tc>
          <w:tcPr>
            <w:tcW w:w="2573" w:type="dxa"/>
            <w:tcBorders>
              <w:top w:val="single" w:sz="4" w:space="0" w:color="auto"/>
              <w:left w:val="single" w:sz="4" w:space="0" w:color="auto"/>
              <w:bottom w:val="single" w:sz="4" w:space="0" w:color="auto"/>
              <w:right w:val="single" w:sz="4" w:space="0" w:color="auto"/>
            </w:tcBorders>
            <w:hideMark/>
          </w:tcPr>
          <w:p w14:paraId="5E704E83" w14:textId="77777777" w:rsidR="00BD460A" w:rsidRPr="00BD460A" w:rsidRDefault="00BD460A" w:rsidP="00BD460A">
            <w:pPr>
              <w:widowControl w:val="0"/>
              <w:tabs>
                <w:tab w:val="left" w:pos="900"/>
                <w:tab w:val="left" w:pos="1440"/>
              </w:tabs>
              <w:spacing w:after="0" w:line="240" w:lineRule="auto"/>
              <w:rPr>
                <w:rFonts w:ascii="Times New Roman" w:eastAsia="Times New Roman" w:hAnsi="Times New Roman"/>
                <w:b/>
                <w:sz w:val="24"/>
                <w:szCs w:val="24"/>
                <w:lang w:eastAsia="ru-RU"/>
              </w:rPr>
            </w:pPr>
            <w:r w:rsidRPr="00BD460A">
              <w:rPr>
                <w:rFonts w:ascii="Times New Roman" w:eastAsia="Times New Roman" w:hAnsi="Times New Roman"/>
                <w:b/>
                <w:sz w:val="24"/>
                <w:szCs w:val="24"/>
                <w:lang w:eastAsia="ru-RU"/>
              </w:rPr>
              <w:t>Размещение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1580EC42" w14:textId="37A12A5A" w:rsidR="00BD460A" w:rsidRPr="00BD460A" w:rsidRDefault="00BD460A" w:rsidP="00BD460A">
            <w:pPr>
              <w:spacing w:after="0" w:line="240" w:lineRule="auto"/>
              <w:jc w:val="both"/>
              <w:rPr>
                <w:rFonts w:ascii="Times New Roman" w:eastAsia="Courier New" w:hAnsi="Times New Roman"/>
                <w:sz w:val="24"/>
                <w:szCs w:val="24"/>
                <w:lang w:eastAsia="ru-RU"/>
              </w:rPr>
            </w:pPr>
            <w:r w:rsidRPr="00397237">
              <w:rPr>
                <w:rFonts w:ascii="Times New Roman" w:eastAsia="Courier New" w:hAnsi="Times New Roman"/>
                <w:sz w:val="24"/>
                <w:szCs w:val="24"/>
                <w:lang w:eastAsia="ru-RU"/>
              </w:rPr>
              <w:t xml:space="preserve">На сайте электронной торговой площадке ЭТП «Электронные торги России» </w:t>
            </w:r>
            <w:hyperlink r:id="rId8" w:history="1">
              <w:r w:rsidRPr="00397237">
                <w:rPr>
                  <w:rStyle w:val="a4"/>
                  <w:rFonts w:ascii="Times New Roman" w:eastAsia="Courier New" w:hAnsi="Times New Roman"/>
                  <w:sz w:val="24"/>
                  <w:szCs w:val="24"/>
                  <w:lang w:eastAsia="ru-RU"/>
                </w:rPr>
                <w:t>https://etp.torgi82.ru</w:t>
              </w:r>
            </w:hyperlink>
            <w:r w:rsidRPr="00397237">
              <w:rPr>
                <w:rFonts w:ascii="Times New Roman" w:eastAsia="Courier New" w:hAnsi="Times New Roman"/>
                <w:sz w:val="24"/>
                <w:szCs w:val="24"/>
                <w:lang w:eastAsia="ru-RU"/>
              </w:rPr>
              <w:t xml:space="preserve"> (далее также – ЭТП).</w:t>
            </w:r>
          </w:p>
        </w:tc>
      </w:tr>
      <w:tr w:rsidR="00BD460A" w:rsidRPr="00BD460A" w14:paraId="61486736" w14:textId="77777777" w:rsidTr="00CE5111">
        <w:trPr>
          <w:trHeight w:val="1246"/>
        </w:trPr>
        <w:tc>
          <w:tcPr>
            <w:tcW w:w="2573" w:type="dxa"/>
            <w:tcBorders>
              <w:top w:val="single" w:sz="4" w:space="0" w:color="auto"/>
              <w:left w:val="single" w:sz="4" w:space="0" w:color="auto"/>
              <w:bottom w:val="single" w:sz="4" w:space="0" w:color="auto"/>
              <w:right w:val="single" w:sz="4" w:space="0" w:color="auto"/>
            </w:tcBorders>
            <w:hideMark/>
          </w:tcPr>
          <w:p w14:paraId="47B16B57" w14:textId="77777777" w:rsidR="00BD460A" w:rsidRPr="00BD460A" w:rsidRDefault="00BD460A" w:rsidP="00BD460A">
            <w:pPr>
              <w:widowControl w:val="0"/>
              <w:tabs>
                <w:tab w:val="left" w:pos="900"/>
                <w:tab w:val="left" w:pos="1440"/>
              </w:tabs>
              <w:spacing w:after="0" w:line="240" w:lineRule="auto"/>
              <w:rPr>
                <w:rFonts w:ascii="Times New Roman" w:eastAsia="Times New Roman" w:hAnsi="Times New Roman"/>
                <w:b/>
                <w:sz w:val="24"/>
                <w:szCs w:val="24"/>
                <w:lang w:eastAsia="ru-RU"/>
              </w:rPr>
            </w:pPr>
            <w:r w:rsidRPr="00BD460A">
              <w:rPr>
                <w:rFonts w:ascii="Times New Roman" w:eastAsia="Times New Roman" w:hAnsi="Times New Roman"/>
                <w:b/>
                <w:sz w:val="24"/>
                <w:szCs w:val="24"/>
                <w:lang w:eastAsia="ru-RU"/>
              </w:rPr>
              <w:t>Порядок предоставления информации о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3CE2A054" w14:textId="77777777" w:rsidR="00BD460A" w:rsidRPr="00397237" w:rsidRDefault="00BD460A" w:rsidP="00BD460A">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color w:val="000000"/>
                <w:sz w:val="24"/>
                <w:szCs w:val="24"/>
                <w:lang w:eastAsia="ar-SA"/>
              </w:rPr>
              <w:t>На сайте электронной торговой площадке ЭТП «</w:t>
            </w:r>
            <w:r w:rsidRPr="00397237">
              <w:rPr>
                <w:rFonts w:ascii="Times New Roman" w:eastAsia="Courier New" w:hAnsi="Times New Roman"/>
                <w:sz w:val="24"/>
                <w:szCs w:val="24"/>
                <w:lang w:eastAsia="ru-RU"/>
              </w:rPr>
              <w:t>Электронные торги России</w:t>
            </w:r>
            <w:r w:rsidRPr="00397237">
              <w:rPr>
                <w:rFonts w:ascii="Times New Roman" w:eastAsia="Courier New" w:hAnsi="Times New Roman"/>
                <w:color w:val="000000"/>
                <w:sz w:val="24"/>
                <w:szCs w:val="24"/>
                <w:lang w:eastAsia="ar-SA"/>
              </w:rPr>
              <w:t xml:space="preserve">» </w:t>
            </w:r>
            <w:hyperlink r:id="rId9" w:history="1">
              <w:r w:rsidRPr="00397237">
                <w:rPr>
                  <w:rStyle w:val="a4"/>
                  <w:rFonts w:ascii="Times New Roman" w:eastAsia="Courier New" w:hAnsi="Times New Roman"/>
                  <w:sz w:val="24"/>
                  <w:szCs w:val="24"/>
                  <w:lang w:eastAsia="ar-SA"/>
                </w:rPr>
                <w:t>https://etp.torgi82.ru</w:t>
              </w:r>
            </w:hyperlink>
            <w:r w:rsidRPr="00397237">
              <w:rPr>
                <w:rFonts w:ascii="Times New Roman" w:eastAsia="Courier New" w:hAnsi="Times New Roman"/>
                <w:color w:val="000000"/>
                <w:sz w:val="24"/>
                <w:szCs w:val="24"/>
                <w:lang w:eastAsia="ar-SA"/>
              </w:rPr>
              <w:t xml:space="preserve"> (далее также – ЭТП), документация находится в открытом доступе, начиная с даты размещения.</w:t>
            </w:r>
          </w:p>
          <w:p w14:paraId="7C6FB9C0" w14:textId="5D2D83FD" w:rsidR="00BD460A" w:rsidRPr="00BD460A" w:rsidRDefault="00BD460A" w:rsidP="00BD460A">
            <w:pPr>
              <w:spacing w:after="0" w:line="240" w:lineRule="auto"/>
              <w:jc w:val="both"/>
              <w:rPr>
                <w:rFonts w:ascii="Times New Roman" w:eastAsia="Courier New" w:hAnsi="Times New Roman"/>
                <w:color w:val="000000"/>
                <w:sz w:val="24"/>
                <w:szCs w:val="24"/>
                <w:lang w:eastAsia="ar-SA"/>
              </w:rPr>
            </w:pPr>
            <w:r w:rsidRPr="00397237">
              <w:rPr>
                <w:rFonts w:ascii="Times New Roman" w:eastAsia="Courier New" w:hAnsi="Times New Roman"/>
                <w:sz w:val="24"/>
                <w:szCs w:val="24"/>
                <w:lang w:eastAsia="ru-RU"/>
              </w:rPr>
              <w:t xml:space="preserve">Документация предоставляется бесплатно. </w:t>
            </w:r>
          </w:p>
        </w:tc>
      </w:tr>
      <w:tr w:rsidR="00CE5111" w:rsidRPr="00BD460A" w14:paraId="14CE799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1AC800C"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Место, дата и время рассмотрения заявок на участие в закупке, подведение итогов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5E35DF5C" w14:textId="0BDC0210" w:rsidR="00CE5111" w:rsidRPr="00BD460A" w:rsidRDefault="00CE5111" w:rsidP="00397237">
            <w:pPr>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sz w:val="24"/>
                <w:szCs w:val="24"/>
                <w:lang w:eastAsia="ru-RU"/>
              </w:rPr>
              <w:t xml:space="preserve">Рассмотрение заявок и подведение итогов процедуры закупки состоится </w:t>
            </w:r>
            <w:r w:rsidR="00013D61">
              <w:rPr>
                <w:rFonts w:ascii="Times New Roman" w:eastAsia="Courier New" w:hAnsi="Times New Roman"/>
                <w:sz w:val="24"/>
                <w:szCs w:val="24"/>
                <w:lang w:eastAsia="ru-RU"/>
              </w:rPr>
              <w:t>1</w:t>
            </w:r>
            <w:r w:rsidR="006E5663">
              <w:rPr>
                <w:rFonts w:ascii="Times New Roman" w:eastAsia="Courier New" w:hAnsi="Times New Roman"/>
                <w:sz w:val="24"/>
                <w:szCs w:val="24"/>
                <w:lang w:eastAsia="ru-RU"/>
              </w:rPr>
              <w:t>5</w:t>
            </w:r>
            <w:r w:rsidR="00013D61">
              <w:rPr>
                <w:rFonts w:ascii="Times New Roman" w:eastAsia="Courier New" w:hAnsi="Times New Roman"/>
                <w:sz w:val="24"/>
                <w:szCs w:val="24"/>
                <w:lang w:eastAsia="ru-RU"/>
              </w:rPr>
              <w:t>.</w:t>
            </w:r>
            <w:r w:rsidRPr="00BD460A">
              <w:rPr>
                <w:rFonts w:ascii="Times New Roman" w:eastAsia="Courier New" w:hAnsi="Times New Roman"/>
                <w:b/>
                <w:bCs/>
                <w:sz w:val="24"/>
                <w:szCs w:val="24"/>
                <w:lang w:eastAsia="ru-RU"/>
              </w:rPr>
              <w:t>10.2026 г. в 1</w:t>
            </w:r>
            <w:r w:rsidR="00D7411C">
              <w:rPr>
                <w:rFonts w:ascii="Times New Roman" w:eastAsia="Courier New" w:hAnsi="Times New Roman"/>
                <w:b/>
                <w:bCs/>
                <w:sz w:val="24"/>
                <w:szCs w:val="24"/>
                <w:lang w:eastAsia="ru-RU"/>
              </w:rPr>
              <w:t>0</w:t>
            </w:r>
            <w:bookmarkStart w:id="0" w:name="_GoBack"/>
            <w:bookmarkEnd w:id="0"/>
            <w:r w:rsidRPr="00BD460A">
              <w:rPr>
                <w:rFonts w:ascii="Times New Roman" w:eastAsia="Courier New" w:hAnsi="Times New Roman"/>
                <w:b/>
                <w:bCs/>
                <w:sz w:val="24"/>
                <w:szCs w:val="24"/>
                <w:lang w:eastAsia="ru-RU"/>
              </w:rPr>
              <w:t>:</w:t>
            </w:r>
            <w:r w:rsidR="00013D61">
              <w:rPr>
                <w:rFonts w:ascii="Times New Roman" w:eastAsia="Courier New" w:hAnsi="Times New Roman"/>
                <w:b/>
                <w:bCs/>
                <w:sz w:val="24"/>
                <w:szCs w:val="24"/>
                <w:lang w:eastAsia="ru-RU"/>
              </w:rPr>
              <w:t>1</w:t>
            </w:r>
            <w:r w:rsidRPr="00BD460A">
              <w:rPr>
                <w:rFonts w:ascii="Times New Roman" w:eastAsia="Courier New" w:hAnsi="Times New Roman"/>
                <w:b/>
                <w:bCs/>
                <w:sz w:val="24"/>
                <w:szCs w:val="24"/>
                <w:lang w:eastAsia="ru-RU"/>
              </w:rPr>
              <w:t>0 (время местное Заказчика).</w:t>
            </w:r>
          </w:p>
          <w:p w14:paraId="4500FCA3" w14:textId="77777777" w:rsidR="00CE5111" w:rsidRPr="00BD460A" w:rsidRDefault="00CE5111" w:rsidP="00397237">
            <w:pPr>
              <w:spacing w:after="0" w:line="240" w:lineRule="auto"/>
              <w:jc w:val="both"/>
              <w:rPr>
                <w:rFonts w:ascii="Times New Roman" w:eastAsia="Courier New" w:hAnsi="Times New Roman"/>
                <w:sz w:val="24"/>
                <w:szCs w:val="24"/>
                <w:lang w:eastAsia="ru-RU"/>
              </w:rPr>
            </w:pPr>
          </w:p>
          <w:p w14:paraId="41B928BF" w14:textId="5CB671BA" w:rsidR="00CE5111" w:rsidRPr="00BD460A" w:rsidRDefault="00CE5111" w:rsidP="00397237">
            <w:pPr>
              <w:spacing w:after="0" w:line="240" w:lineRule="auto"/>
              <w:jc w:val="both"/>
              <w:rPr>
                <w:rFonts w:ascii="Times New Roman" w:eastAsia="Courier New" w:hAnsi="Times New Roman"/>
                <w:b/>
                <w:sz w:val="24"/>
                <w:szCs w:val="24"/>
                <w:lang w:eastAsia="ru-RU"/>
              </w:rPr>
            </w:pPr>
            <w:r w:rsidRPr="00BD460A">
              <w:rPr>
                <w:rFonts w:ascii="Times New Roman" w:eastAsia="Courier New" w:hAnsi="Times New Roman"/>
                <w:sz w:val="24"/>
                <w:szCs w:val="24"/>
                <w:lang w:eastAsia="ru-RU"/>
              </w:rPr>
              <w:t>Место рассмотрения: 350018, Краснодарский край, г. Краснодар, ул. Сормовская, д. 25.</w:t>
            </w:r>
          </w:p>
        </w:tc>
      </w:tr>
      <w:tr w:rsidR="00CE5111" w:rsidRPr="00BD460A" w14:paraId="5E7E08AE"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501A7DC0" w14:textId="77777777" w:rsidR="00CE5111" w:rsidRPr="00BD460A" w:rsidRDefault="00CE5111" w:rsidP="00397237">
            <w:pPr>
              <w:spacing w:after="0" w:line="240" w:lineRule="auto"/>
              <w:rPr>
                <w:rFonts w:ascii="Times New Roman" w:hAnsi="Times New Roman"/>
                <w:b/>
                <w:sz w:val="24"/>
                <w:szCs w:val="24"/>
              </w:rPr>
            </w:pPr>
            <w:r w:rsidRPr="00BD460A">
              <w:rPr>
                <w:rFonts w:ascii="Times New Roman" w:hAnsi="Times New Roman"/>
                <w:b/>
                <w:sz w:val="24"/>
                <w:szCs w:val="24"/>
              </w:rPr>
              <w:t>Условия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hideMark/>
          </w:tcPr>
          <w:p w14:paraId="235712EE" w14:textId="77777777" w:rsidR="00CE5111" w:rsidRPr="00BD460A" w:rsidRDefault="00CE5111" w:rsidP="00397237">
            <w:pPr>
              <w:spacing w:after="0" w:line="240" w:lineRule="auto"/>
              <w:jc w:val="both"/>
              <w:rPr>
                <w:rFonts w:ascii="Times New Roman" w:hAnsi="Times New Roman"/>
                <w:sz w:val="24"/>
                <w:szCs w:val="24"/>
              </w:rPr>
            </w:pPr>
            <w:r w:rsidRPr="00BD460A">
              <w:rPr>
                <w:rFonts w:ascii="Times New Roman" w:hAnsi="Times New Roman"/>
                <w:sz w:val="24"/>
                <w:szCs w:val="24"/>
              </w:rPr>
              <w:t>В соответствии с Техническим заданием (Приложение № 1) и проектом договора (Приложение № 3).</w:t>
            </w:r>
          </w:p>
        </w:tc>
      </w:tr>
      <w:tr w:rsidR="00CE5111" w:rsidRPr="00BD460A" w14:paraId="17EB2BE6" w14:textId="77777777" w:rsidTr="00FF49FE">
        <w:trPr>
          <w:trHeight w:val="603"/>
        </w:trPr>
        <w:tc>
          <w:tcPr>
            <w:tcW w:w="2573" w:type="dxa"/>
            <w:tcBorders>
              <w:top w:val="single" w:sz="4" w:space="0" w:color="auto"/>
              <w:left w:val="single" w:sz="4" w:space="0" w:color="auto"/>
              <w:bottom w:val="single" w:sz="4" w:space="0" w:color="auto"/>
              <w:right w:val="single" w:sz="4" w:space="0" w:color="auto"/>
            </w:tcBorders>
            <w:hideMark/>
          </w:tcPr>
          <w:p w14:paraId="241FDB59" w14:textId="77777777" w:rsidR="00CE5111" w:rsidRPr="00BD460A" w:rsidRDefault="00CE5111" w:rsidP="00397237">
            <w:pPr>
              <w:spacing w:after="0" w:line="240" w:lineRule="auto"/>
              <w:rPr>
                <w:rFonts w:ascii="Times New Roman" w:hAnsi="Times New Roman"/>
                <w:b/>
                <w:sz w:val="24"/>
                <w:szCs w:val="24"/>
              </w:rPr>
            </w:pPr>
            <w:r w:rsidRPr="00BD460A">
              <w:rPr>
                <w:rFonts w:ascii="Times New Roman" w:hAnsi="Times New Roman"/>
                <w:b/>
                <w:sz w:val="24"/>
                <w:szCs w:val="24"/>
              </w:rPr>
              <w:t>Срок поставки товаров</w:t>
            </w:r>
          </w:p>
        </w:tc>
        <w:tc>
          <w:tcPr>
            <w:tcW w:w="7917" w:type="dxa"/>
            <w:gridSpan w:val="2"/>
            <w:tcBorders>
              <w:top w:val="single" w:sz="4" w:space="0" w:color="auto"/>
              <w:left w:val="single" w:sz="4" w:space="0" w:color="auto"/>
              <w:bottom w:val="single" w:sz="4" w:space="0" w:color="auto"/>
              <w:right w:val="single" w:sz="4" w:space="0" w:color="auto"/>
            </w:tcBorders>
          </w:tcPr>
          <w:p w14:paraId="752E9A87" w14:textId="3E4D532C" w:rsidR="00CE5111" w:rsidRPr="00BD460A" w:rsidRDefault="00CE5111" w:rsidP="00397237">
            <w:pPr>
              <w:spacing w:after="0" w:line="240" w:lineRule="auto"/>
              <w:jc w:val="both"/>
              <w:rPr>
                <w:rFonts w:ascii="Times New Roman" w:hAnsi="Times New Roman"/>
                <w:sz w:val="24"/>
                <w:szCs w:val="24"/>
              </w:rPr>
            </w:pPr>
            <w:r w:rsidRPr="00BD460A">
              <w:rPr>
                <w:rFonts w:ascii="Times New Roman" w:hAnsi="Times New Roman"/>
                <w:sz w:val="24"/>
                <w:szCs w:val="24"/>
              </w:rPr>
              <w:t>С даты заключения договора по 30.1</w:t>
            </w:r>
            <w:r w:rsidR="00397237" w:rsidRPr="00BD460A">
              <w:rPr>
                <w:rFonts w:ascii="Times New Roman" w:hAnsi="Times New Roman"/>
                <w:sz w:val="24"/>
                <w:szCs w:val="24"/>
              </w:rPr>
              <w:t>2</w:t>
            </w:r>
            <w:r w:rsidRPr="00BD460A">
              <w:rPr>
                <w:rFonts w:ascii="Times New Roman" w:hAnsi="Times New Roman"/>
                <w:sz w:val="24"/>
                <w:szCs w:val="24"/>
              </w:rPr>
              <w:t xml:space="preserve">.2026 </w:t>
            </w:r>
            <w:r w:rsidR="00397237" w:rsidRPr="00BD460A">
              <w:rPr>
                <w:rFonts w:ascii="Times New Roman" w:hAnsi="Times New Roman"/>
                <w:sz w:val="24"/>
                <w:szCs w:val="24"/>
              </w:rPr>
              <w:t xml:space="preserve">г. </w:t>
            </w:r>
            <w:r w:rsidRPr="00BD460A">
              <w:rPr>
                <w:rFonts w:ascii="Times New Roman" w:hAnsi="Times New Roman"/>
                <w:sz w:val="24"/>
                <w:szCs w:val="24"/>
              </w:rPr>
              <w:t>включительно. Поставка осуществляется одной партией, если иное письменно не согласовано Сторонами.</w:t>
            </w:r>
          </w:p>
        </w:tc>
      </w:tr>
      <w:tr w:rsidR="00CE5111" w:rsidRPr="00BD460A" w14:paraId="7AF41C11"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33FFDDF6"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Срок и условия оплаты</w:t>
            </w:r>
          </w:p>
        </w:tc>
        <w:tc>
          <w:tcPr>
            <w:tcW w:w="7917" w:type="dxa"/>
            <w:gridSpan w:val="2"/>
            <w:tcBorders>
              <w:top w:val="single" w:sz="4" w:space="0" w:color="auto"/>
              <w:left w:val="single" w:sz="4" w:space="0" w:color="auto"/>
              <w:bottom w:val="single" w:sz="4" w:space="0" w:color="auto"/>
              <w:right w:val="single" w:sz="4" w:space="0" w:color="auto"/>
            </w:tcBorders>
            <w:hideMark/>
          </w:tcPr>
          <w:p w14:paraId="79F3042D" w14:textId="77777777" w:rsidR="00CE5111" w:rsidRPr="00BD460A" w:rsidRDefault="00CE5111" w:rsidP="00397237">
            <w:pPr>
              <w:spacing w:after="0" w:line="240" w:lineRule="auto"/>
              <w:jc w:val="both"/>
              <w:rPr>
                <w:rFonts w:ascii="Times New Roman" w:eastAsia="Times New Roman" w:hAnsi="Times New Roman"/>
                <w:sz w:val="24"/>
                <w:szCs w:val="24"/>
                <w:lang w:eastAsia="ru-RU" w:bidi="ru-RU"/>
              </w:rPr>
            </w:pPr>
            <w:r w:rsidRPr="00BD460A">
              <w:rPr>
                <w:rFonts w:ascii="Times New Roman" w:hAnsi="Times New Roman"/>
                <w:sz w:val="24"/>
                <w:szCs w:val="24"/>
              </w:rPr>
              <w:t>Авансирование не предусмотрено. Оплата производится в безналичной форме в течение 7 (семи) рабочих дней с даты подписания Заказчиком документа о приемке поставленного товара.</w:t>
            </w:r>
          </w:p>
        </w:tc>
      </w:tr>
      <w:tr w:rsidR="00CE5111" w:rsidRPr="00BD460A" w14:paraId="3F3EBD36"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1E5C3C5"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Обоснование цены договора</w:t>
            </w:r>
          </w:p>
        </w:tc>
        <w:tc>
          <w:tcPr>
            <w:tcW w:w="7917" w:type="dxa"/>
            <w:gridSpan w:val="2"/>
            <w:tcBorders>
              <w:top w:val="single" w:sz="4" w:space="0" w:color="auto"/>
              <w:left w:val="single" w:sz="4" w:space="0" w:color="auto"/>
              <w:bottom w:val="single" w:sz="4" w:space="0" w:color="auto"/>
              <w:right w:val="single" w:sz="4" w:space="0" w:color="auto"/>
            </w:tcBorders>
          </w:tcPr>
          <w:p w14:paraId="66941F53" w14:textId="77777777" w:rsidR="00CE5111" w:rsidRPr="00BD460A" w:rsidRDefault="00CE5111" w:rsidP="00397237">
            <w:pPr>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Приложение № 2 к настоящему извещению (приложено отдельным файлом).</w:t>
            </w:r>
          </w:p>
        </w:tc>
      </w:tr>
      <w:tr w:rsidR="00CE5111" w:rsidRPr="00BD460A" w14:paraId="68B2625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64ED8579" w14:textId="77777777" w:rsidR="00CE5111" w:rsidRPr="00BD460A"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Требования к качеству товара, оказываемым услугам, выполняемым работам</w:t>
            </w:r>
          </w:p>
        </w:tc>
        <w:tc>
          <w:tcPr>
            <w:tcW w:w="7917" w:type="dxa"/>
            <w:gridSpan w:val="2"/>
            <w:tcBorders>
              <w:top w:val="single" w:sz="4" w:space="0" w:color="auto"/>
              <w:left w:val="single" w:sz="4" w:space="0" w:color="auto"/>
              <w:bottom w:val="single" w:sz="4" w:space="0" w:color="auto"/>
              <w:right w:val="single" w:sz="4" w:space="0" w:color="auto"/>
            </w:tcBorders>
          </w:tcPr>
          <w:p w14:paraId="07267064" w14:textId="77777777" w:rsidR="00CE5111" w:rsidRPr="00BD460A" w:rsidRDefault="00CE5111" w:rsidP="00397237">
            <w:pPr>
              <w:tabs>
                <w:tab w:val="left" w:pos="1080"/>
              </w:tabs>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Товар должен быть новым, ранее не использованным, без сколов, трещин, деформаций и иных дефектов, безопасным для контакта с пищевой продукцией и соответствовать характеристикам Технического задания (Приложение № 1), обязательным требованиям законодательства Российской Федерации и документам изготовителя.</w:t>
            </w:r>
          </w:p>
        </w:tc>
      </w:tr>
      <w:tr w:rsidR="00CE5111" w:rsidRPr="00BD460A" w14:paraId="19771139"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1E73EF1D"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Требования к Участнику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73F4F369"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Заказчик устанавливает следующие единые обязательные требования к участникам закупки: </w:t>
            </w:r>
          </w:p>
          <w:p w14:paraId="172AE6CD"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w:t>
            </w:r>
            <w:r w:rsidRPr="00BD460A">
              <w:rPr>
                <w:rFonts w:ascii="Times New Roman" w:eastAsia="Courier New" w:hAnsi="Times New Roman"/>
                <w:bCs/>
                <w:iCs/>
                <w:color w:val="000000"/>
                <w:sz w:val="24"/>
                <w:szCs w:val="24"/>
                <w:lang w:eastAsia="ru-RU"/>
              </w:rPr>
              <w:lastRenderedPageBreak/>
              <w:t xml:space="preserve">товара, выполнение работы, оказание услуги, являющихся предметом закупки – </w:t>
            </w:r>
            <w:r w:rsidRPr="00BD460A">
              <w:rPr>
                <w:rFonts w:ascii="Times New Roman" w:eastAsia="Courier New" w:hAnsi="Times New Roman"/>
                <w:b/>
                <w:iCs/>
                <w:color w:val="000000"/>
                <w:sz w:val="24"/>
                <w:szCs w:val="24"/>
                <w:lang w:eastAsia="ru-RU"/>
              </w:rPr>
              <w:t>не установлено</w:t>
            </w:r>
            <w:r w:rsidRPr="00BD460A">
              <w:rPr>
                <w:rFonts w:ascii="Times New Roman" w:eastAsia="Courier New" w:hAnsi="Times New Roman"/>
                <w:bCs/>
                <w:iCs/>
                <w:color w:val="000000"/>
                <w:sz w:val="24"/>
                <w:szCs w:val="24"/>
                <w:lang w:eastAsia="ru-RU"/>
              </w:rPr>
              <w:t xml:space="preserve">. </w:t>
            </w:r>
          </w:p>
          <w:p w14:paraId="63E5106D"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5B40A26"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3) </w:t>
            </w:r>
            <w:proofErr w:type="spellStart"/>
            <w:r w:rsidRPr="00BD460A">
              <w:rPr>
                <w:rFonts w:ascii="Times New Roman" w:eastAsia="Courier New" w:hAnsi="Times New Roman"/>
                <w:bCs/>
                <w:iCs/>
                <w:color w:val="000000"/>
                <w:sz w:val="24"/>
                <w:szCs w:val="24"/>
                <w:lang w:eastAsia="ru-RU"/>
              </w:rPr>
              <w:t>неприостановление</w:t>
            </w:r>
            <w:proofErr w:type="spellEnd"/>
            <w:r w:rsidRPr="00BD460A">
              <w:rPr>
                <w:rFonts w:ascii="Times New Roman" w:eastAsia="Courier New" w:hAnsi="Times New Roman"/>
                <w:bCs/>
                <w:iCs/>
                <w:color w:val="000000"/>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6F64ADE"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1A2F22C"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
          <w:p w14:paraId="133185C9"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6DE636F9"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33D7EF2F"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r w:rsidRPr="00BD460A">
              <w:rPr>
                <w:rFonts w:ascii="Times New Roman" w:eastAsia="Courier New" w:hAnsi="Times New Roman"/>
                <w:bCs/>
                <w:iCs/>
                <w:color w:val="000000"/>
                <w:sz w:val="24"/>
                <w:szCs w:val="24"/>
                <w:lang w:eastAsia="ru-RU"/>
              </w:rPr>
              <w:lastRenderedPageBreak/>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сёстрами), усыновителями или усыновлёнными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7DFFBA4F"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569B598A"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14:paraId="20C6F241" w14:textId="77777777"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60A8EBE6" w14:textId="377CA470" w:rsidR="00CE5111" w:rsidRPr="00BD460A" w:rsidRDefault="00CE5111"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12) отсутствие сведений об участнике в реестре недобросовестных поставщиков, предусмотренных Федеральным законом №</w:t>
            </w:r>
            <w:r w:rsidR="00397237" w:rsidRPr="00BD460A">
              <w:rPr>
                <w:rFonts w:ascii="Times New Roman" w:eastAsia="Courier New" w:hAnsi="Times New Roman"/>
                <w:bCs/>
                <w:iCs/>
                <w:color w:val="000000"/>
                <w:sz w:val="24"/>
                <w:szCs w:val="24"/>
                <w:lang w:eastAsia="ru-RU"/>
              </w:rPr>
              <w:t xml:space="preserve"> </w:t>
            </w:r>
            <w:r w:rsidRPr="00BD460A">
              <w:rPr>
                <w:rFonts w:ascii="Times New Roman" w:eastAsia="Courier New" w:hAnsi="Times New Roman"/>
                <w:bCs/>
                <w:iCs/>
                <w:color w:val="000000"/>
                <w:sz w:val="24"/>
                <w:szCs w:val="24"/>
                <w:lang w:eastAsia="ru-RU"/>
              </w:rPr>
              <w:t>223-ФЗ, Федеральным законом № 44-ФЗ.</w:t>
            </w:r>
          </w:p>
        </w:tc>
      </w:tr>
      <w:tr w:rsidR="00CE5111" w:rsidRPr="00BD460A" w14:paraId="61B4E867" w14:textId="77777777" w:rsidTr="00FF49FE">
        <w:tc>
          <w:tcPr>
            <w:tcW w:w="2573" w:type="dxa"/>
            <w:tcBorders>
              <w:top w:val="single" w:sz="4" w:space="0" w:color="auto"/>
              <w:left w:val="single" w:sz="4" w:space="0" w:color="auto"/>
              <w:bottom w:val="single" w:sz="4" w:space="0" w:color="auto"/>
              <w:right w:val="single" w:sz="4" w:space="0" w:color="auto"/>
            </w:tcBorders>
            <w:hideMark/>
          </w:tcPr>
          <w:p w14:paraId="07DC7B12"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eastAsia="Times New Roman" w:hAnsi="Times New Roman"/>
                <w:b/>
                <w:sz w:val="24"/>
                <w:szCs w:val="24"/>
              </w:rPr>
              <w:lastRenderedPageBreak/>
              <w:t>Документы, входящие в состав заявки на участие в закупке, включая перечень документов, представляемых участниками закупки для подтверждения их соответствия установленным требованиям</w:t>
            </w:r>
          </w:p>
        </w:tc>
        <w:tc>
          <w:tcPr>
            <w:tcW w:w="7917" w:type="dxa"/>
            <w:gridSpan w:val="2"/>
            <w:tcBorders>
              <w:top w:val="single" w:sz="4" w:space="0" w:color="auto"/>
              <w:left w:val="single" w:sz="4" w:space="0" w:color="auto"/>
              <w:bottom w:val="single" w:sz="4" w:space="0" w:color="auto"/>
              <w:right w:val="single" w:sz="4" w:space="0" w:color="auto"/>
            </w:tcBorders>
          </w:tcPr>
          <w:p w14:paraId="306A2055" w14:textId="2DFD489B" w:rsidR="00CE5111" w:rsidRPr="00BD460A" w:rsidRDefault="004629DD" w:rsidP="00BD460A">
            <w:pPr>
              <w:spacing w:after="0" w:line="240" w:lineRule="auto"/>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Заявка на участие в закупке в электронном магазине должна содержать:</w:t>
            </w:r>
            <w:r w:rsidRPr="00BD460A">
              <w:rPr>
                <w:rFonts w:ascii="Times New Roman" w:eastAsia="Courier New" w:hAnsi="Times New Roman"/>
                <w:sz w:val="24"/>
                <w:szCs w:val="24"/>
                <w:lang w:eastAsia="ru-RU"/>
              </w:rPr>
              <w:br/>
              <w:t>1) согласие участника закупки на поставку товара, выполнение работы или оказание услуги на условиях, предусмотренных документацией и извещением о закупке в электронном магазине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по позициям 1–3 отсутствие информации о стране происхождения само по себе не является основанием отклонения, но товар приравнивается к иностранному; по позициям 4–5 представляются номера реестровых записей из реестра российской промышленной продукции или евразийского реестра промышленных товаров в соответствии с пунктом 3 постановления № 1875; отсутствие надлежащего подтверждения происхождения по позициям 4–5 влечет применение запрета и отклонение заявки;</w:t>
            </w:r>
            <w:r w:rsidRPr="00BD460A">
              <w:rPr>
                <w:rFonts w:ascii="Times New Roman" w:eastAsia="Courier New" w:hAnsi="Times New Roman"/>
                <w:sz w:val="24"/>
                <w:szCs w:val="24"/>
                <w:lang w:eastAsia="ru-RU"/>
              </w:rPr>
              <w:br/>
              <w:t>2) при осуществлении закупки товара или закупки работы, услуги, для выполнения, оказания которых используется товар:</w:t>
            </w:r>
            <w:r w:rsidRPr="00BD460A">
              <w:rPr>
                <w:rFonts w:ascii="Times New Roman" w:eastAsia="Courier New" w:hAnsi="Times New Roman"/>
                <w:sz w:val="24"/>
                <w:szCs w:val="24"/>
                <w:lang w:eastAsia="ru-RU"/>
              </w:rPr>
              <w:br/>
              <w:t xml:space="preserve">- конкретные значения показателей товара, соответствующие значениям, установленным в документации о закупке в электронном магазине, и указание на товарный знак (при наличии). </w:t>
            </w:r>
            <w:r w:rsidRPr="00BD460A">
              <w:rPr>
                <w:rFonts w:ascii="Times New Roman" w:eastAsia="Courier New" w:hAnsi="Times New Roman"/>
                <w:sz w:val="24"/>
                <w:szCs w:val="24"/>
                <w:lang w:eastAsia="ru-RU"/>
              </w:rPr>
              <w:b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w:t>
            </w:r>
            <w:r w:rsidRPr="00BD460A">
              <w:rPr>
                <w:rFonts w:ascii="Times New Roman" w:eastAsia="Courier New" w:hAnsi="Times New Roman"/>
                <w:sz w:val="24"/>
                <w:szCs w:val="24"/>
                <w:lang w:eastAsia="ru-RU"/>
              </w:rPr>
              <w:lastRenderedPageBreak/>
              <w:t>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r w:rsidRPr="00BD460A">
              <w:rPr>
                <w:rFonts w:ascii="Times New Roman" w:eastAsia="Courier New" w:hAnsi="Times New Roman"/>
                <w:sz w:val="24"/>
                <w:szCs w:val="24"/>
                <w:lang w:eastAsia="ru-RU"/>
              </w:rPr>
              <w:br/>
              <w:t>4) полученную не ранее чем за сто восемьдесят дней до дня размещения в ЕИС извещения о закупке в электронном магазине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закупки в электронном магазине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r w:rsidRPr="00BD460A">
              <w:rPr>
                <w:rFonts w:ascii="Times New Roman" w:eastAsia="Courier New" w:hAnsi="Times New Roman"/>
                <w:sz w:val="24"/>
                <w:szCs w:val="24"/>
                <w:lang w:eastAsia="ru-RU"/>
              </w:rPr>
              <w:b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r w:rsidRPr="00BD460A">
              <w:rPr>
                <w:rFonts w:ascii="Times New Roman" w:eastAsia="Courier New" w:hAnsi="Times New Roman"/>
                <w:sz w:val="24"/>
                <w:szCs w:val="24"/>
                <w:lang w:eastAsia="ru-RU"/>
              </w:rPr>
              <w:br/>
              <w:t>6) копии учредительных документов участника закупки (для юридических лиц);</w:t>
            </w:r>
            <w:r w:rsidRPr="00BD460A">
              <w:rPr>
                <w:rFonts w:ascii="Times New Roman" w:eastAsia="Courier New" w:hAnsi="Times New Roman"/>
                <w:sz w:val="24"/>
                <w:szCs w:val="24"/>
                <w:lang w:eastAsia="ru-RU"/>
              </w:rPr>
              <w:b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закупке в электронном магазине , обеспечения исполнения договора, обеспечения гарантийных обязательств  является крупной сделкой;</w:t>
            </w:r>
            <w:r w:rsidRPr="00BD460A">
              <w:rPr>
                <w:rFonts w:ascii="Times New Roman" w:eastAsia="Courier New" w:hAnsi="Times New Roman"/>
                <w:sz w:val="24"/>
                <w:szCs w:val="24"/>
                <w:lang w:eastAsia="ru-RU"/>
              </w:rPr>
              <w:br/>
              <w:t xml:space="preserve">8) документы, подтверждающие соответствие участника закупки требованиям к участникам закупки, установленным заказчиком в Извещении – не </w:t>
            </w:r>
            <w:r w:rsidRPr="00BD460A">
              <w:rPr>
                <w:rFonts w:ascii="Times New Roman" w:eastAsia="Courier New" w:hAnsi="Times New Roman"/>
                <w:sz w:val="24"/>
                <w:szCs w:val="24"/>
                <w:lang w:eastAsia="ru-RU"/>
              </w:rPr>
              <w:lastRenderedPageBreak/>
              <w:t>установлено; а также декларация о соответствии участника закупки требованиям, установленным в настоящем извещении;</w:t>
            </w:r>
            <w:r w:rsidRPr="00BD460A">
              <w:rPr>
                <w:rFonts w:ascii="Times New Roman" w:eastAsia="Courier New" w:hAnsi="Times New Roman"/>
                <w:sz w:val="24"/>
                <w:szCs w:val="24"/>
                <w:lang w:eastAsia="ru-RU"/>
              </w:rPr>
              <w:b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sidRPr="00BD460A">
              <w:rPr>
                <w:rFonts w:ascii="Times New Roman" w:eastAsia="Courier New" w:hAnsi="Times New Roman"/>
                <w:sz w:val="24"/>
                <w:szCs w:val="24"/>
                <w:lang w:eastAsia="ru-RU"/>
              </w:rPr>
              <w:br/>
              <w:t>10) предложение о цене договора,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закупки в электронном магазине.</w:t>
            </w:r>
          </w:p>
        </w:tc>
      </w:tr>
      <w:tr w:rsidR="004629DD" w:rsidRPr="00BD460A" w14:paraId="35C15879" w14:textId="77777777" w:rsidTr="00FF49FE">
        <w:trPr>
          <w:trHeight w:val="1068"/>
        </w:trPr>
        <w:tc>
          <w:tcPr>
            <w:tcW w:w="2573" w:type="dxa"/>
            <w:tcBorders>
              <w:top w:val="single" w:sz="4" w:space="0" w:color="auto"/>
              <w:left w:val="single" w:sz="4" w:space="0" w:color="auto"/>
              <w:bottom w:val="single" w:sz="4" w:space="0" w:color="auto"/>
              <w:right w:val="single" w:sz="4" w:space="0" w:color="auto"/>
            </w:tcBorders>
            <w:hideMark/>
          </w:tcPr>
          <w:p w14:paraId="7444990C" w14:textId="77777777" w:rsidR="004629DD" w:rsidRPr="00BD460A" w:rsidRDefault="004629DD"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lastRenderedPageBreak/>
              <w:t>Порядок внесения изменений в извещение о проведении процедуры</w:t>
            </w:r>
          </w:p>
        </w:tc>
        <w:tc>
          <w:tcPr>
            <w:tcW w:w="7917" w:type="dxa"/>
            <w:gridSpan w:val="2"/>
            <w:tcBorders>
              <w:top w:val="single" w:sz="4" w:space="0" w:color="auto"/>
              <w:left w:val="single" w:sz="4" w:space="0" w:color="auto"/>
              <w:bottom w:val="single" w:sz="4" w:space="0" w:color="auto"/>
              <w:right w:val="single" w:sz="4" w:space="0" w:color="auto"/>
            </w:tcBorders>
          </w:tcPr>
          <w:p w14:paraId="06B05534" w14:textId="4E7789C3" w:rsidR="004629DD" w:rsidRPr="00BD460A" w:rsidRDefault="004629DD"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Изменения извещения размещаются в ЕИС и на ЭТП в порядке, предусмотренном Положением о закупке и регламентом ЭТП, до окончания срока подачи заявок. Заказчик вправе отменить закупку до подписания договора со стороны Заказчика, разместив информацию об отмене на ЭТП в соответствии с пунктом 62.10 Положения о закупке.</w:t>
            </w:r>
          </w:p>
        </w:tc>
      </w:tr>
      <w:tr w:rsidR="004629DD" w:rsidRPr="00BD460A" w14:paraId="4882B5C8" w14:textId="77777777" w:rsidTr="00FF49FE">
        <w:trPr>
          <w:trHeight w:val="1128"/>
        </w:trPr>
        <w:tc>
          <w:tcPr>
            <w:tcW w:w="2573" w:type="dxa"/>
            <w:tcBorders>
              <w:top w:val="single" w:sz="4" w:space="0" w:color="auto"/>
              <w:left w:val="single" w:sz="4" w:space="0" w:color="auto"/>
              <w:bottom w:val="single" w:sz="4" w:space="0" w:color="auto"/>
              <w:right w:val="single" w:sz="4" w:space="0" w:color="auto"/>
            </w:tcBorders>
          </w:tcPr>
          <w:p w14:paraId="556BF6B8" w14:textId="77777777" w:rsidR="004629DD" w:rsidRPr="00BD460A" w:rsidRDefault="004629DD" w:rsidP="00397237">
            <w:pPr>
              <w:spacing w:after="0" w:line="240" w:lineRule="auto"/>
              <w:rPr>
                <w:rFonts w:ascii="Times New Roman" w:eastAsia="Courier New" w:hAnsi="Times New Roman"/>
                <w:b/>
                <w:bCs/>
                <w:sz w:val="24"/>
                <w:szCs w:val="24"/>
                <w:lang w:eastAsia="ru-RU"/>
              </w:rPr>
            </w:pPr>
            <w:r w:rsidRPr="00BD460A">
              <w:rPr>
                <w:rFonts w:ascii="Times New Roman" w:hAnsi="Times New Roman"/>
                <w:b/>
                <w:bCs/>
                <w:sz w:val="24"/>
                <w:szCs w:val="24"/>
              </w:rPr>
              <w:t>Порядок и срок отзыва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29E4C5BD" w14:textId="4BE716B3" w:rsidR="004629DD" w:rsidRPr="00BD460A" w:rsidRDefault="004629DD" w:rsidP="00397237">
            <w:pPr>
              <w:spacing w:after="0" w:line="240" w:lineRule="auto"/>
              <w:jc w:val="both"/>
              <w:rPr>
                <w:rFonts w:ascii="Times New Roman" w:hAnsi="Times New Roman"/>
                <w:bCs/>
                <w:iCs/>
                <w:color w:val="000000"/>
                <w:sz w:val="24"/>
                <w:szCs w:val="24"/>
              </w:rPr>
            </w:pPr>
            <w:r w:rsidRPr="00BD460A">
              <w:rPr>
                <w:rFonts w:ascii="Times New Roman" w:hAnsi="Times New Roman"/>
                <w:bCs/>
                <w:iCs/>
                <w:color w:val="000000"/>
                <w:sz w:val="24"/>
                <w:szCs w:val="24"/>
              </w:rPr>
              <w:t>Участник закупки, подавший заявку на участие в закупке в электронном магазине, вправе отозвать данную заявку либо внести в нее изменения не позднее даты окончания срока подачи заявок, направив об этом уведомление оператору электронной площадки.</w:t>
            </w:r>
          </w:p>
        </w:tc>
      </w:tr>
      <w:tr w:rsidR="00CE5111" w:rsidRPr="00BD460A" w14:paraId="4192AA37"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5984967E" w14:textId="77777777" w:rsidR="00CE5111" w:rsidRPr="00BD460A" w:rsidRDefault="00CE5111" w:rsidP="00397237">
            <w:pPr>
              <w:tabs>
                <w:tab w:val="left" w:pos="600"/>
                <w:tab w:val="left" w:pos="840"/>
                <w:tab w:val="left" w:pos="960"/>
                <w:tab w:val="left" w:pos="1080"/>
                <w:tab w:val="left" w:pos="1260"/>
                <w:tab w:val="left" w:pos="1740"/>
              </w:tabs>
              <w:spacing w:after="0" w:line="240" w:lineRule="auto"/>
              <w:jc w:val="both"/>
              <w:rPr>
                <w:rFonts w:ascii="Times New Roman" w:eastAsia="Courier New" w:hAnsi="Times New Roman"/>
                <w:b/>
                <w:bCs/>
                <w:sz w:val="24"/>
                <w:szCs w:val="24"/>
                <w:lang w:eastAsia="ru-RU"/>
              </w:rPr>
            </w:pPr>
            <w:r w:rsidRPr="00BD460A">
              <w:rPr>
                <w:rFonts w:ascii="Times New Roman" w:eastAsia="Courier New" w:hAnsi="Times New Roman"/>
                <w:b/>
                <w:bCs/>
                <w:sz w:val="24"/>
                <w:szCs w:val="24"/>
                <w:lang w:eastAsia="ru-RU"/>
              </w:rPr>
              <w:t>Критерии оценки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E8E3BA3" w14:textId="6AF8FFA7" w:rsidR="00CE5111" w:rsidRPr="00BD460A" w:rsidRDefault="00397237" w:rsidP="00397237">
            <w:pPr>
              <w:spacing w:after="0" w:line="240" w:lineRule="auto"/>
              <w:jc w:val="both"/>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Критерий оценки — цена договора (значимость 100%). Победителем признается участник, заявка которого соответствует требованиям извещения и содержит наименьшую цену для целей оценки с учетом преимущества по постановлению Правительства Российской Федерации от 23.12.2024 № 1875 (порядок указан ниже). При равенстве цен для целей оценки первый номер присваивается заявке, поступившей ранее. Договор заключается по цене, предложенной победителем.</w:t>
            </w:r>
          </w:p>
        </w:tc>
      </w:tr>
      <w:tr w:rsidR="00397237" w:rsidRPr="00BD460A" w14:paraId="68761F0A"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3298DD31" w14:textId="77777777" w:rsidR="00397237" w:rsidRPr="00BD460A" w:rsidRDefault="00397237"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Рассмотрение заявок</w:t>
            </w:r>
          </w:p>
        </w:tc>
        <w:tc>
          <w:tcPr>
            <w:tcW w:w="7917" w:type="dxa"/>
            <w:gridSpan w:val="2"/>
            <w:tcBorders>
              <w:top w:val="single" w:sz="4" w:space="0" w:color="auto"/>
              <w:left w:val="single" w:sz="4" w:space="0" w:color="auto"/>
              <w:bottom w:val="single" w:sz="4" w:space="0" w:color="auto"/>
              <w:right w:val="single" w:sz="4" w:space="0" w:color="auto"/>
            </w:tcBorders>
          </w:tcPr>
          <w:p w14:paraId="1D9BEE6A" w14:textId="77777777" w:rsid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Комиссия по осуществлению закупок не рассматривает и отклоняет поданные заявки в следующих случаях:</w:t>
            </w:r>
            <w:r w:rsidRPr="00BD460A">
              <w:rPr>
                <w:rFonts w:ascii="Times New Roman" w:eastAsia="Courier New" w:hAnsi="Times New Roman"/>
                <w:bCs/>
                <w:iCs/>
                <w:color w:val="000000"/>
                <w:sz w:val="24"/>
                <w:szCs w:val="24"/>
                <w:lang w:eastAsia="ru-RU"/>
              </w:rPr>
              <w:br/>
              <w:t>1) непредоставления информации, предусмотренной Извещением, или установления комиссией по осуществлению закупок факта предоставления недостоверной информации на дату и время окончания срока подачи заявок;</w:t>
            </w:r>
            <w:r w:rsidRPr="00BD460A">
              <w:rPr>
                <w:rFonts w:ascii="Times New Roman" w:eastAsia="Courier New" w:hAnsi="Times New Roman"/>
                <w:bCs/>
                <w:iCs/>
                <w:color w:val="000000"/>
                <w:sz w:val="24"/>
                <w:szCs w:val="24"/>
                <w:lang w:eastAsia="ru-RU"/>
              </w:rPr>
              <w:br/>
              <w:t xml:space="preserve">2) несоответствия информации, в составе заявки, требованиям извещения и (или) документации о таком закупке в электронном магазине; </w:t>
            </w:r>
            <w:r w:rsidRPr="00BD460A">
              <w:rPr>
                <w:rFonts w:ascii="Times New Roman" w:eastAsia="Courier New" w:hAnsi="Times New Roman"/>
                <w:bCs/>
                <w:iCs/>
                <w:color w:val="000000"/>
                <w:sz w:val="24"/>
                <w:szCs w:val="24"/>
                <w:lang w:eastAsia="ru-RU"/>
              </w:rPr>
              <w:br/>
              <w:t>3) если предложение участника о цене договора превышает начальную (максимальную) цену договора, начальную цену единицы (сумму цен единиц) товара, работы, услуги, указанные в извещении о проведении закупки в электронном магазине;</w:t>
            </w:r>
          </w:p>
          <w:p w14:paraId="4DA54D4B" w14:textId="77777777" w:rsid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закупки в электронном магазине, в случае если требование о таком не превышении предусмотрено документацией о проведении закупки в электронном магазине;</w:t>
            </w:r>
          </w:p>
          <w:p w14:paraId="6364C093" w14:textId="26600B7C"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 xml:space="preserve">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w:t>
            </w:r>
            <w:r w:rsidRPr="00BD460A">
              <w:rPr>
                <w:rFonts w:ascii="Times New Roman" w:eastAsia="Courier New" w:hAnsi="Times New Roman"/>
                <w:bCs/>
                <w:iCs/>
                <w:color w:val="000000"/>
                <w:sz w:val="24"/>
                <w:szCs w:val="24"/>
                <w:lang w:eastAsia="ru-RU"/>
              </w:rPr>
              <w:lastRenderedPageBreak/>
              <w:t>сборов, о применении участником такого налогового режима.</w:t>
            </w:r>
            <w:r w:rsidRPr="00BD460A">
              <w:rPr>
                <w:rFonts w:ascii="Times New Roman" w:eastAsia="Courier New" w:hAnsi="Times New Roman"/>
                <w:bCs/>
                <w:iCs/>
                <w:color w:val="000000"/>
                <w:sz w:val="24"/>
                <w:szCs w:val="24"/>
                <w:lang w:eastAsia="ru-RU"/>
              </w:rPr>
              <w:br/>
              <w:t>6) несоответствие заявки запрету закупок иностранных товаров по позициям 4–5 Технического задания, в том числе отсутствие предусмотренного пунктом 3 постановления № 1875 подтверждения происхождения из Российской Федерации или другого государства — члена ЕАЭС. Отсутствие сведений о стране происхождения по позициям 1–3 само по себе не является основанием отклонения; товар приравнивается к иностранному для целей национального режима.</w:t>
            </w:r>
          </w:p>
          <w:p w14:paraId="2B3CAF8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p w14:paraId="5227A07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p w14:paraId="5544EDAB"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p w14:paraId="505EA88A"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p w14:paraId="2D6A7925" w14:textId="5A7493CB"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p>
        </w:tc>
      </w:tr>
      <w:tr w:rsidR="00397237" w:rsidRPr="00BD460A" w14:paraId="02FBBE39" w14:textId="77777777" w:rsidTr="00397237">
        <w:tc>
          <w:tcPr>
            <w:tcW w:w="2573" w:type="dxa"/>
            <w:tcBorders>
              <w:top w:val="single" w:sz="4" w:space="0" w:color="auto"/>
              <w:left w:val="single" w:sz="4" w:space="0" w:color="auto"/>
              <w:bottom w:val="single" w:sz="4" w:space="0" w:color="auto"/>
              <w:right w:val="single" w:sz="4" w:space="0" w:color="auto"/>
            </w:tcBorders>
            <w:hideMark/>
          </w:tcPr>
          <w:p w14:paraId="1691C071" w14:textId="77777777" w:rsidR="00397237" w:rsidRPr="00BD460A" w:rsidRDefault="00397237"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lastRenderedPageBreak/>
              <w:t>Порядок оценки и сопоставления заявок на участие в закупке</w:t>
            </w:r>
          </w:p>
        </w:tc>
        <w:tc>
          <w:tcPr>
            <w:tcW w:w="7917" w:type="dxa"/>
            <w:gridSpan w:val="2"/>
            <w:tcBorders>
              <w:top w:val="single" w:sz="4" w:space="0" w:color="auto"/>
              <w:left w:val="single" w:sz="4" w:space="0" w:color="auto"/>
              <w:bottom w:val="single" w:sz="4" w:space="0" w:color="auto"/>
              <w:right w:val="single" w:sz="4" w:space="0" w:color="auto"/>
            </w:tcBorders>
          </w:tcPr>
          <w:p w14:paraId="4556AE89"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Результаты рассмотрения заявок оформляются протоколом, в котором содержится следующая информация:</w:t>
            </w:r>
          </w:p>
          <w:p w14:paraId="297284C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1) дата подписания протокола;</w:t>
            </w:r>
          </w:p>
          <w:p w14:paraId="295D8DC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2) количество поданных заявок на участие в закупке, а также дата и время регистрации каждой такой заявки;</w:t>
            </w:r>
          </w:p>
          <w:p w14:paraId="0515EFCE"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14:paraId="359D6EC1"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4) результаты рассмотрения заявок с указанием в том числе:</w:t>
            </w:r>
          </w:p>
          <w:p w14:paraId="73AEAF70"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а) количества заявок, которые отклонены;</w:t>
            </w:r>
          </w:p>
          <w:p w14:paraId="0F8D46EA"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14:paraId="39E62FC9"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5) причины, по которым закупка признана несостоявшейся, в случае признания ее таковой;</w:t>
            </w:r>
          </w:p>
          <w:p w14:paraId="4EC41560" w14:textId="77777777"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6) иные сведения в случае, если необходимость их указания в протоколе предусмотрена положением о закупке.</w:t>
            </w:r>
          </w:p>
          <w:p w14:paraId="7090618D" w14:textId="5374D82B" w:rsidR="00397237" w:rsidRPr="00BD460A" w:rsidRDefault="00397237" w:rsidP="00397237">
            <w:pPr>
              <w:spacing w:after="0" w:line="240" w:lineRule="auto"/>
              <w:jc w:val="both"/>
              <w:rPr>
                <w:rFonts w:ascii="Times New Roman" w:eastAsia="Courier New" w:hAnsi="Times New Roman"/>
                <w:bCs/>
                <w:iCs/>
                <w:color w:val="000000"/>
                <w:sz w:val="24"/>
                <w:szCs w:val="24"/>
                <w:lang w:eastAsia="ru-RU"/>
              </w:rPr>
            </w:pPr>
            <w:r w:rsidRPr="00BD460A">
              <w:rPr>
                <w:rFonts w:ascii="Times New Roman" w:eastAsia="Courier New" w:hAnsi="Times New Roman"/>
                <w:bCs/>
                <w:iCs/>
                <w:color w:val="000000"/>
                <w:sz w:val="24"/>
                <w:szCs w:val="24"/>
                <w:lang w:eastAsia="ru-RU"/>
              </w:rPr>
              <w:t>Заказчик вправе включать в протокол иные сведения по его усмотрению, если указание таких сведений не нарушает норм законодательства.</w:t>
            </w:r>
          </w:p>
        </w:tc>
      </w:tr>
      <w:tr w:rsidR="00397237" w:rsidRPr="00BD460A" w14:paraId="237CD50A" w14:textId="77777777" w:rsidTr="00FF49FE">
        <w:trPr>
          <w:trHeight w:val="300"/>
        </w:trPr>
        <w:tc>
          <w:tcPr>
            <w:tcW w:w="2573" w:type="dxa"/>
            <w:tcBorders>
              <w:top w:val="single" w:sz="4" w:space="0" w:color="auto"/>
              <w:left w:val="single" w:sz="4" w:space="0" w:color="auto"/>
              <w:bottom w:val="single" w:sz="4" w:space="0" w:color="auto"/>
              <w:right w:val="single" w:sz="4" w:space="0" w:color="auto"/>
            </w:tcBorders>
            <w:hideMark/>
          </w:tcPr>
          <w:p w14:paraId="0EBD39EC" w14:textId="77777777" w:rsidR="00397237" w:rsidRPr="00BD460A" w:rsidRDefault="00397237" w:rsidP="00397237">
            <w:pPr>
              <w:spacing w:after="0" w:line="240" w:lineRule="auto"/>
              <w:rPr>
                <w:rFonts w:ascii="Times New Roman" w:eastAsia="Courier New" w:hAnsi="Times New Roman"/>
                <w:b/>
                <w:sz w:val="24"/>
                <w:szCs w:val="24"/>
                <w:lang w:eastAsia="ru-RU"/>
              </w:rPr>
            </w:pPr>
            <w:r w:rsidRPr="00BD460A">
              <w:rPr>
                <w:rFonts w:ascii="Times New Roman" w:eastAsia="Courier New" w:hAnsi="Times New Roman"/>
                <w:b/>
                <w:sz w:val="24"/>
                <w:szCs w:val="24"/>
                <w:lang w:eastAsia="ru-RU"/>
              </w:rPr>
              <w:t>Адрес электронной площадки в сети Интернет</w:t>
            </w:r>
          </w:p>
          <w:p w14:paraId="0C63C278" w14:textId="77777777" w:rsidR="00397237" w:rsidRPr="00BD460A" w:rsidRDefault="00397237" w:rsidP="00397237">
            <w:pPr>
              <w:spacing w:after="0" w:line="240" w:lineRule="auto"/>
              <w:rPr>
                <w:rFonts w:ascii="Times New Roman" w:eastAsia="Courier New" w:hAnsi="Times New Roman"/>
                <w:b/>
                <w:sz w:val="24"/>
                <w:szCs w:val="24"/>
                <w:lang w:eastAsia="ru-RU"/>
              </w:rPr>
            </w:pPr>
          </w:p>
        </w:tc>
        <w:tc>
          <w:tcPr>
            <w:tcW w:w="7917" w:type="dxa"/>
            <w:gridSpan w:val="2"/>
            <w:tcBorders>
              <w:top w:val="single" w:sz="4" w:space="0" w:color="auto"/>
              <w:left w:val="single" w:sz="4" w:space="0" w:color="auto"/>
              <w:bottom w:val="single" w:sz="4" w:space="0" w:color="auto"/>
              <w:right w:val="single" w:sz="4" w:space="0" w:color="auto"/>
            </w:tcBorders>
          </w:tcPr>
          <w:p w14:paraId="6A2834C2" w14:textId="4495D0B9" w:rsidR="00397237" w:rsidRPr="00BD460A" w:rsidRDefault="00397237" w:rsidP="00397237">
            <w:pPr>
              <w:spacing w:after="0" w:line="240" w:lineRule="auto"/>
              <w:rPr>
                <w:rFonts w:ascii="Times New Roman" w:eastAsia="Courier New" w:hAnsi="Times New Roman"/>
                <w:sz w:val="24"/>
                <w:szCs w:val="24"/>
              </w:rPr>
            </w:pPr>
            <w:r w:rsidRPr="00BD460A">
              <w:rPr>
                <w:rFonts w:ascii="Times New Roman" w:eastAsia="Courier New" w:hAnsi="Times New Roman"/>
                <w:color w:val="000000"/>
                <w:sz w:val="24"/>
                <w:szCs w:val="24"/>
                <w:lang w:eastAsia="ar-SA"/>
              </w:rPr>
              <w:t>ЭТП «Электронные торги России» https://etp.torgi82.ru</w:t>
            </w:r>
          </w:p>
        </w:tc>
      </w:tr>
      <w:tr w:rsidR="00CE5111" w:rsidRPr="00BD460A" w14:paraId="3D3FF826" w14:textId="77777777" w:rsidTr="00FF49FE">
        <w:trPr>
          <w:trHeight w:val="520"/>
        </w:trPr>
        <w:tc>
          <w:tcPr>
            <w:tcW w:w="2573" w:type="dxa"/>
            <w:tcBorders>
              <w:top w:val="single" w:sz="4" w:space="0" w:color="auto"/>
              <w:left w:val="single" w:sz="4" w:space="0" w:color="auto"/>
              <w:bottom w:val="single" w:sz="4" w:space="0" w:color="auto"/>
              <w:right w:val="single" w:sz="4" w:space="0" w:color="auto"/>
            </w:tcBorders>
          </w:tcPr>
          <w:p w14:paraId="07059CF4" w14:textId="77777777" w:rsidR="00CE5111" w:rsidRPr="00BD460A" w:rsidRDefault="00CE5111" w:rsidP="00397237">
            <w:pPr>
              <w:spacing w:after="0" w:line="240" w:lineRule="auto"/>
              <w:rPr>
                <w:rFonts w:ascii="Times New Roman" w:eastAsia="Courier New" w:hAnsi="Times New Roman"/>
                <w:b/>
                <w:sz w:val="24"/>
                <w:szCs w:val="24"/>
                <w:lang w:eastAsia="ru-RU"/>
              </w:rPr>
            </w:pPr>
            <w:r w:rsidRPr="00BD460A">
              <w:rPr>
                <w:rFonts w:ascii="Times New Roman" w:hAnsi="Times New Roman"/>
                <w:b/>
                <w:sz w:val="24"/>
                <w:szCs w:val="24"/>
              </w:rPr>
              <w:t>Срок подписания договора с победителем процедуры закупки</w:t>
            </w:r>
          </w:p>
        </w:tc>
        <w:tc>
          <w:tcPr>
            <w:tcW w:w="7917" w:type="dxa"/>
            <w:gridSpan w:val="2"/>
            <w:tcBorders>
              <w:top w:val="single" w:sz="4" w:space="0" w:color="auto"/>
              <w:left w:val="single" w:sz="4" w:space="0" w:color="auto"/>
              <w:bottom w:val="single" w:sz="4" w:space="0" w:color="auto"/>
              <w:right w:val="single" w:sz="4" w:space="0" w:color="auto"/>
            </w:tcBorders>
          </w:tcPr>
          <w:p w14:paraId="63BEFDD2" w14:textId="77777777" w:rsidR="00397237" w:rsidRPr="00BD460A" w:rsidRDefault="00397237" w:rsidP="00397237">
            <w:pPr>
              <w:widowControl w:val="0"/>
              <w:spacing w:after="0" w:line="240" w:lineRule="auto"/>
              <w:jc w:val="both"/>
              <w:rPr>
                <w:rFonts w:ascii="Times New Roman" w:hAnsi="Times New Roman"/>
                <w:sz w:val="24"/>
                <w:szCs w:val="24"/>
              </w:rPr>
            </w:pPr>
            <w:r w:rsidRPr="00BD460A">
              <w:rPr>
                <w:rFonts w:ascii="Times New Roman" w:hAnsi="Times New Roman"/>
                <w:sz w:val="24"/>
                <w:szCs w:val="24"/>
              </w:rPr>
              <w:t>Договор заключается с использованием электронной площадки на условиях извещения и предложения участника. Согласно пункту 62.7 Положения о закупке участник в течение одного дня со дня получения проекта договора подписывает и размещает его на ЭТП. Согласно пункту 62.8 Положения Заказчик в течение двух дней с даты размещения подписанного участником проекта подписывает и размещает договор на ЭТП. Сведения о заключенном договоре размещаются в ЕИС в соответствии со статьей 4.1 Федерального закона № 223-ФЗ и пунктом 62.9 Положения.</w:t>
            </w:r>
            <w:r w:rsidRPr="00BD460A">
              <w:rPr>
                <w:rFonts w:ascii="Times New Roman" w:hAnsi="Times New Roman"/>
                <w:sz w:val="24"/>
                <w:szCs w:val="24"/>
              </w:rPr>
              <w:br/>
              <w:t>Обеспечение заявки, исполнения договора и гарантийных обязательств не требуется. Антидемпинговые меры не установлены: раздел 23 Положения не предусматривает их применение к закупке в электронном магазине.</w:t>
            </w:r>
          </w:p>
          <w:p w14:paraId="7D62F894" w14:textId="311C5D12" w:rsidR="00CE5111" w:rsidRPr="00BD460A" w:rsidRDefault="00CE5111" w:rsidP="00397237">
            <w:pPr>
              <w:widowControl w:val="0"/>
              <w:spacing w:after="0" w:line="240" w:lineRule="auto"/>
              <w:jc w:val="both"/>
              <w:rPr>
                <w:rFonts w:ascii="Times New Roman" w:hAnsi="Times New Roman"/>
                <w:sz w:val="24"/>
                <w:szCs w:val="24"/>
              </w:rPr>
            </w:pPr>
          </w:p>
        </w:tc>
      </w:tr>
      <w:tr w:rsidR="00CE5111" w:rsidRPr="00BD460A" w14:paraId="0ABBE3C8" w14:textId="77777777" w:rsidTr="00FF49FE">
        <w:tblPrEx>
          <w:tblLook w:val="04A0" w:firstRow="1" w:lastRow="0" w:firstColumn="1" w:lastColumn="0" w:noHBand="0" w:noVBand="1"/>
        </w:tblPrEx>
        <w:tc>
          <w:tcPr>
            <w:tcW w:w="10490" w:type="dxa"/>
            <w:gridSpan w:val="3"/>
            <w:tcBorders>
              <w:top w:val="single" w:sz="4" w:space="0" w:color="auto"/>
              <w:left w:val="single" w:sz="4" w:space="0" w:color="auto"/>
              <w:bottom w:val="single" w:sz="4" w:space="0" w:color="auto"/>
              <w:right w:val="single" w:sz="4" w:space="0" w:color="auto"/>
            </w:tcBorders>
            <w:vAlign w:val="center"/>
            <w:hideMark/>
          </w:tcPr>
          <w:p w14:paraId="5A1FA2F8" w14:textId="23B2B18B" w:rsidR="00CE5111" w:rsidRPr="00BD460A" w:rsidRDefault="00397237" w:rsidP="00397237">
            <w:pPr>
              <w:pStyle w:val="aff1"/>
              <w:spacing w:after="0"/>
              <w:ind w:left="34"/>
              <w:jc w:val="both"/>
              <w:rPr>
                <w:lang w:val="ru-RU"/>
              </w:rPr>
            </w:pPr>
            <w:r w:rsidRPr="00BD460A">
              <w:rPr>
                <w:lang w:val="ru-RU"/>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w:t>
            </w:r>
            <w:r w:rsidRPr="00BD460A">
              <w:rPr>
                <w:lang w:val="ru-RU"/>
              </w:rPr>
              <w:lastRenderedPageBreak/>
              <w:t>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CE5111" w:rsidRPr="00BD460A" w14:paraId="7278B915" w14:textId="77777777" w:rsidTr="00FF49FE">
        <w:tblPrEx>
          <w:tblLook w:val="04A0" w:firstRow="1" w:lastRow="0" w:firstColumn="1" w:lastColumn="0" w:noHBand="0" w:noVBand="1"/>
        </w:tblPrEx>
        <w:trPr>
          <w:trHeight w:val="285"/>
        </w:trPr>
        <w:tc>
          <w:tcPr>
            <w:tcW w:w="3402" w:type="dxa"/>
            <w:gridSpan w:val="2"/>
            <w:tcBorders>
              <w:top w:val="single" w:sz="4" w:space="0" w:color="auto"/>
              <w:left w:val="single" w:sz="4" w:space="0" w:color="auto"/>
              <w:bottom w:val="single" w:sz="4" w:space="0" w:color="auto"/>
              <w:right w:val="single" w:sz="4" w:space="0" w:color="auto"/>
            </w:tcBorders>
          </w:tcPr>
          <w:p w14:paraId="651E2168" w14:textId="28546AD1" w:rsidR="00CE5111" w:rsidRPr="00BD460A" w:rsidRDefault="00397237" w:rsidP="00397237">
            <w:pPr>
              <w:pStyle w:val="aff1"/>
              <w:spacing w:after="0"/>
              <w:ind w:left="0"/>
              <w:jc w:val="both"/>
              <w:rPr>
                <w:lang w:val="ru-RU"/>
              </w:rPr>
            </w:pPr>
            <w:r w:rsidRPr="00BD460A">
              <w:rPr>
                <w:b/>
                <w:bCs/>
              </w:rPr>
              <w:lastRenderedPageBreak/>
              <w:t>Запрет</w:t>
            </w:r>
            <w:r w:rsidRPr="00BD460A">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7088" w:type="dxa"/>
            <w:tcBorders>
              <w:top w:val="single" w:sz="4" w:space="0" w:color="auto"/>
              <w:left w:val="single" w:sz="4" w:space="0" w:color="auto"/>
              <w:bottom w:val="single" w:sz="4" w:space="0" w:color="auto"/>
              <w:right w:val="single" w:sz="4" w:space="0" w:color="auto"/>
            </w:tcBorders>
          </w:tcPr>
          <w:p w14:paraId="721F6D43" w14:textId="77777777" w:rsidR="00BD460A" w:rsidRDefault="00CE5111" w:rsidP="00397237">
            <w:pPr>
              <w:pStyle w:val="afff0"/>
              <w:ind w:firstLine="0"/>
              <w:rPr>
                <w:b/>
                <w:bCs/>
              </w:rPr>
            </w:pPr>
            <w:r w:rsidRPr="00BD460A">
              <w:rPr>
                <w:b/>
                <w:bCs/>
              </w:rPr>
              <w:t>Применяется к позициям 4–5 Технического задания (вилка столовая, ложка столовая), ОКПД2 25.71.14.110, позиция 21 приложения № 1 к постановлению Правительства Российской Федерации от 23.12.2024 № 1875. Допускается товар российского происхождения и товар из других государств — членов ЕАЭС при подтверждении происхождения по пункту 3 постановления № 1875. Заявки с иностранными товарами, не приравненными к российским, отклоняются.</w:t>
            </w:r>
          </w:p>
          <w:p w14:paraId="3488F018" w14:textId="7C01F4F6" w:rsidR="00CE5111" w:rsidRPr="00BD460A" w:rsidRDefault="00CE5111" w:rsidP="00397237">
            <w:pPr>
              <w:pStyle w:val="afff0"/>
              <w:ind w:firstLine="0"/>
            </w:pPr>
            <w:r w:rsidRPr="00BD460A">
              <w:rPr>
                <w:b/>
                <w:bCs/>
              </w:rPr>
              <w:t>Участник указывает страну происхождения и номер реестровой записи из реестра российской промышленной продукции либо евразийского реестра промышленных товаров, включая сведения о баллах, если для товара установлены соответствующие требования. Исключение подпункта «и» пункта 5 постановления № 1875 к позиции 21 не применяется. По позициям 1–3 запрет не установлен.</w:t>
            </w:r>
          </w:p>
        </w:tc>
      </w:tr>
      <w:tr w:rsidR="00CE5111" w:rsidRPr="00BD460A" w14:paraId="7C52C97F" w14:textId="77777777" w:rsidTr="00397237">
        <w:tblPrEx>
          <w:tblLook w:val="04A0" w:firstRow="1" w:lastRow="0" w:firstColumn="1" w:lastColumn="0" w:noHBand="0" w:noVBand="1"/>
        </w:tblPrEx>
        <w:trPr>
          <w:trHeight w:val="3538"/>
        </w:trPr>
        <w:tc>
          <w:tcPr>
            <w:tcW w:w="3402" w:type="dxa"/>
            <w:gridSpan w:val="2"/>
            <w:tcBorders>
              <w:top w:val="single" w:sz="4" w:space="0" w:color="auto"/>
              <w:left w:val="single" w:sz="4" w:space="0" w:color="auto"/>
              <w:bottom w:val="single" w:sz="4" w:space="0" w:color="auto"/>
              <w:right w:val="single" w:sz="4" w:space="0" w:color="auto"/>
            </w:tcBorders>
          </w:tcPr>
          <w:p w14:paraId="1C61469A" w14:textId="62DAA08F" w:rsidR="00CE5111" w:rsidRPr="00BD460A" w:rsidRDefault="00397237" w:rsidP="00397237">
            <w:pPr>
              <w:pStyle w:val="aff1"/>
              <w:spacing w:after="0"/>
              <w:ind w:left="0"/>
              <w:jc w:val="both"/>
            </w:pPr>
            <w:r w:rsidRPr="00BD460A">
              <w:rPr>
                <w:b/>
                <w:bCs/>
              </w:rPr>
              <w:t>Ограничение</w:t>
            </w:r>
            <w:r w:rsidRPr="00BD460A">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528DD38A" w14:textId="36A19000" w:rsidR="00CE5111" w:rsidRPr="00BD460A" w:rsidRDefault="00CE5111" w:rsidP="00397237">
            <w:pPr>
              <w:pStyle w:val="afff0"/>
              <w:ind w:firstLine="0"/>
            </w:pPr>
            <w:r w:rsidRPr="00BD460A">
              <w:rPr>
                <w:b/>
                <w:bCs/>
              </w:rPr>
              <w:t xml:space="preserve">Не применяется. </w:t>
            </w:r>
            <w:r w:rsidRPr="00BD460A">
              <w:t>Закупаемые товары не включены в приложение № 2 к постановлению Правительства Российской Федерации от 23.12.2024 № 1875.</w:t>
            </w:r>
          </w:p>
        </w:tc>
      </w:tr>
      <w:tr w:rsidR="00397237" w:rsidRPr="00BD460A" w14:paraId="7E2E0B08" w14:textId="77777777" w:rsidTr="00397237">
        <w:tblPrEx>
          <w:tblLook w:val="04A0" w:firstRow="1" w:lastRow="0" w:firstColumn="1" w:lastColumn="0" w:noHBand="0" w:noVBand="1"/>
        </w:tblPrEx>
        <w:trPr>
          <w:trHeight w:val="4762"/>
        </w:trPr>
        <w:tc>
          <w:tcPr>
            <w:tcW w:w="3402" w:type="dxa"/>
            <w:gridSpan w:val="2"/>
            <w:tcBorders>
              <w:top w:val="single" w:sz="4" w:space="0" w:color="auto"/>
              <w:left w:val="single" w:sz="4" w:space="0" w:color="auto"/>
              <w:bottom w:val="single" w:sz="4" w:space="0" w:color="auto"/>
              <w:right w:val="single" w:sz="4" w:space="0" w:color="auto"/>
            </w:tcBorders>
          </w:tcPr>
          <w:p w14:paraId="0F08FFC8" w14:textId="53A7CEBE" w:rsidR="00397237" w:rsidRPr="00BD460A" w:rsidRDefault="00397237" w:rsidP="00397237">
            <w:pPr>
              <w:pStyle w:val="aff1"/>
              <w:spacing w:after="0"/>
              <w:ind w:left="34"/>
              <w:jc w:val="both"/>
            </w:pPr>
            <w:r w:rsidRPr="00BD460A">
              <w:rPr>
                <w:b/>
              </w:rPr>
              <w:lastRenderedPageBreak/>
              <w:t>Преимущество</w:t>
            </w:r>
            <w:r w:rsidRPr="00BD460A">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w:t>
            </w:r>
            <w:r w:rsidRPr="00BD460A">
              <w:rPr>
                <w:lang w:val="ru-RU"/>
              </w:rPr>
              <w:t xml:space="preserve"> </w:t>
            </w:r>
            <w:r w:rsidRPr="00BD460A">
              <w:t>Постановлением</w:t>
            </w:r>
            <w:r w:rsidRPr="00BD460A">
              <w:rPr>
                <w:lang w:val="ru-RU"/>
              </w:rPr>
              <w:t xml:space="preserve"> </w:t>
            </w:r>
            <w:r w:rsidRPr="00BD460A">
              <w:t>Правительства РФ от 23.12.2024 № 1875</w:t>
            </w:r>
          </w:p>
        </w:tc>
        <w:tc>
          <w:tcPr>
            <w:tcW w:w="7088" w:type="dxa"/>
            <w:tcBorders>
              <w:top w:val="single" w:sz="4" w:space="0" w:color="auto"/>
              <w:left w:val="single" w:sz="4" w:space="0" w:color="auto"/>
              <w:bottom w:val="single" w:sz="4" w:space="0" w:color="auto"/>
              <w:right w:val="single" w:sz="4" w:space="0" w:color="auto"/>
            </w:tcBorders>
          </w:tcPr>
          <w:p w14:paraId="3017D767" w14:textId="77777777" w:rsidR="00AA356E" w:rsidRDefault="00397237" w:rsidP="00397237">
            <w:pPr>
              <w:pStyle w:val="aff1"/>
              <w:spacing w:after="0"/>
              <w:ind w:left="0"/>
              <w:jc w:val="both"/>
              <w:rPr>
                <w:b/>
                <w:bCs/>
                <w:lang w:val="ru-RU"/>
              </w:rPr>
            </w:pPr>
            <w:r w:rsidRPr="00BD460A">
              <w:rPr>
                <w:b/>
                <w:bCs/>
                <w:lang w:val="ru-RU"/>
              </w:rPr>
              <w:t>Применяется в соответствии с подпунктами «а»–«в» пункта 4 постановления Правительства Российской Федерации от 23.12.2024 № 1875. Позиции 1–3 Технического задания не включены в приложения № 1 и № 2. Если среди неотклоненных заявок есть предложение хотя бы одного иностранного товара, не приравненного к российскому, при оценке цена заявки, содержащей предложение исключительно российских товаров (с учетом приравнивания товаров из ЕАЭС), снижается на 15%: цена для оценки = предложенная цена × 0,85. При смешанном происхождении преимущество не предоставляется. Если все допущенные заявки предлагают исключительно российские или приравненные к ним товары, оценка проводится по предложенным ценам. Договор заключается по предложенной победителем цене.</w:t>
            </w:r>
          </w:p>
          <w:p w14:paraId="67B3311A" w14:textId="19E638A5" w:rsidR="00397237" w:rsidRPr="00BD460A" w:rsidRDefault="00397237" w:rsidP="00397237">
            <w:pPr>
              <w:pStyle w:val="aff1"/>
              <w:spacing w:after="0"/>
              <w:ind w:left="0"/>
              <w:jc w:val="both"/>
              <w:rPr>
                <w:lang w:val="ru-RU"/>
              </w:rPr>
            </w:pPr>
            <w:r w:rsidRPr="00BD460A">
              <w:rPr>
                <w:b/>
                <w:bCs/>
                <w:lang w:val="ru-RU"/>
              </w:rPr>
              <w:t>По позициям 1–3 происхождение подтверждается указанием страны; по позициям 4–5 — в порядке пункта 3 постановления № 1875, указанном в строке о запрете. При отсутствии подтверждения товар приравнивается к иностранному. При исполнении договора не допускается замена российского товара на иностранный, не приравненный к российскому, в случаях, предусмотренных частью 4 статьи 3.1-4 Закона № 223-ФЗ.</w:t>
            </w:r>
          </w:p>
          <w:p w14:paraId="606FA9BB" w14:textId="77777777" w:rsidR="00397237" w:rsidRPr="00BD460A" w:rsidRDefault="00397237" w:rsidP="00397237">
            <w:pPr>
              <w:pStyle w:val="aff1"/>
              <w:spacing w:after="0"/>
              <w:ind w:left="0"/>
              <w:jc w:val="both"/>
            </w:pPr>
          </w:p>
          <w:p w14:paraId="36CF4B5E" w14:textId="77777777" w:rsidR="00397237" w:rsidRPr="00BD460A" w:rsidRDefault="00397237" w:rsidP="00397237">
            <w:pPr>
              <w:pStyle w:val="aff1"/>
              <w:spacing w:after="0"/>
              <w:ind w:left="0"/>
              <w:jc w:val="both"/>
              <w:rPr>
                <w:b/>
                <w:bCs/>
                <w:lang w:val="ru-RU"/>
              </w:rPr>
            </w:pPr>
          </w:p>
          <w:p w14:paraId="498B2638" w14:textId="77777777" w:rsidR="00397237" w:rsidRPr="00BD460A" w:rsidRDefault="00397237" w:rsidP="00397237">
            <w:pPr>
              <w:pStyle w:val="aff1"/>
              <w:spacing w:after="0"/>
              <w:ind w:left="0"/>
              <w:jc w:val="both"/>
              <w:rPr>
                <w:b/>
                <w:bCs/>
                <w:lang w:val="ru-RU"/>
              </w:rPr>
            </w:pPr>
          </w:p>
          <w:p w14:paraId="7A4620B6" w14:textId="77777777" w:rsidR="00397237" w:rsidRPr="00BD460A" w:rsidRDefault="00397237" w:rsidP="00397237">
            <w:pPr>
              <w:pStyle w:val="aff1"/>
              <w:spacing w:after="0"/>
              <w:ind w:left="0"/>
              <w:jc w:val="both"/>
              <w:rPr>
                <w:lang w:val="ru-RU"/>
              </w:rPr>
            </w:pPr>
          </w:p>
          <w:p w14:paraId="6F61D54F" w14:textId="77777777" w:rsidR="00397237" w:rsidRPr="00BD460A" w:rsidRDefault="00397237" w:rsidP="00397237">
            <w:pPr>
              <w:pStyle w:val="aff1"/>
              <w:spacing w:after="0"/>
              <w:ind w:left="0"/>
              <w:jc w:val="both"/>
              <w:rPr>
                <w:b/>
                <w:bCs/>
                <w:lang w:val="ru-RU"/>
              </w:rPr>
            </w:pPr>
          </w:p>
          <w:p w14:paraId="674962C3" w14:textId="174126D2" w:rsidR="00397237" w:rsidRPr="00BD460A" w:rsidRDefault="00397237" w:rsidP="00397237">
            <w:pPr>
              <w:pStyle w:val="aff1"/>
              <w:spacing w:after="0"/>
              <w:ind w:left="34"/>
              <w:jc w:val="both"/>
              <w:rPr>
                <w:lang w:val="ru-RU"/>
              </w:rPr>
            </w:pPr>
          </w:p>
        </w:tc>
      </w:tr>
    </w:tbl>
    <w:p w14:paraId="476A230C" w14:textId="77777777" w:rsidR="0064234E" w:rsidRPr="00BD460A" w:rsidRDefault="0064234E" w:rsidP="0064234E">
      <w:pPr>
        <w:spacing w:after="0" w:line="240" w:lineRule="auto"/>
        <w:ind w:firstLine="709"/>
        <w:jc w:val="both"/>
        <w:rPr>
          <w:rFonts w:eastAsia="Courier New"/>
          <w:bCs/>
        </w:rPr>
      </w:pPr>
    </w:p>
    <w:p w14:paraId="4DCF67FD" w14:textId="77777777" w:rsidR="00005ABA" w:rsidRPr="00BD460A" w:rsidRDefault="00005ABA" w:rsidP="00005ABA">
      <w:pPr>
        <w:autoSpaceDE w:val="0"/>
        <w:autoSpaceDN w:val="0"/>
        <w:adjustRightInd w:val="0"/>
        <w:spacing w:after="0" w:line="240" w:lineRule="auto"/>
        <w:ind w:firstLine="709"/>
        <w:jc w:val="both"/>
        <w:rPr>
          <w:rFonts w:ascii="Times New Roman" w:eastAsia="Courier New" w:hAnsi="Times New Roman"/>
          <w:b/>
          <w:sz w:val="24"/>
          <w:szCs w:val="24"/>
        </w:rPr>
      </w:pPr>
      <w:r w:rsidRPr="00BD460A">
        <w:rPr>
          <w:rFonts w:ascii="Times New Roman" w:eastAsia="Courier New" w:hAnsi="Times New Roman"/>
          <w:b/>
          <w:sz w:val="24"/>
          <w:szCs w:val="24"/>
        </w:rPr>
        <w:t xml:space="preserve">Приложения: </w:t>
      </w:r>
    </w:p>
    <w:p w14:paraId="28D52C94" w14:textId="77777777" w:rsidR="00800559" w:rsidRPr="00BD460A" w:rsidRDefault="00800559" w:rsidP="00005ABA">
      <w:pPr>
        <w:autoSpaceDE w:val="0"/>
        <w:autoSpaceDN w:val="0"/>
        <w:adjustRightInd w:val="0"/>
        <w:spacing w:after="0" w:line="240" w:lineRule="auto"/>
        <w:ind w:firstLine="709"/>
        <w:jc w:val="both"/>
        <w:rPr>
          <w:rFonts w:ascii="Times New Roman" w:eastAsia="Courier New" w:hAnsi="Times New Roman"/>
          <w:b/>
          <w:sz w:val="24"/>
          <w:szCs w:val="24"/>
        </w:rPr>
      </w:pPr>
    </w:p>
    <w:p w14:paraId="151BF12D" w14:textId="77777777" w:rsidR="00005ABA" w:rsidRPr="00BD46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BD460A">
        <w:rPr>
          <w:rFonts w:ascii="Times New Roman" w:eastAsia="Courier New" w:hAnsi="Times New Roman"/>
          <w:bCs/>
          <w:sz w:val="24"/>
          <w:szCs w:val="24"/>
        </w:rPr>
        <w:t xml:space="preserve">1. </w:t>
      </w:r>
      <w:hyperlink w:anchor="Par223" w:history="1">
        <w:r w:rsidRPr="00BD460A">
          <w:rPr>
            <w:rFonts w:ascii="Times New Roman" w:eastAsia="Courier New" w:hAnsi="Times New Roman"/>
            <w:bCs/>
            <w:sz w:val="24"/>
            <w:szCs w:val="24"/>
          </w:rPr>
          <w:t xml:space="preserve">Приложение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1</w:t>
        </w:r>
      </w:hyperlink>
      <w:r w:rsidRPr="00BD460A">
        <w:rPr>
          <w:rFonts w:ascii="Times New Roman" w:eastAsia="Courier New" w:hAnsi="Times New Roman"/>
          <w:bCs/>
          <w:sz w:val="24"/>
          <w:szCs w:val="24"/>
        </w:rPr>
        <w:t xml:space="preserve">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Техническое задание</w:t>
      </w:r>
      <w:r w:rsidR="00800559" w:rsidRPr="00BD460A">
        <w:rPr>
          <w:rFonts w:ascii="Times New Roman" w:eastAsia="Courier New" w:hAnsi="Times New Roman"/>
          <w:bCs/>
          <w:sz w:val="24"/>
          <w:szCs w:val="24"/>
        </w:rPr>
        <w:t>».</w:t>
      </w:r>
    </w:p>
    <w:p w14:paraId="6C0002CB" w14:textId="77777777" w:rsidR="00005ABA" w:rsidRPr="00BD46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BD460A">
        <w:rPr>
          <w:rFonts w:ascii="Times New Roman" w:eastAsia="Courier New" w:hAnsi="Times New Roman"/>
          <w:bCs/>
          <w:sz w:val="24"/>
          <w:szCs w:val="24"/>
        </w:rPr>
        <w:t xml:space="preserve">2. </w:t>
      </w:r>
      <w:hyperlink w:anchor="Par755" w:history="1">
        <w:r w:rsidRPr="00BD460A">
          <w:rPr>
            <w:rFonts w:ascii="Times New Roman" w:eastAsia="Courier New" w:hAnsi="Times New Roman"/>
            <w:bCs/>
            <w:sz w:val="24"/>
            <w:szCs w:val="24"/>
          </w:rPr>
          <w:t xml:space="preserve">Приложение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2</w:t>
        </w:r>
      </w:hyperlink>
      <w:r w:rsidRPr="00BD460A">
        <w:rPr>
          <w:rFonts w:ascii="Times New Roman" w:eastAsia="Courier New" w:hAnsi="Times New Roman"/>
          <w:bCs/>
          <w:sz w:val="24"/>
          <w:szCs w:val="24"/>
        </w:rPr>
        <w:t xml:space="preserve">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Обоснование начальной (максимальной) цены </w:t>
      </w:r>
      <w:r w:rsidR="00800559" w:rsidRPr="00BD460A">
        <w:rPr>
          <w:rFonts w:ascii="Times New Roman" w:eastAsia="Courier New" w:hAnsi="Times New Roman"/>
          <w:bCs/>
          <w:sz w:val="24"/>
          <w:szCs w:val="24"/>
        </w:rPr>
        <w:t>д</w:t>
      </w:r>
      <w:r w:rsidRPr="00BD460A">
        <w:rPr>
          <w:rFonts w:ascii="Times New Roman" w:eastAsia="Courier New" w:hAnsi="Times New Roman"/>
          <w:bCs/>
          <w:sz w:val="24"/>
          <w:szCs w:val="24"/>
        </w:rPr>
        <w:t>оговора</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w:t>
      </w:r>
    </w:p>
    <w:p w14:paraId="57780F78" w14:textId="77777777" w:rsidR="00005ABA" w:rsidRPr="00BD460A" w:rsidRDefault="00005ABA" w:rsidP="00005ABA">
      <w:pPr>
        <w:autoSpaceDE w:val="0"/>
        <w:autoSpaceDN w:val="0"/>
        <w:adjustRightInd w:val="0"/>
        <w:spacing w:after="0" w:line="240" w:lineRule="auto"/>
        <w:ind w:firstLine="709"/>
        <w:jc w:val="both"/>
        <w:rPr>
          <w:rFonts w:ascii="Times New Roman" w:eastAsia="Courier New" w:hAnsi="Times New Roman"/>
          <w:bCs/>
          <w:sz w:val="24"/>
          <w:szCs w:val="24"/>
        </w:rPr>
      </w:pPr>
      <w:r w:rsidRPr="00BD460A">
        <w:rPr>
          <w:rFonts w:ascii="Times New Roman" w:eastAsia="Courier New" w:hAnsi="Times New Roman"/>
          <w:sz w:val="24"/>
          <w:szCs w:val="24"/>
          <w:lang w:eastAsia="ru-RU"/>
        </w:rPr>
        <w:t xml:space="preserve">3. </w:t>
      </w:r>
      <w:hyperlink w:anchor="Par935" w:history="1">
        <w:r w:rsidRPr="00BD460A">
          <w:rPr>
            <w:rFonts w:ascii="Times New Roman" w:eastAsia="Courier New" w:hAnsi="Times New Roman"/>
            <w:bCs/>
            <w:sz w:val="24"/>
            <w:szCs w:val="24"/>
          </w:rPr>
          <w:t xml:space="preserve">Приложение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3</w:t>
        </w:r>
      </w:hyperlink>
      <w:r w:rsidRPr="00BD460A">
        <w:rPr>
          <w:rFonts w:ascii="Times New Roman" w:eastAsia="Courier New" w:hAnsi="Times New Roman"/>
          <w:bCs/>
          <w:sz w:val="24"/>
          <w:szCs w:val="24"/>
        </w:rPr>
        <w:t xml:space="preserve">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Проект </w:t>
      </w:r>
      <w:r w:rsidR="00800559" w:rsidRPr="00BD460A">
        <w:rPr>
          <w:rFonts w:ascii="Times New Roman" w:eastAsia="Courier New" w:hAnsi="Times New Roman"/>
          <w:bCs/>
          <w:sz w:val="24"/>
          <w:szCs w:val="24"/>
        </w:rPr>
        <w:t>д</w:t>
      </w:r>
      <w:r w:rsidRPr="00BD460A">
        <w:rPr>
          <w:rFonts w:ascii="Times New Roman" w:eastAsia="Courier New" w:hAnsi="Times New Roman"/>
          <w:bCs/>
          <w:sz w:val="24"/>
          <w:szCs w:val="24"/>
        </w:rPr>
        <w:t>оговора</w:t>
      </w:r>
      <w:r w:rsidR="00800559" w:rsidRPr="00BD460A">
        <w:rPr>
          <w:rFonts w:ascii="Times New Roman" w:eastAsia="Courier New" w:hAnsi="Times New Roman"/>
          <w:bCs/>
          <w:sz w:val="24"/>
          <w:szCs w:val="24"/>
        </w:rPr>
        <w:t>».</w:t>
      </w:r>
    </w:p>
    <w:p w14:paraId="33F653D3" w14:textId="77777777" w:rsidR="00005ABA" w:rsidRPr="00BD460A" w:rsidRDefault="00005ABA" w:rsidP="00B601BA">
      <w:pPr>
        <w:autoSpaceDE w:val="0"/>
        <w:autoSpaceDN w:val="0"/>
        <w:adjustRightInd w:val="0"/>
        <w:spacing w:after="0" w:line="240" w:lineRule="auto"/>
        <w:ind w:firstLine="709"/>
        <w:jc w:val="both"/>
        <w:rPr>
          <w:rFonts w:ascii="Times New Roman" w:eastAsia="Courier New" w:hAnsi="Times New Roman"/>
          <w:sz w:val="24"/>
          <w:szCs w:val="24"/>
          <w:lang w:eastAsia="ru-RU"/>
        </w:rPr>
      </w:pPr>
      <w:r w:rsidRPr="00BD460A">
        <w:rPr>
          <w:rFonts w:ascii="Times New Roman" w:eastAsia="Courier New" w:hAnsi="Times New Roman"/>
          <w:bCs/>
          <w:sz w:val="24"/>
          <w:szCs w:val="24"/>
        </w:rPr>
        <w:t xml:space="preserve">4. </w:t>
      </w:r>
      <w:hyperlink w:anchor="Par851" w:history="1">
        <w:r w:rsidRPr="00BD460A">
          <w:rPr>
            <w:rFonts w:ascii="Times New Roman" w:eastAsia="Courier New" w:hAnsi="Times New Roman"/>
            <w:bCs/>
            <w:sz w:val="24"/>
            <w:szCs w:val="24"/>
          </w:rPr>
          <w:t xml:space="preserve">Приложение </w:t>
        </w:r>
        <w:r w:rsidR="00800559"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4</w:t>
        </w:r>
      </w:hyperlink>
      <w:r w:rsidRPr="00BD460A">
        <w:rPr>
          <w:rFonts w:ascii="Times New Roman" w:eastAsia="Courier New" w:hAnsi="Times New Roman"/>
          <w:bCs/>
          <w:sz w:val="24"/>
          <w:szCs w:val="24"/>
        </w:rPr>
        <w:t xml:space="preserve"> </w:t>
      </w:r>
      <w:bookmarkStart w:id="1" w:name="Par223"/>
      <w:bookmarkEnd w:id="1"/>
      <w:r w:rsidR="00800559" w:rsidRPr="00BD460A">
        <w:rPr>
          <w:rFonts w:ascii="Times New Roman" w:eastAsia="Courier New" w:hAnsi="Times New Roman"/>
          <w:bCs/>
          <w:sz w:val="24"/>
          <w:szCs w:val="24"/>
        </w:rPr>
        <w:t>«</w:t>
      </w:r>
      <w:r w:rsidR="00B601BA" w:rsidRPr="00BD460A">
        <w:rPr>
          <w:rFonts w:ascii="Times New Roman" w:eastAsia="Courier New" w:hAnsi="Times New Roman"/>
          <w:bCs/>
          <w:sz w:val="24"/>
          <w:szCs w:val="24"/>
        </w:rPr>
        <w:t xml:space="preserve">Форма заявки на участие в </w:t>
      </w:r>
      <w:r w:rsidR="0054541C" w:rsidRPr="00BD460A">
        <w:rPr>
          <w:rFonts w:ascii="Times New Roman" w:eastAsia="Courier New" w:hAnsi="Times New Roman"/>
          <w:bCs/>
          <w:sz w:val="24"/>
          <w:szCs w:val="24"/>
        </w:rPr>
        <w:t>закупке в электронном магазине</w:t>
      </w:r>
      <w:r w:rsidR="00B601BA" w:rsidRPr="00BD460A">
        <w:rPr>
          <w:rFonts w:ascii="Times New Roman" w:eastAsia="Courier New" w:hAnsi="Times New Roman"/>
          <w:bCs/>
          <w:sz w:val="24"/>
          <w:szCs w:val="24"/>
        </w:rPr>
        <w:t>, участниками которого являются субъекты малого и среднего предпринимательства»</w:t>
      </w:r>
      <w:r w:rsidR="00955494" w:rsidRPr="00BD460A">
        <w:rPr>
          <w:rFonts w:ascii="Times New Roman" w:eastAsia="Courier New" w:hAnsi="Times New Roman"/>
          <w:bCs/>
          <w:sz w:val="24"/>
          <w:szCs w:val="24"/>
        </w:rPr>
        <w:t>.</w:t>
      </w:r>
    </w:p>
    <w:p w14:paraId="0BFA8858" w14:textId="77777777" w:rsidR="00800559" w:rsidRPr="00BD460A" w:rsidRDefault="00800559" w:rsidP="00726E76">
      <w:pPr>
        <w:widowControl w:val="0"/>
        <w:autoSpaceDE w:val="0"/>
        <w:autoSpaceDN w:val="0"/>
        <w:spacing w:before="11" w:after="0" w:line="240" w:lineRule="auto"/>
        <w:jc w:val="both"/>
        <w:rPr>
          <w:rFonts w:ascii="Times New Roman" w:eastAsia="Times New Roman" w:hAnsi="Times New Roman"/>
          <w:b/>
          <w:sz w:val="24"/>
          <w:szCs w:val="24"/>
        </w:rPr>
      </w:pPr>
    </w:p>
    <w:p w14:paraId="676BE233"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8164E8B"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F5C02D6"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5ED7351"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6498D56"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19021638"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CA4CDFE"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69CF482"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7B5679" w14:textId="3BB9EB9E" w:rsidR="00397237"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6690EB08" w14:textId="60957B8E"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1B1D4C5" w14:textId="7E3C6FC4"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F98A91D" w14:textId="4E9CA190"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9EEFE08" w14:textId="10946841"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287035F2" w14:textId="73D23E75" w:rsidR="00013D61"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3B2FB86" w14:textId="77777777" w:rsidR="00013D61" w:rsidRPr="00BD460A" w:rsidRDefault="00013D61" w:rsidP="001111A4">
      <w:pPr>
        <w:autoSpaceDE w:val="0"/>
        <w:autoSpaceDN w:val="0"/>
        <w:adjustRightInd w:val="0"/>
        <w:spacing w:after="0" w:line="240" w:lineRule="auto"/>
        <w:jc w:val="right"/>
        <w:rPr>
          <w:rFonts w:ascii="Times New Roman" w:eastAsia="Courier New" w:hAnsi="Times New Roman"/>
          <w:sz w:val="24"/>
          <w:lang w:eastAsia="ru-RU"/>
        </w:rPr>
      </w:pPr>
    </w:p>
    <w:p w14:paraId="693D9B41"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0FB5B45E"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43BB0B2"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396F4D12"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7638A6BC" w14:textId="77777777" w:rsidR="00397237" w:rsidRPr="00BD460A" w:rsidRDefault="00397237" w:rsidP="001111A4">
      <w:pPr>
        <w:autoSpaceDE w:val="0"/>
        <w:autoSpaceDN w:val="0"/>
        <w:adjustRightInd w:val="0"/>
        <w:spacing w:after="0" w:line="240" w:lineRule="auto"/>
        <w:jc w:val="right"/>
        <w:rPr>
          <w:rFonts w:ascii="Times New Roman" w:eastAsia="Courier New" w:hAnsi="Times New Roman"/>
          <w:sz w:val="24"/>
          <w:lang w:eastAsia="ru-RU"/>
        </w:rPr>
      </w:pPr>
    </w:p>
    <w:p w14:paraId="254D3E69" w14:textId="7DEC885F" w:rsidR="00005ABA" w:rsidRPr="00BD460A" w:rsidRDefault="00005ABA" w:rsidP="001111A4">
      <w:pPr>
        <w:autoSpaceDE w:val="0"/>
        <w:autoSpaceDN w:val="0"/>
        <w:adjustRightInd w:val="0"/>
        <w:spacing w:after="0" w:line="240" w:lineRule="auto"/>
        <w:jc w:val="right"/>
        <w:rPr>
          <w:rFonts w:ascii="Times New Roman" w:eastAsia="Courier New" w:hAnsi="Times New Roman"/>
          <w:sz w:val="24"/>
          <w:lang w:eastAsia="ru-RU"/>
        </w:rPr>
      </w:pPr>
      <w:r w:rsidRPr="00BD460A">
        <w:rPr>
          <w:rFonts w:ascii="Times New Roman" w:eastAsia="Courier New" w:hAnsi="Times New Roman"/>
          <w:sz w:val="24"/>
          <w:lang w:eastAsia="ru-RU"/>
        </w:rPr>
        <w:t>Приложение № 1 к Извещению</w:t>
      </w:r>
    </w:p>
    <w:p w14:paraId="1F5FFC97" w14:textId="77777777" w:rsidR="00005ABA" w:rsidRPr="00BD460A" w:rsidRDefault="00005ABA" w:rsidP="00005ABA">
      <w:pPr>
        <w:autoSpaceDE w:val="0"/>
        <w:autoSpaceDN w:val="0"/>
        <w:adjustRightInd w:val="0"/>
        <w:spacing w:after="0" w:line="240" w:lineRule="auto"/>
        <w:jc w:val="both"/>
        <w:rPr>
          <w:rFonts w:ascii="Times New Roman" w:eastAsia="Courier New" w:hAnsi="Times New Roman"/>
          <w:sz w:val="24"/>
          <w:szCs w:val="24"/>
          <w:lang w:eastAsia="ru-RU"/>
        </w:rPr>
      </w:pPr>
    </w:p>
    <w:p w14:paraId="4069FA68" w14:textId="77777777" w:rsidR="00955494" w:rsidRPr="00BD460A" w:rsidRDefault="00955494" w:rsidP="00955494">
      <w:pPr>
        <w:autoSpaceDE w:val="0"/>
        <w:autoSpaceDN w:val="0"/>
        <w:adjustRightInd w:val="0"/>
        <w:spacing w:after="0" w:line="240" w:lineRule="auto"/>
        <w:jc w:val="center"/>
        <w:rPr>
          <w:rFonts w:ascii="Times New Roman" w:eastAsia="Times New Roman" w:hAnsi="Times New Roman"/>
          <w:b/>
          <w:sz w:val="24"/>
          <w:szCs w:val="24"/>
        </w:rPr>
      </w:pPr>
      <w:bookmarkStart w:id="2" w:name="_Hlk226977516"/>
      <w:r w:rsidRPr="00BD460A">
        <w:rPr>
          <w:rFonts w:ascii="Times New Roman" w:eastAsia="Times New Roman" w:hAnsi="Times New Roman"/>
          <w:b/>
          <w:sz w:val="24"/>
          <w:szCs w:val="24"/>
        </w:rPr>
        <w:t>ТЕХНИЧЕСКОЕ ЗАДАНИЕ</w:t>
      </w:r>
    </w:p>
    <w:bookmarkEnd w:id="2"/>
    <w:p w14:paraId="3CB8418C" w14:textId="77777777" w:rsidR="00D808C6" w:rsidRPr="00BD460A" w:rsidRDefault="00D808C6" w:rsidP="00D808C6">
      <w:pPr>
        <w:spacing w:after="0" w:line="240" w:lineRule="auto"/>
        <w:ind w:right="310"/>
        <w:jc w:val="center"/>
        <w:rPr>
          <w:rFonts w:ascii="Times New Roman" w:eastAsia="Times New Roman" w:hAnsi="Times New Roman"/>
          <w:b/>
          <w:bCs/>
          <w:sz w:val="24"/>
          <w:szCs w:val="24"/>
          <w:lang w:val="ru" w:eastAsia="ru-RU"/>
        </w:rPr>
      </w:pPr>
    </w:p>
    <w:p w14:paraId="03B76291" w14:textId="31AE71A5" w:rsidR="00D808C6" w:rsidRPr="00BD460A" w:rsidRDefault="00D808C6" w:rsidP="00D808C6">
      <w:pPr>
        <w:spacing w:after="0" w:line="240" w:lineRule="auto"/>
        <w:ind w:firstLine="567"/>
        <w:jc w:val="both"/>
        <w:rPr>
          <w:rFonts w:ascii="Times New Roman" w:eastAsia="Times New Roman" w:hAnsi="Times New Roman"/>
          <w:sz w:val="24"/>
          <w:szCs w:val="24"/>
          <w:lang w:eastAsia="ru-RU"/>
        </w:rPr>
      </w:pPr>
      <w:r w:rsidRPr="00BD460A">
        <w:rPr>
          <w:rFonts w:ascii="Times New Roman" w:eastAsia="Times New Roman" w:hAnsi="Times New Roman"/>
          <w:b/>
          <w:bCs/>
          <w:sz w:val="24"/>
          <w:szCs w:val="24"/>
          <w:lang w:val="ru" w:eastAsia="ru-RU"/>
        </w:rPr>
        <w:t>1. Объект закупки: поставка столовой посуды для нужд МАОУ СОШ № 53.</w:t>
      </w:r>
    </w:p>
    <w:p w14:paraId="2D7F9C53" w14:textId="77777777" w:rsidR="001070FD" w:rsidRPr="00BD460A" w:rsidRDefault="001070FD" w:rsidP="00D808C6">
      <w:pPr>
        <w:spacing w:after="0" w:line="240" w:lineRule="auto"/>
        <w:ind w:firstLine="567"/>
        <w:jc w:val="both"/>
        <w:rPr>
          <w:rFonts w:ascii="Times New Roman" w:eastAsia="Times New Roman" w:hAnsi="Times New Roman"/>
          <w:sz w:val="24"/>
          <w:szCs w:val="24"/>
          <w:lang w:eastAsia="ru-RU"/>
        </w:rPr>
      </w:pPr>
    </w:p>
    <w:tbl>
      <w:tblPr>
        <w:tblpPr w:leftFromText="180" w:rightFromText="180" w:vertAnchor="text" w:tblpX="30" w:tblpY="1"/>
        <w:tblOverlap w:val="neve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
        <w:gridCol w:w="1474"/>
        <w:gridCol w:w="1559"/>
        <w:gridCol w:w="3827"/>
        <w:gridCol w:w="567"/>
        <w:gridCol w:w="588"/>
        <w:gridCol w:w="2013"/>
      </w:tblGrid>
      <w:tr w:rsidR="00AD16B7" w:rsidRPr="00BD460A" w14:paraId="14CCEC08" w14:textId="77777777" w:rsidTr="00C67502">
        <w:tc>
          <w:tcPr>
            <w:tcW w:w="482" w:type="dxa"/>
            <w:noWrap/>
            <w:hideMark/>
          </w:tcPr>
          <w:p w14:paraId="2D4D0BD3" w14:textId="77777777" w:rsidR="00AD16B7" w:rsidRPr="00BD460A" w:rsidRDefault="00AD16B7" w:rsidP="00C67502">
            <w:pPr>
              <w:spacing w:after="0" w:line="240" w:lineRule="auto"/>
              <w:jc w:val="center"/>
              <w:rPr>
                <w:rFonts w:ascii="Times New Roman" w:hAnsi="Times New Roman"/>
                <w:b/>
                <w:bCs/>
                <w:color w:val="000000"/>
                <w:sz w:val="24"/>
                <w:szCs w:val="24"/>
              </w:rPr>
            </w:pPr>
            <w:bookmarkStart w:id="3" w:name="_Hlk188625480"/>
            <w:r w:rsidRPr="00BD460A">
              <w:rPr>
                <w:rFonts w:ascii="Times New Roman" w:hAnsi="Times New Roman"/>
                <w:b/>
                <w:bCs/>
                <w:color w:val="000000"/>
                <w:sz w:val="24"/>
                <w:szCs w:val="24"/>
              </w:rPr>
              <w:t>№ п/п</w:t>
            </w:r>
          </w:p>
        </w:tc>
        <w:tc>
          <w:tcPr>
            <w:tcW w:w="1474" w:type="dxa"/>
          </w:tcPr>
          <w:p w14:paraId="7FCB6B80" w14:textId="333EE8E4"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Наименование</w:t>
            </w:r>
          </w:p>
        </w:tc>
        <w:tc>
          <w:tcPr>
            <w:tcW w:w="1559" w:type="dxa"/>
          </w:tcPr>
          <w:p w14:paraId="39E80323"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ОКПД 2</w:t>
            </w:r>
          </w:p>
        </w:tc>
        <w:tc>
          <w:tcPr>
            <w:tcW w:w="3827" w:type="dxa"/>
          </w:tcPr>
          <w:p w14:paraId="14CD3673"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Технические характеристики</w:t>
            </w:r>
          </w:p>
        </w:tc>
        <w:tc>
          <w:tcPr>
            <w:tcW w:w="567" w:type="dxa"/>
          </w:tcPr>
          <w:p w14:paraId="1FAEA05D"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Ед. изм.</w:t>
            </w:r>
          </w:p>
        </w:tc>
        <w:tc>
          <w:tcPr>
            <w:tcW w:w="588" w:type="dxa"/>
          </w:tcPr>
          <w:p w14:paraId="094AC750"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Кол-во</w:t>
            </w:r>
          </w:p>
        </w:tc>
        <w:tc>
          <w:tcPr>
            <w:tcW w:w="2013" w:type="dxa"/>
          </w:tcPr>
          <w:p w14:paraId="1344AEA3" w14:textId="77777777" w:rsidR="00AD16B7" w:rsidRPr="00BD460A" w:rsidRDefault="00AD16B7" w:rsidP="00C67502">
            <w:pPr>
              <w:spacing w:after="0" w:line="240" w:lineRule="auto"/>
              <w:jc w:val="center"/>
              <w:rPr>
                <w:rFonts w:ascii="Times New Roman" w:hAnsi="Times New Roman"/>
                <w:b/>
                <w:color w:val="000000"/>
                <w:sz w:val="24"/>
                <w:szCs w:val="24"/>
              </w:rPr>
            </w:pPr>
            <w:r w:rsidRPr="00BD460A">
              <w:rPr>
                <w:rFonts w:ascii="Times New Roman" w:hAnsi="Times New Roman"/>
                <w:b/>
                <w:color w:val="000000"/>
                <w:sz w:val="24"/>
                <w:szCs w:val="24"/>
              </w:rPr>
              <w:t>Применение национального режима</w:t>
            </w:r>
          </w:p>
        </w:tc>
      </w:tr>
      <w:bookmarkEnd w:id="3"/>
      <w:tr w:rsidR="00BF3A25" w:rsidRPr="00BD460A" w14:paraId="4A52E954" w14:textId="77777777" w:rsidTr="00C67502">
        <w:tc>
          <w:tcPr>
            <w:tcW w:w="482" w:type="dxa"/>
            <w:noWrap/>
          </w:tcPr>
          <w:p w14:paraId="1487A994" w14:textId="3EE4FA7D" w:rsidR="00BF3A25" w:rsidRPr="00BD460A" w:rsidRDefault="00BF3A25" w:rsidP="00C67502">
            <w:pPr>
              <w:jc w:val="center"/>
              <w:rPr>
                <w:rFonts w:ascii="Times New Roman" w:hAnsi="Times New Roman"/>
                <w:sz w:val="24"/>
                <w:szCs w:val="24"/>
              </w:rPr>
            </w:pPr>
            <w:r w:rsidRPr="00BD460A">
              <w:rPr>
                <w:rFonts w:ascii="Times New Roman" w:hAnsi="Times New Roman"/>
                <w:sz w:val="24"/>
                <w:szCs w:val="24"/>
              </w:rPr>
              <w:t>1</w:t>
            </w:r>
          </w:p>
        </w:tc>
        <w:tc>
          <w:tcPr>
            <w:tcW w:w="1474" w:type="dxa"/>
            <w:tcBorders>
              <w:top w:val="single" w:sz="4" w:space="0" w:color="auto"/>
              <w:left w:val="single" w:sz="4" w:space="0" w:color="auto"/>
              <w:bottom w:val="single" w:sz="4" w:space="0" w:color="auto"/>
              <w:right w:val="single" w:sz="4" w:space="0" w:color="auto"/>
            </w:tcBorders>
          </w:tcPr>
          <w:p w14:paraId="33814EDC" w14:textId="5F0C883C"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Тарелка для вторых блюд</w:t>
            </w:r>
          </w:p>
        </w:tc>
        <w:tc>
          <w:tcPr>
            <w:tcW w:w="1559" w:type="dxa"/>
            <w:tcBorders>
              <w:top w:val="single" w:sz="4" w:space="0" w:color="auto"/>
              <w:left w:val="single" w:sz="4" w:space="0" w:color="auto"/>
              <w:bottom w:val="single" w:sz="4" w:space="0" w:color="auto"/>
              <w:right w:val="single" w:sz="4" w:space="0" w:color="auto"/>
            </w:tcBorders>
          </w:tcPr>
          <w:p w14:paraId="02BB1B54" w14:textId="34D038CB"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23.13.13.112</w:t>
            </w:r>
          </w:p>
        </w:tc>
        <w:tc>
          <w:tcPr>
            <w:tcW w:w="3827" w:type="dxa"/>
          </w:tcPr>
          <w:p w14:paraId="2CD478C0"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опаловое стекло (стеклокерамика). </w:t>
            </w:r>
          </w:p>
          <w:p w14:paraId="3A893898"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Форма: круглая. </w:t>
            </w:r>
          </w:p>
          <w:p w14:paraId="4B9CD5E6"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Цвет: белый или светлый однотонный. Диаметр: не менее 190 мм и не более 200 мм. </w:t>
            </w:r>
          </w:p>
          <w:p w14:paraId="43BF05B1" w14:textId="3D4CEFEB"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Поверхность ровная, без сколов, трещин и иных дефектов.</w:t>
            </w:r>
          </w:p>
        </w:tc>
        <w:tc>
          <w:tcPr>
            <w:tcW w:w="567" w:type="dxa"/>
          </w:tcPr>
          <w:p w14:paraId="124A3471" w14:textId="5910FA14"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43CA7E0F" w14:textId="7B56AF99"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330</w:t>
            </w:r>
          </w:p>
        </w:tc>
        <w:tc>
          <w:tcPr>
            <w:tcW w:w="2013" w:type="dxa"/>
            <w:tcBorders>
              <w:top w:val="single" w:sz="4" w:space="0" w:color="auto"/>
              <w:left w:val="single" w:sz="4" w:space="0" w:color="auto"/>
              <w:bottom w:val="single" w:sz="4" w:space="0" w:color="auto"/>
              <w:right w:val="single" w:sz="4" w:space="0" w:color="auto"/>
            </w:tcBorders>
          </w:tcPr>
          <w:p w14:paraId="4CEC6AB2"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Преимущество 15% по ПП РФ от 23.12.2024 № 1875 при условиях, указанных в извещении.</w:t>
            </w:r>
          </w:p>
        </w:tc>
      </w:tr>
      <w:tr w:rsidR="00BF3A25" w:rsidRPr="00BD460A" w14:paraId="2B0CCC5D" w14:textId="77777777" w:rsidTr="00C67502">
        <w:tc>
          <w:tcPr>
            <w:tcW w:w="482" w:type="dxa"/>
            <w:noWrap/>
          </w:tcPr>
          <w:p w14:paraId="69CE1A39" w14:textId="716A73C2" w:rsidR="00BF3A25" w:rsidRPr="00BD460A" w:rsidRDefault="00BF3A25" w:rsidP="00C67502">
            <w:pPr>
              <w:spacing w:after="0" w:line="240" w:lineRule="auto"/>
              <w:jc w:val="center"/>
              <w:rPr>
                <w:rFonts w:ascii="Times New Roman" w:hAnsi="Times New Roman"/>
                <w:sz w:val="24"/>
                <w:szCs w:val="24"/>
              </w:rPr>
            </w:pPr>
            <w:r w:rsidRPr="00BD460A">
              <w:rPr>
                <w:rFonts w:ascii="Times New Roman" w:hAnsi="Times New Roman"/>
                <w:sz w:val="24"/>
                <w:szCs w:val="24"/>
              </w:rPr>
              <w:t>2</w:t>
            </w:r>
          </w:p>
        </w:tc>
        <w:tc>
          <w:tcPr>
            <w:tcW w:w="1474" w:type="dxa"/>
            <w:tcBorders>
              <w:top w:val="single" w:sz="4" w:space="0" w:color="auto"/>
              <w:left w:val="single" w:sz="4" w:space="0" w:color="auto"/>
              <w:bottom w:val="single" w:sz="4" w:space="0" w:color="auto"/>
              <w:right w:val="single" w:sz="4" w:space="0" w:color="auto"/>
            </w:tcBorders>
          </w:tcPr>
          <w:p w14:paraId="22D0ED54" w14:textId="127E1A38"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Чашка чайная с ручкой</w:t>
            </w:r>
          </w:p>
        </w:tc>
        <w:tc>
          <w:tcPr>
            <w:tcW w:w="1559" w:type="dxa"/>
            <w:tcBorders>
              <w:top w:val="single" w:sz="4" w:space="0" w:color="auto"/>
              <w:left w:val="single" w:sz="4" w:space="0" w:color="auto"/>
              <w:bottom w:val="single" w:sz="4" w:space="0" w:color="auto"/>
              <w:right w:val="single" w:sz="4" w:space="0" w:color="auto"/>
            </w:tcBorders>
          </w:tcPr>
          <w:p w14:paraId="442D6337" w14:textId="5D4F67C9"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23.13.12.120</w:t>
            </w:r>
          </w:p>
        </w:tc>
        <w:tc>
          <w:tcPr>
            <w:tcW w:w="3827" w:type="dxa"/>
          </w:tcPr>
          <w:p w14:paraId="14409829"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опаловое стекло (стеклокерамика). </w:t>
            </w:r>
          </w:p>
          <w:p w14:paraId="3AFBA94E"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Цвет: белый или светлый однотонный. Наличие ручки: да. </w:t>
            </w:r>
          </w:p>
          <w:p w14:paraId="28341CD5" w14:textId="0D1A09EE"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Объем: не менее 220 мл и не более 320 мл. Без сколов, трещин и иных дефектов.</w:t>
            </w:r>
          </w:p>
        </w:tc>
        <w:tc>
          <w:tcPr>
            <w:tcW w:w="567" w:type="dxa"/>
          </w:tcPr>
          <w:p w14:paraId="7242E4A1" w14:textId="31D9A5AA"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0B49D8BF" w14:textId="05B5370A"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324</w:t>
            </w:r>
          </w:p>
        </w:tc>
        <w:tc>
          <w:tcPr>
            <w:tcW w:w="2013" w:type="dxa"/>
            <w:tcBorders>
              <w:top w:val="single" w:sz="4" w:space="0" w:color="auto"/>
              <w:left w:val="single" w:sz="4" w:space="0" w:color="auto"/>
              <w:bottom w:val="single" w:sz="4" w:space="0" w:color="auto"/>
              <w:right w:val="single" w:sz="4" w:space="0" w:color="auto"/>
            </w:tcBorders>
          </w:tcPr>
          <w:p w14:paraId="24C61372"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Преимущество 15% по ПП РФ от 23.12.2024 № 1875 при условиях, указанных в извещении.</w:t>
            </w:r>
          </w:p>
        </w:tc>
      </w:tr>
      <w:tr w:rsidR="00BF3A25" w:rsidRPr="00BD460A" w14:paraId="7399D0C1" w14:textId="77777777" w:rsidTr="00C67502">
        <w:tc>
          <w:tcPr>
            <w:tcW w:w="482" w:type="dxa"/>
            <w:noWrap/>
          </w:tcPr>
          <w:p w14:paraId="2508CF5F" w14:textId="1E743C5F" w:rsidR="00BF3A25" w:rsidRPr="00BD460A" w:rsidRDefault="00BF3A25" w:rsidP="00C67502">
            <w:pPr>
              <w:spacing w:after="0" w:line="240" w:lineRule="auto"/>
              <w:jc w:val="center"/>
              <w:rPr>
                <w:rFonts w:ascii="Times New Roman" w:hAnsi="Times New Roman"/>
                <w:sz w:val="24"/>
                <w:szCs w:val="24"/>
              </w:rPr>
            </w:pPr>
            <w:r w:rsidRPr="00BD460A">
              <w:rPr>
                <w:rFonts w:ascii="Times New Roman" w:hAnsi="Times New Roman"/>
                <w:sz w:val="24"/>
                <w:szCs w:val="24"/>
              </w:rPr>
              <w:t>3</w:t>
            </w:r>
          </w:p>
        </w:tc>
        <w:tc>
          <w:tcPr>
            <w:tcW w:w="1474" w:type="dxa"/>
            <w:tcBorders>
              <w:top w:val="single" w:sz="4" w:space="0" w:color="auto"/>
              <w:left w:val="single" w:sz="4" w:space="0" w:color="auto"/>
              <w:bottom w:val="single" w:sz="4" w:space="0" w:color="auto"/>
              <w:right w:val="single" w:sz="4" w:space="0" w:color="auto"/>
            </w:tcBorders>
          </w:tcPr>
          <w:p w14:paraId="5E084335" w14:textId="0AC09570"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Тарелка глубокая</w:t>
            </w:r>
          </w:p>
        </w:tc>
        <w:tc>
          <w:tcPr>
            <w:tcW w:w="1559" w:type="dxa"/>
            <w:tcBorders>
              <w:top w:val="single" w:sz="4" w:space="0" w:color="auto"/>
              <w:left w:val="single" w:sz="4" w:space="0" w:color="auto"/>
              <w:bottom w:val="single" w:sz="4" w:space="0" w:color="auto"/>
              <w:right w:val="single" w:sz="4" w:space="0" w:color="auto"/>
            </w:tcBorders>
          </w:tcPr>
          <w:p w14:paraId="7E071DF8" w14:textId="189D6256"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23.13.13.112</w:t>
            </w:r>
          </w:p>
        </w:tc>
        <w:tc>
          <w:tcPr>
            <w:tcW w:w="3827" w:type="dxa"/>
          </w:tcPr>
          <w:p w14:paraId="4B23D404"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опаловое стекло (стеклокерамика). </w:t>
            </w:r>
          </w:p>
          <w:p w14:paraId="0FBA6701"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Форма: круглая. </w:t>
            </w:r>
          </w:p>
          <w:p w14:paraId="275CBED0"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Объем: не менее 450 мл. </w:t>
            </w:r>
          </w:p>
          <w:p w14:paraId="2414C9EC"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Диаметр: не менее 165 мм. </w:t>
            </w:r>
          </w:p>
          <w:p w14:paraId="42A81D34" w14:textId="77777777" w:rsidR="00C67502" w:rsidRPr="00BD460A"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Цвет: белый или светлый однотонный. </w:t>
            </w:r>
          </w:p>
          <w:p w14:paraId="7215AB80" w14:textId="4C931C0E"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Без сколов, трещин и иных дефектов.</w:t>
            </w:r>
          </w:p>
        </w:tc>
        <w:tc>
          <w:tcPr>
            <w:tcW w:w="567" w:type="dxa"/>
          </w:tcPr>
          <w:p w14:paraId="446149CE" w14:textId="582A7FCB"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63594ADC" w14:textId="717565E3"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330</w:t>
            </w:r>
          </w:p>
        </w:tc>
        <w:tc>
          <w:tcPr>
            <w:tcW w:w="2013" w:type="dxa"/>
            <w:tcBorders>
              <w:top w:val="single" w:sz="4" w:space="0" w:color="auto"/>
              <w:left w:val="single" w:sz="4" w:space="0" w:color="auto"/>
              <w:bottom w:val="single" w:sz="4" w:space="0" w:color="auto"/>
              <w:right w:val="single" w:sz="4" w:space="0" w:color="auto"/>
            </w:tcBorders>
          </w:tcPr>
          <w:p w14:paraId="5DE4BBA7"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Преимущество 15% по ПП РФ от 23.12.2024 № 1875 при условиях, указанных в извещении.</w:t>
            </w:r>
          </w:p>
        </w:tc>
      </w:tr>
      <w:tr w:rsidR="00BF3A25" w:rsidRPr="00BD460A" w14:paraId="7FA37B2A" w14:textId="77777777" w:rsidTr="00414772">
        <w:trPr>
          <w:trHeight w:val="2292"/>
        </w:trPr>
        <w:tc>
          <w:tcPr>
            <w:tcW w:w="482" w:type="dxa"/>
            <w:noWrap/>
          </w:tcPr>
          <w:p w14:paraId="6EEA7F76" w14:textId="6C3CC833" w:rsidR="00BF3A25" w:rsidRPr="00BD460A" w:rsidRDefault="00BF3A25" w:rsidP="00C67502">
            <w:pPr>
              <w:spacing w:after="0" w:line="240" w:lineRule="auto"/>
              <w:jc w:val="center"/>
              <w:rPr>
                <w:rFonts w:ascii="Times New Roman" w:hAnsi="Times New Roman"/>
                <w:sz w:val="24"/>
                <w:szCs w:val="24"/>
              </w:rPr>
            </w:pPr>
            <w:r w:rsidRPr="00BD460A">
              <w:rPr>
                <w:rFonts w:ascii="Times New Roman" w:hAnsi="Times New Roman"/>
                <w:sz w:val="24"/>
                <w:szCs w:val="24"/>
              </w:rPr>
              <w:t>4</w:t>
            </w:r>
          </w:p>
        </w:tc>
        <w:tc>
          <w:tcPr>
            <w:tcW w:w="1474" w:type="dxa"/>
            <w:tcBorders>
              <w:top w:val="single" w:sz="4" w:space="0" w:color="auto"/>
              <w:left w:val="single" w:sz="4" w:space="0" w:color="auto"/>
              <w:bottom w:val="single" w:sz="4" w:space="0" w:color="auto"/>
              <w:right w:val="single" w:sz="4" w:space="0" w:color="auto"/>
            </w:tcBorders>
          </w:tcPr>
          <w:p w14:paraId="3528BBBE" w14:textId="19319AEB"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Вилка столовая</w:t>
            </w:r>
          </w:p>
        </w:tc>
        <w:tc>
          <w:tcPr>
            <w:tcW w:w="1559" w:type="dxa"/>
            <w:tcBorders>
              <w:top w:val="single" w:sz="4" w:space="0" w:color="auto"/>
              <w:left w:val="single" w:sz="4" w:space="0" w:color="auto"/>
              <w:bottom w:val="single" w:sz="4" w:space="0" w:color="auto"/>
              <w:right w:val="single" w:sz="4" w:space="0" w:color="auto"/>
            </w:tcBorders>
          </w:tcPr>
          <w:p w14:paraId="76B734D2" w14:textId="61C95E58"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25.71.14.110</w:t>
            </w:r>
          </w:p>
        </w:tc>
        <w:tc>
          <w:tcPr>
            <w:tcW w:w="3827" w:type="dxa"/>
          </w:tcPr>
          <w:p w14:paraId="42919F9D" w14:textId="77777777" w:rsidR="00414772"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нержавеющая сталь. Предназначена для многократного использования в общественном питании. </w:t>
            </w:r>
          </w:p>
          <w:p w14:paraId="583EBC27" w14:textId="76DBA200" w:rsidR="00BF3A25" w:rsidRPr="00BD460A" w:rsidRDefault="00BF3A25" w:rsidP="00414772">
            <w:pPr>
              <w:spacing w:after="0" w:line="240" w:lineRule="auto"/>
              <w:rPr>
                <w:rFonts w:ascii="Times New Roman" w:hAnsi="Times New Roman"/>
                <w:color w:val="000000"/>
                <w:sz w:val="24"/>
                <w:szCs w:val="24"/>
              </w:rPr>
            </w:pPr>
            <w:r w:rsidRPr="00BD460A">
              <w:rPr>
                <w:rFonts w:ascii="Times New Roman" w:hAnsi="Times New Roman"/>
                <w:sz w:val="24"/>
                <w:szCs w:val="24"/>
              </w:rPr>
              <w:t>Поверхность гладкая, без заусенцев, острых кромок и дефектов. Безопасна при контакте с пищевой продукцией. Четыре зубца.</w:t>
            </w:r>
          </w:p>
        </w:tc>
        <w:tc>
          <w:tcPr>
            <w:tcW w:w="567" w:type="dxa"/>
          </w:tcPr>
          <w:p w14:paraId="79C51648" w14:textId="0D3D84BD"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18F4BA80" w14:textId="0C19EEFA"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336</w:t>
            </w:r>
          </w:p>
        </w:tc>
        <w:tc>
          <w:tcPr>
            <w:tcW w:w="2013" w:type="dxa"/>
            <w:tcBorders>
              <w:top w:val="single" w:sz="4" w:space="0" w:color="auto"/>
              <w:left w:val="single" w:sz="4" w:space="0" w:color="auto"/>
              <w:bottom w:val="single" w:sz="4" w:space="0" w:color="auto"/>
              <w:right w:val="single" w:sz="4" w:space="0" w:color="auto"/>
            </w:tcBorders>
          </w:tcPr>
          <w:p w14:paraId="2AFFDB33"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Запрет по ПП РФ от 23.12.2024 № 1875, позиция 21 приложения № 1. Товар РФ/ЕАЭС; подтверждение реестровой записью.</w:t>
            </w:r>
          </w:p>
        </w:tc>
      </w:tr>
      <w:tr w:rsidR="00BF3A25" w:rsidRPr="00BD460A" w14:paraId="4F4D74A7" w14:textId="77777777" w:rsidTr="00C67502">
        <w:tc>
          <w:tcPr>
            <w:tcW w:w="482" w:type="dxa"/>
            <w:noWrap/>
          </w:tcPr>
          <w:p w14:paraId="3DB90314" w14:textId="13DB02A0" w:rsidR="00BF3A25" w:rsidRPr="00BD460A" w:rsidRDefault="00521D07" w:rsidP="00C67502">
            <w:pPr>
              <w:spacing w:after="0" w:line="240" w:lineRule="auto"/>
              <w:jc w:val="center"/>
              <w:rPr>
                <w:rFonts w:ascii="Times New Roman" w:hAnsi="Times New Roman"/>
                <w:sz w:val="24"/>
                <w:szCs w:val="24"/>
              </w:rPr>
            </w:pPr>
            <w:r w:rsidRPr="00BD460A">
              <w:rPr>
                <w:rFonts w:ascii="Times New Roman" w:hAnsi="Times New Roman"/>
                <w:sz w:val="24"/>
                <w:szCs w:val="24"/>
              </w:rPr>
              <w:t>5</w:t>
            </w:r>
          </w:p>
        </w:tc>
        <w:tc>
          <w:tcPr>
            <w:tcW w:w="1474" w:type="dxa"/>
            <w:tcBorders>
              <w:top w:val="single" w:sz="4" w:space="0" w:color="auto"/>
              <w:left w:val="single" w:sz="4" w:space="0" w:color="auto"/>
              <w:bottom w:val="single" w:sz="4" w:space="0" w:color="auto"/>
              <w:right w:val="single" w:sz="4" w:space="0" w:color="auto"/>
            </w:tcBorders>
          </w:tcPr>
          <w:p w14:paraId="7DB7E3D0" w14:textId="06FC414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Ложка столовая</w:t>
            </w:r>
          </w:p>
        </w:tc>
        <w:tc>
          <w:tcPr>
            <w:tcW w:w="1559" w:type="dxa"/>
            <w:tcBorders>
              <w:top w:val="single" w:sz="4" w:space="0" w:color="auto"/>
              <w:left w:val="single" w:sz="4" w:space="0" w:color="auto"/>
              <w:bottom w:val="single" w:sz="4" w:space="0" w:color="auto"/>
              <w:right w:val="single" w:sz="4" w:space="0" w:color="auto"/>
            </w:tcBorders>
          </w:tcPr>
          <w:p w14:paraId="12ABA2B1" w14:textId="65581FC8"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25.71.14.110</w:t>
            </w:r>
          </w:p>
        </w:tc>
        <w:tc>
          <w:tcPr>
            <w:tcW w:w="3827" w:type="dxa"/>
          </w:tcPr>
          <w:p w14:paraId="43027535" w14:textId="77777777" w:rsidR="00414772" w:rsidRDefault="00BF3A25" w:rsidP="00C67502">
            <w:pPr>
              <w:spacing w:after="0" w:line="240" w:lineRule="auto"/>
              <w:rPr>
                <w:rFonts w:ascii="Times New Roman" w:hAnsi="Times New Roman"/>
                <w:sz w:val="24"/>
                <w:szCs w:val="24"/>
              </w:rPr>
            </w:pPr>
            <w:r w:rsidRPr="00BD460A">
              <w:rPr>
                <w:rFonts w:ascii="Times New Roman" w:hAnsi="Times New Roman"/>
                <w:sz w:val="24"/>
                <w:szCs w:val="24"/>
              </w:rPr>
              <w:t xml:space="preserve">Материал: нержавеющая сталь. Предназначена для многократного использования в общественном питании. </w:t>
            </w:r>
          </w:p>
          <w:p w14:paraId="6B02C685" w14:textId="3275CEC6" w:rsidR="00BF3A25" w:rsidRPr="00BD460A" w:rsidRDefault="00BF3A25" w:rsidP="00414772">
            <w:pPr>
              <w:spacing w:after="0" w:line="240" w:lineRule="auto"/>
              <w:rPr>
                <w:rFonts w:ascii="Times New Roman" w:hAnsi="Times New Roman"/>
                <w:color w:val="000000"/>
                <w:sz w:val="24"/>
                <w:szCs w:val="24"/>
              </w:rPr>
            </w:pPr>
            <w:r w:rsidRPr="00BD460A">
              <w:rPr>
                <w:rFonts w:ascii="Times New Roman" w:hAnsi="Times New Roman"/>
                <w:sz w:val="24"/>
                <w:szCs w:val="24"/>
              </w:rPr>
              <w:t>Поверхность гладкая, без заусенцев, острых кромок и дефектов. Безопасна при контакте с пищевой продукцией.</w:t>
            </w:r>
          </w:p>
        </w:tc>
        <w:tc>
          <w:tcPr>
            <w:tcW w:w="567" w:type="dxa"/>
          </w:tcPr>
          <w:p w14:paraId="6486DED7" w14:textId="240727A6"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шт.</w:t>
            </w:r>
          </w:p>
        </w:tc>
        <w:tc>
          <w:tcPr>
            <w:tcW w:w="588" w:type="dxa"/>
            <w:tcBorders>
              <w:top w:val="single" w:sz="4" w:space="0" w:color="auto"/>
              <w:left w:val="single" w:sz="4" w:space="0" w:color="auto"/>
              <w:bottom w:val="single" w:sz="4" w:space="0" w:color="auto"/>
              <w:right w:val="single" w:sz="4" w:space="0" w:color="auto"/>
            </w:tcBorders>
          </w:tcPr>
          <w:p w14:paraId="251FC822" w14:textId="4188C812" w:rsidR="00BF3A25" w:rsidRPr="00BD460A" w:rsidRDefault="00BF3A25" w:rsidP="00C67502">
            <w:pPr>
              <w:spacing w:after="0" w:line="240" w:lineRule="auto"/>
              <w:jc w:val="center"/>
              <w:rPr>
                <w:rFonts w:ascii="Times New Roman" w:hAnsi="Times New Roman"/>
                <w:color w:val="000000"/>
                <w:sz w:val="24"/>
                <w:szCs w:val="24"/>
              </w:rPr>
            </w:pPr>
            <w:r w:rsidRPr="00BD460A">
              <w:rPr>
                <w:rFonts w:ascii="Times New Roman" w:hAnsi="Times New Roman"/>
                <w:sz w:val="24"/>
                <w:szCs w:val="24"/>
              </w:rPr>
              <w:t>336</w:t>
            </w:r>
          </w:p>
        </w:tc>
        <w:tc>
          <w:tcPr>
            <w:tcW w:w="2013" w:type="dxa"/>
            <w:tcBorders>
              <w:top w:val="single" w:sz="4" w:space="0" w:color="auto"/>
              <w:left w:val="single" w:sz="4" w:space="0" w:color="auto"/>
              <w:bottom w:val="single" w:sz="4" w:space="0" w:color="auto"/>
              <w:right w:val="single" w:sz="4" w:space="0" w:color="auto"/>
            </w:tcBorders>
          </w:tcPr>
          <w:p w14:paraId="3488EBB9" w14:textId="77777777" w:rsidR="00BF3A25" w:rsidRPr="00BD460A" w:rsidRDefault="00BF3A25" w:rsidP="00C67502">
            <w:pPr>
              <w:spacing w:after="0" w:line="240" w:lineRule="auto"/>
              <w:rPr>
                <w:rFonts w:ascii="Times New Roman" w:hAnsi="Times New Roman"/>
                <w:color w:val="000000"/>
                <w:sz w:val="24"/>
                <w:szCs w:val="24"/>
              </w:rPr>
            </w:pPr>
            <w:r w:rsidRPr="00BD460A">
              <w:rPr>
                <w:rFonts w:ascii="Times New Roman" w:hAnsi="Times New Roman"/>
                <w:sz w:val="24"/>
                <w:szCs w:val="24"/>
              </w:rPr>
              <w:t>Запрет по ПП РФ от 23.12.2024 № 1875, позиция 21 приложения № 1. Товар РФ/ЕАЭС; подтверждение реестровой записью.</w:t>
            </w:r>
          </w:p>
        </w:tc>
      </w:tr>
    </w:tbl>
    <w:p w14:paraId="43CC8436" w14:textId="77777777" w:rsidR="00D808C6" w:rsidRPr="00BD460A" w:rsidRDefault="00D808C6" w:rsidP="00D808C6">
      <w:pPr>
        <w:spacing w:after="0" w:line="240" w:lineRule="auto"/>
        <w:rPr>
          <w:rFonts w:ascii="Times New Roman" w:eastAsia="Times New Roman" w:hAnsi="Times New Roman"/>
          <w:b/>
          <w:bCs/>
          <w:sz w:val="24"/>
          <w:szCs w:val="24"/>
          <w:lang w:val="ru" w:eastAsia="ru-RU"/>
        </w:rPr>
      </w:pPr>
    </w:p>
    <w:p w14:paraId="17F8EA8E" w14:textId="77777777" w:rsidR="00D808C6" w:rsidRPr="00BD460A" w:rsidRDefault="00D808C6" w:rsidP="00F302ED">
      <w:pPr>
        <w:spacing w:after="0" w:line="240" w:lineRule="auto"/>
        <w:jc w:val="both"/>
        <w:rPr>
          <w:rFonts w:ascii="Times New Roman" w:eastAsia="Times New Roman" w:hAnsi="Times New Roman"/>
          <w:sz w:val="24"/>
          <w:szCs w:val="24"/>
          <w:lang w:val="ru" w:eastAsia="ru-RU"/>
        </w:rPr>
      </w:pPr>
      <w:r w:rsidRPr="00BD460A">
        <w:rPr>
          <w:rFonts w:ascii="Times New Roman" w:eastAsia="Times New Roman" w:hAnsi="Times New Roman"/>
          <w:b/>
          <w:bCs/>
          <w:sz w:val="24"/>
          <w:szCs w:val="24"/>
          <w:shd w:val="clear" w:color="auto" w:fill="F9FAFB"/>
          <w:lang w:val="ru" w:eastAsia="ru-RU"/>
        </w:rPr>
        <w:t>2. Место поставки: 350018, Краснодарский край, г. Краснодар, ул. Сормовская, д. 25.</w:t>
      </w:r>
    </w:p>
    <w:p w14:paraId="434B0262" w14:textId="45EAFD56" w:rsidR="00D808C6" w:rsidRPr="00BD460A" w:rsidRDefault="00D808C6" w:rsidP="00F302ED">
      <w:pPr>
        <w:spacing w:after="0" w:line="240" w:lineRule="auto"/>
        <w:jc w:val="both"/>
        <w:rPr>
          <w:rFonts w:ascii="Times New Roman" w:eastAsia="Times New Roman" w:hAnsi="Times New Roman"/>
          <w:sz w:val="24"/>
          <w:szCs w:val="24"/>
          <w:lang w:val="ru" w:eastAsia="ru-RU"/>
        </w:rPr>
      </w:pPr>
      <w:r w:rsidRPr="00BD460A">
        <w:rPr>
          <w:rFonts w:ascii="Times New Roman" w:eastAsia="Times New Roman" w:hAnsi="Times New Roman"/>
          <w:b/>
          <w:bCs/>
          <w:sz w:val="24"/>
          <w:szCs w:val="24"/>
          <w:shd w:val="clear" w:color="auto" w:fill="F9FAFB"/>
          <w:lang w:val="ru" w:eastAsia="ru-RU"/>
        </w:rPr>
        <w:t xml:space="preserve">3. Срок поставки: </w:t>
      </w:r>
      <w:r w:rsidR="00013D61">
        <w:rPr>
          <w:rFonts w:ascii="Times New Roman" w:eastAsia="Times New Roman" w:hAnsi="Times New Roman"/>
          <w:sz w:val="24"/>
          <w:szCs w:val="24"/>
          <w:shd w:val="clear" w:color="auto" w:fill="F9FAFB"/>
          <w:lang w:val="ru" w:eastAsia="ru-RU"/>
        </w:rPr>
        <w:t>до 30.10.2026г</w:t>
      </w:r>
    </w:p>
    <w:p w14:paraId="2FA7374E" w14:textId="77777777" w:rsidR="00D808C6" w:rsidRPr="00BD460A" w:rsidRDefault="00D808C6" w:rsidP="00F302ED">
      <w:pPr>
        <w:spacing w:after="0" w:line="240" w:lineRule="auto"/>
        <w:jc w:val="both"/>
        <w:rPr>
          <w:rFonts w:ascii="Times New Roman" w:eastAsia="Times New Roman" w:hAnsi="Times New Roman"/>
          <w:sz w:val="24"/>
          <w:szCs w:val="24"/>
          <w:shd w:val="clear" w:color="auto" w:fill="F9FAFB"/>
          <w:lang w:val="ru" w:eastAsia="ru-RU"/>
        </w:rPr>
      </w:pPr>
      <w:r w:rsidRPr="00BD460A">
        <w:rPr>
          <w:rFonts w:ascii="Times New Roman" w:eastAsia="Times New Roman" w:hAnsi="Times New Roman"/>
          <w:sz w:val="24"/>
          <w:szCs w:val="24"/>
          <w:lang w:val="ru" w:eastAsia="ru-RU"/>
        </w:rPr>
        <w:t>3.1. Доставка, погрузочно-разгрузочные работы и занос товара в место поставки осуществляются силами и за счет Поставщика.</w:t>
      </w:r>
    </w:p>
    <w:p w14:paraId="3D016CAD" w14:textId="77777777" w:rsidR="00D808C6" w:rsidRPr="00BD460A" w:rsidRDefault="00D808C6" w:rsidP="00F302ED">
      <w:pPr>
        <w:widowControl w:val="0"/>
        <w:suppressAutoHyphens/>
        <w:spacing w:after="0" w:line="240" w:lineRule="auto"/>
        <w:contextualSpacing/>
        <w:jc w:val="both"/>
        <w:rPr>
          <w:rFonts w:ascii="Times New Roman" w:hAnsi="Times New Roman"/>
          <w:b/>
          <w:bCs/>
          <w:sz w:val="24"/>
          <w:szCs w:val="24"/>
        </w:rPr>
      </w:pPr>
      <w:r w:rsidRPr="00BD460A">
        <w:rPr>
          <w:rFonts w:ascii="Times New Roman" w:hAnsi="Times New Roman"/>
          <w:b/>
          <w:bCs/>
          <w:sz w:val="24"/>
          <w:szCs w:val="24"/>
        </w:rPr>
        <w:lastRenderedPageBreak/>
        <w:t>4. Требования к качеству, безопасности поставляемого товара:</w:t>
      </w:r>
    </w:p>
    <w:p w14:paraId="7AB2EB4E"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4.1. Поставляемый товар должен соответствовать функциональным, техническим и качественным характеристикам, указанным в настоящем Техническом задании.</w:t>
      </w:r>
    </w:p>
    <w:p w14:paraId="3CFA13F6"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4.2. Товар должен быть предназначен для использования в организациях общественного питания и безопасен при контакте с пищевой продукцией. Указание товарного знака в предложении участника осуществляется при его наличии.</w:t>
      </w:r>
    </w:p>
    <w:p w14:paraId="60DC8B53"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4.3. Поставляемый товар должен быть новым, ранее не использованным, без сколов, трещин, царапин, деформаций и иных дефектов, ухудшающих внешний вид или безопасность использования.</w:t>
      </w:r>
    </w:p>
    <w:p w14:paraId="07D9C985"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4.4. Товар должен соответствовать обязательным требованиям законодательства Российской Федерации, применимым требованиям безопасности и документам изготовителя. При наличии обязательных документов о соответствии Поставщик передает их Заказчику вместе с товаром.</w:t>
      </w:r>
    </w:p>
    <w:p w14:paraId="4914A90A"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4.5. Материал изделий по позициям 1–3 — опаловое стекло (стеклокерамика); по позициям 4–5 — нержавеющая сталь. Материалы пригодны для многократного использования и контакта с пищевой продукцией.</w:t>
      </w:r>
    </w:p>
    <w:p w14:paraId="38A5C78A" w14:textId="77777777" w:rsidR="00D808C6" w:rsidRPr="00BD460A" w:rsidRDefault="00D808C6" w:rsidP="00F302ED">
      <w:pPr>
        <w:widowControl w:val="0"/>
        <w:suppressAutoHyphens/>
        <w:spacing w:after="0" w:line="240" w:lineRule="auto"/>
        <w:contextualSpacing/>
        <w:jc w:val="both"/>
        <w:rPr>
          <w:rFonts w:ascii="Times New Roman" w:hAnsi="Times New Roman"/>
          <w:b/>
          <w:bCs/>
          <w:sz w:val="24"/>
          <w:szCs w:val="24"/>
        </w:rPr>
      </w:pPr>
      <w:r w:rsidRPr="00BD460A">
        <w:rPr>
          <w:rFonts w:ascii="Times New Roman" w:hAnsi="Times New Roman"/>
          <w:b/>
          <w:bCs/>
          <w:sz w:val="24"/>
          <w:szCs w:val="24"/>
        </w:rPr>
        <w:t>5. Требования к упаковке и маркировке поставляемого товара:</w:t>
      </w:r>
    </w:p>
    <w:p w14:paraId="4AE4C9FB"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5.1. Товар поставляется в заводской или иной надлежащей упаковке, обеспечивающей его сохранность при перевозке, погрузке, разгрузке и хранении.</w:t>
      </w:r>
    </w:p>
    <w:p w14:paraId="46257BA6"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5.2. Упаковка должна предотвращать бой, сколы, загрязнение и иные повреждения товара до момента приемки Заказчиком.</w:t>
      </w:r>
    </w:p>
    <w:p w14:paraId="27056480"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5.3. Поставщик несет ответственность за повреждение товара вследствие ненадлежащей упаковки или транспортирования.</w:t>
      </w:r>
    </w:p>
    <w:p w14:paraId="14ED4A22"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5.4. Маркировка товара и упаковки должна позволять идентифицировать товар и изготовителя и соответствовать обязательным требованиям законодательства Российской Федерации.</w:t>
      </w:r>
    </w:p>
    <w:p w14:paraId="6E41C6B3" w14:textId="77777777" w:rsidR="00D808C6" w:rsidRPr="00BD460A" w:rsidRDefault="00D808C6" w:rsidP="00F302ED">
      <w:pPr>
        <w:widowControl w:val="0"/>
        <w:suppressAutoHyphens/>
        <w:spacing w:after="0" w:line="240" w:lineRule="auto"/>
        <w:contextualSpacing/>
        <w:jc w:val="both"/>
        <w:rPr>
          <w:rFonts w:ascii="Times New Roman" w:hAnsi="Times New Roman"/>
          <w:b/>
          <w:bCs/>
          <w:sz w:val="24"/>
          <w:szCs w:val="24"/>
        </w:rPr>
      </w:pPr>
      <w:r w:rsidRPr="00BD460A">
        <w:rPr>
          <w:rFonts w:ascii="Times New Roman" w:hAnsi="Times New Roman"/>
          <w:b/>
          <w:bCs/>
          <w:sz w:val="24"/>
          <w:szCs w:val="24"/>
        </w:rPr>
        <w:t>6. Требования к гарантийному сроку товара и (или) объему предоставления гарантий качества товара:</w:t>
      </w:r>
    </w:p>
    <w:p w14:paraId="6C70C4C0"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6.1. Гарантия качества товара предоставляется в соответствии с условиями изготовителя, если гарантийный срок установлен для соответствующего изделия.</w:t>
      </w:r>
    </w:p>
    <w:p w14:paraId="3D38E02D"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6.2. Обязательства по качеству распространяются на каждую единицу поставленного товара с даты приемки товара Заказчиком.</w:t>
      </w:r>
    </w:p>
    <w:p w14:paraId="49FD03E0" w14:textId="77777777" w:rsidR="00D808C6" w:rsidRPr="00BD460A" w:rsidRDefault="00D808C6" w:rsidP="00F302ED">
      <w:pPr>
        <w:widowControl w:val="0"/>
        <w:suppressAutoHyphens/>
        <w:spacing w:after="0" w:line="240" w:lineRule="auto"/>
        <w:contextualSpacing/>
        <w:jc w:val="both"/>
        <w:rPr>
          <w:rFonts w:ascii="Times New Roman" w:hAnsi="Times New Roman"/>
          <w:sz w:val="24"/>
          <w:szCs w:val="24"/>
        </w:rPr>
      </w:pPr>
      <w:r w:rsidRPr="00BD460A">
        <w:rPr>
          <w:rFonts w:ascii="Times New Roman" w:hAnsi="Times New Roman"/>
          <w:sz w:val="24"/>
          <w:szCs w:val="24"/>
        </w:rPr>
        <w:t>6.3. Товар ненадлежащего качества, товар со сколами, трещинами, деформациями, недопоставка или несоответствие характеристикам Технического задания подлежат безвозмездной замене (допоставке) Поставщиком в срок не более 5 рабочих дней с даты получения требования Заказчика.</w:t>
      </w:r>
    </w:p>
    <w:p w14:paraId="0A8A86F0" w14:textId="77777777" w:rsidR="00D808C6" w:rsidRPr="00BD460A" w:rsidRDefault="00D808C6" w:rsidP="00D808C6">
      <w:pPr>
        <w:tabs>
          <w:tab w:val="left" w:pos="-851"/>
        </w:tabs>
        <w:spacing w:after="0" w:line="240" w:lineRule="auto"/>
        <w:ind w:firstLine="709"/>
        <w:jc w:val="both"/>
        <w:rPr>
          <w:rFonts w:ascii="Times New Roman" w:eastAsia="Times New Roman" w:hAnsi="Times New Roman"/>
          <w:lang w:eastAsia="ru-RU"/>
        </w:rPr>
      </w:pPr>
    </w:p>
    <w:p w14:paraId="7F676180" w14:textId="77777777" w:rsidR="00D808C6" w:rsidRPr="00BD460A"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3C14742B" w14:textId="77777777" w:rsidR="00D808C6" w:rsidRPr="00BD460A" w:rsidRDefault="00D808C6" w:rsidP="00D808C6">
      <w:pPr>
        <w:tabs>
          <w:tab w:val="left" w:pos="-851"/>
        </w:tabs>
        <w:spacing w:after="0" w:line="240" w:lineRule="auto"/>
        <w:ind w:firstLine="709"/>
        <w:jc w:val="both"/>
        <w:rPr>
          <w:rFonts w:ascii="Times New Roman" w:eastAsia="Times New Roman" w:hAnsi="Times New Roman"/>
          <w:lang w:val="ru" w:eastAsia="ru-RU"/>
        </w:rPr>
      </w:pPr>
    </w:p>
    <w:p w14:paraId="77B97B72" w14:textId="77777777" w:rsidR="00D808C6" w:rsidRPr="00BD460A" w:rsidRDefault="00D808C6" w:rsidP="0064234E">
      <w:pPr>
        <w:autoSpaceDE w:val="0"/>
        <w:autoSpaceDN w:val="0"/>
        <w:adjustRightInd w:val="0"/>
        <w:spacing w:after="0" w:line="240" w:lineRule="auto"/>
        <w:jc w:val="center"/>
        <w:rPr>
          <w:rFonts w:ascii="Times New Roman" w:eastAsia="Courier New" w:hAnsi="Times New Roman"/>
          <w:sz w:val="24"/>
          <w:lang w:val="ru" w:eastAsia="ru-RU"/>
        </w:rPr>
      </w:pPr>
    </w:p>
    <w:p w14:paraId="21C1BED9" w14:textId="77777777" w:rsidR="003E4D36" w:rsidRPr="00BD460A" w:rsidRDefault="003E4D36" w:rsidP="0064234E">
      <w:pPr>
        <w:autoSpaceDE w:val="0"/>
        <w:autoSpaceDN w:val="0"/>
        <w:adjustRightInd w:val="0"/>
        <w:spacing w:after="0" w:line="240" w:lineRule="auto"/>
        <w:rPr>
          <w:rFonts w:ascii="Times New Roman" w:eastAsia="Courier New" w:hAnsi="Times New Roman"/>
          <w:sz w:val="24"/>
          <w:lang w:eastAsia="ru-RU"/>
        </w:rPr>
      </w:pPr>
    </w:p>
    <w:p w14:paraId="20C35D2E"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1DA7918" w14:textId="77777777" w:rsidR="003E4D36" w:rsidRPr="00BD460A" w:rsidRDefault="00F302ED" w:rsidP="003E4D36">
      <w:pPr>
        <w:autoSpaceDE w:val="0"/>
        <w:autoSpaceDN w:val="0"/>
        <w:adjustRightInd w:val="0"/>
        <w:spacing w:after="0" w:line="240" w:lineRule="auto"/>
        <w:jc w:val="right"/>
        <w:rPr>
          <w:rFonts w:ascii="Times New Roman" w:eastAsia="Courier New" w:hAnsi="Times New Roman"/>
          <w:sz w:val="24"/>
          <w:lang w:eastAsia="ru-RU"/>
        </w:rPr>
      </w:pPr>
      <w:r w:rsidRPr="00BD460A">
        <w:rPr>
          <w:rFonts w:ascii="Times New Roman" w:eastAsia="Courier New" w:hAnsi="Times New Roman"/>
          <w:sz w:val="24"/>
          <w:lang w:eastAsia="ru-RU"/>
        </w:rPr>
        <w:br w:type="page"/>
      </w:r>
      <w:r w:rsidR="003E4D36" w:rsidRPr="00BD460A">
        <w:rPr>
          <w:rFonts w:ascii="Times New Roman" w:eastAsia="Courier New" w:hAnsi="Times New Roman"/>
          <w:sz w:val="24"/>
          <w:lang w:eastAsia="ru-RU"/>
        </w:rPr>
        <w:lastRenderedPageBreak/>
        <w:t>Приложение № 2 к Извещению</w:t>
      </w:r>
    </w:p>
    <w:p w14:paraId="356436DB"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60993EAF"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7206A938"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0496CDE5" w14:textId="77777777" w:rsidR="003E4D36" w:rsidRPr="00BD460A" w:rsidRDefault="003E4D36" w:rsidP="003E4D36">
      <w:pPr>
        <w:tabs>
          <w:tab w:val="left" w:pos="3456"/>
        </w:tabs>
        <w:autoSpaceDE w:val="0"/>
        <w:autoSpaceDN w:val="0"/>
        <w:adjustRightInd w:val="0"/>
        <w:spacing w:after="0" w:line="240" w:lineRule="auto"/>
        <w:jc w:val="center"/>
        <w:rPr>
          <w:rFonts w:ascii="Times New Roman" w:eastAsia="Courier New" w:hAnsi="Times New Roman"/>
          <w:b/>
          <w:sz w:val="24"/>
          <w:lang w:eastAsia="ru-RU"/>
        </w:rPr>
      </w:pPr>
      <w:r w:rsidRPr="00BD460A">
        <w:rPr>
          <w:rFonts w:ascii="Times New Roman" w:eastAsia="Courier New" w:hAnsi="Times New Roman"/>
          <w:b/>
          <w:sz w:val="24"/>
          <w:lang w:eastAsia="ru-RU"/>
        </w:rPr>
        <w:t>Обоснование начальной (максимальной) цены договора</w:t>
      </w:r>
    </w:p>
    <w:p w14:paraId="417CDA4F" w14:textId="77777777" w:rsidR="00EB6207" w:rsidRPr="00BD460A" w:rsidRDefault="00EB6207"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p>
    <w:p w14:paraId="28658A1B" w14:textId="5D23CD03" w:rsidR="003E4D36" w:rsidRPr="00BD460A" w:rsidRDefault="003E4D36" w:rsidP="003E4D36">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BD460A">
        <w:rPr>
          <w:rFonts w:ascii="Times New Roman" w:eastAsia="Courier New" w:hAnsi="Times New Roman"/>
          <w:i/>
          <w:sz w:val="24"/>
          <w:lang w:eastAsia="ru-RU"/>
        </w:rPr>
        <w:t>(Приложено отдельным файлом)</w:t>
      </w:r>
    </w:p>
    <w:p w14:paraId="5A700553"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68920FD" w14:textId="77777777" w:rsidR="003E4D36" w:rsidRPr="00BD460A" w:rsidRDefault="003E4D36" w:rsidP="003E4D36">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BD460A">
        <w:rPr>
          <w:rFonts w:ascii="Times New Roman" w:eastAsia="Courier New" w:hAnsi="Times New Roman"/>
          <w:sz w:val="24"/>
          <w:lang w:eastAsia="ru-RU"/>
        </w:rPr>
        <w:tab/>
      </w:r>
    </w:p>
    <w:p w14:paraId="25C3499A"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4FEB5B8E"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p w14:paraId="132442C9" w14:textId="77777777" w:rsidR="003E4D36" w:rsidRPr="00BD460A" w:rsidRDefault="003E4D36" w:rsidP="003E4D36">
      <w:pPr>
        <w:autoSpaceDE w:val="0"/>
        <w:autoSpaceDN w:val="0"/>
        <w:adjustRightInd w:val="0"/>
        <w:spacing w:after="0" w:line="240" w:lineRule="auto"/>
        <w:jc w:val="right"/>
        <w:rPr>
          <w:rFonts w:ascii="Times New Roman" w:eastAsia="Courier New" w:hAnsi="Times New Roman"/>
          <w:sz w:val="24"/>
          <w:lang w:eastAsia="ru-RU"/>
        </w:rPr>
      </w:pPr>
    </w:p>
    <w:bookmarkStart w:id="4" w:name="_Hlk232666125"/>
    <w:p w14:paraId="7122D795" w14:textId="77777777" w:rsidR="003E4D36" w:rsidRPr="00BD460A" w:rsidRDefault="003E4D36" w:rsidP="00707382">
      <w:pPr>
        <w:autoSpaceDE w:val="0"/>
        <w:autoSpaceDN w:val="0"/>
        <w:adjustRightInd w:val="0"/>
        <w:spacing w:after="0" w:line="240" w:lineRule="auto"/>
        <w:ind w:left="6372" w:firstLine="708"/>
        <w:rPr>
          <w:rFonts w:ascii="Times New Roman" w:eastAsia="Courier New" w:hAnsi="Times New Roman"/>
          <w:bCs/>
          <w:sz w:val="24"/>
          <w:szCs w:val="24"/>
        </w:rPr>
      </w:pPr>
      <w:r w:rsidRPr="00BD460A">
        <w:rPr>
          <w:rFonts w:ascii="Times New Roman" w:eastAsia="Courier New" w:hAnsi="Times New Roman"/>
          <w:sz w:val="24"/>
          <w:lang w:eastAsia="ru-RU"/>
        </w:rPr>
        <w:fldChar w:fldCharType="begin"/>
      </w:r>
      <w:r w:rsidRPr="00BD460A">
        <w:rPr>
          <w:rFonts w:ascii="Times New Roman" w:eastAsia="Courier New" w:hAnsi="Times New Roman"/>
          <w:sz w:val="24"/>
          <w:lang w:eastAsia="ru-RU"/>
        </w:rPr>
        <w:instrText xml:space="preserve"> HYPERLINK \l "Par935" </w:instrText>
      </w:r>
      <w:r w:rsidRPr="00BD460A">
        <w:rPr>
          <w:rFonts w:ascii="Times New Roman" w:eastAsia="Courier New" w:hAnsi="Times New Roman"/>
          <w:sz w:val="24"/>
          <w:lang w:eastAsia="ru-RU"/>
        </w:rPr>
        <w:fldChar w:fldCharType="separate"/>
      </w:r>
      <w:r w:rsidRPr="00BD460A">
        <w:rPr>
          <w:rFonts w:ascii="Times New Roman" w:eastAsia="Courier New" w:hAnsi="Times New Roman"/>
          <w:bCs/>
          <w:sz w:val="24"/>
          <w:szCs w:val="24"/>
        </w:rPr>
        <w:t xml:space="preserve">Приложение </w:t>
      </w:r>
      <w:r w:rsidR="00955494" w:rsidRPr="00BD460A">
        <w:rPr>
          <w:rFonts w:ascii="Times New Roman" w:eastAsia="Courier New" w:hAnsi="Times New Roman"/>
          <w:bCs/>
          <w:sz w:val="24"/>
          <w:szCs w:val="24"/>
        </w:rPr>
        <w:t>№</w:t>
      </w:r>
      <w:r w:rsidRPr="00BD460A">
        <w:rPr>
          <w:rFonts w:ascii="Times New Roman" w:eastAsia="Courier New" w:hAnsi="Times New Roman"/>
          <w:bCs/>
          <w:sz w:val="24"/>
          <w:szCs w:val="24"/>
        </w:rPr>
        <w:t xml:space="preserve"> 3</w:t>
      </w:r>
      <w:r w:rsidRPr="00BD460A">
        <w:rPr>
          <w:rFonts w:ascii="Times New Roman" w:eastAsia="Courier New" w:hAnsi="Times New Roman"/>
          <w:bCs/>
          <w:sz w:val="24"/>
          <w:szCs w:val="24"/>
        </w:rPr>
        <w:fldChar w:fldCharType="end"/>
      </w:r>
      <w:r w:rsidRPr="00BD460A">
        <w:rPr>
          <w:rFonts w:ascii="Times New Roman" w:eastAsia="Courier New" w:hAnsi="Times New Roman"/>
          <w:bCs/>
          <w:sz w:val="24"/>
          <w:szCs w:val="24"/>
        </w:rPr>
        <w:t xml:space="preserve"> к Извещению</w:t>
      </w:r>
    </w:p>
    <w:bookmarkEnd w:id="4"/>
    <w:p w14:paraId="60B562AB" w14:textId="77777777" w:rsidR="002D545A" w:rsidRPr="00BD460A" w:rsidRDefault="003E4D36" w:rsidP="00FB1B5F">
      <w:pPr>
        <w:autoSpaceDE w:val="0"/>
        <w:autoSpaceDN w:val="0"/>
        <w:adjustRightInd w:val="0"/>
        <w:spacing w:after="0" w:line="240" w:lineRule="auto"/>
        <w:jc w:val="right"/>
        <w:rPr>
          <w:rFonts w:ascii="Times New Roman" w:eastAsia="Courier New" w:hAnsi="Times New Roman"/>
          <w:b/>
          <w:bCs/>
          <w:sz w:val="24"/>
          <w:szCs w:val="24"/>
        </w:rPr>
      </w:pPr>
      <w:r w:rsidRPr="00BD460A">
        <w:rPr>
          <w:rFonts w:ascii="Times New Roman" w:eastAsia="Courier New" w:hAnsi="Times New Roman"/>
          <w:b/>
          <w:bCs/>
          <w:sz w:val="24"/>
          <w:szCs w:val="24"/>
        </w:rPr>
        <w:t xml:space="preserve">   </w:t>
      </w:r>
      <w:r w:rsidR="00FB1B5F" w:rsidRPr="00BD460A">
        <w:rPr>
          <w:rFonts w:ascii="Times New Roman" w:eastAsia="Courier New" w:hAnsi="Times New Roman"/>
          <w:b/>
          <w:bCs/>
          <w:sz w:val="24"/>
          <w:szCs w:val="24"/>
        </w:rPr>
        <w:t xml:space="preserve">            </w:t>
      </w:r>
    </w:p>
    <w:p w14:paraId="2997178F" w14:textId="649FA3E2" w:rsidR="003E4D36" w:rsidRPr="00BD460A" w:rsidRDefault="003E4D36" w:rsidP="002D545A">
      <w:pPr>
        <w:autoSpaceDE w:val="0"/>
        <w:autoSpaceDN w:val="0"/>
        <w:adjustRightInd w:val="0"/>
        <w:spacing w:after="0" w:line="240" w:lineRule="auto"/>
        <w:jc w:val="center"/>
        <w:rPr>
          <w:rFonts w:ascii="Times New Roman" w:eastAsia="Courier New" w:hAnsi="Times New Roman"/>
          <w:b/>
          <w:bCs/>
          <w:sz w:val="24"/>
          <w:szCs w:val="24"/>
        </w:rPr>
      </w:pPr>
      <w:r w:rsidRPr="00BD460A">
        <w:rPr>
          <w:rFonts w:ascii="Times New Roman" w:eastAsia="Courier New" w:hAnsi="Times New Roman"/>
          <w:b/>
          <w:bCs/>
          <w:sz w:val="24"/>
          <w:szCs w:val="24"/>
        </w:rPr>
        <w:t>П</w:t>
      </w:r>
      <w:r w:rsidR="001070FD" w:rsidRPr="00BD460A">
        <w:rPr>
          <w:rFonts w:ascii="Times New Roman" w:eastAsia="Courier New" w:hAnsi="Times New Roman"/>
          <w:b/>
          <w:bCs/>
          <w:sz w:val="24"/>
          <w:szCs w:val="24"/>
        </w:rPr>
        <w:t>роект договора</w:t>
      </w:r>
    </w:p>
    <w:p w14:paraId="246F8FD5" w14:textId="77777777" w:rsidR="003C3497" w:rsidRPr="00BD460A" w:rsidRDefault="003C3497" w:rsidP="002D545A">
      <w:pPr>
        <w:autoSpaceDE w:val="0"/>
        <w:autoSpaceDN w:val="0"/>
        <w:adjustRightInd w:val="0"/>
        <w:spacing w:after="0" w:line="240" w:lineRule="auto"/>
        <w:jc w:val="center"/>
        <w:rPr>
          <w:rFonts w:ascii="Times New Roman" w:eastAsia="Courier New" w:hAnsi="Times New Roman"/>
          <w:b/>
          <w:bCs/>
          <w:sz w:val="24"/>
          <w:szCs w:val="24"/>
        </w:rPr>
      </w:pPr>
    </w:p>
    <w:p w14:paraId="66EDB1C6" w14:textId="77777777" w:rsidR="00707382" w:rsidRPr="00BD460A" w:rsidRDefault="00707382" w:rsidP="00707382">
      <w:pPr>
        <w:tabs>
          <w:tab w:val="left" w:pos="3203"/>
        </w:tabs>
        <w:autoSpaceDE w:val="0"/>
        <w:autoSpaceDN w:val="0"/>
        <w:adjustRightInd w:val="0"/>
        <w:spacing w:after="0" w:line="240" w:lineRule="auto"/>
        <w:jc w:val="center"/>
        <w:rPr>
          <w:rFonts w:ascii="Times New Roman" w:eastAsia="Courier New" w:hAnsi="Times New Roman"/>
          <w:i/>
          <w:sz w:val="24"/>
          <w:lang w:eastAsia="ru-RU"/>
        </w:rPr>
      </w:pPr>
      <w:r w:rsidRPr="00BD460A">
        <w:rPr>
          <w:rFonts w:ascii="Times New Roman" w:eastAsia="Courier New" w:hAnsi="Times New Roman"/>
          <w:i/>
          <w:sz w:val="24"/>
          <w:lang w:eastAsia="ru-RU"/>
        </w:rPr>
        <w:t>(Приложено отдельным файлом)</w:t>
      </w:r>
    </w:p>
    <w:p w14:paraId="47C9D923" w14:textId="77777777" w:rsidR="00707382" w:rsidRPr="00BD460A" w:rsidRDefault="00707382" w:rsidP="00707382">
      <w:pPr>
        <w:autoSpaceDE w:val="0"/>
        <w:autoSpaceDN w:val="0"/>
        <w:adjustRightInd w:val="0"/>
        <w:spacing w:after="0" w:line="240" w:lineRule="auto"/>
        <w:jc w:val="right"/>
        <w:rPr>
          <w:rFonts w:ascii="Times New Roman" w:eastAsia="Courier New" w:hAnsi="Times New Roman"/>
          <w:sz w:val="24"/>
          <w:lang w:eastAsia="ru-RU"/>
        </w:rPr>
      </w:pPr>
    </w:p>
    <w:p w14:paraId="259BF63F" w14:textId="77777777" w:rsidR="00707382" w:rsidRPr="00BD460A" w:rsidRDefault="00707382" w:rsidP="00707382">
      <w:pPr>
        <w:tabs>
          <w:tab w:val="left" w:pos="1475"/>
        </w:tabs>
        <w:autoSpaceDE w:val="0"/>
        <w:autoSpaceDN w:val="0"/>
        <w:adjustRightInd w:val="0"/>
        <w:spacing w:after="0" w:line="240" w:lineRule="auto"/>
        <w:jc w:val="both"/>
        <w:rPr>
          <w:rFonts w:ascii="Times New Roman" w:eastAsia="Courier New" w:hAnsi="Times New Roman"/>
          <w:sz w:val="24"/>
          <w:lang w:eastAsia="ru-RU"/>
        </w:rPr>
      </w:pPr>
      <w:r w:rsidRPr="00BD460A">
        <w:rPr>
          <w:rFonts w:ascii="Times New Roman" w:eastAsia="Courier New" w:hAnsi="Times New Roman"/>
          <w:sz w:val="24"/>
          <w:lang w:eastAsia="ru-RU"/>
        </w:rPr>
        <w:tab/>
      </w:r>
    </w:p>
    <w:p w14:paraId="6B42A341" w14:textId="77777777" w:rsidR="007443DA" w:rsidRPr="00BD460A" w:rsidRDefault="004B4741" w:rsidP="004B4741">
      <w:pPr>
        <w:autoSpaceDE w:val="0"/>
        <w:autoSpaceDN w:val="0"/>
        <w:adjustRightInd w:val="0"/>
        <w:spacing w:after="0" w:line="240" w:lineRule="auto"/>
        <w:jc w:val="center"/>
        <w:rPr>
          <w:rFonts w:ascii="Times New Roman" w:eastAsia="Courier New" w:hAnsi="Times New Roman"/>
          <w:sz w:val="24"/>
          <w:lang w:eastAsia="ru-RU"/>
        </w:rPr>
      </w:pPr>
      <w:r w:rsidRPr="00BD460A">
        <w:rPr>
          <w:rFonts w:ascii="Times New Roman" w:eastAsia="Courier New" w:hAnsi="Times New Roman"/>
          <w:b/>
          <w:bCs/>
          <w:sz w:val="24"/>
          <w:szCs w:val="24"/>
        </w:rPr>
        <w:br w:type="page"/>
      </w:r>
    </w:p>
    <w:p w14:paraId="767DE2AE" w14:textId="77777777" w:rsidR="00255747" w:rsidRPr="00BD460A" w:rsidRDefault="00255747" w:rsidP="003E4D36">
      <w:pPr>
        <w:autoSpaceDE w:val="0"/>
        <w:autoSpaceDN w:val="0"/>
        <w:adjustRightInd w:val="0"/>
        <w:spacing w:after="0" w:line="240" w:lineRule="auto"/>
        <w:ind w:right="-2"/>
        <w:jc w:val="right"/>
        <w:rPr>
          <w:rFonts w:ascii="Times New Roman" w:eastAsia="Courier New" w:hAnsi="Times New Roman"/>
          <w:sz w:val="24"/>
          <w:lang w:eastAsia="ru-RU"/>
        </w:rPr>
      </w:pPr>
    </w:p>
    <w:p w14:paraId="566E26F8" w14:textId="77777777" w:rsidR="003E4D36" w:rsidRPr="00BD460A" w:rsidRDefault="00277E47" w:rsidP="003E4D36">
      <w:pPr>
        <w:autoSpaceDE w:val="0"/>
        <w:autoSpaceDN w:val="0"/>
        <w:adjustRightInd w:val="0"/>
        <w:spacing w:after="0" w:line="240" w:lineRule="auto"/>
        <w:ind w:right="-2"/>
        <w:jc w:val="right"/>
        <w:rPr>
          <w:rFonts w:ascii="Times New Roman" w:eastAsia="Courier New" w:hAnsi="Times New Roman"/>
          <w:bCs/>
          <w:sz w:val="24"/>
          <w:szCs w:val="24"/>
        </w:rPr>
      </w:pPr>
      <w:hyperlink w:anchor="Par935" w:history="1">
        <w:r w:rsidR="003E4D36" w:rsidRPr="00BD460A">
          <w:rPr>
            <w:rFonts w:ascii="Times New Roman" w:eastAsia="Courier New" w:hAnsi="Times New Roman"/>
            <w:bCs/>
            <w:sz w:val="24"/>
            <w:szCs w:val="24"/>
          </w:rPr>
          <w:t xml:space="preserve">Приложение № </w:t>
        </w:r>
      </w:hyperlink>
      <w:r w:rsidR="003E4D36" w:rsidRPr="00BD460A">
        <w:rPr>
          <w:rFonts w:ascii="Times New Roman" w:eastAsia="Courier New" w:hAnsi="Times New Roman"/>
          <w:bCs/>
          <w:sz w:val="24"/>
          <w:szCs w:val="24"/>
        </w:rPr>
        <w:t>4 к Извещению</w:t>
      </w:r>
    </w:p>
    <w:p w14:paraId="5AD9D860" w14:textId="77777777" w:rsidR="007443DA" w:rsidRPr="00BD460A" w:rsidRDefault="007443DA" w:rsidP="003E4D36">
      <w:pPr>
        <w:autoSpaceDE w:val="0"/>
        <w:autoSpaceDN w:val="0"/>
        <w:adjustRightInd w:val="0"/>
        <w:spacing w:after="0" w:line="240" w:lineRule="auto"/>
        <w:ind w:right="-2"/>
        <w:jc w:val="right"/>
        <w:rPr>
          <w:rFonts w:ascii="Times New Roman" w:eastAsia="Courier New" w:hAnsi="Times New Roman"/>
          <w:b/>
          <w:bCs/>
          <w:i/>
          <w:sz w:val="24"/>
          <w:szCs w:val="24"/>
        </w:rPr>
      </w:pPr>
      <w:r w:rsidRPr="00BD460A">
        <w:rPr>
          <w:rFonts w:ascii="Times New Roman" w:eastAsia="Courier New" w:hAnsi="Times New Roman"/>
          <w:bCs/>
          <w:i/>
          <w:sz w:val="24"/>
          <w:szCs w:val="24"/>
        </w:rPr>
        <w:t>Рекомендуемая форма</w:t>
      </w:r>
    </w:p>
    <w:p w14:paraId="724EC45F" w14:textId="77777777" w:rsidR="003E4D36" w:rsidRPr="00BD460A"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2D0671F" w14:textId="77777777" w:rsidR="007443DA" w:rsidRPr="00BD460A" w:rsidRDefault="003E4D36" w:rsidP="003E4D36">
      <w:pPr>
        <w:suppressAutoHyphens/>
        <w:spacing w:after="0" w:line="240" w:lineRule="auto"/>
        <w:jc w:val="center"/>
        <w:rPr>
          <w:rFonts w:ascii="Times New Roman" w:eastAsia="Times New Roman" w:hAnsi="Times New Roman"/>
          <w:b/>
          <w:sz w:val="24"/>
          <w:szCs w:val="24"/>
        </w:rPr>
      </w:pPr>
      <w:r w:rsidRPr="00BD460A">
        <w:rPr>
          <w:rFonts w:ascii="Times New Roman" w:eastAsia="Times New Roman" w:hAnsi="Times New Roman"/>
          <w:b/>
          <w:sz w:val="24"/>
          <w:szCs w:val="24"/>
        </w:rPr>
        <w:t xml:space="preserve">ЗАЯВКА НА УЧАСТИЕ </w:t>
      </w:r>
    </w:p>
    <w:p w14:paraId="60721B82" w14:textId="77777777" w:rsidR="00C67502" w:rsidRPr="00BD460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rPr>
      </w:pPr>
      <w:r w:rsidRPr="00BD460A">
        <w:rPr>
          <w:rFonts w:ascii="Times New Roman" w:eastAsia="Times New Roman" w:hAnsi="Times New Roman"/>
          <w:b/>
          <w:sz w:val="24"/>
          <w:szCs w:val="24"/>
        </w:rPr>
        <w:t xml:space="preserve">в закупке в электронном магазине в электронной форме, участниками которой являются субъекты малого и среднего предпринимательства, на поставку столовой посуды для нужд </w:t>
      </w:r>
    </w:p>
    <w:p w14:paraId="2010FEC9" w14:textId="52AA0AEE" w:rsidR="007443DA" w:rsidRPr="00BD460A" w:rsidRDefault="007443DA"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r w:rsidRPr="00BD460A">
        <w:rPr>
          <w:rFonts w:ascii="Times New Roman" w:eastAsia="Times New Roman" w:hAnsi="Times New Roman"/>
          <w:b/>
          <w:sz w:val="24"/>
          <w:szCs w:val="24"/>
        </w:rPr>
        <w:t>МАОУ СОШ № 53</w:t>
      </w:r>
    </w:p>
    <w:p w14:paraId="470B156C" w14:textId="77777777" w:rsidR="00255747" w:rsidRPr="00BD460A" w:rsidRDefault="00255747" w:rsidP="00255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p>
    <w:tbl>
      <w:tblPr>
        <w:tblW w:w="5000" w:type="pct"/>
        <w:jc w:val="right"/>
        <w:tblLayout w:type="fixed"/>
        <w:tblLook w:val="04A0" w:firstRow="1" w:lastRow="0" w:firstColumn="1" w:lastColumn="0" w:noHBand="0" w:noVBand="1"/>
      </w:tblPr>
      <w:tblGrid>
        <w:gridCol w:w="5451"/>
        <w:gridCol w:w="5027"/>
      </w:tblGrid>
      <w:tr w:rsidR="003E4D36" w:rsidRPr="00BD460A" w14:paraId="671A9612"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0F41B71D" w14:textId="77777777" w:rsidR="003E4D36" w:rsidRPr="00BD460A" w:rsidRDefault="003E4D36" w:rsidP="00F4643F">
            <w:pPr>
              <w:widowControl w:val="0"/>
              <w:suppressAutoHyphens/>
              <w:spacing w:after="0" w:line="240" w:lineRule="auto"/>
              <w:jc w:val="center"/>
              <w:rPr>
                <w:rFonts w:ascii="Times New Roman" w:eastAsia="Times New Roman" w:hAnsi="Times New Roman"/>
                <w:b/>
                <w:bCs/>
                <w:sz w:val="24"/>
                <w:szCs w:val="24"/>
              </w:rPr>
            </w:pPr>
            <w:r w:rsidRPr="00BD460A">
              <w:rPr>
                <w:rFonts w:ascii="Times New Roman" w:eastAsia="Times New Roman" w:hAnsi="Times New Roman"/>
                <w:b/>
                <w:bCs/>
                <w:sz w:val="24"/>
                <w:szCs w:val="24"/>
              </w:rPr>
              <w:t>Для юридического лица</w:t>
            </w:r>
          </w:p>
        </w:tc>
      </w:tr>
      <w:tr w:rsidR="003E4D36" w:rsidRPr="00BD460A" w14:paraId="15902F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FC15C5"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Организационно-правовая форма, фирменное наименование (полное наименование)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3EDBE941"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567830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777ED51"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Место нахождения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2ED82746"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AD2D0F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F1A2172"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Почтовый адрес участника закупок</w:t>
            </w:r>
          </w:p>
        </w:tc>
        <w:tc>
          <w:tcPr>
            <w:tcW w:w="5027" w:type="dxa"/>
            <w:tcBorders>
              <w:top w:val="single" w:sz="4" w:space="0" w:color="000000"/>
              <w:left w:val="single" w:sz="4" w:space="0" w:color="000000"/>
              <w:bottom w:val="single" w:sz="4" w:space="0" w:color="000000"/>
              <w:right w:val="single" w:sz="4" w:space="0" w:color="000000"/>
            </w:tcBorders>
          </w:tcPr>
          <w:p w14:paraId="0881E8F6"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57232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4A7D5B9"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ИНН, КПП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35BED806"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4DF29C5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39045330"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ОГРН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75F83412"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5C30F07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655F25"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Банковские реквизиты участника закупки: наименование банка, р/</w:t>
            </w:r>
            <w:proofErr w:type="spellStart"/>
            <w:r w:rsidRPr="00BD460A">
              <w:rPr>
                <w:rFonts w:ascii="Times New Roman" w:eastAsia="Times New Roman" w:hAnsi="Times New Roman"/>
                <w:bCs/>
                <w:sz w:val="24"/>
                <w:szCs w:val="24"/>
              </w:rPr>
              <w:t>сч</w:t>
            </w:r>
            <w:proofErr w:type="spellEnd"/>
            <w:r w:rsidRPr="00BD460A">
              <w:rPr>
                <w:rFonts w:ascii="Times New Roman" w:eastAsia="Times New Roman" w:hAnsi="Times New Roman"/>
                <w:bCs/>
                <w:sz w:val="24"/>
                <w:szCs w:val="24"/>
              </w:rPr>
              <w:t>, к/</w:t>
            </w:r>
            <w:proofErr w:type="spellStart"/>
            <w:r w:rsidRPr="00BD460A">
              <w:rPr>
                <w:rFonts w:ascii="Times New Roman" w:eastAsia="Times New Roman" w:hAnsi="Times New Roman"/>
                <w:bCs/>
                <w:sz w:val="24"/>
                <w:szCs w:val="24"/>
              </w:rPr>
              <w:t>сч</w:t>
            </w:r>
            <w:proofErr w:type="spellEnd"/>
            <w:r w:rsidRPr="00BD460A">
              <w:rPr>
                <w:rFonts w:ascii="Times New Roman" w:eastAsia="Times New Roman" w:hAnsi="Times New Roman"/>
                <w:bCs/>
                <w:sz w:val="24"/>
                <w:szCs w:val="24"/>
              </w:rPr>
              <w:t>, БИК и пр.</w:t>
            </w:r>
          </w:p>
        </w:tc>
        <w:tc>
          <w:tcPr>
            <w:tcW w:w="5027" w:type="dxa"/>
            <w:tcBorders>
              <w:top w:val="single" w:sz="4" w:space="0" w:color="000000"/>
              <w:left w:val="single" w:sz="4" w:space="0" w:color="000000"/>
              <w:bottom w:val="single" w:sz="4" w:space="0" w:color="000000"/>
              <w:right w:val="single" w:sz="4" w:space="0" w:color="000000"/>
            </w:tcBorders>
          </w:tcPr>
          <w:p w14:paraId="1EFFF399"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422D929A"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C854AA3"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008D2769"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47BCBF39"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95E0545"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56FD1FE0"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CF7B8B4"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F00C84C"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BD460A">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4C10D63D"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4C61EAD"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675A35E"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Ф.И.О. руководителя</w:t>
            </w:r>
          </w:p>
        </w:tc>
        <w:tc>
          <w:tcPr>
            <w:tcW w:w="5027" w:type="dxa"/>
            <w:tcBorders>
              <w:top w:val="single" w:sz="4" w:space="0" w:color="000000"/>
              <w:left w:val="single" w:sz="4" w:space="0" w:color="000000"/>
              <w:bottom w:val="single" w:sz="4" w:space="0" w:color="000000"/>
              <w:right w:val="single" w:sz="4" w:space="0" w:color="000000"/>
            </w:tcBorders>
          </w:tcPr>
          <w:p w14:paraId="6A08F5AF"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6D363D65"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6F93C676"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13318133"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EE0E31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4DE2A8D"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Код по общероссийскому классификатору предприятий и организаций (ОКПО), установленный поставщику</w:t>
            </w:r>
          </w:p>
        </w:tc>
        <w:tc>
          <w:tcPr>
            <w:tcW w:w="5027" w:type="dxa"/>
            <w:tcBorders>
              <w:top w:val="single" w:sz="4" w:space="0" w:color="000000"/>
              <w:left w:val="single" w:sz="4" w:space="0" w:color="000000"/>
              <w:bottom w:val="single" w:sz="4" w:space="0" w:color="000000"/>
              <w:right w:val="single" w:sz="4" w:space="0" w:color="000000"/>
            </w:tcBorders>
          </w:tcPr>
          <w:p w14:paraId="6A133B90"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1D0CA541"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147408A0"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Код территории населенного пункта в соответствии с общероссийским классификатором территорий муниципальных образований (ОКТМО)</w:t>
            </w:r>
          </w:p>
        </w:tc>
        <w:tc>
          <w:tcPr>
            <w:tcW w:w="5027" w:type="dxa"/>
            <w:tcBorders>
              <w:top w:val="single" w:sz="4" w:space="0" w:color="000000"/>
              <w:left w:val="single" w:sz="4" w:space="0" w:color="000000"/>
              <w:bottom w:val="single" w:sz="4" w:space="0" w:color="000000"/>
              <w:right w:val="single" w:sz="4" w:space="0" w:color="000000"/>
            </w:tcBorders>
          </w:tcPr>
          <w:p w14:paraId="427BA8EF"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EC374A0"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92C6C95"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Дата постановки на учет в налоговом органе в соответствии со свидетельством о постановке на учет в налоговом органе</w:t>
            </w:r>
          </w:p>
        </w:tc>
        <w:tc>
          <w:tcPr>
            <w:tcW w:w="5027" w:type="dxa"/>
            <w:tcBorders>
              <w:top w:val="single" w:sz="4" w:space="0" w:color="000000"/>
              <w:left w:val="single" w:sz="4" w:space="0" w:color="000000"/>
              <w:bottom w:val="single" w:sz="4" w:space="0" w:color="000000"/>
              <w:right w:val="single" w:sz="4" w:space="0" w:color="000000"/>
            </w:tcBorders>
          </w:tcPr>
          <w:p w14:paraId="084E4BED"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0F5D6C23" w14:textId="77777777" w:rsidTr="00C67502">
        <w:trPr>
          <w:jc w:val="right"/>
        </w:trPr>
        <w:tc>
          <w:tcPr>
            <w:tcW w:w="10478" w:type="dxa"/>
            <w:gridSpan w:val="2"/>
            <w:tcBorders>
              <w:top w:val="single" w:sz="4" w:space="0" w:color="000000"/>
              <w:left w:val="single" w:sz="4" w:space="0" w:color="000000"/>
              <w:bottom w:val="single" w:sz="4" w:space="0" w:color="000000"/>
              <w:right w:val="single" w:sz="4" w:space="0" w:color="000000"/>
            </w:tcBorders>
          </w:tcPr>
          <w:p w14:paraId="6B5DFA6F" w14:textId="77777777" w:rsidR="003E4D36" w:rsidRPr="00BD460A" w:rsidRDefault="003E4D36" w:rsidP="00F4643F">
            <w:pPr>
              <w:widowControl w:val="0"/>
              <w:suppressAutoHyphens/>
              <w:spacing w:after="0" w:line="240" w:lineRule="auto"/>
              <w:jc w:val="center"/>
              <w:rPr>
                <w:rFonts w:ascii="Times New Roman" w:eastAsia="Times New Roman" w:hAnsi="Times New Roman"/>
                <w:b/>
                <w:bCs/>
                <w:sz w:val="24"/>
                <w:szCs w:val="24"/>
              </w:rPr>
            </w:pPr>
            <w:r w:rsidRPr="00BD460A">
              <w:rPr>
                <w:rFonts w:ascii="Times New Roman" w:eastAsia="Times New Roman" w:hAnsi="Times New Roman"/>
                <w:b/>
                <w:bCs/>
                <w:sz w:val="24"/>
                <w:szCs w:val="24"/>
              </w:rPr>
              <w:t>Для физического лица</w:t>
            </w:r>
          </w:p>
        </w:tc>
      </w:tr>
      <w:tr w:rsidR="003E4D36" w:rsidRPr="00BD460A" w14:paraId="02324D6C"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E0A3F47"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Фамилия Имя Отчество</w:t>
            </w:r>
          </w:p>
        </w:tc>
        <w:tc>
          <w:tcPr>
            <w:tcW w:w="5027" w:type="dxa"/>
            <w:tcBorders>
              <w:top w:val="single" w:sz="4" w:space="0" w:color="000000"/>
              <w:left w:val="single" w:sz="4" w:space="0" w:color="000000"/>
              <w:bottom w:val="single" w:sz="4" w:space="0" w:color="000000"/>
              <w:right w:val="single" w:sz="4" w:space="0" w:color="000000"/>
            </w:tcBorders>
          </w:tcPr>
          <w:p w14:paraId="3A2A41FD"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2816620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ED0D8C9"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ИНН, паспортные данные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0D198BD7"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7EB50177"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7DBBF68A"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Место жительства участника закупки</w:t>
            </w:r>
          </w:p>
        </w:tc>
        <w:tc>
          <w:tcPr>
            <w:tcW w:w="5027" w:type="dxa"/>
            <w:tcBorders>
              <w:top w:val="single" w:sz="4" w:space="0" w:color="000000"/>
              <w:left w:val="single" w:sz="4" w:space="0" w:color="000000"/>
              <w:bottom w:val="single" w:sz="4" w:space="0" w:color="000000"/>
              <w:right w:val="single" w:sz="4" w:space="0" w:color="000000"/>
            </w:tcBorders>
          </w:tcPr>
          <w:p w14:paraId="2EEE1554"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1C19FF23"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01063D27"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Телефон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6764ABA6"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A0A8166"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2C5D9C03"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Факс (с указанием кода города)</w:t>
            </w:r>
          </w:p>
        </w:tc>
        <w:tc>
          <w:tcPr>
            <w:tcW w:w="5027" w:type="dxa"/>
            <w:tcBorders>
              <w:top w:val="single" w:sz="4" w:space="0" w:color="000000"/>
              <w:left w:val="single" w:sz="4" w:space="0" w:color="000000"/>
              <w:bottom w:val="single" w:sz="4" w:space="0" w:color="000000"/>
              <w:right w:val="single" w:sz="4" w:space="0" w:color="000000"/>
            </w:tcBorders>
          </w:tcPr>
          <w:p w14:paraId="1E36DEB5"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3E36D7DB"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4012F002"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lang w:val="en-US"/>
              </w:rPr>
            </w:pPr>
            <w:r w:rsidRPr="00BD460A">
              <w:rPr>
                <w:rFonts w:ascii="Times New Roman" w:eastAsia="Times New Roman" w:hAnsi="Times New Roman"/>
                <w:bCs/>
                <w:sz w:val="24"/>
                <w:szCs w:val="24"/>
                <w:lang w:val="en-US"/>
              </w:rPr>
              <w:t>Email</w:t>
            </w:r>
          </w:p>
        </w:tc>
        <w:tc>
          <w:tcPr>
            <w:tcW w:w="5027" w:type="dxa"/>
            <w:tcBorders>
              <w:top w:val="single" w:sz="4" w:space="0" w:color="000000"/>
              <w:left w:val="single" w:sz="4" w:space="0" w:color="000000"/>
              <w:bottom w:val="single" w:sz="4" w:space="0" w:color="000000"/>
              <w:right w:val="single" w:sz="4" w:space="0" w:color="000000"/>
            </w:tcBorders>
          </w:tcPr>
          <w:p w14:paraId="318E6148"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r w:rsidR="003E4D36" w:rsidRPr="00BD460A" w14:paraId="40D59FD8" w14:textId="77777777" w:rsidTr="00C67502">
        <w:trPr>
          <w:jc w:val="right"/>
        </w:trPr>
        <w:tc>
          <w:tcPr>
            <w:tcW w:w="5451" w:type="dxa"/>
            <w:tcBorders>
              <w:top w:val="single" w:sz="4" w:space="0" w:color="000000"/>
              <w:left w:val="single" w:sz="4" w:space="0" w:color="000000"/>
              <w:bottom w:val="single" w:sz="4" w:space="0" w:color="000000"/>
              <w:right w:val="single" w:sz="4" w:space="0" w:color="000000"/>
            </w:tcBorders>
          </w:tcPr>
          <w:p w14:paraId="5903B816" w14:textId="77777777" w:rsidR="003E4D36" w:rsidRPr="00BD460A" w:rsidRDefault="003E4D36" w:rsidP="00F4643F">
            <w:pPr>
              <w:widowControl w:val="0"/>
              <w:suppressAutoHyphens/>
              <w:spacing w:after="0" w:line="240" w:lineRule="auto"/>
              <w:jc w:val="both"/>
              <w:rPr>
                <w:rFonts w:ascii="Times New Roman" w:eastAsia="Times New Roman" w:hAnsi="Times New Roman"/>
                <w:bCs/>
                <w:sz w:val="24"/>
                <w:szCs w:val="24"/>
              </w:rPr>
            </w:pPr>
            <w:r w:rsidRPr="00BD460A">
              <w:rPr>
                <w:rFonts w:ascii="Times New Roman" w:eastAsia="Times New Roman" w:hAnsi="Times New Roman"/>
                <w:bCs/>
                <w:sz w:val="24"/>
                <w:szCs w:val="24"/>
              </w:rPr>
              <w:t>Ф.И.О. и номер телефона ответственного лица за исполнение договора</w:t>
            </w:r>
          </w:p>
        </w:tc>
        <w:tc>
          <w:tcPr>
            <w:tcW w:w="5027" w:type="dxa"/>
            <w:tcBorders>
              <w:top w:val="single" w:sz="4" w:space="0" w:color="000000"/>
              <w:left w:val="single" w:sz="4" w:space="0" w:color="000000"/>
              <w:bottom w:val="single" w:sz="4" w:space="0" w:color="000000"/>
              <w:right w:val="single" w:sz="4" w:space="0" w:color="000000"/>
            </w:tcBorders>
          </w:tcPr>
          <w:p w14:paraId="7EBA016D" w14:textId="77777777" w:rsidR="003E4D36" w:rsidRPr="00BD460A" w:rsidRDefault="003E4D36" w:rsidP="00F4643F">
            <w:pPr>
              <w:widowControl w:val="0"/>
              <w:suppressAutoHyphens/>
              <w:snapToGrid w:val="0"/>
              <w:spacing w:after="0" w:line="240" w:lineRule="auto"/>
              <w:jc w:val="both"/>
              <w:rPr>
                <w:rFonts w:ascii="Times New Roman" w:eastAsia="Times New Roman" w:hAnsi="Times New Roman"/>
                <w:bCs/>
                <w:sz w:val="24"/>
                <w:szCs w:val="24"/>
              </w:rPr>
            </w:pPr>
          </w:p>
        </w:tc>
      </w:tr>
    </w:tbl>
    <w:p w14:paraId="251E4F84" w14:textId="77777777" w:rsidR="00C67502" w:rsidRPr="00BD460A"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rPr>
      </w:pPr>
    </w:p>
    <w:p w14:paraId="0074CDDF" w14:textId="5C9A438D" w:rsidR="00C67502" w:rsidRPr="00BD460A" w:rsidRDefault="00C67502" w:rsidP="00C675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Times New Roman" w:hAnsi="Times New Roman"/>
          <w:bCs/>
          <w:sz w:val="24"/>
          <w:szCs w:val="24"/>
          <w:lang w:eastAsia="ru-RU"/>
        </w:rPr>
      </w:pPr>
      <w:r w:rsidRPr="00BD460A">
        <w:rPr>
          <w:rFonts w:ascii="Times New Roman" w:eastAsia="Times New Roman" w:hAnsi="Times New Roman"/>
          <w:bCs/>
          <w:sz w:val="24"/>
          <w:szCs w:val="24"/>
        </w:rPr>
        <w:t>Изучив извещение о закупке в электронном магазине и приложения к нему, __________________ (наименование участника) в лице __________________, действующего на основании __________________, выражаем согласие поставить товар на условиях извещения и проекта договора и направляем настоящую заявку.</w:t>
      </w:r>
    </w:p>
    <w:p w14:paraId="670B7811" w14:textId="41CEBB27" w:rsidR="003E4D36" w:rsidRPr="00BD460A" w:rsidRDefault="00C67502" w:rsidP="00C67502">
      <w:pPr>
        <w:suppressAutoHyphens/>
        <w:spacing w:after="0" w:line="240" w:lineRule="auto"/>
        <w:ind w:firstLine="709"/>
        <w:jc w:val="both"/>
        <w:rPr>
          <w:rFonts w:ascii="Times New Roman" w:eastAsia="Times New Roman" w:hAnsi="Times New Roman"/>
          <w:sz w:val="24"/>
          <w:szCs w:val="24"/>
        </w:rPr>
      </w:pPr>
      <w:r w:rsidRPr="00BD460A">
        <w:rPr>
          <w:rFonts w:ascii="Times New Roman" w:eastAsia="Times New Roman" w:hAnsi="Times New Roman"/>
          <w:sz w:val="24"/>
          <w:szCs w:val="24"/>
        </w:rPr>
        <w:t>Обязуемся в случае признания нас победителем подписать и разместить проект договора на ЭТП в течение одного дня со дня его получения от Заказчика в соответствии с пунктом 62.7 Положения о закупке и поставить товар в сроки и по адресу, указанным в договоре.</w:t>
      </w:r>
    </w:p>
    <w:p w14:paraId="3E0A16E4" w14:textId="77777777" w:rsidR="003E4D36" w:rsidRPr="00BD460A" w:rsidRDefault="003E4D36" w:rsidP="003E4D36">
      <w:pPr>
        <w:spacing w:after="200" w:line="240" w:lineRule="auto"/>
        <w:contextualSpacing/>
        <w:jc w:val="both"/>
        <w:rPr>
          <w:rFonts w:ascii="Times New Roman" w:eastAsia="Times New Roman" w:hAnsi="Times New Roman"/>
          <w:b/>
          <w:sz w:val="24"/>
          <w:szCs w:val="24"/>
        </w:rPr>
      </w:pPr>
      <w:r w:rsidRPr="00BD460A">
        <w:rPr>
          <w:rFonts w:ascii="Times New Roman" w:eastAsia="Times New Roman" w:hAnsi="Times New Roman"/>
          <w:b/>
          <w:sz w:val="24"/>
          <w:szCs w:val="24"/>
        </w:rPr>
        <w:t>Предложение участника должно соответствовать Приложению № 1 к извещению о закупке в электронном магазине.</w:t>
      </w:r>
    </w:p>
    <w:p w14:paraId="241D0631" w14:textId="77777777" w:rsidR="003E4D36" w:rsidRPr="00BD460A" w:rsidRDefault="003E4D36" w:rsidP="003E4D36">
      <w:pPr>
        <w:suppressAutoHyphens/>
        <w:spacing w:after="0" w:line="240" w:lineRule="auto"/>
        <w:ind w:firstLine="709"/>
        <w:jc w:val="both"/>
        <w:rPr>
          <w:rFonts w:ascii="Times New Roman" w:eastAsia="Times New Roman" w:hAnsi="Times New Roman"/>
          <w:sz w:val="24"/>
          <w:szCs w:val="24"/>
        </w:rPr>
      </w:pPr>
    </w:p>
    <w:p w14:paraId="088345B8" w14:textId="77777777" w:rsidR="003E4D36" w:rsidRPr="00BD460A" w:rsidRDefault="003E4D36" w:rsidP="003E4D36">
      <w:pPr>
        <w:widowControl w:val="0"/>
        <w:spacing w:after="0" w:line="240" w:lineRule="auto"/>
        <w:ind w:firstLine="709"/>
        <w:jc w:val="both"/>
        <w:rPr>
          <w:rFonts w:ascii="Times New Roman" w:eastAsia="Times New Roman" w:hAnsi="Times New Roman"/>
          <w:b/>
          <w:sz w:val="24"/>
          <w:szCs w:val="24"/>
        </w:rPr>
      </w:pPr>
      <w:r w:rsidRPr="00BD460A">
        <w:rPr>
          <w:rFonts w:ascii="Times New Roman" w:eastAsia="Times New Roman" w:hAnsi="Times New Roman"/>
          <w:b/>
          <w:sz w:val="24"/>
          <w:szCs w:val="24"/>
        </w:rPr>
        <w:lastRenderedPageBreak/>
        <w:t>Мы согласны</w:t>
      </w:r>
      <w:r w:rsidRPr="00BD460A">
        <w:rPr>
          <w:rFonts w:ascii="Times New Roman" w:eastAsia="Times New Roman" w:hAnsi="Times New Roman"/>
          <w:sz w:val="24"/>
          <w:szCs w:val="24"/>
        </w:rPr>
        <w:t xml:space="preserve"> </w:t>
      </w:r>
      <w:r w:rsidR="007024F6" w:rsidRPr="00BD460A">
        <w:rPr>
          <w:rFonts w:ascii="Times New Roman" w:eastAsia="Times New Roman" w:hAnsi="Times New Roman"/>
          <w:sz w:val="24"/>
          <w:szCs w:val="24"/>
        </w:rPr>
        <w:t>поставить товар</w:t>
      </w:r>
      <w:r w:rsidRPr="00BD460A">
        <w:rPr>
          <w:rFonts w:ascii="Times New Roman" w:eastAsia="Times New Roman" w:hAnsi="Times New Roman"/>
          <w:sz w:val="24"/>
          <w:szCs w:val="24"/>
        </w:rPr>
        <w:t xml:space="preserve"> согласно </w:t>
      </w:r>
      <w:r w:rsidRPr="00BD460A">
        <w:rPr>
          <w:rFonts w:ascii="Times New Roman" w:eastAsia="Times New Roman" w:hAnsi="Times New Roman"/>
          <w:b/>
          <w:sz w:val="24"/>
          <w:szCs w:val="24"/>
        </w:rPr>
        <w:t>нашему предложению о цене Договора</w:t>
      </w:r>
      <w:r w:rsidRPr="00BD460A">
        <w:rPr>
          <w:rFonts w:ascii="Times New Roman" w:eastAsia="Times New Roman" w:hAnsi="Times New Roman"/>
          <w:b/>
          <w:color w:val="FF0000"/>
          <w:sz w:val="24"/>
          <w:szCs w:val="24"/>
        </w:rPr>
        <w:t>*</w:t>
      </w:r>
      <w:r w:rsidRPr="00BD460A">
        <w:rPr>
          <w:rFonts w:ascii="Times New Roman" w:eastAsia="Times New Roman" w:hAnsi="Times New Roman"/>
          <w:b/>
          <w:sz w:val="24"/>
          <w:szCs w:val="24"/>
        </w:rPr>
        <w:t xml:space="preserve">: </w:t>
      </w:r>
    </w:p>
    <w:p w14:paraId="2F165500" w14:textId="77777777" w:rsidR="003E4D36" w:rsidRPr="00BD460A" w:rsidRDefault="003E4D36" w:rsidP="003E4D36">
      <w:pPr>
        <w:widowControl w:val="0"/>
        <w:spacing w:after="0" w:line="240" w:lineRule="auto"/>
        <w:ind w:firstLine="709"/>
        <w:jc w:val="both"/>
        <w:rPr>
          <w:rFonts w:ascii="Times New Roman" w:eastAsia="Times New Roman" w:hAnsi="Times New Roman"/>
          <w:sz w:val="24"/>
          <w:szCs w:val="24"/>
        </w:rPr>
      </w:pPr>
      <w:r w:rsidRPr="00BD460A">
        <w:rPr>
          <w:rFonts w:ascii="Times New Roman" w:eastAsia="Times New Roman" w:hAnsi="Times New Roman"/>
          <w:b/>
          <w:sz w:val="24"/>
          <w:szCs w:val="24"/>
        </w:rPr>
        <w:t xml:space="preserve">Цена Договора составляет: _________________ </w:t>
      </w:r>
      <w:r w:rsidRPr="00BD460A">
        <w:rPr>
          <w:rFonts w:ascii="Times New Roman" w:eastAsia="Times New Roman" w:hAnsi="Times New Roman"/>
          <w:sz w:val="24"/>
          <w:szCs w:val="24"/>
        </w:rPr>
        <w:t>(сумма прописью).</w:t>
      </w:r>
    </w:p>
    <w:p w14:paraId="5C5C54B5" w14:textId="77777777" w:rsidR="001070FD" w:rsidRPr="00BD460A" w:rsidRDefault="001070FD" w:rsidP="003E4D36">
      <w:pPr>
        <w:widowControl w:val="0"/>
        <w:spacing w:after="0" w:line="240" w:lineRule="auto"/>
        <w:ind w:firstLine="709"/>
        <w:jc w:val="both"/>
        <w:rPr>
          <w:rFonts w:ascii="Times New Roman" w:eastAsia="Times New Roman" w:hAnsi="Times New Roman"/>
          <w:sz w:val="24"/>
          <w:szCs w:val="24"/>
        </w:rPr>
      </w:pPr>
    </w:p>
    <w:p w14:paraId="06C79A79" w14:textId="77777777" w:rsidR="003E4D36" w:rsidRPr="00BD460A" w:rsidRDefault="003E4D36" w:rsidP="003E4D36">
      <w:pPr>
        <w:spacing w:after="0" w:line="276" w:lineRule="auto"/>
        <w:jc w:val="both"/>
        <w:rPr>
          <w:rFonts w:ascii="Times New Roman" w:eastAsia="Times New Roman" w:hAnsi="Times New Roman"/>
          <w:color w:val="FF0000"/>
        </w:rPr>
      </w:pPr>
      <w:r w:rsidRPr="00BD460A">
        <w:rPr>
          <w:rFonts w:ascii="Times New Roman" w:eastAsia="Times New Roman" w:hAnsi="Times New Roman"/>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327DD3A6" w14:textId="77777777" w:rsidR="00C602A4" w:rsidRPr="00BD460A" w:rsidRDefault="00C602A4" w:rsidP="003E4D36">
      <w:pPr>
        <w:spacing w:after="0" w:line="276" w:lineRule="auto"/>
        <w:jc w:val="both"/>
        <w:rPr>
          <w:rFonts w:ascii="Times New Roman" w:eastAsia="Times New Roman" w:hAnsi="Times New Roman"/>
          <w:color w:val="FF0000"/>
        </w:rPr>
      </w:pPr>
    </w:p>
    <w:tbl>
      <w:tblPr>
        <w:tblpPr w:leftFromText="180" w:rightFromText="180" w:vertAnchor="text" w:tblpXSpec="center" w:tblpY="1"/>
        <w:tblOverlap w:val="never"/>
        <w:tblW w:w="10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1825"/>
        <w:gridCol w:w="2002"/>
        <w:gridCol w:w="1825"/>
        <w:gridCol w:w="737"/>
        <w:gridCol w:w="737"/>
        <w:gridCol w:w="1270"/>
        <w:gridCol w:w="1275"/>
      </w:tblGrid>
      <w:tr w:rsidR="00C602A4" w:rsidRPr="00BD460A" w14:paraId="34EACF5E" w14:textId="77777777" w:rsidTr="00414772">
        <w:trPr>
          <w:tblHeader/>
        </w:trPr>
        <w:tc>
          <w:tcPr>
            <w:tcW w:w="846" w:type="dxa"/>
            <w:shd w:val="clear" w:color="auto" w:fill="auto"/>
          </w:tcPr>
          <w:p w14:paraId="202D49EB"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 п/п</w:t>
            </w:r>
          </w:p>
        </w:tc>
        <w:tc>
          <w:tcPr>
            <w:tcW w:w="1825" w:type="dxa"/>
            <w:shd w:val="clear" w:color="auto" w:fill="auto"/>
          </w:tcPr>
          <w:p w14:paraId="04798235"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Наименование товара</w:t>
            </w:r>
          </w:p>
        </w:tc>
        <w:tc>
          <w:tcPr>
            <w:tcW w:w="2002" w:type="dxa"/>
            <w:shd w:val="clear" w:color="auto" w:fill="auto"/>
          </w:tcPr>
          <w:p w14:paraId="4484E9D2"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Характеристики товара</w:t>
            </w:r>
          </w:p>
        </w:tc>
        <w:tc>
          <w:tcPr>
            <w:tcW w:w="1825" w:type="dxa"/>
            <w:shd w:val="clear" w:color="auto" w:fill="auto"/>
          </w:tcPr>
          <w:p w14:paraId="3A0AEA77" w14:textId="5CB419FC" w:rsidR="00C602A4" w:rsidRPr="00BD460A" w:rsidRDefault="00C602A4"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Страна происхождения товара</w:t>
            </w:r>
            <w:r w:rsidR="001070FD" w:rsidRPr="00BD460A">
              <w:rPr>
                <w:rFonts w:ascii="Times New Roman" w:hAnsi="Times New Roman"/>
                <w:b/>
                <w:sz w:val="24"/>
                <w:szCs w:val="24"/>
              </w:rPr>
              <w:t>,</w:t>
            </w:r>
            <w:r w:rsidR="001070FD" w:rsidRPr="00BD460A">
              <w:t xml:space="preserve"> </w:t>
            </w:r>
            <w:r w:rsidR="001070FD" w:rsidRPr="00BD460A">
              <w:rPr>
                <w:rFonts w:ascii="Times New Roman" w:hAnsi="Times New Roman"/>
                <w:b/>
                <w:sz w:val="24"/>
                <w:szCs w:val="24"/>
              </w:rPr>
              <w:t>реестровый номер соответствующего реестра (при наличии)</w:t>
            </w:r>
          </w:p>
        </w:tc>
        <w:tc>
          <w:tcPr>
            <w:tcW w:w="737" w:type="dxa"/>
            <w:shd w:val="clear" w:color="auto" w:fill="auto"/>
          </w:tcPr>
          <w:p w14:paraId="4FD1B484"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Кол-во</w:t>
            </w:r>
          </w:p>
        </w:tc>
        <w:tc>
          <w:tcPr>
            <w:tcW w:w="737" w:type="dxa"/>
            <w:shd w:val="clear" w:color="auto" w:fill="auto"/>
          </w:tcPr>
          <w:p w14:paraId="3B070B43" w14:textId="77777777" w:rsidR="00C602A4" w:rsidRPr="00BD460A" w:rsidRDefault="00C602A4" w:rsidP="00EC3C25">
            <w:pPr>
              <w:spacing w:after="0" w:line="240" w:lineRule="auto"/>
              <w:jc w:val="center"/>
              <w:rPr>
                <w:rFonts w:ascii="Times New Roman" w:hAnsi="Times New Roman"/>
                <w:sz w:val="24"/>
                <w:szCs w:val="24"/>
              </w:rPr>
            </w:pPr>
            <w:r w:rsidRPr="00BD460A">
              <w:rPr>
                <w:rFonts w:ascii="Times New Roman" w:hAnsi="Times New Roman"/>
                <w:b/>
                <w:sz w:val="24"/>
                <w:szCs w:val="24"/>
              </w:rPr>
              <w:t>Ед. изм.</w:t>
            </w:r>
          </w:p>
        </w:tc>
        <w:tc>
          <w:tcPr>
            <w:tcW w:w="1270" w:type="dxa"/>
            <w:shd w:val="clear" w:color="auto" w:fill="auto"/>
          </w:tcPr>
          <w:p w14:paraId="1847E4FB" w14:textId="77777777" w:rsidR="00C602A4" w:rsidRPr="00BD460A" w:rsidRDefault="00C602A4"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 xml:space="preserve">Цена за единицу, руб.  </w:t>
            </w:r>
          </w:p>
        </w:tc>
        <w:tc>
          <w:tcPr>
            <w:tcW w:w="1275" w:type="dxa"/>
            <w:shd w:val="clear" w:color="auto" w:fill="auto"/>
          </w:tcPr>
          <w:p w14:paraId="19282A48" w14:textId="6D61E0EE" w:rsidR="00C602A4" w:rsidRPr="00BD460A" w:rsidRDefault="00C602A4"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Сумма</w:t>
            </w:r>
            <w:r w:rsidR="001070FD" w:rsidRPr="00BD460A">
              <w:rPr>
                <w:rFonts w:ascii="Times New Roman" w:hAnsi="Times New Roman"/>
                <w:b/>
                <w:sz w:val="24"/>
                <w:szCs w:val="24"/>
              </w:rPr>
              <w:t>,</w:t>
            </w:r>
            <w:r w:rsidRPr="00BD460A">
              <w:rPr>
                <w:rFonts w:ascii="Times New Roman" w:hAnsi="Times New Roman"/>
                <w:b/>
                <w:sz w:val="24"/>
                <w:szCs w:val="24"/>
              </w:rPr>
              <w:t xml:space="preserve"> руб.  </w:t>
            </w:r>
          </w:p>
        </w:tc>
      </w:tr>
      <w:tr w:rsidR="00C602A4" w:rsidRPr="00BD460A" w14:paraId="5849D2B0" w14:textId="77777777" w:rsidTr="00414772">
        <w:trPr>
          <w:tblHeader/>
        </w:trPr>
        <w:tc>
          <w:tcPr>
            <w:tcW w:w="846" w:type="dxa"/>
            <w:shd w:val="clear" w:color="auto" w:fill="auto"/>
          </w:tcPr>
          <w:p w14:paraId="2F22205E" w14:textId="0455D156" w:rsidR="00C602A4" w:rsidRPr="00BD460A" w:rsidRDefault="001070FD"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1</w:t>
            </w:r>
          </w:p>
        </w:tc>
        <w:tc>
          <w:tcPr>
            <w:tcW w:w="1825" w:type="dxa"/>
            <w:shd w:val="clear" w:color="auto" w:fill="auto"/>
          </w:tcPr>
          <w:p w14:paraId="4B407A1C" w14:textId="77777777" w:rsidR="00C602A4" w:rsidRPr="00BD460A" w:rsidRDefault="00C602A4" w:rsidP="00EC3C25">
            <w:pPr>
              <w:spacing w:after="0" w:line="240" w:lineRule="auto"/>
              <w:jc w:val="center"/>
              <w:rPr>
                <w:rFonts w:ascii="Times New Roman" w:hAnsi="Times New Roman"/>
                <w:b/>
                <w:sz w:val="24"/>
                <w:szCs w:val="24"/>
              </w:rPr>
            </w:pPr>
          </w:p>
        </w:tc>
        <w:tc>
          <w:tcPr>
            <w:tcW w:w="2002" w:type="dxa"/>
            <w:shd w:val="clear" w:color="auto" w:fill="auto"/>
          </w:tcPr>
          <w:p w14:paraId="03995459" w14:textId="77777777" w:rsidR="00C602A4" w:rsidRPr="00BD460A" w:rsidRDefault="00C602A4" w:rsidP="00EC3C25">
            <w:pPr>
              <w:spacing w:after="0" w:line="240" w:lineRule="auto"/>
              <w:jc w:val="center"/>
              <w:rPr>
                <w:rFonts w:ascii="Times New Roman" w:hAnsi="Times New Roman"/>
                <w:b/>
                <w:sz w:val="24"/>
                <w:szCs w:val="24"/>
              </w:rPr>
            </w:pPr>
          </w:p>
        </w:tc>
        <w:tc>
          <w:tcPr>
            <w:tcW w:w="1825" w:type="dxa"/>
            <w:shd w:val="clear" w:color="auto" w:fill="auto"/>
          </w:tcPr>
          <w:p w14:paraId="2C459B72" w14:textId="77777777" w:rsidR="00C602A4" w:rsidRPr="00BD460A" w:rsidRDefault="00C602A4" w:rsidP="00EC3C25">
            <w:pPr>
              <w:spacing w:after="0" w:line="240" w:lineRule="auto"/>
              <w:jc w:val="center"/>
              <w:rPr>
                <w:rFonts w:ascii="Times New Roman" w:hAnsi="Times New Roman"/>
                <w:b/>
                <w:sz w:val="24"/>
                <w:szCs w:val="24"/>
              </w:rPr>
            </w:pPr>
          </w:p>
        </w:tc>
        <w:tc>
          <w:tcPr>
            <w:tcW w:w="737" w:type="dxa"/>
            <w:shd w:val="clear" w:color="auto" w:fill="auto"/>
          </w:tcPr>
          <w:p w14:paraId="05693856" w14:textId="77777777" w:rsidR="00C602A4" w:rsidRPr="00BD460A" w:rsidRDefault="00C602A4" w:rsidP="00EC3C25">
            <w:pPr>
              <w:spacing w:after="0" w:line="240" w:lineRule="auto"/>
              <w:jc w:val="center"/>
              <w:rPr>
                <w:rFonts w:ascii="Times New Roman" w:hAnsi="Times New Roman"/>
                <w:b/>
                <w:sz w:val="24"/>
                <w:szCs w:val="24"/>
              </w:rPr>
            </w:pPr>
          </w:p>
        </w:tc>
        <w:tc>
          <w:tcPr>
            <w:tcW w:w="737" w:type="dxa"/>
            <w:shd w:val="clear" w:color="auto" w:fill="auto"/>
          </w:tcPr>
          <w:p w14:paraId="30A2FF81" w14:textId="77777777" w:rsidR="00C602A4" w:rsidRPr="00BD460A" w:rsidRDefault="00C602A4" w:rsidP="00EC3C25">
            <w:pPr>
              <w:spacing w:after="0" w:line="240" w:lineRule="auto"/>
              <w:jc w:val="center"/>
              <w:rPr>
                <w:rFonts w:ascii="Times New Roman" w:hAnsi="Times New Roman"/>
                <w:b/>
                <w:sz w:val="24"/>
                <w:szCs w:val="24"/>
              </w:rPr>
            </w:pPr>
          </w:p>
        </w:tc>
        <w:tc>
          <w:tcPr>
            <w:tcW w:w="1270" w:type="dxa"/>
            <w:shd w:val="clear" w:color="auto" w:fill="auto"/>
          </w:tcPr>
          <w:p w14:paraId="7830BD8B" w14:textId="77777777" w:rsidR="00C602A4" w:rsidRPr="00BD460A" w:rsidRDefault="00C602A4" w:rsidP="00EC3C25">
            <w:pPr>
              <w:spacing w:after="0" w:line="240" w:lineRule="auto"/>
              <w:jc w:val="center"/>
              <w:rPr>
                <w:rFonts w:ascii="Times New Roman" w:hAnsi="Times New Roman"/>
                <w:b/>
                <w:sz w:val="24"/>
                <w:szCs w:val="24"/>
              </w:rPr>
            </w:pPr>
          </w:p>
        </w:tc>
        <w:tc>
          <w:tcPr>
            <w:tcW w:w="1275" w:type="dxa"/>
            <w:shd w:val="clear" w:color="auto" w:fill="auto"/>
          </w:tcPr>
          <w:p w14:paraId="00E47ADB" w14:textId="77777777" w:rsidR="00C602A4" w:rsidRPr="00BD460A" w:rsidRDefault="00C602A4" w:rsidP="00EC3C25">
            <w:pPr>
              <w:spacing w:after="0" w:line="240" w:lineRule="auto"/>
              <w:jc w:val="center"/>
              <w:rPr>
                <w:rFonts w:ascii="Times New Roman" w:hAnsi="Times New Roman"/>
                <w:b/>
                <w:sz w:val="24"/>
                <w:szCs w:val="24"/>
              </w:rPr>
            </w:pPr>
          </w:p>
        </w:tc>
      </w:tr>
      <w:tr w:rsidR="00C602A4" w:rsidRPr="00BD460A" w14:paraId="638EB1BB" w14:textId="77777777" w:rsidTr="00414772">
        <w:trPr>
          <w:tblHeader/>
        </w:trPr>
        <w:tc>
          <w:tcPr>
            <w:tcW w:w="846" w:type="dxa"/>
            <w:shd w:val="clear" w:color="auto" w:fill="auto"/>
          </w:tcPr>
          <w:p w14:paraId="23248D72" w14:textId="5B8672AB" w:rsidR="00C602A4" w:rsidRPr="00BD460A" w:rsidRDefault="001070FD" w:rsidP="00EC3C25">
            <w:pPr>
              <w:spacing w:after="0" w:line="240" w:lineRule="auto"/>
              <w:jc w:val="center"/>
              <w:rPr>
                <w:rFonts w:ascii="Times New Roman" w:hAnsi="Times New Roman"/>
                <w:b/>
                <w:sz w:val="24"/>
                <w:szCs w:val="24"/>
              </w:rPr>
            </w:pPr>
            <w:r w:rsidRPr="00BD460A">
              <w:rPr>
                <w:rFonts w:ascii="Times New Roman" w:hAnsi="Times New Roman"/>
                <w:b/>
                <w:sz w:val="24"/>
                <w:szCs w:val="24"/>
              </w:rPr>
              <w:t>…</w:t>
            </w:r>
          </w:p>
        </w:tc>
        <w:tc>
          <w:tcPr>
            <w:tcW w:w="1825" w:type="dxa"/>
            <w:shd w:val="clear" w:color="auto" w:fill="auto"/>
          </w:tcPr>
          <w:p w14:paraId="4C5315BF" w14:textId="77777777" w:rsidR="00C602A4" w:rsidRPr="00BD460A" w:rsidRDefault="00C602A4" w:rsidP="00EC3C25">
            <w:pPr>
              <w:spacing w:after="0" w:line="240" w:lineRule="auto"/>
              <w:jc w:val="center"/>
              <w:rPr>
                <w:rFonts w:ascii="Times New Roman" w:hAnsi="Times New Roman"/>
                <w:b/>
                <w:sz w:val="24"/>
                <w:szCs w:val="24"/>
              </w:rPr>
            </w:pPr>
          </w:p>
        </w:tc>
        <w:tc>
          <w:tcPr>
            <w:tcW w:w="2002" w:type="dxa"/>
            <w:shd w:val="clear" w:color="auto" w:fill="auto"/>
          </w:tcPr>
          <w:p w14:paraId="2A76173B" w14:textId="77777777" w:rsidR="00C602A4" w:rsidRPr="00BD460A" w:rsidRDefault="00C602A4" w:rsidP="00EC3C25">
            <w:pPr>
              <w:spacing w:after="0" w:line="240" w:lineRule="auto"/>
              <w:jc w:val="center"/>
              <w:rPr>
                <w:rFonts w:ascii="Times New Roman" w:hAnsi="Times New Roman"/>
                <w:b/>
                <w:sz w:val="24"/>
                <w:szCs w:val="24"/>
              </w:rPr>
            </w:pPr>
          </w:p>
        </w:tc>
        <w:tc>
          <w:tcPr>
            <w:tcW w:w="1825" w:type="dxa"/>
            <w:shd w:val="clear" w:color="auto" w:fill="auto"/>
          </w:tcPr>
          <w:p w14:paraId="0F65F9EB" w14:textId="77777777" w:rsidR="00C602A4" w:rsidRPr="00BD460A" w:rsidRDefault="00C602A4" w:rsidP="00EC3C25">
            <w:pPr>
              <w:spacing w:after="0" w:line="240" w:lineRule="auto"/>
              <w:jc w:val="center"/>
              <w:rPr>
                <w:rFonts w:ascii="Times New Roman" w:hAnsi="Times New Roman"/>
                <w:b/>
                <w:sz w:val="24"/>
                <w:szCs w:val="24"/>
              </w:rPr>
            </w:pPr>
          </w:p>
        </w:tc>
        <w:tc>
          <w:tcPr>
            <w:tcW w:w="737" w:type="dxa"/>
            <w:shd w:val="clear" w:color="auto" w:fill="auto"/>
          </w:tcPr>
          <w:p w14:paraId="56316AC9" w14:textId="77777777" w:rsidR="00C602A4" w:rsidRPr="00BD460A" w:rsidRDefault="00C602A4" w:rsidP="00EC3C25">
            <w:pPr>
              <w:spacing w:after="0" w:line="240" w:lineRule="auto"/>
              <w:jc w:val="center"/>
              <w:rPr>
                <w:rFonts w:ascii="Times New Roman" w:hAnsi="Times New Roman"/>
                <w:b/>
                <w:sz w:val="24"/>
                <w:szCs w:val="24"/>
              </w:rPr>
            </w:pPr>
          </w:p>
        </w:tc>
        <w:tc>
          <w:tcPr>
            <w:tcW w:w="737" w:type="dxa"/>
            <w:shd w:val="clear" w:color="auto" w:fill="auto"/>
          </w:tcPr>
          <w:p w14:paraId="40DA869F" w14:textId="77777777" w:rsidR="00C602A4" w:rsidRPr="00BD460A" w:rsidRDefault="00C602A4" w:rsidP="00EC3C25">
            <w:pPr>
              <w:spacing w:after="0" w:line="240" w:lineRule="auto"/>
              <w:jc w:val="center"/>
              <w:rPr>
                <w:rFonts w:ascii="Times New Roman" w:hAnsi="Times New Roman"/>
                <w:b/>
                <w:sz w:val="24"/>
                <w:szCs w:val="24"/>
              </w:rPr>
            </w:pPr>
          </w:p>
        </w:tc>
        <w:tc>
          <w:tcPr>
            <w:tcW w:w="1270" w:type="dxa"/>
            <w:shd w:val="clear" w:color="auto" w:fill="auto"/>
          </w:tcPr>
          <w:p w14:paraId="1A6B674B" w14:textId="77777777" w:rsidR="00C602A4" w:rsidRPr="00BD460A" w:rsidRDefault="00C602A4" w:rsidP="00EC3C25">
            <w:pPr>
              <w:spacing w:after="0" w:line="240" w:lineRule="auto"/>
              <w:jc w:val="center"/>
              <w:rPr>
                <w:rFonts w:ascii="Times New Roman" w:hAnsi="Times New Roman"/>
                <w:b/>
                <w:sz w:val="24"/>
                <w:szCs w:val="24"/>
              </w:rPr>
            </w:pPr>
          </w:p>
        </w:tc>
        <w:tc>
          <w:tcPr>
            <w:tcW w:w="1275" w:type="dxa"/>
            <w:shd w:val="clear" w:color="auto" w:fill="auto"/>
          </w:tcPr>
          <w:p w14:paraId="25666072" w14:textId="77777777" w:rsidR="00C602A4" w:rsidRPr="00BD460A" w:rsidRDefault="00C602A4" w:rsidP="00EC3C25">
            <w:pPr>
              <w:spacing w:after="0" w:line="240" w:lineRule="auto"/>
              <w:jc w:val="center"/>
              <w:rPr>
                <w:rFonts w:ascii="Times New Roman" w:hAnsi="Times New Roman"/>
                <w:b/>
                <w:sz w:val="24"/>
                <w:szCs w:val="24"/>
              </w:rPr>
            </w:pPr>
          </w:p>
        </w:tc>
      </w:tr>
    </w:tbl>
    <w:p w14:paraId="7445353D" w14:textId="77777777" w:rsidR="00C602A4" w:rsidRPr="00BD460A" w:rsidRDefault="00C602A4" w:rsidP="00C602A4">
      <w:pPr>
        <w:spacing w:after="0" w:line="276" w:lineRule="auto"/>
        <w:jc w:val="both"/>
        <w:rPr>
          <w:rFonts w:ascii="Times New Roman" w:eastAsia="Times New Roman" w:hAnsi="Times New Roman"/>
          <w:color w:val="FF0000"/>
        </w:rPr>
      </w:pPr>
      <w:r w:rsidRPr="00BD460A">
        <w:rPr>
          <w:rFonts w:ascii="Times New Roman" w:eastAsia="Times New Roman" w:hAnsi="Times New Roman"/>
          <w:color w:val="FF0000"/>
        </w:rPr>
        <w:t>Участнику необходимо заполнить таблицу по всем пяти позициям Технического задания. Рекомендуемая форма может быть заменена иной формой, содержащей все требуемые сведения. Дублирование подписанной заявки в формате .docx рекомендуется и не является обязательным условием допуска.</w:t>
      </w:r>
    </w:p>
    <w:p w14:paraId="1E184AFD" w14:textId="77777777" w:rsidR="003E4D36" w:rsidRPr="00BD460A"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BD460A">
        <w:rPr>
          <w:rFonts w:ascii="Times New Roman" w:eastAsia="Times New Roman" w:hAnsi="Times New Roman"/>
          <w:sz w:val="24"/>
          <w:szCs w:val="24"/>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w:t>
      </w:r>
    </w:p>
    <w:p w14:paraId="2501A00E" w14:textId="77777777" w:rsidR="003E4D36" w:rsidRPr="00BD460A" w:rsidRDefault="003E4D36" w:rsidP="003E4D36">
      <w:pPr>
        <w:suppressAutoHyphens/>
        <w:spacing w:after="0" w:line="240" w:lineRule="auto"/>
        <w:ind w:firstLine="709"/>
        <w:jc w:val="both"/>
        <w:rPr>
          <w:rFonts w:ascii="Times New Roman" w:eastAsia="Times New Roman" w:hAnsi="Times New Roman"/>
          <w:sz w:val="24"/>
          <w:szCs w:val="24"/>
        </w:rPr>
      </w:pPr>
      <w:r w:rsidRPr="00BD460A">
        <w:rPr>
          <w:rFonts w:ascii="Times New Roman" w:eastAsia="Times New Roman" w:hAnsi="Times New Roman"/>
          <w:sz w:val="24"/>
          <w:szCs w:val="24"/>
        </w:rPr>
        <w:t>Персональные данные, содержащиеся в заявке, обрабатываются для проведения закупки, заключения и исполнения договора на законных основаниях. Отдельное согласие оформляется при необходимости; его отсутствие само по себе не является основанием отклонения заявки, если обработка допускается без согласия субъекта.</w:t>
      </w:r>
    </w:p>
    <w:p w14:paraId="4A661240" w14:textId="77777777" w:rsidR="003E4D36" w:rsidRPr="00BD460A" w:rsidRDefault="003E4D36" w:rsidP="003E4D36">
      <w:pPr>
        <w:suppressAutoHyphens/>
        <w:spacing w:after="0" w:line="240" w:lineRule="auto"/>
        <w:ind w:firstLine="709"/>
        <w:jc w:val="both"/>
        <w:rPr>
          <w:rFonts w:ascii="Times New Roman" w:eastAsia="Times New Roman" w:hAnsi="Times New Roman"/>
          <w:sz w:val="24"/>
          <w:szCs w:val="24"/>
        </w:rPr>
      </w:pPr>
      <w:r w:rsidRPr="00BD460A">
        <w:rPr>
          <w:rFonts w:ascii="Times New Roman" w:eastAsia="Times New Roman" w:hAnsi="Times New Roman"/>
          <w:b/>
          <w:sz w:val="24"/>
          <w:szCs w:val="24"/>
          <w:u w:val="single"/>
        </w:rPr>
        <w:t>Декларируем соответствие требованиям извещения, а также наличие статуса субъекта малого или среднего предпринимательства по единому реестру субъектов МСП либо, в предусмотренных законом случаях, применение налога на профессиональный доход физическим лицом, не являющимся индивидуальным предпринимателем:</w:t>
      </w:r>
    </w:p>
    <w:p w14:paraId="48D700EF"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pacing w:val="-4"/>
          <w:sz w:val="24"/>
          <w:szCs w:val="24"/>
          <w:lang w:eastAsia="ru-RU"/>
        </w:rPr>
        <w:t>1) соответствие требованиям, установленным в соответствии с</w:t>
      </w:r>
      <w:r w:rsidRPr="00BD460A">
        <w:rPr>
          <w:rFonts w:ascii="Times New Roman" w:eastAsia="Courier New" w:hAnsi="Times New Roman"/>
          <w:spacing w:val="-4"/>
          <w:sz w:val="24"/>
          <w:szCs w:val="24"/>
          <w:lang w:val="en-US" w:eastAsia="ru-RU"/>
        </w:rPr>
        <w:t> </w:t>
      </w:r>
      <w:r w:rsidRPr="00BD460A">
        <w:rPr>
          <w:rFonts w:ascii="Times New Roman" w:eastAsia="Courier New" w:hAnsi="Times New Roman"/>
          <w:spacing w:val="-4"/>
          <w:sz w:val="24"/>
          <w:szCs w:val="24"/>
          <w:lang w:eastAsia="ru-RU"/>
        </w:rPr>
        <w:t>законодательством Российской Федерации к лицам, осуществляющим</w:t>
      </w:r>
      <w:r w:rsidRPr="00BD460A">
        <w:rPr>
          <w:rFonts w:ascii="Times New Roman" w:eastAsia="Courier New" w:hAnsi="Times New Roman"/>
          <w:sz w:val="24"/>
          <w:szCs w:val="24"/>
          <w:lang w:eastAsia="ru-RU"/>
        </w:rPr>
        <w:t xml:space="preserve"> </w:t>
      </w:r>
      <w:r w:rsidRPr="00BD460A">
        <w:rPr>
          <w:rFonts w:ascii="Times New Roman" w:eastAsia="Courier New" w:hAnsi="Times New Roman"/>
          <w:spacing w:val="-4"/>
          <w:sz w:val="24"/>
          <w:szCs w:val="24"/>
          <w:lang w:eastAsia="ru-RU"/>
        </w:rPr>
        <w:t>поставку</w:t>
      </w:r>
      <w:r w:rsidRPr="00BD460A">
        <w:rPr>
          <w:rFonts w:ascii="Times New Roman" w:eastAsia="Courier New" w:hAnsi="Times New Roman"/>
          <w:sz w:val="24"/>
          <w:szCs w:val="24"/>
          <w:lang w:eastAsia="ru-RU"/>
        </w:rPr>
        <w:t xml:space="preserve"> товара, выполнение работы, оказание услуги, являющихся предметом закупки;</w:t>
      </w:r>
    </w:p>
    <w:p w14:paraId="7B4BA8F0"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2) непроведение ликвидации участника закупки – юридического лица 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09CF068"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3) </w:t>
      </w:r>
      <w:proofErr w:type="spellStart"/>
      <w:r w:rsidRPr="00BD460A">
        <w:rPr>
          <w:rFonts w:ascii="Times New Roman" w:eastAsia="Courier New" w:hAnsi="Times New Roman"/>
          <w:sz w:val="24"/>
          <w:szCs w:val="24"/>
          <w:lang w:eastAsia="ru-RU"/>
        </w:rPr>
        <w:t>неприостановление</w:t>
      </w:r>
      <w:proofErr w:type="spellEnd"/>
      <w:r w:rsidRPr="00BD460A">
        <w:rPr>
          <w:rFonts w:ascii="Times New Roman" w:eastAsia="Courier New" w:hAnsi="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FBF8AF1"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признании обязанности заявителя по уплате этих сумм исполненной или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которые признаны безнадежными к взысканию в соответствии с</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2420C21"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5) отсутствие у участника закупки – физического лица либо</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у</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 xml:space="preserve">руководителя, членов коллегиального </w:t>
      </w:r>
      <w:r w:rsidR="00CA657C" w:rsidRPr="00BD460A">
        <w:rPr>
          <w:rFonts w:ascii="Times New Roman" w:eastAsia="Courier New" w:hAnsi="Times New Roman"/>
          <w:sz w:val="24"/>
          <w:szCs w:val="24"/>
          <w:lang w:eastAsia="ru-RU"/>
        </w:rPr>
        <w:t xml:space="preserve">Исполнительного </w:t>
      </w:r>
      <w:r w:rsidRPr="00BD460A">
        <w:rPr>
          <w:rFonts w:ascii="Times New Roman" w:eastAsia="Courier New" w:hAnsi="Times New Roman"/>
          <w:sz w:val="24"/>
          <w:szCs w:val="24"/>
          <w:lang w:eastAsia="ru-RU"/>
        </w:rPr>
        <w:t>органа или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главного бухгалтера юридического лица – участника закупки судимости за</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 xml:space="preserve">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w:t>
      </w:r>
      <w:r w:rsidRPr="00BD460A">
        <w:rPr>
          <w:rFonts w:ascii="Times New Roman" w:eastAsia="Courier New" w:hAnsi="Times New Roman"/>
          <w:sz w:val="24"/>
          <w:szCs w:val="24"/>
          <w:lang w:eastAsia="ru-RU"/>
        </w:rPr>
        <w:lastRenderedPageBreak/>
        <w:t xml:space="preserve">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w:t>
      </w:r>
      <w:r w:rsidR="00A7263F" w:rsidRPr="00BD460A">
        <w:rPr>
          <w:rFonts w:ascii="Times New Roman" w:eastAsia="Courier New" w:hAnsi="Times New Roman"/>
          <w:sz w:val="24"/>
          <w:szCs w:val="24"/>
          <w:lang w:eastAsia="ru-RU"/>
        </w:rPr>
        <w:t>закупки в электронном магазине</w:t>
      </w:r>
      <w:r w:rsidRPr="00BD460A">
        <w:rPr>
          <w:rFonts w:ascii="Times New Roman" w:eastAsia="Courier New" w:hAnsi="Times New Roman"/>
          <w:sz w:val="24"/>
          <w:szCs w:val="24"/>
          <w:lang w:eastAsia="ru-RU"/>
        </w:rPr>
        <w:t xml:space="preserve"> в электронной форме, и административного наказания в виде дисквалификации;</w:t>
      </w:r>
    </w:p>
    <w:p w14:paraId="2AD819E4"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6) участник закупки – юридическое лицо, которое в течение двух лет до</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момента подачи заявки на участие в закупке не было привлечено к</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F6619BE"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7) обладание участником закупки исключительными правами на</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искусства, исполнения, на финансирование проката или показа национального фильма;</w:t>
      </w:r>
    </w:p>
    <w:p w14:paraId="4AF666AA"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 xml:space="preserve">физическими лицами, являющимися выгодоприобретателями, единоличным </w:t>
      </w:r>
      <w:r w:rsidR="00CA657C" w:rsidRPr="00BD460A">
        <w:rPr>
          <w:rFonts w:ascii="Times New Roman" w:eastAsia="Courier New" w:hAnsi="Times New Roman"/>
          <w:sz w:val="24"/>
          <w:szCs w:val="24"/>
          <w:lang w:eastAsia="ru-RU"/>
        </w:rPr>
        <w:t>Исполнительным</w:t>
      </w:r>
      <w:r w:rsidRPr="00BD460A">
        <w:rPr>
          <w:rFonts w:ascii="Times New Roman" w:eastAsia="Courier New" w:hAnsi="Times New Roman"/>
          <w:sz w:val="24"/>
          <w:szCs w:val="24"/>
          <w:lang w:eastAsia="ru-RU"/>
        </w:rPr>
        <w:t xml:space="preserve"> органом хозяйственного общества (директором, генеральным директором, управляющим, президентом и другими), членами коллегиального </w:t>
      </w:r>
      <w:r w:rsidR="00CA657C" w:rsidRPr="00BD460A">
        <w:rPr>
          <w:rFonts w:ascii="Times New Roman" w:eastAsia="Courier New" w:hAnsi="Times New Roman"/>
          <w:sz w:val="24"/>
          <w:szCs w:val="24"/>
          <w:lang w:eastAsia="ru-RU"/>
        </w:rPr>
        <w:t>Исполнительного</w:t>
      </w:r>
      <w:r w:rsidRPr="00BD460A">
        <w:rPr>
          <w:rFonts w:ascii="Times New Roman" w:eastAsia="Courier New" w:hAnsi="Times New Roman"/>
          <w:sz w:val="24"/>
          <w:szCs w:val="24"/>
          <w:lang w:eastAsia="ru-RU"/>
        </w:rPr>
        <w:t xml:space="preserve">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BD460A">
        <w:rPr>
          <w:rFonts w:ascii="Times New Roman" w:eastAsia="Courier New" w:hAnsi="Times New Roman"/>
          <w:sz w:val="24"/>
          <w:szCs w:val="24"/>
          <w:lang w:val="en-US" w:eastAsia="ru-RU"/>
        </w:rPr>
        <w:t> </w:t>
      </w:r>
      <w:r w:rsidRPr="00BD460A">
        <w:rPr>
          <w:rFonts w:ascii="Times New Roman" w:eastAsia="Courier New" w:hAnsi="Times New Roman"/>
          <w:sz w:val="24"/>
          <w:szCs w:val="24"/>
          <w:lang w:eastAsia="ru-RU"/>
        </w:rPr>
        <w:t xml:space="preserve">уставном капитале хозяйственного общества; </w:t>
      </w:r>
    </w:p>
    <w:p w14:paraId="69CD5D06"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0676A426"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утверждённом постановлением Правительства Российской Федерации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 </w:t>
      </w:r>
    </w:p>
    <w:p w14:paraId="1083E7AD" w14:textId="77777777" w:rsidR="003E4D36" w:rsidRPr="00BD460A" w:rsidRDefault="003E4D36" w:rsidP="003E4D36">
      <w:pPr>
        <w:widowControl w:val="0"/>
        <w:spacing w:after="0" w:line="240" w:lineRule="auto"/>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 xml:space="preserve">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 </w:t>
      </w:r>
    </w:p>
    <w:p w14:paraId="2F5B8F39" w14:textId="77777777" w:rsidR="003E4D36" w:rsidRPr="00BD460A" w:rsidRDefault="003E4D36" w:rsidP="003E4D36">
      <w:pPr>
        <w:spacing w:after="0" w:line="120" w:lineRule="atLeast"/>
        <w:ind w:firstLine="708"/>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12) отсутствие сведений об участниках закупки в реестре недобросовестных поставщиков (подрядчиков, исполнителей), предусмотренном статьёй 5 Закона № 223-ФЗ, и (или) в реестре недобросовестных поставщиков (подрядчиков, исполнителей), предусмотренном Законом № 44-ФЗ».</w:t>
      </w:r>
    </w:p>
    <w:p w14:paraId="66923A19" w14:textId="77777777" w:rsidR="00C12BB0" w:rsidRPr="00BD460A" w:rsidRDefault="003E4D36" w:rsidP="003E4D36">
      <w:pPr>
        <w:spacing w:after="0" w:line="120" w:lineRule="atLeast"/>
        <w:ind w:firstLine="708"/>
        <w:jc w:val="both"/>
        <w:rPr>
          <w:rFonts w:ascii="Times New Roman" w:eastAsia="Times New Roman" w:hAnsi="Times New Roman"/>
          <w:sz w:val="24"/>
          <w:szCs w:val="24"/>
        </w:rPr>
      </w:pPr>
      <w:r w:rsidRPr="00BD460A">
        <w:rPr>
          <w:rFonts w:ascii="Times New Roman" w:eastAsia="Times New Roman" w:hAnsi="Times New Roman"/>
          <w:sz w:val="24"/>
          <w:szCs w:val="24"/>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w:t>
      </w:r>
    </w:p>
    <w:p w14:paraId="12CBBA5C" w14:textId="77777777" w:rsidR="003E4D36" w:rsidRPr="00BD460A" w:rsidRDefault="003E4D36" w:rsidP="003E4D36">
      <w:pPr>
        <w:spacing w:after="0" w:line="120" w:lineRule="atLeast"/>
        <w:ind w:firstLine="708"/>
        <w:jc w:val="both"/>
        <w:rPr>
          <w:rFonts w:ascii="Times New Roman" w:eastAsia="Courier New" w:hAnsi="Times New Roman"/>
          <w:b/>
          <w:color w:val="000000"/>
          <w:sz w:val="24"/>
          <w:szCs w:val="24"/>
          <w:lang w:eastAsia="ru-RU"/>
        </w:rPr>
      </w:pPr>
      <w:r w:rsidRPr="00BD460A">
        <w:rPr>
          <w:rFonts w:ascii="Times New Roman" w:eastAsia="Times New Roman" w:hAnsi="Times New Roman"/>
          <w:sz w:val="24"/>
          <w:szCs w:val="24"/>
        </w:rPr>
        <w:t>Настоящей заявкой мы подтверждаем, что нам известны положения Федерального закона от 18 июля 2011 года № 223-ФЗ «О закупках товаров, работ, услуг отдельными видами юридических лиц», Положения о закупке товаров, работ, услуг регламентирующие требования, предъявляемые к содержанию заявки на участие в закупке в электронном магазине и порядку ее подачи.</w:t>
      </w:r>
    </w:p>
    <w:p w14:paraId="2CB916C4" w14:textId="77777777" w:rsidR="003E4D36" w:rsidRPr="00BD460A" w:rsidRDefault="003E4D36" w:rsidP="003E4D36">
      <w:pPr>
        <w:suppressAutoHyphens/>
        <w:spacing w:after="0" w:line="240" w:lineRule="auto"/>
        <w:jc w:val="both"/>
        <w:rPr>
          <w:rFonts w:ascii="Times New Roman" w:eastAsia="Times New Roman" w:hAnsi="Times New Roman"/>
          <w:sz w:val="24"/>
          <w:szCs w:val="24"/>
        </w:rPr>
      </w:pPr>
    </w:p>
    <w:tbl>
      <w:tblPr>
        <w:tblW w:w="10260" w:type="dxa"/>
        <w:tblInd w:w="108" w:type="dxa"/>
        <w:tblLayout w:type="fixed"/>
        <w:tblLook w:val="04A0" w:firstRow="1" w:lastRow="0" w:firstColumn="1" w:lastColumn="0" w:noHBand="0" w:noVBand="1"/>
      </w:tblPr>
      <w:tblGrid>
        <w:gridCol w:w="6121"/>
        <w:gridCol w:w="4139"/>
      </w:tblGrid>
      <w:tr w:rsidR="003E4D36" w:rsidRPr="00BD460A" w14:paraId="63E5191C" w14:textId="77777777" w:rsidTr="00F4643F">
        <w:trPr>
          <w:trHeight w:val="674"/>
        </w:trPr>
        <w:tc>
          <w:tcPr>
            <w:tcW w:w="6120" w:type="dxa"/>
          </w:tcPr>
          <w:p w14:paraId="53AB31A5" w14:textId="77777777" w:rsidR="003E4D36" w:rsidRPr="00BD460A" w:rsidRDefault="003E4D36" w:rsidP="00F4643F">
            <w:pPr>
              <w:widowControl w:val="0"/>
              <w:suppressAutoHyphens/>
              <w:spacing w:after="0" w:line="240" w:lineRule="auto"/>
              <w:rPr>
                <w:rFonts w:ascii="Times New Roman" w:eastAsia="Times New Roman" w:hAnsi="Times New Roman"/>
                <w:b/>
                <w:sz w:val="24"/>
                <w:szCs w:val="24"/>
              </w:rPr>
            </w:pPr>
            <w:r w:rsidRPr="00BD460A">
              <w:rPr>
                <w:rFonts w:ascii="Times New Roman" w:eastAsia="Times New Roman" w:hAnsi="Times New Roman"/>
                <w:b/>
                <w:sz w:val="24"/>
                <w:szCs w:val="24"/>
              </w:rPr>
              <w:t>______________</w:t>
            </w:r>
          </w:p>
          <w:p w14:paraId="699C7BFA" w14:textId="77777777" w:rsidR="003E4D36" w:rsidRPr="00BD460A" w:rsidRDefault="003E4D36" w:rsidP="00F4643F">
            <w:pPr>
              <w:widowControl w:val="0"/>
              <w:suppressAutoHyphens/>
              <w:spacing w:after="0" w:line="240" w:lineRule="auto"/>
              <w:jc w:val="center"/>
              <w:rPr>
                <w:rFonts w:ascii="Times New Roman" w:eastAsia="Times New Roman" w:hAnsi="Times New Roman"/>
                <w:sz w:val="24"/>
                <w:szCs w:val="24"/>
              </w:rPr>
            </w:pPr>
            <w:r w:rsidRPr="00BD460A">
              <w:rPr>
                <w:rFonts w:ascii="Times New Roman" w:eastAsia="Times New Roman" w:hAnsi="Times New Roman"/>
                <w:i/>
                <w:sz w:val="24"/>
                <w:szCs w:val="24"/>
              </w:rPr>
              <w:t xml:space="preserve"> Подпись руководителя, полномочного представителя участника, М.П. (для юр. лиц); подпись участника</w:t>
            </w:r>
            <w:r w:rsidRPr="00BD460A">
              <w:rPr>
                <w:rFonts w:ascii="Times New Roman" w:eastAsia="Times New Roman" w:hAnsi="Times New Roman"/>
                <w:b/>
                <w:i/>
                <w:iCs/>
                <w:sz w:val="24"/>
                <w:szCs w:val="24"/>
              </w:rPr>
              <w:t xml:space="preserve"> </w:t>
            </w:r>
            <w:r w:rsidRPr="00BD460A">
              <w:rPr>
                <w:rFonts w:ascii="Times New Roman" w:eastAsia="Times New Roman" w:hAnsi="Times New Roman"/>
                <w:i/>
                <w:sz w:val="24"/>
                <w:szCs w:val="24"/>
              </w:rPr>
              <w:t>(для физ. лиц)</w:t>
            </w:r>
          </w:p>
        </w:tc>
        <w:tc>
          <w:tcPr>
            <w:tcW w:w="4139" w:type="dxa"/>
          </w:tcPr>
          <w:p w14:paraId="334D1B62" w14:textId="77777777" w:rsidR="003E4D36" w:rsidRPr="00BD460A" w:rsidRDefault="003E4D36" w:rsidP="00F4643F">
            <w:pPr>
              <w:widowControl w:val="0"/>
              <w:suppressAutoHyphens/>
              <w:spacing w:after="0" w:line="240" w:lineRule="auto"/>
              <w:jc w:val="center"/>
              <w:rPr>
                <w:rFonts w:ascii="Times New Roman" w:eastAsia="Times New Roman" w:hAnsi="Times New Roman"/>
                <w:sz w:val="24"/>
                <w:szCs w:val="24"/>
              </w:rPr>
            </w:pPr>
            <w:r w:rsidRPr="00BD460A">
              <w:rPr>
                <w:rFonts w:ascii="Times New Roman" w:eastAsia="Times New Roman" w:hAnsi="Times New Roman"/>
                <w:b/>
                <w:bCs/>
                <w:sz w:val="24"/>
                <w:szCs w:val="24"/>
                <w:u w:val="single"/>
              </w:rPr>
              <w:t>/</w:t>
            </w:r>
            <w:r w:rsidRPr="00BD460A">
              <w:rPr>
                <w:rFonts w:ascii="Times New Roman" w:eastAsia="Times New Roman" w:hAnsi="Times New Roman"/>
                <w:bCs/>
                <w:sz w:val="24"/>
                <w:szCs w:val="24"/>
                <w:u w:val="single"/>
              </w:rPr>
              <w:t xml:space="preserve">                                    </w:t>
            </w:r>
            <w:r w:rsidRPr="00BD460A">
              <w:rPr>
                <w:rFonts w:ascii="Times New Roman" w:eastAsia="Times New Roman" w:hAnsi="Times New Roman"/>
                <w:b/>
                <w:bCs/>
                <w:sz w:val="24"/>
                <w:szCs w:val="24"/>
                <w:u w:val="single"/>
              </w:rPr>
              <w:t>/</w:t>
            </w:r>
          </w:p>
          <w:p w14:paraId="30205838" w14:textId="77777777" w:rsidR="003E4D36" w:rsidRPr="00BD460A" w:rsidRDefault="003E4D36" w:rsidP="00F4643F">
            <w:pPr>
              <w:widowControl w:val="0"/>
              <w:suppressAutoHyphens/>
              <w:spacing w:after="0" w:line="240" w:lineRule="auto"/>
              <w:jc w:val="center"/>
              <w:rPr>
                <w:rFonts w:ascii="Times New Roman" w:eastAsia="Times New Roman" w:hAnsi="Times New Roman"/>
                <w:i/>
                <w:sz w:val="24"/>
                <w:szCs w:val="24"/>
              </w:rPr>
            </w:pPr>
            <w:r w:rsidRPr="00BD460A">
              <w:rPr>
                <w:rFonts w:ascii="Times New Roman" w:eastAsia="Times New Roman" w:hAnsi="Times New Roman"/>
                <w:i/>
                <w:sz w:val="24"/>
                <w:szCs w:val="24"/>
              </w:rPr>
              <w:t>Расшифровка подписи (Ф.И.О.)</w:t>
            </w:r>
          </w:p>
        </w:tc>
      </w:tr>
    </w:tbl>
    <w:p w14:paraId="67012CEC" w14:textId="77777777" w:rsidR="003E4D36" w:rsidRPr="00BD460A" w:rsidRDefault="003E4D36" w:rsidP="00255747">
      <w:pPr>
        <w:autoSpaceDE w:val="0"/>
        <w:autoSpaceDN w:val="0"/>
        <w:adjustRightInd w:val="0"/>
        <w:spacing w:after="0" w:line="240" w:lineRule="auto"/>
        <w:ind w:right="-2"/>
        <w:jc w:val="center"/>
        <w:rPr>
          <w:rFonts w:ascii="Times New Roman" w:eastAsia="Courier New" w:hAnsi="Times New Roman"/>
          <w:b/>
          <w:sz w:val="24"/>
          <w:szCs w:val="24"/>
          <w:lang w:eastAsia="ru-RU"/>
        </w:rPr>
      </w:pPr>
      <w:r w:rsidRPr="00BD460A">
        <w:rPr>
          <w:rFonts w:ascii="Times New Roman" w:eastAsia="Courier New" w:hAnsi="Times New Roman"/>
          <w:sz w:val="24"/>
          <w:szCs w:val="24"/>
          <w:vertAlign w:val="superscript"/>
          <w:lang w:eastAsia="ru-RU"/>
        </w:rPr>
        <w:br w:type="page"/>
      </w:r>
      <w:r w:rsidRPr="00BD460A">
        <w:rPr>
          <w:rFonts w:ascii="Times New Roman" w:eastAsia="Courier New" w:hAnsi="Times New Roman"/>
          <w:b/>
          <w:sz w:val="24"/>
          <w:szCs w:val="24"/>
          <w:lang w:eastAsia="ru-RU"/>
        </w:rPr>
        <w:lastRenderedPageBreak/>
        <w:t xml:space="preserve">СОГЛАСИЕ </w:t>
      </w:r>
      <w:r w:rsidRPr="00BD460A">
        <w:rPr>
          <w:rFonts w:ascii="Times New Roman" w:eastAsia="Courier New" w:hAnsi="Times New Roman"/>
          <w:b/>
          <w:sz w:val="24"/>
          <w:szCs w:val="24"/>
          <w:lang w:eastAsia="ru-RU"/>
        </w:rPr>
        <w:br/>
        <w:t xml:space="preserve">НА ОБРАБОТКУ ПЕРСОНАЛЬНЫХ ДАННЫХ </w:t>
      </w:r>
    </w:p>
    <w:p w14:paraId="33254D33" w14:textId="77777777" w:rsidR="003E4D36" w:rsidRPr="00BD460A" w:rsidRDefault="003E4D36" w:rsidP="003E4D36">
      <w:pPr>
        <w:shd w:val="clear" w:color="auto" w:fill="FFFFFF"/>
        <w:spacing w:after="0" w:line="240" w:lineRule="auto"/>
        <w:ind w:firstLine="709"/>
        <w:contextualSpacing/>
        <w:jc w:val="both"/>
        <w:rPr>
          <w:rFonts w:ascii="Times New Roman" w:eastAsia="Courier New" w:hAnsi="Times New Roman"/>
          <w:color w:val="000000"/>
          <w:sz w:val="24"/>
          <w:szCs w:val="24"/>
          <w:lang w:eastAsia="ru-RU"/>
        </w:rPr>
      </w:pPr>
    </w:p>
    <w:p w14:paraId="390F73D8" w14:textId="77777777" w:rsidR="003E4D36" w:rsidRPr="00BD460A" w:rsidRDefault="003E4D36" w:rsidP="003E4D36">
      <w:pPr>
        <w:shd w:val="clear" w:color="auto" w:fill="FFFFFF"/>
        <w:spacing w:after="0" w:line="240" w:lineRule="auto"/>
        <w:ind w:firstLine="708"/>
        <w:contextualSpacing/>
        <w:jc w:val="right"/>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 xml:space="preserve">                    _</w:t>
      </w:r>
      <w:proofErr w:type="gramStart"/>
      <w:r w:rsidRPr="00BD460A">
        <w:rPr>
          <w:rFonts w:ascii="Times New Roman" w:eastAsia="Courier New" w:hAnsi="Times New Roman"/>
          <w:color w:val="000000"/>
          <w:sz w:val="24"/>
          <w:szCs w:val="24"/>
          <w:lang w:eastAsia="ru-RU"/>
        </w:rPr>
        <w:t>_._</w:t>
      </w:r>
      <w:proofErr w:type="gramEnd"/>
      <w:r w:rsidRPr="00BD460A">
        <w:rPr>
          <w:rFonts w:ascii="Times New Roman" w:eastAsia="Courier New" w:hAnsi="Times New Roman"/>
          <w:color w:val="000000"/>
          <w:sz w:val="24"/>
          <w:szCs w:val="24"/>
          <w:lang w:eastAsia="ru-RU"/>
        </w:rPr>
        <w:t>___________.202</w:t>
      </w:r>
      <w:r w:rsidR="00255747" w:rsidRPr="00BD460A">
        <w:rPr>
          <w:rFonts w:ascii="Times New Roman" w:eastAsia="Courier New" w:hAnsi="Times New Roman"/>
          <w:color w:val="000000"/>
          <w:sz w:val="24"/>
          <w:szCs w:val="24"/>
          <w:lang w:eastAsia="ru-RU"/>
        </w:rPr>
        <w:t xml:space="preserve">6 </w:t>
      </w:r>
      <w:r w:rsidRPr="00BD460A">
        <w:rPr>
          <w:rFonts w:ascii="Times New Roman" w:eastAsia="Courier New" w:hAnsi="Times New Roman"/>
          <w:color w:val="000000"/>
          <w:sz w:val="24"/>
          <w:szCs w:val="24"/>
          <w:lang w:eastAsia="ru-RU"/>
        </w:rPr>
        <w:t>г.                </w:t>
      </w:r>
    </w:p>
    <w:p w14:paraId="20DC08E7" w14:textId="77777777" w:rsidR="003E4D36" w:rsidRPr="00BD460A" w:rsidRDefault="003E4D36" w:rsidP="003E4D36">
      <w:pPr>
        <w:autoSpaceDE w:val="0"/>
        <w:autoSpaceDN w:val="0"/>
        <w:adjustRightInd w:val="0"/>
        <w:spacing w:after="0" w:line="240" w:lineRule="auto"/>
        <w:ind w:firstLine="708"/>
        <w:contextualSpacing/>
        <w:jc w:val="both"/>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 xml:space="preserve">   </w:t>
      </w:r>
    </w:p>
    <w:p w14:paraId="344E3AD2" w14:textId="77777777" w:rsidR="003E4D36" w:rsidRPr="00BD460A" w:rsidRDefault="003E4D36" w:rsidP="003E4D36">
      <w:pPr>
        <w:autoSpaceDE w:val="0"/>
        <w:autoSpaceDN w:val="0"/>
        <w:adjustRightInd w:val="0"/>
        <w:spacing w:after="0" w:line="240" w:lineRule="auto"/>
        <w:ind w:firstLine="708"/>
        <w:contextualSpacing/>
        <w:jc w:val="both"/>
        <w:rPr>
          <w:rFonts w:ascii="Times New Roman" w:eastAsia="Courier New" w:hAnsi="Times New Roman"/>
          <w:i/>
          <w:color w:val="000000"/>
          <w:sz w:val="24"/>
          <w:szCs w:val="24"/>
          <w:vertAlign w:val="superscript"/>
          <w:lang w:eastAsia="ru-RU"/>
        </w:rPr>
      </w:pPr>
      <w:r w:rsidRPr="00BD460A">
        <w:rPr>
          <w:rFonts w:ascii="Times New Roman" w:eastAsia="Courier New" w:hAnsi="Times New Roman"/>
          <w:color w:val="000000"/>
          <w:sz w:val="24"/>
          <w:szCs w:val="24"/>
          <w:lang w:eastAsia="ru-RU"/>
        </w:rPr>
        <w:t>Я, __________________________ (Ф.И.О.), документ, удостоверяющий личность: __________________________, адрес: __________________________, даю МАОУ СОШ № 53 (адрес: 350018, Краснодарский край, г. Краснодар, ул. Сормовская, д. 25) согласие на обработку указанных в заявке моих персональных данных: Ф.И.О., данных документа, удостоверяющего личность, адреса, ИНН, контактных данных и сведений о полномочиях представителя.</w:t>
      </w:r>
    </w:p>
    <w:p w14:paraId="383346E8" w14:textId="77777777" w:rsidR="003E4D36" w:rsidRPr="00BD460A" w:rsidRDefault="003E4D36" w:rsidP="003E4D36">
      <w:pPr>
        <w:spacing w:after="0" w:line="240" w:lineRule="auto"/>
        <w:ind w:firstLine="708"/>
        <w:contextualSpacing/>
        <w:jc w:val="both"/>
        <w:rPr>
          <w:rFonts w:ascii="Times New Roman" w:eastAsia="Courier New" w:hAnsi="Times New Roman"/>
          <w:sz w:val="24"/>
          <w:szCs w:val="24"/>
          <w:lang w:eastAsia="ru-RU"/>
        </w:rPr>
      </w:pPr>
      <w:r w:rsidRPr="00BD460A">
        <w:rPr>
          <w:rFonts w:ascii="Times New Roman" w:eastAsia="Courier New" w:hAnsi="Times New Roman"/>
          <w:sz w:val="24"/>
          <w:szCs w:val="24"/>
          <w:lang w:eastAsia="ru-RU"/>
        </w:rPr>
        <w:t>Цель обработки — проведение закупки столовой посуды, рассмотрение заявки, заключение и исполнение договора. Разрешаю сбор, запись, систематизацию, накопление, хранение, уточнение, использование, передачу оператору ЭТП и уполномоченным контрольным органам в объеме, необходимом для указанных целей, блокирование, удаление и уничтожение данных с использованием средств автоматизации и без них. Согласие не распространяется на распространение данных неопределенному кругу лиц.</w:t>
      </w:r>
    </w:p>
    <w:p w14:paraId="22340A19" w14:textId="77777777" w:rsidR="003E4D36" w:rsidRPr="00BD460A" w:rsidRDefault="003E4D36" w:rsidP="003E4D36">
      <w:pPr>
        <w:shd w:val="clear" w:color="auto" w:fill="FFFFFF"/>
        <w:spacing w:after="0" w:line="240" w:lineRule="auto"/>
        <w:ind w:firstLine="708"/>
        <w:contextualSpacing/>
        <w:jc w:val="both"/>
        <w:rPr>
          <w:rFonts w:ascii="Times New Roman" w:eastAsia="Courier New" w:hAnsi="Times New Roman"/>
          <w:i/>
          <w:sz w:val="24"/>
          <w:szCs w:val="24"/>
          <w:vertAlign w:val="superscript"/>
          <w:lang w:eastAsia="ru-RU"/>
        </w:rPr>
      </w:pPr>
      <w:r w:rsidRPr="00BD460A">
        <w:rPr>
          <w:rFonts w:ascii="Times New Roman" w:eastAsia="Courier New" w:hAnsi="Times New Roman"/>
          <w:color w:val="000000"/>
          <w:sz w:val="24"/>
          <w:szCs w:val="24"/>
          <w:lang w:eastAsia="ru-RU"/>
        </w:rPr>
        <w:t>Согласие действует до достижения указанных целей обработки и может быть отозвано письменным обращением по адресу Заказчика. После отзыва обработка может продолжаться только при наличии предусмотренных законом оснований. Данные и документы хранятся в течение установленных законодательством сроков.</w:t>
      </w:r>
    </w:p>
    <w:p w14:paraId="4174366D" w14:textId="77777777" w:rsidR="003E4D36" w:rsidRPr="00BD460A" w:rsidRDefault="003E4D36" w:rsidP="003E4D36">
      <w:pPr>
        <w:shd w:val="clear" w:color="auto" w:fill="FFFFFF"/>
        <w:spacing w:after="0" w:line="240" w:lineRule="auto"/>
        <w:ind w:firstLine="708"/>
        <w:contextualSpacing/>
        <w:jc w:val="both"/>
        <w:rPr>
          <w:rFonts w:ascii="Times New Roman" w:eastAsia="Courier New" w:hAnsi="Times New Roman"/>
          <w:color w:val="000000"/>
          <w:sz w:val="24"/>
          <w:szCs w:val="24"/>
          <w:lang w:eastAsia="ru-RU"/>
        </w:rPr>
      </w:pPr>
      <w:r w:rsidRPr="00BD460A">
        <w:rPr>
          <w:rFonts w:ascii="Times New Roman" w:eastAsia="Courier New" w:hAnsi="Times New Roman"/>
          <w:color w:val="000000"/>
          <w:sz w:val="24"/>
          <w:szCs w:val="24"/>
          <w:lang w:eastAsia="ru-RU"/>
        </w:rPr>
        <w:t>Подтверждаю, что, давая согласие, я действую без принуждения, по собственной воле и в своих интересах.</w:t>
      </w:r>
      <w:r w:rsidRPr="00BD460A">
        <w:rPr>
          <w:rFonts w:ascii="Times New Roman" w:eastAsia="Courier New" w:hAnsi="Times New Roman"/>
          <w:i/>
          <w:color w:val="000000"/>
          <w:sz w:val="24"/>
          <w:szCs w:val="24"/>
          <w:lang w:eastAsia="ru-RU"/>
        </w:rPr>
        <w:t xml:space="preserve">                 </w:t>
      </w:r>
    </w:p>
    <w:p w14:paraId="2258C92B" w14:textId="77777777" w:rsidR="003E4D36" w:rsidRPr="00BD460A"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p>
    <w:p w14:paraId="432A3ABB" w14:textId="77777777" w:rsidR="003E4D36" w:rsidRPr="00602525" w:rsidRDefault="003E4D36" w:rsidP="003E4D36">
      <w:pPr>
        <w:shd w:val="clear" w:color="auto" w:fill="FFFFFF"/>
        <w:spacing w:after="0" w:line="240" w:lineRule="auto"/>
        <w:ind w:firstLine="708"/>
        <w:contextualSpacing/>
        <w:jc w:val="both"/>
        <w:rPr>
          <w:rFonts w:ascii="Times New Roman" w:eastAsia="Courier New" w:hAnsi="Times New Roman"/>
          <w:i/>
          <w:color w:val="000000"/>
          <w:sz w:val="24"/>
          <w:szCs w:val="24"/>
          <w:lang w:eastAsia="ru-RU"/>
        </w:rPr>
      </w:pPr>
      <w:r w:rsidRPr="00BD460A">
        <w:rPr>
          <w:rFonts w:ascii="Times New Roman" w:eastAsia="Courier New" w:hAnsi="Times New Roman"/>
          <w:i/>
          <w:color w:val="000000"/>
          <w:sz w:val="24"/>
          <w:szCs w:val="24"/>
          <w:lang w:eastAsia="ru-RU"/>
        </w:rPr>
        <w:t xml:space="preserve">                   ФИО</w:t>
      </w:r>
    </w:p>
    <w:p w14:paraId="461BF60B" w14:textId="77777777" w:rsidR="003E4D36" w:rsidRPr="00602525" w:rsidRDefault="003E4D36" w:rsidP="003E4D36">
      <w:pPr>
        <w:widowControl w:val="0"/>
        <w:spacing w:after="0" w:line="240" w:lineRule="auto"/>
        <w:jc w:val="center"/>
        <w:rPr>
          <w:rFonts w:ascii="Times New Roman" w:eastAsia="Courier New" w:hAnsi="Times New Roman" w:cs="Courier New"/>
          <w:b/>
          <w:color w:val="000000"/>
          <w:sz w:val="16"/>
          <w:szCs w:val="16"/>
          <w:lang w:eastAsia="ru-RU"/>
        </w:rPr>
      </w:pPr>
    </w:p>
    <w:p w14:paraId="39BAE33B" w14:textId="77777777" w:rsidR="003E4D36" w:rsidRPr="00602525" w:rsidRDefault="003E4D36" w:rsidP="003E4D36">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51AC231A" w14:textId="77777777" w:rsidR="003E4D36" w:rsidRPr="00602525" w:rsidRDefault="003E4D36" w:rsidP="003E4D36">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53CB8006" w14:textId="77777777" w:rsidR="003E4D36" w:rsidRPr="00602525" w:rsidRDefault="003E4D36" w:rsidP="003E4D36">
      <w:pPr>
        <w:spacing w:after="0" w:line="240" w:lineRule="auto"/>
        <w:jc w:val="both"/>
        <w:rPr>
          <w:rFonts w:ascii="Times New Roman" w:eastAsia="Courier New" w:hAnsi="Times New Roman"/>
          <w:sz w:val="24"/>
          <w:lang w:eastAsia="ru-RU"/>
        </w:rPr>
      </w:pPr>
    </w:p>
    <w:p w14:paraId="40FB4F61" w14:textId="77777777" w:rsidR="003E4D36" w:rsidRPr="00C7478D" w:rsidRDefault="003E4D36" w:rsidP="003E4D36">
      <w:pPr>
        <w:widowControl w:val="0"/>
        <w:autoSpaceDE w:val="0"/>
        <w:autoSpaceDN w:val="0"/>
        <w:spacing w:after="0" w:line="240" w:lineRule="auto"/>
        <w:jc w:val="both"/>
        <w:rPr>
          <w:rFonts w:ascii="Times New Roman" w:eastAsia="Times New Roman" w:hAnsi="Times New Roman"/>
          <w:sz w:val="24"/>
          <w:szCs w:val="24"/>
          <w:lang w:eastAsia="ru-RU"/>
        </w:rPr>
      </w:pPr>
    </w:p>
    <w:p w14:paraId="042116FB" w14:textId="77777777" w:rsidR="0061241F" w:rsidRPr="0061241F" w:rsidRDefault="0061241F" w:rsidP="003E4D36">
      <w:pPr>
        <w:autoSpaceDE w:val="0"/>
        <w:autoSpaceDN w:val="0"/>
        <w:adjustRightInd w:val="0"/>
        <w:spacing w:after="0" w:line="240" w:lineRule="auto"/>
        <w:jc w:val="center"/>
        <w:rPr>
          <w:rFonts w:ascii="Times New Roman" w:eastAsia="Courier New" w:hAnsi="Times New Roman" w:cs="Courier New"/>
          <w:b/>
          <w:color w:val="000000"/>
          <w:sz w:val="16"/>
          <w:szCs w:val="16"/>
          <w:lang w:eastAsia="ru-RU"/>
        </w:rPr>
      </w:pPr>
    </w:p>
    <w:p w14:paraId="047B4D64" w14:textId="77777777" w:rsidR="0061241F" w:rsidRPr="0061241F" w:rsidRDefault="0061241F" w:rsidP="0061241F">
      <w:pPr>
        <w:autoSpaceDE w:val="0"/>
        <w:autoSpaceDN w:val="0"/>
        <w:adjustRightInd w:val="0"/>
        <w:spacing w:after="0" w:line="240" w:lineRule="auto"/>
        <w:ind w:right="-2"/>
        <w:jc w:val="center"/>
        <w:rPr>
          <w:rFonts w:ascii="Times New Roman" w:eastAsia="Courier New" w:hAnsi="Times New Roman"/>
          <w:sz w:val="24"/>
          <w:szCs w:val="24"/>
          <w:vertAlign w:val="superscript"/>
          <w:lang w:eastAsia="ru-RU"/>
        </w:rPr>
      </w:pPr>
    </w:p>
    <w:p w14:paraId="09549D45" w14:textId="77777777" w:rsidR="0061241F" w:rsidRPr="0061241F" w:rsidRDefault="0061241F" w:rsidP="0061241F">
      <w:pPr>
        <w:autoSpaceDE w:val="0"/>
        <w:autoSpaceDN w:val="0"/>
        <w:adjustRightInd w:val="0"/>
        <w:spacing w:after="0" w:line="240" w:lineRule="auto"/>
        <w:ind w:right="-2"/>
        <w:jc w:val="both"/>
        <w:rPr>
          <w:rFonts w:ascii="Times New Roman" w:eastAsia="Courier New" w:hAnsi="Times New Roman"/>
          <w:sz w:val="24"/>
          <w:szCs w:val="24"/>
          <w:vertAlign w:val="superscript"/>
          <w:lang w:eastAsia="ru-RU"/>
        </w:rPr>
      </w:pPr>
    </w:p>
    <w:p w14:paraId="0E220C6D" w14:textId="77777777" w:rsidR="0061241F" w:rsidRPr="0061241F" w:rsidRDefault="0061241F" w:rsidP="0061241F">
      <w:pPr>
        <w:spacing w:after="0" w:line="240" w:lineRule="auto"/>
        <w:jc w:val="both"/>
        <w:rPr>
          <w:rFonts w:ascii="Times New Roman" w:eastAsia="Courier New" w:hAnsi="Times New Roman"/>
          <w:sz w:val="24"/>
          <w:lang w:eastAsia="ru-RU"/>
        </w:rPr>
      </w:pPr>
    </w:p>
    <w:p w14:paraId="4B437974" w14:textId="77777777" w:rsidR="0061241F" w:rsidRPr="0061241F" w:rsidRDefault="0061241F" w:rsidP="0061241F">
      <w:pPr>
        <w:widowControl w:val="0"/>
        <w:autoSpaceDE w:val="0"/>
        <w:autoSpaceDN w:val="0"/>
        <w:spacing w:after="0" w:line="240" w:lineRule="auto"/>
        <w:jc w:val="both"/>
        <w:rPr>
          <w:rFonts w:ascii="Times New Roman" w:eastAsia="Times New Roman" w:hAnsi="Times New Roman"/>
          <w:sz w:val="24"/>
          <w:szCs w:val="24"/>
          <w:lang w:eastAsia="ru-RU"/>
        </w:rPr>
      </w:pPr>
    </w:p>
    <w:p w14:paraId="76973865" w14:textId="77777777" w:rsidR="00005ABA" w:rsidRPr="00005ABA" w:rsidRDefault="00005ABA" w:rsidP="0061241F">
      <w:pPr>
        <w:autoSpaceDE w:val="0"/>
        <w:autoSpaceDN w:val="0"/>
        <w:adjustRightInd w:val="0"/>
        <w:spacing w:after="0" w:line="240" w:lineRule="auto"/>
        <w:jc w:val="center"/>
        <w:rPr>
          <w:rFonts w:ascii="Times New Roman" w:eastAsia="Courier New" w:hAnsi="Times New Roman"/>
          <w:sz w:val="24"/>
          <w:szCs w:val="24"/>
          <w:vertAlign w:val="superscript"/>
          <w:lang w:eastAsia="ru-RU"/>
        </w:rPr>
      </w:pPr>
    </w:p>
    <w:p w14:paraId="225B720E" w14:textId="77777777" w:rsidR="00005ABA" w:rsidRPr="00005ABA" w:rsidRDefault="00005ABA" w:rsidP="00005ABA">
      <w:pPr>
        <w:spacing w:after="0" w:line="240" w:lineRule="auto"/>
        <w:jc w:val="both"/>
        <w:rPr>
          <w:rFonts w:ascii="Times New Roman" w:eastAsia="Courier New" w:hAnsi="Times New Roman"/>
          <w:sz w:val="24"/>
          <w:lang w:eastAsia="ru-RU"/>
        </w:rPr>
      </w:pPr>
    </w:p>
    <w:p w14:paraId="29334433" w14:textId="77777777" w:rsidR="00741A54" w:rsidRDefault="00741A54" w:rsidP="00687530">
      <w:pPr>
        <w:widowControl w:val="0"/>
        <w:spacing w:after="0" w:line="240" w:lineRule="auto"/>
        <w:ind w:firstLine="567"/>
        <w:jc w:val="center"/>
        <w:rPr>
          <w:rFonts w:ascii="Times New Roman" w:hAnsi="Times New Roman"/>
          <w:b/>
          <w:bCs/>
          <w:color w:val="000000"/>
          <w:lang w:eastAsia="zh-CN"/>
        </w:rPr>
      </w:pPr>
    </w:p>
    <w:sectPr w:rsidR="00741A54" w:rsidSect="00CE5111">
      <w:footerReference w:type="default" r:id="rId10"/>
      <w:pgSz w:w="11906" w:h="16838"/>
      <w:pgMar w:top="567" w:right="567" w:bottom="680"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C1A6E" w14:textId="77777777" w:rsidR="00277E47" w:rsidRDefault="00277E47" w:rsidP="00EE535B">
      <w:pPr>
        <w:spacing w:after="0" w:line="240" w:lineRule="auto"/>
      </w:pPr>
      <w:r>
        <w:separator/>
      </w:r>
    </w:p>
  </w:endnote>
  <w:endnote w:type="continuationSeparator" w:id="0">
    <w:p w14:paraId="27EB6732" w14:textId="77777777" w:rsidR="00277E47" w:rsidRDefault="00277E47" w:rsidP="00EE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Arial Unicode MS">
    <w:altName w:val="Arial"/>
    <w:panose1 w:val="020B0604020202020204"/>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0A305" w14:textId="77777777" w:rsidR="00EC3C25" w:rsidRPr="007265A9" w:rsidRDefault="00EC3C25" w:rsidP="007265A9">
    <w:pPr>
      <w:pStyle w:val="a9"/>
      <w:spacing w:after="0" w:line="240" w:lineRule="auto"/>
      <w:jc w:val="right"/>
      <w:rPr>
        <w:rFonts w:ascii="Times New Roman" w:hAnsi="Times New Roman"/>
        <w:sz w:val="20"/>
        <w:szCs w:val="20"/>
      </w:rPr>
    </w:pPr>
    <w:r w:rsidRPr="007265A9">
      <w:rPr>
        <w:rFonts w:ascii="Times New Roman" w:hAnsi="Times New Roman"/>
        <w:sz w:val="20"/>
        <w:szCs w:val="20"/>
      </w:rPr>
      <w:fldChar w:fldCharType="begin"/>
    </w:r>
    <w:r w:rsidRPr="007265A9">
      <w:rPr>
        <w:rFonts w:ascii="Times New Roman" w:hAnsi="Times New Roman"/>
        <w:sz w:val="20"/>
        <w:szCs w:val="20"/>
      </w:rPr>
      <w:instrText>PAGE   \* MERGEFORMAT</w:instrText>
    </w:r>
    <w:r w:rsidRPr="007265A9">
      <w:rPr>
        <w:rFonts w:ascii="Times New Roman" w:hAnsi="Times New Roman"/>
        <w:sz w:val="20"/>
        <w:szCs w:val="20"/>
      </w:rPr>
      <w:fldChar w:fldCharType="separate"/>
    </w:r>
    <w:r w:rsidR="00671C9C">
      <w:rPr>
        <w:rFonts w:ascii="Times New Roman" w:hAnsi="Times New Roman"/>
        <w:noProof/>
        <w:sz w:val="20"/>
        <w:szCs w:val="20"/>
      </w:rPr>
      <w:t>9</w:t>
    </w:r>
    <w:r w:rsidRPr="007265A9">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A0B9E0" w14:textId="77777777" w:rsidR="00277E47" w:rsidRDefault="00277E47" w:rsidP="00EE535B">
      <w:pPr>
        <w:spacing w:after="0" w:line="240" w:lineRule="auto"/>
      </w:pPr>
      <w:r>
        <w:separator/>
      </w:r>
    </w:p>
  </w:footnote>
  <w:footnote w:type="continuationSeparator" w:id="0">
    <w:p w14:paraId="73EAAC07" w14:textId="77777777" w:rsidR="00277E47" w:rsidRDefault="00277E47" w:rsidP="00EE53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DD488EC6"/>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9950FE2E"/>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A143B0"/>
    <w:multiLevelType w:val="hybridMultilevel"/>
    <w:tmpl w:val="F0A819CE"/>
    <w:lvl w:ilvl="0" w:tplc="326CDE0C">
      <w:start w:val="4"/>
      <w:numFmt w:val="decimal"/>
      <w:isLgl/>
      <w:lvlText w:val="5.%1."/>
      <w:lvlJc w:val="left"/>
      <w:pPr>
        <w:tabs>
          <w:tab w:val="num" w:pos="2340"/>
        </w:tabs>
        <w:ind w:left="2340" w:hanging="720"/>
      </w:pPr>
      <w:rPr>
        <w:rFonts w:cs="Times New Roman" w:hint="default"/>
      </w:rPr>
    </w:lvl>
    <w:lvl w:ilvl="1" w:tplc="F174B0D2">
      <w:start w:val="1"/>
      <w:numFmt w:val="decimal"/>
      <w:isLgl/>
      <w:lvlText w:val="5.4.%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0FF6EF7"/>
    <w:multiLevelType w:val="multilevel"/>
    <w:tmpl w:val="A00A4FEA"/>
    <w:lvl w:ilvl="0">
      <w:start w:val="1"/>
      <w:numFmt w:val="decimal"/>
      <w:lvlText w:val="%1."/>
      <w:lvlJc w:val="left"/>
      <w:pPr>
        <w:tabs>
          <w:tab w:val="num" w:pos="1069"/>
        </w:tabs>
        <w:ind w:left="106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15:restartNumberingAfterBreak="0">
    <w:nsid w:val="02C33379"/>
    <w:multiLevelType w:val="multilevel"/>
    <w:tmpl w:val="7376FC5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42405D8"/>
    <w:multiLevelType w:val="hybridMultilevel"/>
    <w:tmpl w:val="CFF68B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5B6411D"/>
    <w:multiLevelType w:val="hybridMultilevel"/>
    <w:tmpl w:val="7F86ADA0"/>
    <w:lvl w:ilvl="0" w:tplc="5294714C">
      <w:start w:val="1"/>
      <w:numFmt w:val="bullet"/>
      <w:lvlText w:val=""/>
      <w:lvlJc w:val="left"/>
      <w:pPr>
        <w:tabs>
          <w:tab w:val="num" w:pos="720"/>
        </w:tabs>
        <w:ind w:left="720" w:hanging="360"/>
      </w:pPr>
      <w:rPr>
        <w:rFonts w:ascii="Symbol" w:hAnsi="Symbol" w:hint="default"/>
        <w:sz w:val="20"/>
      </w:rPr>
    </w:lvl>
    <w:lvl w:ilvl="1" w:tplc="FB2A0862">
      <w:start w:val="1"/>
      <w:numFmt w:val="bullet"/>
      <w:lvlText w:val="o"/>
      <w:lvlJc w:val="left"/>
      <w:pPr>
        <w:tabs>
          <w:tab w:val="num" w:pos="1440"/>
        </w:tabs>
        <w:ind w:left="1440" w:hanging="360"/>
      </w:pPr>
      <w:rPr>
        <w:rFonts w:ascii="Courier New" w:hAnsi="Courier New" w:hint="default"/>
        <w:sz w:val="20"/>
      </w:rPr>
    </w:lvl>
    <w:lvl w:ilvl="2" w:tplc="071C2F4E">
      <w:start w:val="1"/>
      <w:numFmt w:val="bullet"/>
      <w:lvlText w:val=""/>
      <w:lvlJc w:val="left"/>
      <w:pPr>
        <w:tabs>
          <w:tab w:val="num" w:pos="2160"/>
        </w:tabs>
        <w:ind w:left="2160" w:hanging="360"/>
      </w:pPr>
      <w:rPr>
        <w:rFonts w:ascii="Wingdings" w:hAnsi="Wingdings" w:hint="default"/>
        <w:sz w:val="20"/>
      </w:rPr>
    </w:lvl>
    <w:lvl w:ilvl="3" w:tplc="18085AAA">
      <w:start w:val="1"/>
      <w:numFmt w:val="bullet"/>
      <w:lvlText w:val=""/>
      <w:lvlJc w:val="left"/>
      <w:pPr>
        <w:tabs>
          <w:tab w:val="num" w:pos="2880"/>
        </w:tabs>
        <w:ind w:left="2880" w:hanging="360"/>
      </w:pPr>
      <w:rPr>
        <w:rFonts w:ascii="Wingdings" w:hAnsi="Wingdings" w:hint="default"/>
        <w:sz w:val="20"/>
      </w:rPr>
    </w:lvl>
    <w:lvl w:ilvl="4" w:tplc="A09E7514">
      <w:start w:val="1"/>
      <w:numFmt w:val="bullet"/>
      <w:lvlText w:val=""/>
      <w:lvlJc w:val="left"/>
      <w:pPr>
        <w:tabs>
          <w:tab w:val="num" w:pos="3600"/>
        </w:tabs>
        <w:ind w:left="3600" w:hanging="360"/>
      </w:pPr>
      <w:rPr>
        <w:rFonts w:ascii="Wingdings" w:hAnsi="Wingdings" w:hint="default"/>
        <w:sz w:val="20"/>
      </w:rPr>
    </w:lvl>
    <w:lvl w:ilvl="5" w:tplc="20CEE0EE">
      <w:start w:val="1"/>
      <w:numFmt w:val="bullet"/>
      <w:lvlText w:val=""/>
      <w:lvlJc w:val="left"/>
      <w:pPr>
        <w:tabs>
          <w:tab w:val="num" w:pos="4320"/>
        </w:tabs>
        <w:ind w:left="4320" w:hanging="360"/>
      </w:pPr>
      <w:rPr>
        <w:rFonts w:ascii="Wingdings" w:hAnsi="Wingdings" w:hint="default"/>
        <w:sz w:val="20"/>
      </w:rPr>
    </w:lvl>
    <w:lvl w:ilvl="6" w:tplc="C022714A">
      <w:start w:val="1"/>
      <w:numFmt w:val="bullet"/>
      <w:lvlText w:val=""/>
      <w:lvlJc w:val="left"/>
      <w:pPr>
        <w:tabs>
          <w:tab w:val="num" w:pos="5040"/>
        </w:tabs>
        <w:ind w:left="5040" w:hanging="360"/>
      </w:pPr>
      <w:rPr>
        <w:rFonts w:ascii="Wingdings" w:hAnsi="Wingdings" w:hint="default"/>
        <w:sz w:val="20"/>
      </w:rPr>
    </w:lvl>
    <w:lvl w:ilvl="7" w:tplc="C27C8DAA">
      <w:start w:val="1"/>
      <w:numFmt w:val="bullet"/>
      <w:lvlText w:val=""/>
      <w:lvlJc w:val="left"/>
      <w:pPr>
        <w:tabs>
          <w:tab w:val="num" w:pos="5760"/>
        </w:tabs>
        <w:ind w:left="5760" w:hanging="360"/>
      </w:pPr>
      <w:rPr>
        <w:rFonts w:ascii="Wingdings" w:hAnsi="Wingdings" w:hint="default"/>
        <w:sz w:val="20"/>
      </w:rPr>
    </w:lvl>
    <w:lvl w:ilvl="8" w:tplc="31387E3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DE48C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0" w15:restartNumberingAfterBreak="0">
    <w:nsid w:val="07642D7C"/>
    <w:multiLevelType w:val="hybridMultilevel"/>
    <w:tmpl w:val="E4A2E08A"/>
    <w:lvl w:ilvl="0" w:tplc="5D42299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F432189"/>
    <w:multiLevelType w:val="multilevel"/>
    <w:tmpl w:val="8BE2C0A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2" w15:restartNumberingAfterBreak="0">
    <w:nsid w:val="0F68377E"/>
    <w:multiLevelType w:val="multilevel"/>
    <w:tmpl w:val="278A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0313CA"/>
    <w:multiLevelType w:val="multilevel"/>
    <w:tmpl w:val="0419001F"/>
    <w:styleLink w:val="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4" w15:restartNumberingAfterBreak="0">
    <w:nsid w:val="14CA314E"/>
    <w:multiLevelType w:val="multilevel"/>
    <w:tmpl w:val="910C231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5" w15:restartNumberingAfterBreak="0">
    <w:nsid w:val="15005650"/>
    <w:multiLevelType w:val="multilevel"/>
    <w:tmpl w:val="6B8A0B86"/>
    <w:lvl w:ilvl="0">
      <w:start w:val="6"/>
      <w:numFmt w:val="decimal"/>
      <w:lvlText w:val="%1."/>
      <w:lvlJc w:val="left"/>
      <w:pPr>
        <w:tabs>
          <w:tab w:val="num" w:pos="1069"/>
        </w:tabs>
        <w:ind w:left="1069" w:hanging="360"/>
      </w:pPr>
      <w:rPr>
        <w:rFonts w:hint="default"/>
      </w:rPr>
    </w:lvl>
    <w:lvl w:ilvl="1">
      <w:start w:val="5"/>
      <w:numFmt w:val="decimal"/>
      <w:isLgl/>
      <w:lvlText w:val="%1.%2."/>
      <w:lvlJc w:val="left"/>
      <w:pPr>
        <w:tabs>
          <w:tab w:val="num" w:pos="1144"/>
        </w:tabs>
        <w:ind w:left="1144" w:hanging="435"/>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16" w15:restartNumberingAfterBreak="0">
    <w:nsid w:val="153B3F81"/>
    <w:multiLevelType w:val="hybridMultilevel"/>
    <w:tmpl w:val="9D66F1EC"/>
    <w:lvl w:ilvl="0" w:tplc="5156D53E">
      <w:start w:val="3"/>
      <w:numFmt w:val="decimal"/>
      <w:isLgl/>
      <w:lvlText w:val="5.%1."/>
      <w:lvlJc w:val="left"/>
      <w:pPr>
        <w:tabs>
          <w:tab w:val="num" w:pos="1800"/>
        </w:tabs>
        <w:ind w:left="1800" w:hanging="720"/>
      </w:pPr>
      <w:rPr>
        <w:rFonts w:cs="Times New Roman" w:hint="default"/>
      </w:rPr>
    </w:lvl>
    <w:lvl w:ilvl="1" w:tplc="190E76DE">
      <w:start w:val="1"/>
      <w:numFmt w:val="decimal"/>
      <w:isLgl/>
      <w:lvlText w:val="5.3.%2."/>
      <w:lvlJc w:val="left"/>
      <w:pPr>
        <w:tabs>
          <w:tab w:val="num" w:pos="1800"/>
        </w:tabs>
        <w:ind w:left="1800" w:hanging="720"/>
      </w:pPr>
      <w:rPr>
        <w:rFonts w:cs="Times New Roman" w:hint="default"/>
      </w:rPr>
    </w:lvl>
    <w:lvl w:ilvl="2" w:tplc="9498332E">
      <w:start w:val="7"/>
      <w:numFmt w:val="decimal"/>
      <w:lvlText w:val="%3."/>
      <w:lvlJc w:val="left"/>
      <w:pPr>
        <w:ind w:left="234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C84308"/>
    <w:multiLevelType w:val="hybridMultilevel"/>
    <w:tmpl w:val="82AC74CA"/>
    <w:lvl w:ilvl="0" w:tplc="04190005">
      <w:start w:val="1"/>
      <w:numFmt w:val="bullet"/>
      <w:pStyle w:val="heading1normal"/>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71AD9"/>
    <w:multiLevelType w:val="multilevel"/>
    <w:tmpl w:val="7B7A9660"/>
    <w:lvl w:ilvl="0">
      <w:start w:val="1"/>
      <w:numFmt w:val="decimal"/>
      <w:pStyle w:val="-"/>
      <w:lvlText w:val="%1."/>
      <w:lvlJc w:val="center"/>
      <w:pPr>
        <w:tabs>
          <w:tab w:val="num" w:pos="0"/>
        </w:tabs>
        <w:ind w:left="0" w:firstLine="0"/>
      </w:pPr>
      <w:rPr>
        <w:b/>
        <w:i w:val="0"/>
      </w:rPr>
    </w:lvl>
    <w:lvl w:ilvl="1">
      <w:start w:val="1"/>
      <w:numFmt w:val="decimal"/>
      <w:pStyle w:val="-"/>
      <w:lvlText w:val="%1.%2"/>
      <w:lvlJc w:val="left"/>
      <w:pPr>
        <w:tabs>
          <w:tab w:val="num" w:pos="1277"/>
        </w:tabs>
        <w:ind w:left="1277" w:hanging="851"/>
      </w:pPr>
      <w:rPr>
        <w:b w:val="0"/>
        <w:vanish w:val="0"/>
        <w:webHidden w:val="0"/>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9"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20"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21" w15:restartNumberingAfterBreak="0">
    <w:nsid w:val="248127CB"/>
    <w:multiLevelType w:val="hybridMultilevel"/>
    <w:tmpl w:val="21E226F8"/>
    <w:lvl w:ilvl="0" w:tplc="76BA3582">
      <w:start w:val="1"/>
      <w:numFmt w:val="decimal"/>
      <w:lvlText w:val="%1."/>
      <w:lvlJc w:val="left"/>
      <w:pPr>
        <w:ind w:left="786"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920AED"/>
    <w:multiLevelType w:val="hybridMultilevel"/>
    <w:tmpl w:val="8C60D3A0"/>
    <w:lvl w:ilvl="0" w:tplc="50068946">
      <w:start w:val="1"/>
      <w:numFmt w:val="bullet"/>
      <w:lvlText w:val=""/>
      <w:lvlJc w:val="left"/>
      <w:pPr>
        <w:ind w:left="1211" w:hanging="360"/>
      </w:pPr>
      <w:rPr>
        <w:rFonts w:ascii="Symbol" w:hAnsi="Symbol"/>
      </w:rPr>
    </w:lvl>
    <w:lvl w:ilvl="1" w:tplc="A334B514">
      <w:start w:val="1"/>
      <w:numFmt w:val="bullet"/>
      <w:lvlText w:val="o"/>
      <w:lvlJc w:val="left"/>
      <w:pPr>
        <w:ind w:left="1440" w:hanging="360"/>
      </w:pPr>
      <w:rPr>
        <w:rFonts w:ascii="Courier New" w:hAnsi="Courier New"/>
      </w:rPr>
    </w:lvl>
    <w:lvl w:ilvl="2" w:tplc="6C50D2C8">
      <w:start w:val="1"/>
      <w:numFmt w:val="bullet"/>
      <w:lvlText w:val=""/>
      <w:lvlJc w:val="left"/>
      <w:pPr>
        <w:ind w:left="2160" w:hanging="360"/>
      </w:pPr>
      <w:rPr>
        <w:rFonts w:ascii="Wingdings" w:hAnsi="Wingdings"/>
      </w:rPr>
    </w:lvl>
    <w:lvl w:ilvl="3" w:tplc="BD76D316">
      <w:start w:val="1"/>
      <w:numFmt w:val="bullet"/>
      <w:lvlText w:val=""/>
      <w:lvlJc w:val="left"/>
      <w:pPr>
        <w:ind w:left="2880" w:hanging="360"/>
      </w:pPr>
      <w:rPr>
        <w:rFonts w:ascii="Symbol" w:hAnsi="Symbol"/>
      </w:rPr>
    </w:lvl>
    <w:lvl w:ilvl="4" w:tplc="8B4C7A60">
      <w:start w:val="1"/>
      <w:numFmt w:val="bullet"/>
      <w:lvlText w:val="o"/>
      <w:lvlJc w:val="left"/>
      <w:pPr>
        <w:ind w:left="3600" w:hanging="360"/>
      </w:pPr>
      <w:rPr>
        <w:rFonts w:ascii="Courier New" w:hAnsi="Courier New"/>
      </w:rPr>
    </w:lvl>
    <w:lvl w:ilvl="5" w:tplc="39F84878">
      <w:start w:val="1"/>
      <w:numFmt w:val="bullet"/>
      <w:lvlText w:val=""/>
      <w:lvlJc w:val="left"/>
      <w:pPr>
        <w:ind w:left="4320" w:hanging="360"/>
      </w:pPr>
      <w:rPr>
        <w:rFonts w:ascii="Wingdings" w:hAnsi="Wingdings"/>
      </w:rPr>
    </w:lvl>
    <w:lvl w:ilvl="6" w:tplc="A9EA13C0">
      <w:start w:val="1"/>
      <w:numFmt w:val="bullet"/>
      <w:lvlText w:val=""/>
      <w:lvlJc w:val="left"/>
      <w:pPr>
        <w:ind w:left="5040" w:hanging="360"/>
      </w:pPr>
      <w:rPr>
        <w:rFonts w:ascii="Symbol" w:hAnsi="Symbol"/>
      </w:rPr>
    </w:lvl>
    <w:lvl w:ilvl="7" w:tplc="13AE53A4">
      <w:start w:val="1"/>
      <w:numFmt w:val="bullet"/>
      <w:lvlText w:val="o"/>
      <w:lvlJc w:val="left"/>
      <w:pPr>
        <w:ind w:left="5760" w:hanging="360"/>
      </w:pPr>
      <w:rPr>
        <w:rFonts w:ascii="Courier New" w:hAnsi="Courier New"/>
      </w:rPr>
    </w:lvl>
    <w:lvl w:ilvl="8" w:tplc="3B465AD6">
      <w:start w:val="1"/>
      <w:numFmt w:val="bullet"/>
      <w:lvlText w:val=""/>
      <w:lvlJc w:val="left"/>
      <w:pPr>
        <w:ind w:left="6480" w:hanging="360"/>
      </w:pPr>
      <w:rPr>
        <w:rFonts w:ascii="Wingdings" w:hAnsi="Wingdings"/>
      </w:rPr>
    </w:lvl>
  </w:abstractNum>
  <w:abstractNum w:abstractNumId="23" w15:restartNumberingAfterBreak="0">
    <w:nsid w:val="2BF5164C"/>
    <w:multiLevelType w:val="multilevel"/>
    <w:tmpl w:val="A1E0AFE0"/>
    <w:lvl w:ilvl="0">
      <w:start w:val="1"/>
      <w:numFmt w:val="decimal"/>
      <w:pStyle w:val="1"/>
      <w:lvlText w:val="%1."/>
      <w:lvlJc w:val="center"/>
      <w:pPr>
        <w:tabs>
          <w:tab w:val="num" w:pos="0"/>
        </w:tabs>
        <w:ind w:left="0" w:firstLine="0"/>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suff w:val="space"/>
      <w:lvlText w:val="%1.%2"/>
      <w:lvlJc w:val="left"/>
      <w:pPr>
        <w:ind w:left="851" w:firstLine="567"/>
      </w:pPr>
      <w:rPr>
        <w:rFonts w:cs="Times New Roman" w:hint="default"/>
        <w:b/>
        <w:bCs/>
        <w:iCs w:val="0"/>
        <w:caps w:val="0"/>
        <w:strike w:val="0"/>
        <w:dstrike w:val="0"/>
        <w:vanish w:val="0"/>
        <w:color w:val="auto"/>
        <w:spacing w:val="0"/>
        <w:w w:val="100"/>
        <w:kern w:val="0"/>
        <w:position w:val="0"/>
        <w:sz w:val="24"/>
        <w:szCs w:val="28"/>
        <w:u w:val="none"/>
        <w:vertAlign w:val="baseline"/>
        <w:lang w:val="ru-RU"/>
      </w:rPr>
    </w:lvl>
    <w:lvl w:ilvl="2">
      <w:start w:val="1"/>
      <w:numFmt w:val="decimal"/>
      <w:suff w:val="space"/>
      <w:lvlText w:val="%3."/>
      <w:lvlJc w:val="left"/>
      <w:pPr>
        <w:ind w:left="-141" w:firstLine="567"/>
      </w:pPr>
      <w:rPr>
        <w:rFonts w:ascii="Times New Roman" w:eastAsia="Courier New" w:hAnsi="Times New Roman" w:cs="Times New Roman"/>
        <w:b w:val="0"/>
        <w:bCs w:val="0"/>
        <w:i w:val="0"/>
        <w:iCs w:val="0"/>
        <w:color w:val="auto"/>
        <w:sz w:val="24"/>
        <w:szCs w:val="24"/>
        <w:lang w:val="x-none"/>
      </w:rPr>
    </w:lvl>
    <w:lvl w:ilvl="3">
      <w:start w:val="1"/>
      <w:numFmt w:val="decimal"/>
      <w:lvlText w:val="%1.%2.%3.%4"/>
      <w:lvlJc w:val="left"/>
      <w:pPr>
        <w:tabs>
          <w:tab w:val="num" w:pos="1420"/>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0"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lang w:val="x-none"/>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24" w15:restartNumberingAfterBreak="0">
    <w:nsid w:val="349D32EA"/>
    <w:multiLevelType w:val="hybridMultilevel"/>
    <w:tmpl w:val="A43E7792"/>
    <w:lvl w:ilvl="0" w:tplc="3326AF16">
      <w:start w:val="1"/>
      <w:numFmt w:val="decimal"/>
      <w:isLgl/>
      <w:lvlText w:val="5.%1."/>
      <w:lvlJc w:val="left"/>
      <w:pPr>
        <w:tabs>
          <w:tab w:val="num" w:pos="1440"/>
        </w:tabs>
        <w:ind w:left="1440" w:hanging="720"/>
      </w:pPr>
      <w:rPr>
        <w:rFonts w:cs="Times New Roman" w:hint="default"/>
      </w:rPr>
    </w:lvl>
    <w:lvl w:ilvl="1" w:tplc="92FA27EA">
      <w:start w:val="1"/>
      <w:numFmt w:val="decimal"/>
      <w:isLgl/>
      <w:lvlText w:val="5.1.%2."/>
      <w:lvlJc w:val="left"/>
      <w:pPr>
        <w:tabs>
          <w:tab w:val="num" w:pos="-1800"/>
        </w:tabs>
        <w:ind w:left="-1800" w:hanging="720"/>
      </w:pPr>
      <w:rPr>
        <w:rFonts w:cs="Times New Roman" w:hint="default"/>
      </w:rPr>
    </w:lvl>
    <w:lvl w:ilvl="2" w:tplc="0419001B" w:tentative="1">
      <w:start w:val="1"/>
      <w:numFmt w:val="lowerRoman"/>
      <w:lvlText w:val="%3."/>
      <w:lvlJc w:val="right"/>
      <w:pPr>
        <w:tabs>
          <w:tab w:val="num" w:pos="-1440"/>
        </w:tabs>
        <w:ind w:left="-1440" w:hanging="180"/>
      </w:pPr>
      <w:rPr>
        <w:rFonts w:cs="Times New Roman"/>
      </w:rPr>
    </w:lvl>
    <w:lvl w:ilvl="3" w:tplc="0419000F" w:tentative="1">
      <w:start w:val="1"/>
      <w:numFmt w:val="decimal"/>
      <w:lvlText w:val="%4."/>
      <w:lvlJc w:val="left"/>
      <w:pPr>
        <w:tabs>
          <w:tab w:val="num" w:pos="-720"/>
        </w:tabs>
        <w:ind w:left="-720" w:hanging="360"/>
      </w:pPr>
      <w:rPr>
        <w:rFonts w:cs="Times New Roman"/>
      </w:rPr>
    </w:lvl>
    <w:lvl w:ilvl="4" w:tplc="04190019" w:tentative="1">
      <w:start w:val="1"/>
      <w:numFmt w:val="lowerLetter"/>
      <w:lvlText w:val="%5."/>
      <w:lvlJc w:val="left"/>
      <w:pPr>
        <w:tabs>
          <w:tab w:val="num" w:pos="0"/>
        </w:tabs>
        <w:ind w:hanging="360"/>
      </w:pPr>
      <w:rPr>
        <w:rFonts w:cs="Times New Roman"/>
      </w:rPr>
    </w:lvl>
    <w:lvl w:ilvl="5" w:tplc="0419001B" w:tentative="1">
      <w:start w:val="1"/>
      <w:numFmt w:val="lowerRoman"/>
      <w:lvlText w:val="%6."/>
      <w:lvlJc w:val="right"/>
      <w:pPr>
        <w:tabs>
          <w:tab w:val="num" w:pos="720"/>
        </w:tabs>
        <w:ind w:left="720" w:hanging="180"/>
      </w:pPr>
      <w:rPr>
        <w:rFonts w:cs="Times New Roman"/>
      </w:rPr>
    </w:lvl>
    <w:lvl w:ilvl="6" w:tplc="0419000F" w:tentative="1">
      <w:start w:val="1"/>
      <w:numFmt w:val="decimal"/>
      <w:lvlText w:val="%7."/>
      <w:lvlJc w:val="left"/>
      <w:pPr>
        <w:tabs>
          <w:tab w:val="num" w:pos="1440"/>
        </w:tabs>
        <w:ind w:left="1440" w:hanging="360"/>
      </w:pPr>
      <w:rPr>
        <w:rFonts w:cs="Times New Roman"/>
      </w:rPr>
    </w:lvl>
    <w:lvl w:ilvl="7" w:tplc="04190019" w:tentative="1">
      <w:start w:val="1"/>
      <w:numFmt w:val="lowerLetter"/>
      <w:lvlText w:val="%8."/>
      <w:lvlJc w:val="left"/>
      <w:pPr>
        <w:tabs>
          <w:tab w:val="num" w:pos="2160"/>
        </w:tabs>
        <w:ind w:left="2160" w:hanging="360"/>
      </w:pPr>
      <w:rPr>
        <w:rFonts w:cs="Times New Roman"/>
      </w:rPr>
    </w:lvl>
    <w:lvl w:ilvl="8" w:tplc="0419001B" w:tentative="1">
      <w:start w:val="1"/>
      <w:numFmt w:val="lowerRoman"/>
      <w:lvlText w:val="%9."/>
      <w:lvlJc w:val="right"/>
      <w:pPr>
        <w:tabs>
          <w:tab w:val="num" w:pos="2880"/>
        </w:tabs>
        <w:ind w:left="2880" w:hanging="180"/>
      </w:pPr>
      <w:rPr>
        <w:rFonts w:cs="Times New Roman"/>
      </w:rPr>
    </w:lvl>
  </w:abstractNum>
  <w:abstractNum w:abstractNumId="25" w15:restartNumberingAfterBreak="0">
    <w:nsid w:val="3C140E08"/>
    <w:multiLevelType w:val="hybridMultilevel"/>
    <w:tmpl w:val="43C8CAC6"/>
    <w:lvl w:ilvl="0" w:tplc="82CEB276">
      <w:start w:val="2"/>
      <w:numFmt w:val="decimal"/>
      <w:isLgl/>
      <w:lvlText w:val="5.%1."/>
      <w:lvlJc w:val="left"/>
      <w:pPr>
        <w:tabs>
          <w:tab w:val="num" w:pos="3240"/>
        </w:tabs>
        <w:ind w:left="3240" w:hanging="720"/>
      </w:pPr>
      <w:rPr>
        <w:rFonts w:cs="Times New Roman" w:hint="default"/>
      </w:rPr>
    </w:lvl>
    <w:lvl w:ilvl="1" w:tplc="8A1E3F76">
      <w:start w:val="1"/>
      <w:numFmt w:val="decimal"/>
      <w:isLgl/>
      <w:lvlText w:val="5.2.%2."/>
      <w:lvlJc w:val="left"/>
      <w:pPr>
        <w:tabs>
          <w:tab w:val="num" w:pos="1800"/>
        </w:tabs>
        <w:ind w:left="1800" w:hanging="72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246004"/>
    <w:multiLevelType w:val="hybridMultilevel"/>
    <w:tmpl w:val="73AE37E4"/>
    <w:lvl w:ilvl="0" w:tplc="7B52997A">
      <w:start w:val="1"/>
      <w:numFmt w:val="decimal"/>
      <w:lvlText w:val="%1."/>
      <w:lvlJc w:val="left"/>
      <w:pPr>
        <w:ind w:left="-207" w:hanging="360"/>
      </w:pPr>
      <w:rPr>
        <w:rFonts w:hint="default"/>
      </w:rPr>
    </w:lvl>
    <w:lvl w:ilvl="1" w:tplc="46825F58">
      <w:start w:val="1"/>
      <w:numFmt w:val="lowerLetter"/>
      <w:lvlText w:val="%2."/>
      <w:lvlJc w:val="left"/>
      <w:pPr>
        <w:ind w:left="513" w:hanging="360"/>
      </w:pPr>
    </w:lvl>
    <w:lvl w:ilvl="2" w:tplc="407AF556">
      <w:start w:val="1"/>
      <w:numFmt w:val="lowerRoman"/>
      <w:lvlText w:val="%3."/>
      <w:lvlJc w:val="right"/>
      <w:pPr>
        <w:ind w:left="1233" w:hanging="180"/>
      </w:pPr>
    </w:lvl>
    <w:lvl w:ilvl="3" w:tplc="AF500892">
      <w:start w:val="1"/>
      <w:numFmt w:val="decimal"/>
      <w:lvlText w:val="%4."/>
      <w:lvlJc w:val="left"/>
      <w:pPr>
        <w:ind w:left="1953" w:hanging="360"/>
      </w:pPr>
    </w:lvl>
    <w:lvl w:ilvl="4" w:tplc="2C728B4A">
      <w:start w:val="1"/>
      <w:numFmt w:val="lowerLetter"/>
      <w:lvlText w:val="%5."/>
      <w:lvlJc w:val="left"/>
      <w:pPr>
        <w:ind w:left="2673" w:hanging="360"/>
      </w:pPr>
    </w:lvl>
    <w:lvl w:ilvl="5" w:tplc="1248D8AA">
      <w:start w:val="1"/>
      <w:numFmt w:val="lowerRoman"/>
      <w:lvlText w:val="%6."/>
      <w:lvlJc w:val="right"/>
      <w:pPr>
        <w:ind w:left="3393" w:hanging="180"/>
      </w:pPr>
    </w:lvl>
    <w:lvl w:ilvl="6" w:tplc="7222E6B6">
      <w:start w:val="1"/>
      <w:numFmt w:val="decimal"/>
      <w:lvlText w:val="%7."/>
      <w:lvlJc w:val="left"/>
      <w:pPr>
        <w:ind w:left="4113" w:hanging="360"/>
      </w:pPr>
    </w:lvl>
    <w:lvl w:ilvl="7" w:tplc="5002D9C0">
      <w:start w:val="1"/>
      <w:numFmt w:val="lowerLetter"/>
      <w:lvlText w:val="%8."/>
      <w:lvlJc w:val="left"/>
      <w:pPr>
        <w:ind w:left="4833" w:hanging="360"/>
      </w:pPr>
    </w:lvl>
    <w:lvl w:ilvl="8" w:tplc="5CFEF57A">
      <w:start w:val="1"/>
      <w:numFmt w:val="lowerRoman"/>
      <w:lvlText w:val="%9."/>
      <w:lvlJc w:val="right"/>
      <w:pPr>
        <w:ind w:left="5553" w:hanging="180"/>
      </w:pPr>
    </w:lvl>
  </w:abstractNum>
  <w:abstractNum w:abstractNumId="27" w15:restartNumberingAfterBreak="0">
    <w:nsid w:val="3E074199"/>
    <w:multiLevelType w:val="hybridMultilevel"/>
    <w:tmpl w:val="DC8211DA"/>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8" w15:restartNumberingAfterBreak="0">
    <w:nsid w:val="3EED4350"/>
    <w:multiLevelType w:val="multilevel"/>
    <w:tmpl w:val="349A80EE"/>
    <w:lvl w:ilvl="0">
      <w:start w:val="1"/>
      <w:numFmt w:val="none"/>
      <w:lvlText w:val="12."/>
      <w:lvlJc w:val="left"/>
      <w:pPr>
        <w:tabs>
          <w:tab w:val="num" w:pos="360"/>
        </w:tabs>
        <w:ind w:left="360" w:hanging="360"/>
      </w:pPr>
    </w:lvl>
    <w:lvl w:ilvl="1">
      <w:start w:val="1"/>
      <w:numFmt w:val="decimal"/>
      <w:lvlText w:val="%1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9" w15:restartNumberingAfterBreak="0">
    <w:nsid w:val="4AB24E0F"/>
    <w:multiLevelType w:val="hybridMultilevel"/>
    <w:tmpl w:val="9528CAEE"/>
    <w:lvl w:ilvl="0" w:tplc="BDA4D29A">
      <w:start w:val="1"/>
      <w:numFmt w:val="decimal"/>
      <w:lvlText w:val="%1."/>
      <w:lvlJc w:val="left"/>
      <w:pPr>
        <w:ind w:left="1069" w:hanging="360"/>
      </w:pPr>
    </w:lvl>
    <w:lvl w:ilvl="1" w:tplc="F3EA229C">
      <w:start w:val="1"/>
      <w:numFmt w:val="lowerLetter"/>
      <w:lvlText w:val="%2."/>
      <w:lvlJc w:val="left"/>
      <w:pPr>
        <w:ind w:left="1789" w:hanging="360"/>
      </w:pPr>
    </w:lvl>
    <w:lvl w:ilvl="2" w:tplc="13F84F0E">
      <w:start w:val="1"/>
      <w:numFmt w:val="lowerRoman"/>
      <w:lvlText w:val="%3."/>
      <w:lvlJc w:val="right"/>
      <w:pPr>
        <w:ind w:left="2509" w:hanging="180"/>
      </w:pPr>
    </w:lvl>
    <w:lvl w:ilvl="3" w:tplc="1B480E52">
      <w:start w:val="1"/>
      <w:numFmt w:val="decimal"/>
      <w:lvlText w:val="%4."/>
      <w:lvlJc w:val="left"/>
      <w:pPr>
        <w:ind w:left="3229" w:hanging="360"/>
      </w:pPr>
    </w:lvl>
    <w:lvl w:ilvl="4" w:tplc="BFDE4232">
      <w:start w:val="1"/>
      <w:numFmt w:val="lowerLetter"/>
      <w:lvlText w:val="%5."/>
      <w:lvlJc w:val="left"/>
      <w:pPr>
        <w:ind w:left="3949" w:hanging="360"/>
      </w:pPr>
    </w:lvl>
    <w:lvl w:ilvl="5" w:tplc="DACA02FA">
      <w:start w:val="1"/>
      <w:numFmt w:val="lowerRoman"/>
      <w:lvlText w:val="%6."/>
      <w:lvlJc w:val="right"/>
      <w:pPr>
        <w:ind w:left="4669" w:hanging="180"/>
      </w:pPr>
    </w:lvl>
    <w:lvl w:ilvl="6" w:tplc="B30C3FD2">
      <w:start w:val="1"/>
      <w:numFmt w:val="decimal"/>
      <w:lvlText w:val="%7."/>
      <w:lvlJc w:val="left"/>
      <w:pPr>
        <w:ind w:left="5389" w:hanging="360"/>
      </w:pPr>
    </w:lvl>
    <w:lvl w:ilvl="7" w:tplc="CE1ED332">
      <w:start w:val="1"/>
      <w:numFmt w:val="lowerLetter"/>
      <w:lvlText w:val="%8."/>
      <w:lvlJc w:val="left"/>
      <w:pPr>
        <w:ind w:left="6109" w:hanging="360"/>
      </w:pPr>
    </w:lvl>
    <w:lvl w:ilvl="8" w:tplc="A44EDDF0">
      <w:start w:val="1"/>
      <w:numFmt w:val="lowerRoman"/>
      <w:lvlText w:val="%9."/>
      <w:lvlJc w:val="right"/>
      <w:pPr>
        <w:ind w:left="6829" w:hanging="180"/>
      </w:pPr>
    </w:lvl>
  </w:abstractNum>
  <w:abstractNum w:abstractNumId="30" w15:restartNumberingAfterBreak="0">
    <w:nsid w:val="50410701"/>
    <w:multiLevelType w:val="hybridMultilevel"/>
    <w:tmpl w:val="2D20897C"/>
    <w:lvl w:ilvl="0" w:tplc="0419000F">
      <w:start w:val="1"/>
      <w:numFmt w:val="decimal"/>
      <w:lvlText w:val="%1."/>
      <w:lvlJc w:val="left"/>
      <w:pPr>
        <w:tabs>
          <w:tab w:val="num" w:pos="720"/>
        </w:tabs>
        <w:ind w:left="720" w:hanging="360"/>
      </w:pPr>
      <w:rPr>
        <w:rFonts w:cs="Times New Roman" w:hint="default"/>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283389A"/>
    <w:multiLevelType w:val="hybridMultilevel"/>
    <w:tmpl w:val="76E83A02"/>
    <w:lvl w:ilvl="0" w:tplc="ED16283E">
      <w:start w:val="1"/>
      <w:numFmt w:val="bullet"/>
      <w:lvlText w:val=""/>
      <w:lvlJc w:val="left"/>
      <w:pPr>
        <w:tabs>
          <w:tab w:val="num" w:pos="720"/>
        </w:tabs>
        <w:ind w:left="720" w:hanging="360"/>
      </w:pPr>
      <w:rPr>
        <w:rFonts w:ascii="Symbol" w:hAnsi="Symbol" w:hint="default"/>
        <w:sz w:val="20"/>
      </w:rPr>
    </w:lvl>
    <w:lvl w:ilvl="1" w:tplc="41AA8820">
      <w:start w:val="1"/>
      <w:numFmt w:val="bullet"/>
      <w:lvlText w:val="o"/>
      <w:lvlJc w:val="left"/>
      <w:pPr>
        <w:tabs>
          <w:tab w:val="num" w:pos="1440"/>
        </w:tabs>
        <w:ind w:left="1440" w:hanging="360"/>
      </w:pPr>
      <w:rPr>
        <w:rFonts w:ascii="Courier New" w:hAnsi="Courier New" w:hint="default"/>
        <w:sz w:val="20"/>
      </w:rPr>
    </w:lvl>
    <w:lvl w:ilvl="2" w:tplc="CC846F98">
      <w:start w:val="1"/>
      <w:numFmt w:val="bullet"/>
      <w:lvlText w:val=""/>
      <w:lvlJc w:val="left"/>
      <w:pPr>
        <w:tabs>
          <w:tab w:val="num" w:pos="2160"/>
        </w:tabs>
        <w:ind w:left="2160" w:hanging="360"/>
      </w:pPr>
      <w:rPr>
        <w:rFonts w:ascii="Wingdings" w:hAnsi="Wingdings" w:hint="default"/>
        <w:sz w:val="20"/>
      </w:rPr>
    </w:lvl>
    <w:lvl w:ilvl="3" w:tplc="8826B456">
      <w:start w:val="1"/>
      <w:numFmt w:val="bullet"/>
      <w:lvlText w:val=""/>
      <w:lvlJc w:val="left"/>
      <w:pPr>
        <w:tabs>
          <w:tab w:val="num" w:pos="2880"/>
        </w:tabs>
        <w:ind w:left="2880" w:hanging="360"/>
      </w:pPr>
      <w:rPr>
        <w:rFonts w:ascii="Wingdings" w:hAnsi="Wingdings" w:hint="default"/>
        <w:sz w:val="20"/>
      </w:rPr>
    </w:lvl>
    <w:lvl w:ilvl="4" w:tplc="E80EF0C0">
      <w:start w:val="1"/>
      <w:numFmt w:val="bullet"/>
      <w:lvlText w:val=""/>
      <w:lvlJc w:val="left"/>
      <w:pPr>
        <w:tabs>
          <w:tab w:val="num" w:pos="3600"/>
        </w:tabs>
        <w:ind w:left="3600" w:hanging="360"/>
      </w:pPr>
      <w:rPr>
        <w:rFonts w:ascii="Wingdings" w:hAnsi="Wingdings" w:hint="default"/>
        <w:sz w:val="20"/>
      </w:rPr>
    </w:lvl>
    <w:lvl w:ilvl="5" w:tplc="76E217C4">
      <w:start w:val="1"/>
      <w:numFmt w:val="bullet"/>
      <w:lvlText w:val=""/>
      <w:lvlJc w:val="left"/>
      <w:pPr>
        <w:tabs>
          <w:tab w:val="num" w:pos="4320"/>
        </w:tabs>
        <w:ind w:left="4320" w:hanging="360"/>
      </w:pPr>
      <w:rPr>
        <w:rFonts w:ascii="Wingdings" w:hAnsi="Wingdings" w:hint="default"/>
        <w:sz w:val="20"/>
      </w:rPr>
    </w:lvl>
    <w:lvl w:ilvl="6" w:tplc="2E607F62">
      <w:start w:val="1"/>
      <w:numFmt w:val="bullet"/>
      <w:lvlText w:val=""/>
      <w:lvlJc w:val="left"/>
      <w:pPr>
        <w:tabs>
          <w:tab w:val="num" w:pos="5040"/>
        </w:tabs>
        <w:ind w:left="5040" w:hanging="360"/>
      </w:pPr>
      <w:rPr>
        <w:rFonts w:ascii="Wingdings" w:hAnsi="Wingdings" w:hint="default"/>
        <w:sz w:val="20"/>
      </w:rPr>
    </w:lvl>
    <w:lvl w:ilvl="7" w:tplc="5E52FFA0">
      <w:start w:val="1"/>
      <w:numFmt w:val="bullet"/>
      <w:lvlText w:val=""/>
      <w:lvlJc w:val="left"/>
      <w:pPr>
        <w:tabs>
          <w:tab w:val="num" w:pos="5760"/>
        </w:tabs>
        <w:ind w:left="5760" w:hanging="360"/>
      </w:pPr>
      <w:rPr>
        <w:rFonts w:ascii="Wingdings" w:hAnsi="Wingdings" w:hint="default"/>
        <w:sz w:val="20"/>
      </w:rPr>
    </w:lvl>
    <w:lvl w:ilvl="8" w:tplc="5C467F3E">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9941A9"/>
    <w:multiLevelType w:val="hybridMultilevel"/>
    <w:tmpl w:val="1B3AF082"/>
    <w:lvl w:ilvl="0" w:tplc="BD96BFC2">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3" w15:restartNumberingAfterBreak="0">
    <w:nsid w:val="5952767D"/>
    <w:multiLevelType w:val="hybridMultilevel"/>
    <w:tmpl w:val="EFEA8EEE"/>
    <w:lvl w:ilvl="0" w:tplc="BA98CAC0">
      <w:numFmt w:val="bullet"/>
      <w:lvlText w:val="-"/>
      <w:lvlJc w:val="left"/>
      <w:pPr>
        <w:ind w:left="101" w:hanging="193"/>
      </w:pPr>
      <w:rPr>
        <w:rFonts w:ascii="Times New Roman" w:eastAsia="Times New Roman" w:hAnsi="Times New Roman" w:cs="Times New Roman" w:hint="default"/>
        <w:b w:val="0"/>
        <w:bCs w:val="0"/>
        <w:i w:val="0"/>
        <w:iCs w:val="0"/>
        <w:w w:val="100"/>
        <w:sz w:val="22"/>
        <w:szCs w:val="22"/>
      </w:rPr>
    </w:lvl>
    <w:lvl w:ilvl="1" w:tplc="C23E60E4">
      <w:numFmt w:val="bullet"/>
      <w:lvlText w:val="•"/>
      <w:lvlJc w:val="left"/>
      <w:pPr>
        <w:ind w:left="1046" w:hanging="193"/>
      </w:pPr>
      <w:rPr>
        <w:rFonts w:hint="default"/>
      </w:rPr>
    </w:lvl>
    <w:lvl w:ilvl="2" w:tplc="8F5E87B6">
      <w:numFmt w:val="bullet"/>
      <w:lvlText w:val="•"/>
      <w:lvlJc w:val="left"/>
      <w:pPr>
        <w:ind w:left="1993" w:hanging="193"/>
      </w:pPr>
      <w:rPr>
        <w:rFonts w:hint="default"/>
      </w:rPr>
    </w:lvl>
    <w:lvl w:ilvl="3" w:tplc="F980514E">
      <w:numFmt w:val="bullet"/>
      <w:lvlText w:val="•"/>
      <w:lvlJc w:val="left"/>
      <w:pPr>
        <w:ind w:left="2939" w:hanging="193"/>
      </w:pPr>
      <w:rPr>
        <w:rFonts w:hint="default"/>
      </w:rPr>
    </w:lvl>
    <w:lvl w:ilvl="4" w:tplc="B7F85044">
      <w:numFmt w:val="bullet"/>
      <w:lvlText w:val="•"/>
      <w:lvlJc w:val="left"/>
      <w:pPr>
        <w:ind w:left="3886" w:hanging="193"/>
      </w:pPr>
      <w:rPr>
        <w:rFonts w:hint="default"/>
      </w:rPr>
    </w:lvl>
    <w:lvl w:ilvl="5" w:tplc="B9A81A18">
      <w:numFmt w:val="bullet"/>
      <w:lvlText w:val="•"/>
      <w:lvlJc w:val="left"/>
      <w:pPr>
        <w:ind w:left="4833" w:hanging="193"/>
      </w:pPr>
      <w:rPr>
        <w:rFonts w:hint="default"/>
      </w:rPr>
    </w:lvl>
    <w:lvl w:ilvl="6" w:tplc="9500B03E">
      <w:numFmt w:val="bullet"/>
      <w:lvlText w:val="•"/>
      <w:lvlJc w:val="left"/>
      <w:pPr>
        <w:ind w:left="5779" w:hanging="193"/>
      </w:pPr>
      <w:rPr>
        <w:rFonts w:hint="default"/>
      </w:rPr>
    </w:lvl>
    <w:lvl w:ilvl="7" w:tplc="E44E2FBC">
      <w:numFmt w:val="bullet"/>
      <w:lvlText w:val="•"/>
      <w:lvlJc w:val="left"/>
      <w:pPr>
        <w:ind w:left="6726" w:hanging="193"/>
      </w:pPr>
      <w:rPr>
        <w:rFonts w:hint="default"/>
      </w:rPr>
    </w:lvl>
    <w:lvl w:ilvl="8" w:tplc="94F858AA">
      <w:numFmt w:val="bullet"/>
      <w:lvlText w:val="•"/>
      <w:lvlJc w:val="left"/>
      <w:pPr>
        <w:ind w:left="7672" w:hanging="193"/>
      </w:pPr>
      <w:rPr>
        <w:rFonts w:hint="default"/>
      </w:rPr>
    </w:lvl>
  </w:abstractNum>
  <w:abstractNum w:abstractNumId="34" w15:restartNumberingAfterBreak="0">
    <w:nsid w:val="5B6200B6"/>
    <w:multiLevelType w:val="hybridMultilevel"/>
    <w:tmpl w:val="F24A9B3E"/>
    <w:lvl w:ilvl="0" w:tplc="830ABD9E">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BFB7AB0"/>
    <w:multiLevelType w:val="hybridMultilevel"/>
    <w:tmpl w:val="2A9E3C6C"/>
    <w:lvl w:ilvl="0" w:tplc="FFFFFFFF">
      <w:start w:val="1"/>
      <w:numFmt w:val="bullet"/>
      <w:pStyle w:val="10"/>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6" w15:restartNumberingAfterBreak="0">
    <w:nsid w:val="616A6599"/>
    <w:multiLevelType w:val="multilevel"/>
    <w:tmpl w:val="B142E00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3D0E1D"/>
    <w:multiLevelType w:val="hybridMultilevel"/>
    <w:tmpl w:val="225ECAC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382D20"/>
    <w:multiLevelType w:val="hybridMultilevel"/>
    <w:tmpl w:val="B99663D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9" w15:restartNumberingAfterBreak="0">
    <w:nsid w:val="69DA150C"/>
    <w:multiLevelType w:val="hybridMultilevel"/>
    <w:tmpl w:val="40349AD2"/>
    <w:lvl w:ilvl="0" w:tplc="17B85872">
      <w:start w:val="1"/>
      <w:numFmt w:val="decimal"/>
      <w:lvlText w:val="%1."/>
      <w:lvlJc w:val="left"/>
      <w:pPr>
        <w:ind w:left="120" w:hanging="360"/>
      </w:pPr>
    </w:lvl>
    <w:lvl w:ilvl="1" w:tplc="665EB1B8">
      <w:start w:val="1"/>
      <w:numFmt w:val="lowerLetter"/>
      <w:lvlText w:val="%2."/>
      <w:lvlJc w:val="left"/>
      <w:pPr>
        <w:ind w:left="840" w:hanging="360"/>
      </w:pPr>
    </w:lvl>
    <w:lvl w:ilvl="2" w:tplc="9112FD28">
      <w:start w:val="1"/>
      <w:numFmt w:val="lowerRoman"/>
      <w:lvlText w:val="%3."/>
      <w:lvlJc w:val="right"/>
      <w:pPr>
        <w:ind w:left="1560" w:hanging="180"/>
      </w:pPr>
    </w:lvl>
    <w:lvl w:ilvl="3" w:tplc="B4FCBF16">
      <w:start w:val="1"/>
      <w:numFmt w:val="decimal"/>
      <w:lvlText w:val="%4."/>
      <w:lvlJc w:val="left"/>
      <w:pPr>
        <w:ind w:left="2280" w:hanging="360"/>
      </w:pPr>
    </w:lvl>
    <w:lvl w:ilvl="4" w:tplc="257A19B0">
      <w:start w:val="1"/>
      <w:numFmt w:val="lowerLetter"/>
      <w:lvlText w:val="%5."/>
      <w:lvlJc w:val="left"/>
      <w:pPr>
        <w:ind w:left="3000" w:hanging="360"/>
      </w:pPr>
    </w:lvl>
    <w:lvl w:ilvl="5" w:tplc="C6A07332">
      <w:start w:val="1"/>
      <w:numFmt w:val="lowerRoman"/>
      <w:lvlText w:val="%6."/>
      <w:lvlJc w:val="right"/>
      <w:pPr>
        <w:ind w:left="3720" w:hanging="180"/>
      </w:pPr>
    </w:lvl>
    <w:lvl w:ilvl="6" w:tplc="A84AAF1E">
      <w:start w:val="1"/>
      <w:numFmt w:val="decimal"/>
      <w:lvlText w:val="%7."/>
      <w:lvlJc w:val="left"/>
      <w:pPr>
        <w:ind w:left="4440" w:hanging="360"/>
      </w:pPr>
    </w:lvl>
    <w:lvl w:ilvl="7" w:tplc="8550B7FC">
      <w:start w:val="1"/>
      <w:numFmt w:val="lowerLetter"/>
      <w:lvlText w:val="%8."/>
      <w:lvlJc w:val="left"/>
      <w:pPr>
        <w:ind w:left="5160" w:hanging="360"/>
      </w:pPr>
    </w:lvl>
    <w:lvl w:ilvl="8" w:tplc="F7E472E2">
      <w:start w:val="1"/>
      <w:numFmt w:val="lowerRoman"/>
      <w:lvlText w:val="%9."/>
      <w:lvlJc w:val="right"/>
      <w:pPr>
        <w:ind w:left="5880" w:hanging="180"/>
      </w:pPr>
    </w:lvl>
  </w:abstractNum>
  <w:abstractNum w:abstractNumId="40" w15:restartNumberingAfterBreak="0">
    <w:nsid w:val="6D7626DE"/>
    <w:multiLevelType w:val="hybridMultilevel"/>
    <w:tmpl w:val="A358FB8A"/>
    <w:lvl w:ilvl="0" w:tplc="0419000F">
      <w:start w:val="1"/>
      <w:numFmt w:val="decimal"/>
      <w:lvlText w:val="%1)"/>
      <w:lvlJc w:val="left"/>
      <w:pPr>
        <w:ind w:left="502"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382620"/>
    <w:multiLevelType w:val="hybridMultilevel"/>
    <w:tmpl w:val="C7162088"/>
    <w:lvl w:ilvl="0" w:tplc="70969FCA">
      <w:start w:val="1"/>
      <w:numFmt w:val="decimal"/>
      <w:lvlText w:val="%1."/>
      <w:lvlJc w:val="left"/>
      <w:pPr>
        <w:ind w:left="101" w:hanging="256"/>
        <w:jc w:val="right"/>
      </w:pPr>
      <w:rPr>
        <w:rFonts w:hint="default"/>
        <w:w w:val="100"/>
      </w:rPr>
    </w:lvl>
    <w:lvl w:ilvl="1" w:tplc="A3B2972E">
      <w:numFmt w:val="bullet"/>
      <w:lvlText w:val="•"/>
      <w:lvlJc w:val="left"/>
      <w:pPr>
        <w:ind w:left="1046" w:hanging="256"/>
      </w:pPr>
      <w:rPr>
        <w:rFonts w:hint="default"/>
      </w:rPr>
    </w:lvl>
    <w:lvl w:ilvl="2" w:tplc="6A968F46">
      <w:numFmt w:val="bullet"/>
      <w:lvlText w:val="•"/>
      <w:lvlJc w:val="left"/>
      <w:pPr>
        <w:ind w:left="1993" w:hanging="256"/>
      </w:pPr>
      <w:rPr>
        <w:rFonts w:hint="default"/>
      </w:rPr>
    </w:lvl>
    <w:lvl w:ilvl="3" w:tplc="E5E4E4C8">
      <w:numFmt w:val="bullet"/>
      <w:lvlText w:val="•"/>
      <w:lvlJc w:val="left"/>
      <w:pPr>
        <w:ind w:left="2939" w:hanging="256"/>
      </w:pPr>
      <w:rPr>
        <w:rFonts w:hint="default"/>
      </w:rPr>
    </w:lvl>
    <w:lvl w:ilvl="4" w:tplc="703AEB36">
      <w:numFmt w:val="bullet"/>
      <w:lvlText w:val="•"/>
      <w:lvlJc w:val="left"/>
      <w:pPr>
        <w:ind w:left="3886" w:hanging="256"/>
      </w:pPr>
      <w:rPr>
        <w:rFonts w:hint="default"/>
      </w:rPr>
    </w:lvl>
    <w:lvl w:ilvl="5" w:tplc="FF46DACA">
      <w:numFmt w:val="bullet"/>
      <w:lvlText w:val="•"/>
      <w:lvlJc w:val="left"/>
      <w:pPr>
        <w:ind w:left="4833" w:hanging="256"/>
      </w:pPr>
      <w:rPr>
        <w:rFonts w:hint="default"/>
      </w:rPr>
    </w:lvl>
    <w:lvl w:ilvl="6" w:tplc="074C3570">
      <w:numFmt w:val="bullet"/>
      <w:lvlText w:val="•"/>
      <w:lvlJc w:val="left"/>
      <w:pPr>
        <w:ind w:left="5779" w:hanging="256"/>
      </w:pPr>
      <w:rPr>
        <w:rFonts w:hint="default"/>
      </w:rPr>
    </w:lvl>
    <w:lvl w:ilvl="7" w:tplc="7514078A">
      <w:numFmt w:val="bullet"/>
      <w:lvlText w:val="•"/>
      <w:lvlJc w:val="left"/>
      <w:pPr>
        <w:ind w:left="6726" w:hanging="256"/>
      </w:pPr>
      <w:rPr>
        <w:rFonts w:hint="default"/>
      </w:rPr>
    </w:lvl>
    <w:lvl w:ilvl="8" w:tplc="8DC061BA">
      <w:numFmt w:val="bullet"/>
      <w:lvlText w:val="•"/>
      <w:lvlJc w:val="left"/>
      <w:pPr>
        <w:ind w:left="7672" w:hanging="256"/>
      </w:pPr>
      <w:rPr>
        <w:rFonts w:hint="default"/>
      </w:rPr>
    </w:lvl>
  </w:abstractNum>
  <w:abstractNum w:abstractNumId="42" w15:restartNumberingAfterBreak="0">
    <w:nsid w:val="6E6E3B6D"/>
    <w:multiLevelType w:val="hybridMultilevel"/>
    <w:tmpl w:val="CE26401E"/>
    <w:lvl w:ilvl="0" w:tplc="31A86C80">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110538A"/>
    <w:multiLevelType w:val="multilevel"/>
    <w:tmpl w:val="E3908B52"/>
    <w:lvl w:ilvl="0">
      <w:start w:val="1"/>
      <w:numFmt w:val="decimal"/>
      <w:lvlText w:val="%1."/>
      <w:lvlJc w:val="left"/>
      <w:pPr>
        <w:ind w:left="1069" w:hanging="360"/>
      </w:pPr>
      <w:rPr>
        <w:b/>
      </w:rPr>
    </w:lvl>
    <w:lvl w:ilvl="1">
      <w:start w:val="1"/>
      <w:numFmt w:val="decimal"/>
      <w:lvlText w:val="%1.%2."/>
      <w:lvlJc w:val="left"/>
      <w:pPr>
        <w:ind w:left="1599" w:hanging="465"/>
      </w:pPr>
      <w:rPr>
        <w:b w:val="0"/>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4" w15:restartNumberingAfterBreak="0">
    <w:nsid w:val="751E572D"/>
    <w:multiLevelType w:val="hybridMultilevel"/>
    <w:tmpl w:val="525AAA4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D665AB"/>
    <w:multiLevelType w:val="hybridMultilevel"/>
    <w:tmpl w:val="A822C0CC"/>
    <w:lvl w:ilvl="0" w:tplc="EA2673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A4B51C5"/>
    <w:multiLevelType w:val="multilevel"/>
    <w:tmpl w:val="A77CE41E"/>
    <w:lvl w:ilvl="0">
      <w:start w:val="2"/>
      <w:numFmt w:val="decimal"/>
      <w:lvlText w:val="%1."/>
      <w:lvlJc w:val="left"/>
      <w:pPr>
        <w:ind w:left="720" w:hanging="360"/>
      </w:pPr>
    </w:lvl>
    <w:lvl w:ilvl="1">
      <w:start w:val="1"/>
      <w:numFmt w:val="decimal"/>
      <w:isLgl/>
      <w:lvlText w:val="%1.%2."/>
      <w:lvlJc w:val="left"/>
      <w:pPr>
        <w:ind w:left="502" w:hanging="360"/>
      </w:pPr>
      <w:rPr>
        <w:b w:val="0"/>
        <w:strike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num w:numId="1">
    <w:abstractNumId w:val="39"/>
  </w:num>
  <w:num w:numId="2">
    <w:abstractNumId w:val="12"/>
  </w:num>
  <w:num w:numId="3">
    <w:abstractNumId w:val="26"/>
  </w:num>
  <w:num w:numId="4">
    <w:abstractNumId w:val="8"/>
  </w:num>
  <w:num w:numId="5">
    <w:abstractNumId w:val="31"/>
  </w:num>
  <w:num w:numId="6">
    <w:abstractNumId w:val="45"/>
  </w:num>
  <w:num w:numId="7">
    <w:abstractNumId w:val="23"/>
  </w:num>
  <w:num w:numId="8">
    <w:abstractNumId w:val="29"/>
  </w:num>
  <w:num w:numId="9">
    <w:abstractNumId w:val="20"/>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2"/>
  </w:num>
  <w:num w:numId="13">
    <w:abstractNumId w:val="0"/>
  </w:num>
  <w:num w:numId="14">
    <w:abstractNumId w:val="1"/>
  </w:num>
  <w:num w:numId="15">
    <w:abstractNumId w:val="35"/>
  </w:num>
  <w:num w:numId="16">
    <w:abstractNumId w:val="17"/>
  </w:num>
  <w:num w:numId="17">
    <w:abstractNumId w:val="13"/>
  </w:num>
  <w:num w:numId="18">
    <w:abstractNumId w:val="9"/>
  </w:num>
  <w:num w:numId="19">
    <w:abstractNumId w:val="19"/>
  </w:num>
  <w:num w:numId="20">
    <w:abstractNumId w:val="5"/>
  </w:num>
  <w:num w:numId="21">
    <w:abstractNumId w:val="15"/>
  </w:num>
  <w:num w:numId="22">
    <w:abstractNumId w:val="42"/>
  </w:num>
  <w:num w:numId="23">
    <w:abstractNumId w:val="27"/>
  </w:num>
  <w:num w:numId="24">
    <w:abstractNumId w:val="40"/>
  </w:num>
  <w:num w:numId="25">
    <w:abstractNumId w:val="7"/>
  </w:num>
  <w:num w:numId="26">
    <w:abstractNumId w:val="4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41"/>
  </w:num>
  <w:num w:numId="32">
    <w:abstractNumId w:val="36"/>
  </w:num>
  <w:num w:numId="33">
    <w:abstractNumId w:val="25"/>
  </w:num>
  <w:num w:numId="34">
    <w:abstractNumId w:val="16"/>
  </w:num>
  <w:num w:numId="35">
    <w:abstractNumId w:val="4"/>
  </w:num>
  <w:num w:numId="36">
    <w:abstractNumId w:val="24"/>
  </w:num>
  <w:num w:numId="37">
    <w:abstractNumId w:val="32"/>
  </w:num>
  <w:num w:numId="38">
    <w:abstractNumId w:val="2"/>
  </w:num>
  <w:num w:numId="39">
    <w:abstractNumId w:val="3"/>
  </w:num>
  <w:num w:numId="40">
    <w:abstractNumId w:val="34"/>
  </w:num>
  <w:num w:numId="41">
    <w:abstractNumId w:val="10"/>
  </w:num>
  <w:num w:numId="42">
    <w:abstractNumId w:val="6"/>
  </w:num>
  <w:num w:numId="43">
    <w:abstractNumId w:val="30"/>
  </w:num>
  <w:num w:numId="44">
    <w:abstractNumId w:val="2"/>
  </w:num>
  <w:num w:numId="45">
    <w:abstractNumId w:val="3"/>
  </w:num>
  <w:num w:numId="46">
    <w:abstractNumId w:val="14"/>
  </w:num>
  <w:num w:numId="47">
    <w:abstractNumId w:val="44"/>
  </w:num>
  <w:num w:numId="48">
    <w:abstractNumId w:val="21"/>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5AB"/>
    <w:rsid w:val="00000EF1"/>
    <w:rsid w:val="00005ABA"/>
    <w:rsid w:val="00006C2D"/>
    <w:rsid w:val="000139BC"/>
    <w:rsid w:val="00013D61"/>
    <w:rsid w:val="00014ACC"/>
    <w:rsid w:val="00014EA7"/>
    <w:rsid w:val="000172FD"/>
    <w:rsid w:val="00023A8A"/>
    <w:rsid w:val="00031F07"/>
    <w:rsid w:val="00032F6D"/>
    <w:rsid w:val="000342F3"/>
    <w:rsid w:val="00041CDC"/>
    <w:rsid w:val="0004236F"/>
    <w:rsid w:val="00042BAB"/>
    <w:rsid w:val="00046701"/>
    <w:rsid w:val="00051C54"/>
    <w:rsid w:val="00052D7E"/>
    <w:rsid w:val="00057435"/>
    <w:rsid w:val="00061602"/>
    <w:rsid w:val="00071FFC"/>
    <w:rsid w:val="00077684"/>
    <w:rsid w:val="00081C50"/>
    <w:rsid w:val="000857E6"/>
    <w:rsid w:val="00093B43"/>
    <w:rsid w:val="000962DC"/>
    <w:rsid w:val="00096FC9"/>
    <w:rsid w:val="000A27FD"/>
    <w:rsid w:val="000A7AA5"/>
    <w:rsid w:val="000A7F16"/>
    <w:rsid w:val="000B148F"/>
    <w:rsid w:val="000B7FEF"/>
    <w:rsid w:val="000C5B41"/>
    <w:rsid w:val="000D1E67"/>
    <w:rsid w:val="000F020F"/>
    <w:rsid w:val="000F19BE"/>
    <w:rsid w:val="000F636C"/>
    <w:rsid w:val="000F63DC"/>
    <w:rsid w:val="000F786F"/>
    <w:rsid w:val="00101278"/>
    <w:rsid w:val="00104A92"/>
    <w:rsid w:val="001063C1"/>
    <w:rsid w:val="001070FD"/>
    <w:rsid w:val="001111A4"/>
    <w:rsid w:val="001377A7"/>
    <w:rsid w:val="001425AB"/>
    <w:rsid w:val="00142F5F"/>
    <w:rsid w:val="00146075"/>
    <w:rsid w:val="00150350"/>
    <w:rsid w:val="001515C2"/>
    <w:rsid w:val="00152496"/>
    <w:rsid w:val="001600E0"/>
    <w:rsid w:val="00165DA9"/>
    <w:rsid w:val="001711C6"/>
    <w:rsid w:val="001714B9"/>
    <w:rsid w:val="00171543"/>
    <w:rsid w:val="00171BC1"/>
    <w:rsid w:val="001725D2"/>
    <w:rsid w:val="00176EDE"/>
    <w:rsid w:val="001823DE"/>
    <w:rsid w:val="001A2C60"/>
    <w:rsid w:val="001A2D7C"/>
    <w:rsid w:val="001B087D"/>
    <w:rsid w:val="001B5585"/>
    <w:rsid w:val="001C2793"/>
    <w:rsid w:val="001C5AB1"/>
    <w:rsid w:val="001C6337"/>
    <w:rsid w:val="001D0A18"/>
    <w:rsid w:val="001E0AC7"/>
    <w:rsid w:val="001E20B0"/>
    <w:rsid w:val="001E57E2"/>
    <w:rsid w:val="001E6C78"/>
    <w:rsid w:val="001F3821"/>
    <w:rsid w:val="001F5492"/>
    <w:rsid w:val="001F5859"/>
    <w:rsid w:val="001F7675"/>
    <w:rsid w:val="0020049C"/>
    <w:rsid w:val="002008D2"/>
    <w:rsid w:val="00206F4D"/>
    <w:rsid w:val="00210DF0"/>
    <w:rsid w:val="00220BBC"/>
    <w:rsid w:val="00223DFA"/>
    <w:rsid w:val="00232593"/>
    <w:rsid w:val="00241030"/>
    <w:rsid w:val="0024150F"/>
    <w:rsid w:val="00241D47"/>
    <w:rsid w:val="00251171"/>
    <w:rsid w:val="00251369"/>
    <w:rsid w:val="00255747"/>
    <w:rsid w:val="00263937"/>
    <w:rsid w:val="00263F38"/>
    <w:rsid w:val="00265E31"/>
    <w:rsid w:val="00266A97"/>
    <w:rsid w:val="00274B2E"/>
    <w:rsid w:val="002756F4"/>
    <w:rsid w:val="00277E47"/>
    <w:rsid w:val="00287416"/>
    <w:rsid w:val="002A3B0E"/>
    <w:rsid w:val="002A3C0F"/>
    <w:rsid w:val="002A3F01"/>
    <w:rsid w:val="002A6C2E"/>
    <w:rsid w:val="002A6DF1"/>
    <w:rsid w:val="002A7114"/>
    <w:rsid w:val="002B1475"/>
    <w:rsid w:val="002B3C22"/>
    <w:rsid w:val="002C0B0F"/>
    <w:rsid w:val="002D207B"/>
    <w:rsid w:val="002D334D"/>
    <w:rsid w:val="002D545A"/>
    <w:rsid w:val="002E0B83"/>
    <w:rsid w:val="002E28E9"/>
    <w:rsid w:val="002E79AA"/>
    <w:rsid w:val="002F0795"/>
    <w:rsid w:val="002F484C"/>
    <w:rsid w:val="002F7421"/>
    <w:rsid w:val="002F760A"/>
    <w:rsid w:val="00300FC5"/>
    <w:rsid w:val="003019B3"/>
    <w:rsid w:val="00301AD1"/>
    <w:rsid w:val="00313BAB"/>
    <w:rsid w:val="00313CF1"/>
    <w:rsid w:val="0031486A"/>
    <w:rsid w:val="00322250"/>
    <w:rsid w:val="0033302F"/>
    <w:rsid w:val="0033778E"/>
    <w:rsid w:val="003408C8"/>
    <w:rsid w:val="0035064F"/>
    <w:rsid w:val="00350FAE"/>
    <w:rsid w:val="00351859"/>
    <w:rsid w:val="00360FAA"/>
    <w:rsid w:val="003739A6"/>
    <w:rsid w:val="003753FE"/>
    <w:rsid w:val="00375550"/>
    <w:rsid w:val="00383632"/>
    <w:rsid w:val="003847E4"/>
    <w:rsid w:val="0039703B"/>
    <w:rsid w:val="00397237"/>
    <w:rsid w:val="003A0AA5"/>
    <w:rsid w:val="003A2A54"/>
    <w:rsid w:val="003A3552"/>
    <w:rsid w:val="003A55ED"/>
    <w:rsid w:val="003B1202"/>
    <w:rsid w:val="003B703C"/>
    <w:rsid w:val="003C3497"/>
    <w:rsid w:val="003D0231"/>
    <w:rsid w:val="003D6430"/>
    <w:rsid w:val="003D6A93"/>
    <w:rsid w:val="003E4D36"/>
    <w:rsid w:val="003E566A"/>
    <w:rsid w:val="003F318B"/>
    <w:rsid w:val="003F3A45"/>
    <w:rsid w:val="003F4F4C"/>
    <w:rsid w:val="0040022B"/>
    <w:rsid w:val="00403523"/>
    <w:rsid w:val="00414772"/>
    <w:rsid w:val="00414ABF"/>
    <w:rsid w:val="00414EA3"/>
    <w:rsid w:val="00417657"/>
    <w:rsid w:val="00417C99"/>
    <w:rsid w:val="0042385B"/>
    <w:rsid w:val="00430A29"/>
    <w:rsid w:val="00433715"/>
    <w:rsid w:val="00433C53"/>
    <w:rsid w:val="004427BE"/>
    <w:rsid w:val="004440CA"/>
    <w:rsid w:val="004452BC"/>
    <w:rsid w:val="00445498"/>
    <w:rsid w:val="00447E36"/>
    <w:rsid w:val="00456464"/>
    <w:rsid w:val="004611DB"/>
    <w:rsid w:val="004629DD"/>
    <w:rsid w:val="00462D70"/>
    <w:rsid w:val="00470098"/>
    <w:rsid w:val="004743AA"/>
    <w:rsid w:val="004801B3"/>
    <w:rsid w:val="004820E0"/>
    <w:rsid w:val="00485F0F"/>
    <w:rsid w:val="00486C70"/>
    <w:rsid w:val="00490E6A"/>
    <w:rsid w:val="00490EB9"/>
    <w:rsid w:val="00493BA7"/>
    <w:rsid w:val="00493CAB"/>
    <w:rsid w:val="004942DB"/>
    <w:rsid w:val="00495F48"/>
    <w:rsid w:val="004A0447"/>
    <w:rsid w:val="004A0B2C"/>
    <w:rsid w:val="004A3672"/>
    <w:rsid w:val="004A44D7"/>
    <w:rsid w:val="004B2721"/>
    <w:rsid w:val="004B4741"/>
    <w:rsid w:val="004C01EC"/>
    <w:rsid w:val="004C5B9F"/>
    <w:rsid w:val="004D53FC"/>
    <w:rsid w:val="004D68EE"/>
    <w:rsid w:val="004D770D"/>
    <w:rsid w:val="004E377E"/>
    <w:rsid w:val="00502989"/>
    <w:rsid w:val="00503AB5"/>
    <w:rsid w:val="005059CE"/>
    <w:rsid w:val="005064A5"/>
    <w:rsid w:val="00506687"/>
    <w:rsid w:val="00511062"/>
    <w:rsid w:val="00521D07"/>
    <w:rsid w:val="005300F0"/>
    <w:rsid w:val="00532AAE"/>
    <w:rsid w:val="00532B14"/>
    <w:rsid w:val="0054541C"/>
    <w:rsid w:val="005518CC"/>
    <w:rsid w:val="00551A0F"/>
    <w:rsid w:val="005536EF"/>
    <w:rsid w:val="005559C1"/>
    <w:rsid w:val="005575F6"/>
    <w:rsid w:val="0055769F"/>
    <w:rsid w:val="005579AB"/>
    <w:rsid w:val="005618C4"/>
    <w:rsid w:val="00561EBE"/>
    <w:rsid w:val="00567929"/>
    <w:rsid w:val="00571929"/>
    <w:rsid w:val="00571EF0"/>
    <w:rsid w:val="00575689"/>
    <w:rsid w:val="00575CD1"/>
    <w:rsid w:val="00576AB5"/>
    <w:rsid w:val="005808A7"/>
    <w:rsid w:val="0058195C"/>
    <w:rsid w:val="005825C7"/>
    <w:rsid w:val="00583DD6"/>
    <w:rsid w:val="00584EC1"/>
    <w:rsid w:val="00585CAF"/>
    <w:rsid w:val="00594209"/>
    <w:rsid w:val="00594778"/>
    <w:rsid w:val="005A3C9A"/>
    <w:rsid w:val="005A6E6A"/>
    <w:rsid w:val="005A795F"/>
    <w:rsid w:val="005B1DD7"/>
    <w:rsid w:val="005B5ED4"/>
    <w:rsid w:val="005B72D3"/>
    <w:rsid w:val="005C0458"/>
    <w:rsid w:val="005C3AF0"/>
    <w:rsid w:val="005C728A"/>
    <w:rsid w:val="005E1A28"/>
    <w:rsid w:val="005F52F9"/>
    <w:rsid w:val="006070B9"/>
    <w:rsid w:val="0061241F"/>
    <w:rsid w:val="00614201"/>
    <w:rsid w:val="00617CB4"/>
    <w:rsid w:val="00620A46"/>
    <w:rsid w:val="00623DD7"/>
    <w:rsid w:val="0062436F"/>
    <w:rsid w:val="006338CA"/>
    <w:rsid w:val="0063799A"/>
    <w:rsid w:val="006412AC"/>
    <w:rsid w:val="0064234E"/>
    <w:rsid w:val="00642CD5"/>
    <w:rsid w:val="0064617C"/>
    <w:rsid w:val="006476B5"/>
    <w:rsid w:val="0064788A"/>
    <w:rsid w:val="00647EF3"/>
    <w:rsid w:val="00650443"/>
    <w:rsid w:val="0065308F"/>
    <w:rsid w:val="006561A9"/>
    <w:rsid w:val="00657118"/>
    <w:rsid w:val="00666586"/>
    <w:rsid w:val="00670E18"/>
    <w:rsid w:val="00671C9C"/>
    <w:rsid w:val="006728D3"/>
    <w:rsid w:val="00682018"/>
    <w:rsid w:val="00684716"/>
    <w:rsid w:val="00687530"/>
    <w:rsid w:val="00693184"/>
    <w:rsid w:val="006A749C"/>
    <w:rsid w:val="006B1C3A"/>
    <w:rsid w:val="006B7603"/>
    <w:rsid w:val="006C3CB4"/>
    <w:rsid w:val="006D1864"/>
    <w:rsid w:val="006D371C"/>
    <w:rsid w:val="006D7F93"/>
    <w:rsid w:val="006E285A"/>
    <w:rsid w:val="006E3E46"/>
    <w:rsid w:val="006E49FA"/>
    <w:rsid w:val="006E4BF8"/>
    <w:rsid w:val="006E4FBC"/>
    <w:rsid w:val="006E5663"/>
    <w:rsid w:val="006E5D4C"/>
    <w:rsid w:val="006E65D2"/>
    <w:rsid w:val="006F1265"/>
    <w:rsid w:val="006F1376"/>
    <w:rsid w:val="006F172C"/>
    <w:rsid w:val="006F30CE"/>
    <w:rsid w:val="006F5533"/>
    <w:rsid w:val="007017FF"/>
    <w:rsid w:val="00702000"/>
    <w:rsid w:val="007024F6"/>
    <w:rsid w:val="00704745"/>
    <w:rsid w:val="00707382"/>
    <w:rsid w:val="007110D3"/>
    <w:rsid w:val="0071214C"/>
    <w:rsid w:val="00714247"/>
    <w:rsid w:val="007202C3"/>
    <w:rsid w:val="0072064A"/>
    <w:rsid w:val="00720674"/>
    <w:rsid w:val="00720678"/>
    <w:rsid w:val="00720FB8"/>
    <w:rsid w:val="00726124"/>
    <w:rsid w:val="007265A9"/>
    <w:rsid w:val="00726E76"/>
    <w:rsid w:val="0074080C"/>
    <w:rsid w:val="0074153D"/>
    <w:rsid w:val="00741A54"/>
    <w:rsid w:val="007443DA"/>
    <w:rsid w:val="007518AD"/>
    <w:rsid w:val="00753A4E"/>
    <w:rsid w:val="00754DE5"/>
    <w:rsid w:val="00756360"/>
    <w:rsid w:val="00756D98"/>
    <w:rsid w:val="007603AA"/>
    <w:rsid w:val="0077379A"/>
    <w:rsid w:val="007744E5"/>
    <w:rsid w:val="007754AE"/>
    <w:rsid w:val="007816DA"/>
    <w:rsid w:val="00787594"/>
    <w:rsid w:val="007919E9"/>
    <w:rsid w:val="00795511"/>
    <w:rsid w:val="007958A8"/>
    <w:rsid w:val="007A12E2"/>
    <w:rsid w:val="007A36C5"/>
    <w:rsid w:val="007A64CE"/>
    <w:rsid w:val="007A6A2E"/>
    <w:rsid w:val="007A7B2A"/>
    <w:rsid w:val="007B3468"/>
    <w:rsid w:val="007B3F5E"/>
    <w:rsid w:val="007C1FB1"/>
    <w:rsid w:val="007C3059"/>
    <w:rsid w:val="007C38BE"/>
    <w:rsid w:val="007C633C"/>
    <w:rsid w:val="007E084D"/>
    <w:rsid w:val="007E5FC5"/>
    <w:rsid w:val="007F0A63"/>
    <w:rsid w:val="007F1715"/>
    <w:rsid w:val="007F5E2B"/>
    <w:rsid w:val="00800559"/>
    <w:rsid w:val="00804DF8"/>
    <w:rsid w:val="00815F54"/>
    <w:rsid w:val="00824D76"/>
    <w:rsid w:val="00825108"/>
    <w:rsid w:val="00826873"/>
    <w:rsid w:val="00851F34"/>
    <w:rsid w:val="008573EC"/>
    <w:rsid w:val="00860E4E"/>
    <w:rsid w:val="008615F7"/>
    <w:rsid w:val="00865FB6"/>
    <w:rsid w:val="00873706"/>
    <w:rsid w:val="00875F81"/>
    <w:rsid w:val="00876DB9"/>
    <w:rsid w:val="008806AC"/>
    <w:rsid w:val="00882B05"/>
    <w:rsid w:val="0088447F"/>
    <w:rsid w:val="008867BF"/>
    <w:rsid w:val="00887FC3"/>
    <w:rsid w:val="00893E5A"/>
    <w:rsid w:val="008A1043"/>
    <w:rsid w:val="008A15C6"/>
    <w:rsid w:val="008A2C0A"/>
    <w:rsid w:val="008A2E66"/>
    <w:rsid w:val="008B2811"/>
    <w:rsid w:val="008B5EB4"/>
    <w:rsid w:val="008B7D8F"/>
    <w:rsid w:val="008C0C56"/>
    <w:rsid w:val="008C2E62"/>
    <w:rsid w:val="008D1242"/>
    <w:rsid w:val="008D7D64"/>
    <w:rsid w:val="008D7D8D"/>
    <w:rsid w:val="008E15A4"/>
    <w:rsid w:val="008F3C3A"/>
    <w:rsid w:val="008F6114"/>
    <w:rsid w:val="008F79EA"/>
    <w:rsid w:val="00900AF1"/>
    <w:rsid w:val="00902189"/>
    <w:rsid w:val="00910325"/>
    <w:rsid w:val="0092735D"/>
    <w:rsid w:val="00927C4C"/>
    <w:rsid w:val="00930A83"/>
    <w:rsid w:val="00930B9F"/>
    <w:rsid w:val="009311B4"/>
    <w:rsid w:val="0093165A"/>
    <w:rsid w:val="0093398B"/>
    <w:rsid w:val="0093704E"/>
    <w:rsid w:val="009452CF"/>
    <w:rsid w:val="00945E70"/>
    <w:rsid w:val="0095047C"/>
    <w:rsid w:val="00952073"/>
    <w:rsid w:val="0095522E"/>
    <w:rsid w:val="009553F5"/>
    <w:rsid w:val="00955494"/>
    <w:rsid w:val="0095791B"/>
    <w:rsid w:val="00960036"/>
    <w:rsid w:val="00960673"/>
    <w:rsid w:val="0096208B"/>
    <w:rsid w:val="00964488"/>
    <w:rsid w:val="00966390"/>
    <w:rsid w:val="00977883"/>
    <w:rsid w:val="0098047B"/>
    <w:rsid w:val="0098233E"/>
    <w:rsid w:val="00997F1D"/>
    <w:rsid w:val="009A0249"/>
    <w:rsid w:val="009A0257"/>
    <w:rsid w:val="009A5098"/>
    <w:rsid w:val="009A572C"/>
    <w:rsid w:val="009B182C"/>
    <w:rsid w:val="009B1859"/>
    <w:rsid w:val="009B3196"/>
    <w:rsid w:val="009C277E"/>
    <w:rsid w:val="009C3045"/>
    <w:rsid w:val="009D1D74"/>
    <w:rsid w:val="009D546F"/>
    <w:rsid w:val="009D675E"/>
    <w:rsid w:val="009D78D4"/>
    <w:rsid w:val="009E3F7C"/>
    <w:rsid w:val="009F5033"/>
    <w:rsid w:val="009F5A33"/>
    <w:rsid w:val="009F7AF1"/>
    <w:rsid w:val="00A00C87"/>
    <w:rsid w:val="00A032A0"/>
    <w:rsid w:val="00A05F6C"/>
    <w:rsid w:val="00A06FF0"/>
    <w:rsid w:val="00A1354F"/>
    <w:rsid w:val="00A23577"/>
    <w:rsid w:val="00A278C4"/>
    <w:rsid w:val="00A31B47"/>
    <w:rsid w:val="00A34A80"/>
    <w:rsid w:val="00A37D4A"/>
    <w:rsid w:val="00A50265"/>
    <w:rsid w:val="00A5085C"/>
    <w:rsid w:val="00A5506E"/>
    <w:rsid w:val="00A561BA"/>
    <w:rsid w:val="00A63D44"/>
    <w:rsid w:val="00A7263F"/>
    <w:rsid w:val="00A72EFA"/>
    <w:rsid w:val="00A74F77"/>
    <w:rsid w:val="00A842CB"/>
    <w:rsid w:val="00A902CC"/>
    <w:rsid w:val="00A90BD2"/>
    <w:rsid w:val="00A90C2D"/>
    <w:rsid w:val="00A90C76"/>
    <w:rsid w:val="00AA1F61"/>
    <w:rsid w:val="00AA2BF7"/>
    <w:rsid w:val="00AA356E"/>
    <w:rsid w:val="00AA5753"/>
    <w:rsid w:val="00AB6537"/>
    <w:rsid w:val="00AC05C9"/>
    <w:rsid w:val="00AC090E"/>
    <w:rsid w:val="00AC71CE"/>
    <w:rsid w:val="00AD16B7"/>
    <w:rsid w:val="00AD21F6"/>
    <w:rsid w:val="00AD412C"/>
    <w:rsid w:val="00AD544E"/>
    <w:rsid w:val="00AD6B32"/>
    <w:rsid w:val="00AE402C"/>
    <w:rsid w:val="00AE65D0"/>
    <w:rsid w:val="00AF2C93"/>
    <w:rsid w:val="00B056A7"/>
    <w:rsid w:val="00B05D9D"/>
    <w:rsid w:val="00B12504"/>
    <w:rsid w:val="00B1344A"/>
    <w:rsid w:val="00B21E5B"/>
    <w:rsid w:val="00B22D97"/>
    <w:rsid w:val="00B309D6"/>
    <w:rsid w:val="00B37088"/>
    <w:rsid w:val="00B41D0C"/>
    <w:rsid w:val="00B530A9"/>
    <w:rsid w:val="00B53422"/>
    <w:rsid w:val="00B54E68"/>
    <w:rsid w:val="00B601BA"/>
    <w:rsid w:val="00B6747F"/>
    <w:rsid w:val="00B7545B"/>
    <w:rsid w:val="00B83072"/>
    <w:rsid w:val="00B844ED"/>
    <w:rsid w:val="00B92C76"/>
    <w:rsid w:val="00BA072F"/>
    <w:rsid w:val="00BA6F97"/>
    <w:rsid w:val="00BC373E"/>
    <w:rsid w:val="00BC597C"/>
    <w:rsid w:val="00BD0A48"/>
    <w:rsid w:val="00BD460A"/>
    <w:rsid w:val="00BE608A"/>
    <w:rsid w:val="00BF3A25"/>
    <w:rsid w:val="00C036E7"/>
    <w:rsid w:val="00C05784"/>
    <w:rsid w:val="00C10904"/>
    <w:rsid w:val="00C12290"/>
    <w:rsid w:val="00C12BB0"/>
    <w:rsid w:val="00C14EB3"/>
    <w:rsid w:val="00C20E4E"/>
    <w:rsid w:val="00C22871"/>
    <w:rsid w:val="00C266E5"/>
    <w:rsid w:val="00C272E2"/>
    <w:rsid w:val="00C30693"/>
    <w:rsid w:val="00C3313C"/>
    <w:rsid w:val="00C41B63"/>
    <w:rsid w:val="00C53747"/>
    <w:rsid w:val="00C55771"/>
    <w:rsid w:val="00C602A4"/>
    <w:rsid w:val="00C60DED"/>
    <w:rsid w:val="00C66FE8"/>
    <w:rsid w:val="00C67502"/>
    <w:rsid w:val="00C67D79"/>
    <w:rsid w:val="00C7287B"/>
    <w:rsid w:val="00C7478D"/>
    <w:rsid w:val="00C74905"/>
    <w:rsid w:val="00C765D7"/>
    <w:rsid w:val="00C9351B"/>
    <w:rsid w:val="00C93C4D"/>
    <w:rsid w:val="00C97A11"/>
    <w:rsid w:val="00CA04A5"/>
    <w:rsid w:val="00CA0B47"/>
    <w:rsid w:val="00CA657C"/>
    <w:rsid w:val="00CA7876"/>
    <w:rsid w:val="00CB1627"/>
    <w:rsid w:val="00CB41A2"/>
    <w:rsid w:val="00CB6AB9"/>
    <w:rsid w:val="00CB7F6D"/>
    <w:rsid w:val="00CC51B6"/>
    <w:rsid w:val="00CD43DE"/>
    <w:rsid w:val="00CD654C"/>
    <w:rsid w:val="00CE14D3"/>
    <w:rsid w:val="00CE5111"/>
    <w:rsid w:val="00CF0917"/>
    <w:rsid w:val="00D0279F"/>
    <w:rsid w:val="00D03861"/>
    <w:rsid w:val="00D07A8D"/>
    <w:rsid w:val="00D1331C"/>
    <w:rsid w:val="00D13EC3"/>
    <w:rsid w:val="00D20983"/>
    <w:rsid w:val="00D22676"/>
    <w:rsid w:val="00D231F1"/>
    <w:rsid w:val="00D23B9A"/>
    <w:rsid w:val="00D27B2B"/>
    <w:rsid w:val="00D33886"/>
    <w:rsid w:val="00D34A2B"/>
    <w:rsid w:val="00D46428"/>
    <w:rsid w:val="00D4650C"/>
    <w:rsid w:val="00D4651D"/>
    <w:rsid w:val="00D55332"/>
    <w:rsid w:val="00D5611A"/>
    <w:rsid w:val="00D6110B"/>
    <w:rsid w:val="00D7411C"/>
    <w:rsid w:val="00D75791"/>
    <w:rsid w:val="00D808C6"/>
    <w:rsid w:val="00D84AD6"/>
    <w:rsid w:val="00D91E40"/>
    <w:rsid w:val="00D97623"/>
    <w:rsid w:val="00D9780E"/>
    <w:rsid w:val="00DA2D3E"/>
    <w:rsid w:val="00DA31E5"/>
    <w:rsid w:val="00DA7E30"/>
    <w:rsid w:val="00DB16DF"/>
    <w:rsid w:val="00DB5456"/>
    <w:rsid w:val="00DB602C"/>
    <w:rsid w:val="00DB6920"/>
    <w:rsid w:val="00DC28D5"/>
    <w:rsid w:val="00DC6952"/>
    <w:rsid w:val="00DD1654"/>
    <w:rsid w:val="00DE0899"/>
    <w:rsid w:val="00DE1FC6"/>
    <w:rsid w:val="00E00D38"/>
    <w:rsid w:val="00E0154E"/>
    <w:rsid w:val="00E0397B"/>
    <w:rsid w:val="00E05753"/>
    <w:rsid w:val="00E0594F"/>
    <w:rsid w:val="00E06649"/>
    <w:rsid w:val="00E07B18"/>
    <w:rsid w:val="00E07C07"/>
    <w:rsid w:val="00E101D8"/>
    <w:rsid w:val="00E1316E"/>
    <w:rsid w:val="00E13AD8"/>
    <w:rsid w:val="00E21272"/>
    <w:rsid w:val="00E21F1B"/>
    <w:rsid w:val="00E26B30"/>
    <w:rsid w:val="00E26DCE"/>
    <w:rsid w:val="00E26ECA"/>
    <w:rsid w:val="00E36D19"/>
    <w:rsid w:val="00E43D35"/>
    <w:rsid w:val="00E441F6"/>
    <w:rsid w:val="00E50349"/>
    <w:rsid w:val="00E712BE"/>
    <w:rsid w:val="00E73FA8"/>
    <w:rsid w:val="00E7601A"/>
    <w:rsid w:val="00E8157B"/>
    <w:rsid w:val="00E81793"/>
    <w:rsid w:val="00E8680E"/>
    <w:rsid w:val="00E92623"/>
    <w:rsid w:val="00E92B9E"/>
    <w:rsid w:val="00E9677F"/>
    <w:rsid w:val="00E96CF9"/>
    <w:rsid w:val="00EA585A"/>
    <w:rsid w:val="00EA7D32"/>
    <w:rsid w:val="00EB101F"/>
    <w:rsid w:val="00EB5B0D"/>
    <w:rsid w:val="00EB6174"/>
    <w:rsid w:val="00EB6207"/>
    <w:rsid w:val="00EB7395"/>
    <w:rsid w:val="00EC3C25"/>
    <w:rsid w:val="00EC7EE9"/>
    <w:rsid w:val="00ED0C2C"/>
    <w:rsid w:val="00ED10FC"/>
    <w:rsid w:val="00ED2FA6"/>
    <w:rsid w:val="00EE1DCE"/>
    <w:rsid w:val="00EE2E6B"/>
    <w:rsid w:val="00EE535B"/>
    <w:rsid w:val="00F0603C"/>
    <w:rsid w:val="00F07677"/>
    <w:rsid w:val="00F120EB"/>
    <w:rsid w:val="00F203D1"/>
    <w:rsid w:val="00F25B80"/>
    <w:rsid w:val="00F25D1C"/>
    <w:rsid w:val="00F302ED"/>
    <w:rsid w:val="00F318F9"/>
    <w:rsid w:val="00F33E07"/>
    <w:rsid w:val="00F40449"/>
    <w:rsid w:val="00F40762"/>
    <w:rsid w:val="00F42EAC"/>
    <w:rsid w:val="00F44DBB"/>
    <w:rsid w:val="00F4643F"/>
    <w:rsid w:val="00F46AB1"/>
    <w:rsid w:val="00F61D55"/>
    <w:rsid w:val="00F71F56"/>
    <w:rsid w:val="00F72292"/>
    <w:rsid w:val="00F76686"/>
    <w:rsid w:val="00F91330"/>
    <w:rsid w:val="00F92863"/>
    <w:rsid w:val="00F9647F"/>
    <w:rsid w:val="00F97FE9"/>
    <w:rsid w:val="00FA2945"/>
    <w:rsid w:val="00FA516B"/>
    <w:rsid w:val="00FA6956"/>
    <w:rsid w:val="00FA7E65"/>
    <w:rsid w:val="00FB1B5F"/>
    <w:rsid w:val="00FB4029"/>
    <w:rsid w:val="00FD3E53"/>
    <w:rsid w:val="00FE62E7"/>
    <w:rsid w:val="00FF31A9"/>
    <w:rsid w:val="00FF4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B67E"/>
  <w15:chartTrackingRefBased/>
  <w15:docId w15:val="{28997AD7-CA7F-489E-A015-F39D3714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07382"/>
    <w:pPr>
      <w:spacing w:after="160" w:line="259" w:lineRule="auto"/>
    </w:pPr>
    <w:rPr>
      <w:sz w:val="22"/>
      <w:szCs w:val="22"/>
      <w:lang w:eastAsia="en-US"/>
    </w:rPr>
  </w:style>
  <w:style w:type="paragraph" w:styleId="11">
    <w:name w:val="heading 1"/>
    <w:basedOn w:val="a0"/>
    <w:next w:val="a0"/>
    <w:link w:val="12"/>
    <w:uiPriority w:val="99"/>
    <w:qFormat/>
    <w:rsid w:val="00902189"/>
    <w:pPr>
      <w:keepNext/>
      <w:spacing w:before="240" w:after="60"/>
      <w:outlineLvl w:val="0"/>
    </w:pPr>
    <w:rPr>
      <w:rFonts w:ascii="Calibri Light" w:eastAsia="Times New Roman" w:hAnsi="Calibri Light"/>
      <w:b/>
      <w:bCs/>
      <w:kern w:val="32"/>
      <w:sz w:val="32"/>
      <w:szCs w:val="32"/>
    </w:rPr>
  </w:style>
  <w:style w:type="paragraph" w:styleId="20">
    <w:name w:val="heading 2"/>
    <w:basedOn w:val="a0"/>
    <w:next w:val="a0"/>
    <w:link w:val="21"/>
    <w:uiPriority w:val="99"/>
    <w:unhideWhenUsed/>
    <w:qFormat/>
    <w:rsid w:val="00902189"/>
    <w:pPr>
      <w:keepNext/>
      <w:spacing w:before="240" w:after="60"/>
      <w:outlineLvl w:val="1"/>
    </w:pPr>
    <w:rPr>
      <w:rFonts w:ascii="Calibri Light" w:eastAsia="Times New Roman" w:hAnsi="Calibri Light"/>
      <w:b/>
      <w:bCs/>
      <w:i/>
      <w:iCs/>
      <w:sz w:val="28"/>
      <w:szCs w:val="28"/>
    </w:rPr>
  </w:style>
  <w:style w:type="paragraph" w:styleId="31">
    <w:name w:val="heading 3"/>
    <w:basedOn w:val="a0"/>
    <w:next w:val="a0"/>
    <w:link w:val="32"/>
    <w:uiPriority w:val="99"/>
    <w:qFormat/>
    <w:rsid w:val="00005ABA"/>
    <w:pPr>
      <w:keepNext/>
      <w:keepLines/>
      <w:spacing w:before="40" w:after="0" w:line="240" w:lineRule="auto"/>
      <w:ind w:firstLine="708"/>
      <w:jc w:val="both"/>
      <w:outlineLvl w:val="2"/>
    </w:pPr>
    <w:rPr>
      <w:rFonts w:ascii="Cambria" w:eastAsia="Courier New" w:hAnsi="Cambria"/>
      <w:color w:val="243F60"/>
      <w:sz w:val="24"/>
      <w:szCs w:val="24"/>
      <w:lang w:val="x-none" w:eastAsia="ru-RU"/>
    </w:rPr>
  </w:style>
  <w:style w:type="paragraph" w:styleId="40">
    <w:name w:val="heading 4"/>
    <w:basedOn w:val="a0"/>
    <w:next w:val="a0"/>
    <w:link w:val="41"/>
    <w:uiPriority w:val="99"/>
    <w:qFormat/>
    <w:rsid w:val="00005ABA"/>
    <w:pPr>
      <w:keepNext/>
      <w:spacing w:before="240" w:after="60" w:line="240" w:lineRule="auto"/>
      <w:ind w:firstLine="708"/>
      <w:jc w:val="both"/>
      <w:outlineLvl w:val="3"/>
    </w:pPr>
    <w:rPr>
      <w:rFonts w:eastAsia="Courier New"/>
      <w:b/>
      <w:bCs/>
      <w:sz w:val="28"/>
      <w:szCs w:val="28"/>
      <w:lang w:val="x-none" w:eastAsia="x-none"/>
    </w:rPr>
  </w:style>
  <w:style w:type="paragraph" w:styleId="5">
    <w:name w:val="heading 5"/>
    <w:basedOn w:val="a0"/>
    <w:next w:val="a0"/>
    <w:link w:val="50"/>
    <w:uiPriority w:val="99"/>
    <w:qFormat/>
    <w:rsid w:val="00005ABA"/>
    <w:pPr>
      <w:spacing w:before="240" w:after="60" w:line="240" w:lineRule="auto"/>
      <w:ind w:firstLine="708"/>
      <w:jc w:val="both"/>
      <w:outlineLvl w:val="4"/>
    </w:pPr>
    <w:rPr>
      <w:rFonts w:eastAsia="Courier New"/>
      <w:b/>
      <w:bCs/>
      <w:i/>
      <w:iCs/>
      <w:sz w:val="26"/>
      <w:szCs w:val="26"/>
      <w:lang w:val="x-none" w:eastAsia="x-none"/>
    </w:rPr>
  </w:style>
  <w:style w:type="paragraph" w:styleId="6">
    <w:name w:val="heading 6"/>
    <w:basedOn w:val="a0"/>
    <w:next w:val="a0"/>
    <w:link w:val="60"/>
    <w:uiPriority w:val="99"/>
    <w:qFormat/>
    <w:rsid w:val="00005ABA"/>
    <w:pPr>
      <w:keepNext/>
      <w:keepLines/>
      <w:spacing w:before="200" w:after="0" w:line="240" w:lineRule="auto"/>
      <w:jc w:val="both"/>
      <w:outlineLvl w:val="5"/>
    </w:pPr>
    <w:rPr>
      <w:rFonts w:ascii="Times New Roman" w:eastAsia="Courier New" w:hAnsi="Times New Roman"/>
      <w:i/>
      <w:iCs/>
      <w:color w:val="243F60"/>
      <w:sz w:val="24"/>
      <w:szCs w:val="20"/>
      <w:lang w:val="x-none" w:eastAsia="x-none"/>
    </w:rPr>
  </w:style>
  <w:style w:type="paragraph" w:styleId="7">
    <w:name w:val="heading 7"/>
    <w:basedOn w:val="a0"/>
    <w:next w:val="a0"/>
    <w:link w:val="70"/>
    <w:uiPriority w:val="99"/>
    <w:qFormat/>
    <w:rsid w:val="00005ABA"/>
    <w:pPr>
      <w:spacing w:before="240" w:after="60" w:line="240" w:lineRule="auto"/>
      <w:outlineLvl w:val="6"/>
    </w:pPr>
    <w:rPr>
      <w:rFonts w:eastAsia="Times New Roman"/>
      <w:sz w:val="24"/>
      <w:szCs w:val="24"/>
      <w:lang w:val="x-none" w:eastAsia="x-none"/>
    </w:rPr>
  </w:style>
  <w:style w:type="paragraph" w:styleId="8">
    <w:name w:val="heading 8"/>
    <w:basedOn w:val="a0"/>
    <w:next w:val="a0"/>
    <w:link w:val="80"/>
    <w:uiPriority w:val="99"/>
    <w:qFormat/>
    <w:rsid w:val="00005ABA"/>
    <w:pPr>
      <w:tabs>
        <w:tab w:val="num" w:pos="1724"/>
      </w:tabs>
      <w:spacing w:before="240" w:after="60" w:line="240" w:lineRule="auto"/>
      <w:ind w:left="1724" w:hanging="432"/>
      <w:outlineLvl w:val="7"/>
    </w:pPr>
    <w:rPr>
      <w:rFonts w:eastAsia="Times New Roman"/>
      <w:i/>
      <w:iCs/>
      <w:sz w:val="24"/>
      <w:szCs w:val="24"/>
      <w:lang w:val="x-none" w:eastAsia="x-none"/>
    </w:rPr>
  </w:style>
  <w:style w:type="paragraph" w:styleId="9">
    <w:name w:val="heading 9"/>
    <w:basedOn w:val="a0"/>
    <w:next w:val="a0"/>
    <w:link w:val="90"/>
    <w:uiPriority w:val="99"/>
    <w:qFormat/>
    <w:rsid w:val="00005ABA"/>
    <w:pPr>
      <w:keepNext/>
      <w:keepLines/>
      <w:spacing w:before="200" w:after="0" w:line="240" w:lineRule="auto"/>
      <w:jc w:val="both"/>
      <w:outlineLvl w:val="8"/>
    </w:pPr>
    <w:rPr>
      <w:rFonts w:ascii="Times New Roman" w:eastAsia="Courier New" w:hAnsi="Times New Roman"/>
      <w:i/>
      <w:iCs/>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qFormat/>
    <w:rsid w:val="009A0257"/>
    <w:rPr>
      <w:color w:val="0563C1"/>
      <w:u w:val="single"/>
    </w:rPr>
  </w:style>
  <w:style w:type="table" w:styleId="a5">
    <w:name w:val="Table Grid"/>
    <w:basedOn w:val="a2"/>
    <w:uiPriority w:val="59"/>
    <w:rsid w:val="00FA7E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ocdata">
    <w:name w:val="docdata"/>
    <w:aliases w:val="docy,v5,3363,bqiaagaaeyqcaaagiaiaaamzdaaabscmaaaaaaaaaaaaaaaaaaaaaaaaaaaaaaaaaaaaaaaaaaaaaaaaaaaaaaaaaaaaaaaaaaaaaaaaaaaaaaaaaaaaaaaaaaaaaaaaaaaaaaaaaaaaaaaaaaaaaaaaaaaaaaaaaaaaaaaaaaaaaaaaaaaaaaaaaaaaaaaaaaaaaaaaaaaaaaaaaaaaaaaaaaaaaaaaaaaaaaaa"/>
    <w:basedOn w:val="a0"/>
    <w:rsid w:val="00FA7E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0594F"/>
    <w:pPr>
      <w:autoSpaceDE w:val="0"/>
      <w:autoSpaceDN w:val="0"/>
      <w:adjustRightInd w:val="0"/>
    </w:pPr>
    <w:rPr>
      <w:rFonts w:ascii="Times New Roman" w:hAnsi="Times New Roman"/>
      <w:color w:val="000000"/>
      <w:sz w:val="24"/>
      <w:szCs w:val="24"/>
    </w:rPr>
  </w:style>
  <w:style w:type="paragraph" w:styleId="a7">
    <w:name w:val="header"/>
    <w:basedOn w:val="a0"/>
    <w:link w:val="a8"/>
    <w:unhideWhenUsed/>
    <w:rsid w:val="00EE535B"/>
    <w:pPr>
      <w:tabs>
        <w:tab w:val="center" w:pos="4677"/>
        <w:tab w:val="right" w:pos="9355"/>
      </w:tabs>
    </w:pPr>
  </w:style>
  <w:style w:type="character" w:customStyle="1" w:styleId="a8">
    <w:name w:val="Верхний колонтитул Знак"/>
    <w:link w:val="a7"/>
    <w:rsid w:val="00EE535B"/>
    <w:rPr>
      <w:sz w:val="22"/>
      <w:szCs w:val="22"/>
      <w:lang w:eastAsia="en-US"/>
    </w:rPr>
  </w:style>
  <w:style w:type="paragraph" w:styleId="a9">
    <w:name w:val="footer"/>
    <w:basedOn w:val="a0"/>
    <w:link w:val="aa"/>
    <w:unhideWhenUsed/>
    <w:rsid w:val="00EE535B"/>
    <w:pPr>
      <w:tabs>
        <w:tab w:val="center" w:pos="4677"/>
        <w:tab w:val="right" w:pos="9355"/>
      </w:tabs>
    </w:pPr>
  </w:style>
  <w:style w:type="character" w:customStyle="1" w:styleId="aa">
    <w:name w:val="Нижний колонтитул Знак"/>
    <w:link w:val="a9"/>
    <w:rsid w:val="00EE535B"/>
    <w:rPr>
      <w:sz w:val="22"/>
      <w:szCs w:val="22"/>
      <w:lang w:eastAsia="en-US"/>
    </w:rPr>
  </w:style>
  <w:style w:type="paragraph" w:customStyle="1" w:styleId="1">
    <w:name w:val="заг.1"/>
    <w:basedOn w:val="11"/>
    <w:qFormat/>
    <w:rsid w:val="00902189"/>
    <w:pPr>
      <w:keepLines/>
      <w:numPr>
        <w:numId w:val="7"/>
      </w:numPr>
      <w:tabs>
        <w:tab w:val="clear" w:pos="0"/>
      </w:tabs>
      <w:suppressAutoHyphens/>
      <w:spacing w:before="600" w:after="240" w:line="288" w:lineRule="auto"/>
      <w:ind w:left="120" w:hanging="360"/>
      <w:jc w:val="center"/>
    </w:pPr>
    <w:rPr>
      <w:rFonts w:ascii="Arial" w:hAnsi="Arial"/>
      <w:kern w:val="28"/>
      <w:sz w:val="40"/>
      <w:szCs w:val="20"/>
      <w:lang w:val="x-none" w:eastAsia="x-none"/>
    </w:rPr>
  </w:style>
  <w:style w:type="paragraph" w:customStyle="1" w:styleId="2">
    <w:name w:val="Заг.2"/>
    <w:basedOn w:val="20"/>
    <w:qFormat/>
    <w:rsid w:val="00902189"/>
    <w:pPr>
      <w:numPr>
        <w:ilvl w:val="1"/>
        <w:numId w:val="7"/>
      </w:numPr>
      <w:tabs>
        <w:tab w:val="left" w:pos="540"/>
      </w:tabs>
      <w:suppressAutoHyphens/>
      <w:spacing w:after="120" w:line="240" w:lineRule="auto"/>
      <w:ind w:left="840" w:hanging="360"/>
      <w:jc w:val="both"/>
    </w:pPr>
    <w:rPr>
      <w:rFonts w:ascii="Arial" w:hAnsi="Arial"/>
      <w:bCs w:val="0"/>
      <w:i w:val="0"/>
      <w:iCs w:val="0"/>
      <w:szCs w:val="20"/>
      <w:lang w:val="x-none" w:eastAsia="x-none"/>
    </w:rPr>
  </w:style>
  <w:style w:type="character" w:customStyle="1" w:styleId="12">
    <w:name w:val="Заголовок 1 Знак"/>
    <w:link w:val="11"/>
    <w:uiPriority w:val="99"/>
    <w:rsid w:val="00902189"/>
    <w:rPr>
      <w:rFonts w:ascii="Calibri Light" w:eastAsia="Times New Roman" w:hAnsi="Calibri Light" w:cs="Times New Roman"/>
      <w:b/>
      <w:bCs/>
      <w:kern w:val="32"/>
      <w:sz w:val="32"/>
      <w:szCs w:val="32"/>
      <w:lang w:eastAsia="en-US"/>
    </w:rPr>
  </w:style>
  <w:style w:type="character" w:customStyle="1" w:styleId="21">
    <w:name w:val="Заголовок 2 Знак"/>
    <w:link w:val="20"/>
    <w:uiPriority w:val="99"/>
    <w:rsid w:val="00902189"/>
    <w:rPr>
      <w:rFonts w:ascii="Calibri Light" w:eastAsia="Times New Roman" w:hAnsi="Calibri Light" w:cs="Times New Roman"/>
      <w:b/>
      <w:bCs/>
      <w:i/>
      <w:iCs/>
      <w:sz w:val="28"/>
      <w:szCs w:val="28"/>
      <w:lang w:eastAsia="en-US"/>
    </w:rPr>
  </w:style>
  <w:style w:type="table" w:customStyle="1" w:styleId="110">
    <w:name w:val="Сетка таблицы11"/>
    <w:basedOn w:val="a2"/>
    <w:next w:val="a5"/>
    <w:uiPriority w:val="59"/>
    <w:rsid w:val="00414EA3"/>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footnote text"/>
    <w:basedOn w:val="a0"/>
    <w:link w:val="ac"/>
    <w:uiPriority w:val="99"/>
    <w:unhideWhenUsed/>
    <w:rsid w:val="00ED0C2C"/>
    <w:pPr>
      <w:spacing w:after="0" w:line="240" w:lineRule="auto"/>
    </w:pPr>
    <w:rPr>
      <w:sz w:val="20"/>
      <w:szCs w:val="20"/>
    </w:rPr>
  </w:style>
  <w:style w:type="character" w:customStyle="1" w:styleId="ac">
    <w:name w:val="Текст сноски Знак"/>
    <w:link w:val="ab"/>
    <w:uiPriority w:val="99"/>
    <w:rsid w:val="00ED0C2C"/>
    <w:rPr>
      <w:lang w:eastAsia="en-US"/>
    </w:rPr>
  </w:style>
  <w:style w:type="character" w:styleId="ad">
    <w:name w:val="footnote reference"/>
    <w:uiPriority w:val="99"/>
    <w:unhideWhenUsed/>
    <w:rsid w:val="00ED0C2C"/>
    <w:rPr>
      <w:vertAlign w:val="superscript"/>
    </w:rPr>
  </w:style>
  <w:style w:type="table" w:customStyle="1" w:styleId="13">
    <w:name w:val="Сетка таблицы1"/>
    <w:basedOn w:val="a2"/>
    <w:next w:val="a5"/>
    <w:uiPriority w:val="99"/>
    <w:rsid w:val="00962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link w:val="31"/>
    <w:uiPriority w:val="99"/>
    <w:rsid w:val="00005ABA"/>
    <w:rPr>
      <w:rFonts w:ascii="Cambria" w:eastAsia="Courier New" w:hAnsi="Cambria"/>
      <w:color w:val="243F60"/>
      <w:sz w:val="24"/>
      <w:szCs w:val="24"/>
      <w:lang w:val="x-none"/>
    </w:rPr>
  </w:style>
  <w:style w:type="character" w:customStyle="1" w:styleId="41">
    <w:name w:val="Заголовок 4 Знак"/>
    <w:link w:val="40"/>
    <w:uiPriority w:val="99"/>
    <w:rsid w:val="00005ABA"/>
    <w:rPr>
      <w:rFonts w:eastAsia="Courier New"/>
      <w:b/>
      <w:bCs/>
      <w:sz w:val="28"/>
      <w:szCs w:val="28"/>
      <w:lang w:val="x-none" w:eastAsia="x-none"/>
    </w:rPr>
  </w:style>
  <w:style w:type="character" w:customStyle="1" w:styleId="50">
    <w:name w:val="Заголовок 5 Знак"/>
    <w:link w:val="5"/>
    <w:uiPriority w:val="99"/>
    <w:rsid w:val="00005ABA"/>
    <w:rPr>
      <w:rFonts w:eastAsia="Courier New"/>
      <w:b/>
      <w:bCs/>
      <w:i/>
      <w:iCs/>
      <w:sz w:val="26"/>
      <w:szCs w:val="26"/>
      <w:lang w:val="x-none" w:eastAsia="x-none"/>
    </w:rPr>
  </w:style>
  <w:style w:type="character" w:customStyle="1" w:styleId="60">
    <w:name w:val="Заголовок 6 Знак"/>
    <w:link w:val="6"/>
    <w:uiPriority w:val="99"/>
    <w:rsid w:val="00005ABA"/>
    <w:rPr>
      <w:rFonts w:ascii="Times New Roman" w:eastAsia="Courier New" w:hAnsi="Times New Roman"/>
      <w:i/>
      <w:iCs/>
      <w:color w:val="243F60"/>
      <w:sz w:val="24"/>
      <w:lang w:val="x-none" w:eastAsia="x-none"/>
    </w:rPr>
  </w:style>
  <w:style w:type="character" w:customStyle="1" w:styleId="70">
    <w:name w:val="Заголовок 7 Знак"/>
    <w:link w:val="7"/>
    <w:uiPriority w:val="99"/>
    <w:rsid w:val="00005ABA"/>
    <w:rPr>
      <w:rFonts w:eastAsia="Times New Roman"/>
      <w:sz w:val="24"/>
      <w:szCs w:val="24"/>
      <w:lang w:val="x-none" w:eastAsia="x-none"/>
    </w:rPr>
  </w:style>
  <w:style w:type="character" w:customStyle="1" w:styleId="80">
    <w:name w:val="Заголовок 8 Знак"/>
    <w:link w:val="8"/>
    <w:uiPriority w:val="99"/>
    <w:rsid w:val="00005ABA"/>
    <w:rPr>
      <w:rFonts w:eastAsia="Times New Roman"/>
      <w:i/>
      <w:iCs/>
      <w:sz w:val="24"/>
      <w:szCs w:val="24"/>
      <w:lang w:val="x-none" w:eastAsia="x-none"/>
    </w:rPr>
  </w:style>
  <w:style w:type="character" w:customStyle="1" w:styleId="90">
    <w:name w:val="Заголовок 9 Знак"/>
    <w:link w:val="9"/>
    <w:uiPriority w:val="99"/>
    <w:rsid w:val="00005ABA"/>
    <w:rPr>
      <w:rFonts w:ascii="Times New Roman" w:eastAsia="Courier New" w:hAnsi="Times New Roman"/>
      <w:i/>
      <w:iCs/>
      <w:color w:val="404040"/>
      <w:lang w:val="x-none" w:eastAsia="x-none"/>
    </w:rPr>
  </w:style>
  <w:style w:type="numbering" w:customStyle="1" w:styleId="14">
    <w:name w:val="Нет списка1"/>
    <w:next w:val="a3"/>
    <w:uiPriority w:val="99"/>
    <w:semiHidden/>
    <w:unhideWhenUsed/>
    <w:rsid w:val="00005ABA"/>
  </w:style>
  <w:style w:type="paragraph" w:customStyle="1" w:styleId="15">
    <w:name w:val="Основной текст1"/>
    <w:basedOn w:val="a0"/>
    <w:next w:val="a0"/>
    <w:link w:val="ae"/>
    <w:rsid w:val="00005ABA"/>
    <w:pPr>
      <w:shd w:val="clear" w:color="auto" w:fill="FFFFFF"/>
      <w:spacing w:after="0" w:line="240" w:lineRule="auto"/>
      <w:ind w:firstLine="708"/>
      <w:jc w:val="both"/>
    </w:pPr>
    <w:rPr>
      <w:rFonts w:ascii="Times New Roman" w:eastAsia="Courier New" w:hAnsi="Times New Roman"/>
      <w:spacing w:val="10"/>
      <w:sz w:val="24"/>
      <w:szCs w:val="20"/>
      <w:lang w:val="x-none" w:eastAsia="x-none"/>
    </w:rPr>
  </w:style>
  <w:style w:type="character" w:customStyle="1" w:styleId="ae">
    <w:name w:val="Основной текст_"/>
    <w:link w:val="15"/>
    <w:locked/>
    <w:rsid w:val="00005ABA"/>
    <w:rPr>
      <w:rFonts w:ascii="Times New Roman" w:eastAsia="Courier New" w:hAnsi="Times New Roman"/>
      <w:spacing w:val="10"/>
      <w:sz w:val="24"/>
      <w:shd w:val="clear" w:color="auto" w:fill="FFFFFF"/>
      <w:lang w:val="x-none" w:eastAsia="x-none"/>
    </w:rPr>
  </w:style>
  <w:style w:type="paragraph" w:styleId="af">
    <w:name w:val="No Spacing"/>
    <w:link w:val="af0"/>
    <w:uiPriority w:val="1"/>
    <w:qFormat/>
    <w:rsid w:val="00005ABA"/>
    <w:pPr>
      <w:widowControl w:val="0"/>
    </w:pPr>
    <w:rPr>
      <w:rFonts w:ascii="Courier New" w:eastAsia="Courier New" w:hAnsi="Courier New" w:cs="Courier New"/>
      <w:color w:val="000000"/>
      <w:sz w:val="24"/>
      <w:szCs w:val="24"/>
    </w:rPr>
  </w:style>
  <w:style w:type="paragraph" w:styleId="af1">
    <w:name w:val="List Paragraph"/>
    <w:aliases w:val="Use Case List Paragraph,Маркер,ТЗ список,Абзац списка литеральный,Bullet 1,Bullet List,FooterText,numbered,Paragraphe de liste1,lp1,Нумерованый список,SL_Абзац списка,Bullet Number,название,f_Абзац 1,List Paragraph,1,UL,Абзац маркированнный"/>
    <w:basedOn w:val="a0"/>
    <w:link w:val="af2"/>
    <w:uiPriority w:val="34"/>
    <w:qFormat/>
    <w:rsid w:val="00005ABA"/>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customStyle="1" w:styleId="ConsPlusNormal">
    <w:name w:val="ConsPlusNormal"/>
    <w:link w:val="ConsPlusNormal0"/>
    <w:qFormat/>
    <w:rsid w:val="00005ABA"/>
    <w:pPr>
      <w:autoSpaceDE w:val="0"/>
      <w:autoSpaceDN w:val="0"/>
      <w:adjustRightInd w:val="0"/>
    </w:pPr>
    <w:rPr>
      <w:rFonts w:ascii="Times New Roman" w:eastAsia="Courier New" w:hAnsi="Times New Roman"/>
      <w:b/>
      <w:sz w:val="22"/>
      <w:lang w:eastAsia="en-US"/>
    </w:rPr>
  </w:style>
  <w:style w:type="paragraph" w:customStyle="1" w:styleId="ConsPlusNonformat">
    <w:name w:val="ConsPlusNonformat"/>
    <w:rsid w:val="00005ABA"/>
    <w:pPr>
      <w:autoSpaceDE w:val="0"/>
      <w:autoSpaceDN w:val="0"/>
      <w:adjustRightInd w:val="0"/>
    </w:pPr>
    <w:rPr>
      <w:rFonts w:ascii="Courier New" w:eastAsia="Courier New" w:hAnsi="Courier New" w:cs="Courier New"/>
      <w:lang w:eastAsia="en-US"/>
    </w:rPr>
  </w:style>
  <w:style w:type="paragraph" w:customStyle="1" w:styleId="ConsPlusTitle">
    <w:name w:val="ConsPlusTitle"/>
    <w:rsid w:val="00005ABA"/>
    <w:pPr>
      <w:autoSpaceDE w:val="0"/>
      <w:autoSpaceDN w:val="0"/>
      <w:adjustRightInd w:val="0"/>
    </w:pPr>
    <w:rPr>
      <w:rFonts w:ascii="Times New Roman" w:eastAsia="Courier New" w:hAnsi="Times New Roman"/>
      <w:b/>
      <w:bCs/>
      <w:sz w:val="22"/>
      <w:szCs w:val="22"/>
      <w:lang w:eastAsia="en-US"/>
    </w:rPr>
  </w:style>
  <w:style w:type="paragraph" w:customStyle="1" w:styleId="ConsPlusCell">
    <w:name w:val="ConsPlusCell"/>
    <w:rsid w:val="00005ABA"/>
    <w:pPr>
      <w:autoSpaceDE w:val="0"/>
      <w:autoSpaceDN w:val="0"/>
      <w:adjustRightInd w:val="0"/>
    </w:pPr>
    <w:rPr>
      <w:rFonts w:ascii="Times New Roman" w:eastAsia="Courier New" w:hAnsi="Times New Roman"/>
      <w:sz w:val="22"/>
      <w:szCs w:val="22"/>
      <w:lang w:eastAsia="en-US"/>
    </w:rPr>
  </w:style>
  <w:style w:type="character" w:customStyle="1" w:styleId="51">
    <w:name w:val="Основной текст (5)_"/>
    <w:link w:val="52"/>
    <w:uiPriority w:val="99"/>
    <w:locked/>
    <w:rsid w:val="00005ABA"/>
    <w:rPr>
      <w:rFonts w:ascii="Times New Roman" w:hAnsi="Times New Roman"/>
      <w:b/>
      <w:bCs/>
      <w:sz w:val="21"/>
      <w:szCs w:val="21"/>
      <w:shd w:val="clear" w:color="auto" w:fill="FFFFFF"/>
    </w:rPr>
  </w:style>
  <w:style w:type="paragraph" w:customStyle="1" w:styleId="52">
    <w:name w:val="Основной текст (5)"/>
    <w:basedOn w:val="a0"/>
    <w:link w:val="51"/>
    <w:uiPriority w:val="99"/>
    <w:rsid w:val="00005ABA"/>
    <w:pPr>
      <w:widowControl w:val="0"/>
      <w:shd w:val="clear" w:color="auto" w:fill="FFFFFF"/>
      <w:spacing w:after="0" w:line="317" w:lineRule="exact"/>
    </w:pPr>
    <w:rPr>
      <w:rFonts w:ascii="Times New Roman" w:hAnsi="Times New Roman"/>
      <w:b/>
      <w:bCs/>
      <w:sz w:val="21"/>
      <w:szCs w:val="21"/>
      <w:lang w:eastAsia="ru-RU"/>
    </w:rPr>
  </w:style>
  <w:style w:type="character" w:customStyle="1" w:styleId="22">
    <w:name w:val="Основной текст2"/>
    <w:uiPriority w:val="99"/>
    <w:rsid w:val="00005ABA"/>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1">
    <w:name w:val="Основной текст6"/>
    <w:basedOn w:val="a0"/>
    <w:uiPriority w:val="99"/>
    <w:rsid w:val="00005ABA"/>
    <w:pPr>
      <w:widowControl w:val="0"/>
      <w:shd w:val="clear" w:color="auto" w:fill="FFFFFF"/>
      <w:spacing w:after="0" w:line="240" w:lineRule="atLeast"/>
    </w:pPr>
    <w:rPr>
      <w:rFonts w:ascii="Times New Roman" w:eastAsia="Times New Roman" w:hAnsi="Times New Roman"/>
      <w:color w:val="000000"/>
      <w:spacing w:val="10"/>
      <w:sz w:val="24"/>
      <w:szCs w:val="24"/>
      <w:lang w:eastAsia="ru-RU"/>
    </w:rPr>
  </w:style>
  <w:style w:type="table" w:customStyle="1" w:styleId="23">
    <w:name w:val="Сетка таблицы2"/>
    <w:basedOn w:val="a2"/>
    <w:next w:val="a5"/>
    <w:uiPriority w:val="59"/>
    <w:rsid w:val="00005ABA"/>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Пункт"/>
    <w:basedOn w:val="a0"/>
    <w:link w:val="af4"/>
    <w:uiPriority w:val="99"/>
    <w:rsid w:val="00005ABA"/>
    <w:pPr>
      <w:tabs>
        <w:tab w:val="num" w:pos="1980"/>
      </w:tabs>
      <w:spacing w:after="0" w:line="240" w:lineRule="auto"/>
      <w:ind w:left="1404" w:hanging="504"/>
      <w:jc w:val="both"/>
    </w:pPr>
    <w:rPr>
      <w:rFonts w:ascii="Times New Roman" w:eastAsia="Courier New" w:hAnsi="Times New Roman"/>
      <w:sz w:val="24"/>
      <w:szCs w:val="20"/>
      <w:lang w:val="x-none" w:eastAsia="ru-RU"/>
    </w:rPr>
  </w:style>
  <w:style w:type="character" w:customStyle="1" w:styleId="af4">
    <w:name w:val="Пункт Знак"/>
    <w:link w:val="af3"/>
    <w:uiPriority w:val="99"/>
    <w:locked/>
    <w:rsid w:val="00005ABA"/>
    <w:rPr>
      <w:rFonts w:ascii="Times New Roman" w:eastAsia="Courier New" w:hAnsi="Times New Roman"/>
      <w:sz w:val="24"/>
      <w:lang w:val="x-none"/>
    </w:rPr>
  </w:style>
  <w:style w:type="paragraph" w:customStyle="1" w:styleId="16">
    <w:name w:val="Без интервала1"/>
    <w:uiPriority w:val="99"/>
    <w:rsid w:val="00005ABA"/>
    <w:rPr>
      <w:rFonts w:eastAsia="Times New Roman"/>
      <w:sz w:val="22"/>
      <w:szCs w:val="22"/>
      <w:lang w:val="en-US" w:eastAsia="en-US"/>
    </w:rPr>
  </w:style>
  <w:style w:type="paragraph" w:customStyle="1" w:styleId="Style2">
    <w:name w:val="Style2"/>
    <w:basedOn w:val="a0"/>
    <w:uiPriority w:val="99"/>
    <w:rsid w:val="00005ABA"/>
    <w:pPr>
      <w:widowControl w:val="0"/>
      <w:autoSpaceDE w:val="0"/>
      <w:autoSpaceDN w:val="0"/>
      <w:adjustRightInd w:val="0"/>
      <w:spacing w:after="0" w:line="208" w:lineRule="exact"/>
      <w:jc w:val="both"/>
    </w:pPr>
    <w:rPr>
      <w:rFonts w:ascii="Arial Narrow" w:eastAsia="Times New Roman" w:hAnsi="Arial Narrow" w:cs="Arial Narrow"/>
      <w:sz w:val="24"/>
      <w:szCs w:val="24"/>
      <w:lang w:eastAsia="ru-RU"/>
    </w:rPr>
  </w:style>
  <w:style w:type="character" w:customStyle="1" w:styleId="FontStyle20">
    <w:name w:val="Font Style20"/>
    <w:uiPriority w:val="99"/>
    <w:rsid w:val="00005ABA"/>
    <w:rPr>
      <w:rFonts w:ascii="Arial Narrow" w:hAnsi="Arial Narrow"/>
      <w:sz w:val="18"/>
    </w:rPr>
  </w:style>
  <w:style w:type="paragraph" w:customStyle="1" w:styleId="10">
    <w:name w:val="Маркер1"/>
    <w:basedOn w:val="a0"/>
    <w:link w:val="17"/>
    <w:uiPriority w:val="99"/>
    <w:rsid w:val="00005ABA"/>
    <w:pPr>
      <w:numPr>
        <w:numId w:val="15"/>
      </w:numPr>
      <w:spacing w:after="0" w:line="312" w:lineRule="auto"/>
      <w:jc w:val="both"/>
    </w:pPr>
    <w:rPr>
      <w:rFonts w:ascii="Times New Roman" w:eastAsia="Courier New" w:hAnsi="Times New Roman"/>
      <w:sz w:val="28"/>
      <w:szCs w:val="20"/>
      <w:lang w:val="x-none" w:eastAsia="x-none"/>
    </w:rPr>
  </w:style>
  <w:style w:type="character" w:customStyle="1" w:styleId="17">
    <w:name w:val="Маркер1 Знак"/>
    <w:link w:val="10"/>
    <w:uiPriority w:val="99"/>
    <w:locked/>
    <w:rsid w:val="00005ABA"/>
    <w:rPr>
      <w:rFonts w:ascii="Times New Roman" w:eastAsia="Courier New" w:hAnsi="Times New Roman"/>
      <w:sz w:val="28"/>
      <w:lang w:val="x-none" w:eastAsia="x-none"/>
    </w:rPr>
  </w:style>
  <w:style w:type="character" w:customStyle="1" w:styleId="apple-style-span">
    <w:name w:val="apple-style-span"/>
    <w:uiPriority w:val="99"/>
    <w:rsid w:val="00005ABA"/>
    <w:rPr>
      <w:rFonts w:cs="Times New Roman"/>
    </w:rPr>
  </w:style>
  <w:style w:type="character" w:customStyle="1" w:styleId="apple-converted-space">
    <w:name w:val="apple-converted-space"/>
    <w:uiPriority w:val="99"/>
    <w:rsid w:val="00005ABA"/>
    <w:rPr>
      <w:rFonts w:cs="Times New Roman"/>
    </w:rPr>
  </w:style>
  <w:style w:type="paragraph" w:customStyle="1" w:styleId="18">
    <w:name w:val="Знак Знак1 Знак Знак Знак Знак Знак Знак"/>
    <w:basedOn w:val="a0"/>
    <w:uiPriority w:val="99"/>
    <w:rsid w:val="00005ABA"/>
    <w:pPr>
      <w:spacing w:line="240" w:lineRule="exact"/>
    </w:pPr>
    <w:rPr>
      <w:rFonts w:ascii="Verdana" w:eastAsia="Times New Roman" w:hAnsi="Verdana" w:cs="Verdana"/>
      <w:sz w:val="24"/>
      <w:szCs w:val="24"/>
      <w:lang w:val="en-US"/>
    </w:rPr>
  </w:style>
  <w:style w:type="paragraph" w:customStyle="1" w:styleId="techfont1">
    <w:name w:val="tech_font1"/>
    <w:basedOn w:val="a0"/>
    <w:uiPriority w:val="99"/>
    <w:rsid w:val="00005ABA"/>
    <w:pPr>
      <w:spacing w:before="100" w:beforeAutospacing="1" w:after="100" w:afterAutospacing="1" w:line="240" w:lineRule="auto"/>
    </w:pPr>
    <w:rPr>
      <w:rFonts w:ascii="Times New Roman" w:eastAsia="Courier New" w:hAnsi="Times New Roman"/>
      <w:sz w:val="24"/>
      <w:szCs w:val="24"/>
      <w:lang w:eastAsia="ru-RU"/>
    </w:rPr>
  </w:style>
  <w:style w:type="table" w:customStyle="1" w:styleId="120">
    <w:name w:val="Сетка таблицы12"/>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Balloon Text"/>
    <w:basedOn w:val="a0"/>
    <w:link w:val="af6"/>
    <w:rsid w:val="00005ABA"/>
    <w:pPr>
      <w:spacing w:after="0" w:line="240" w:lineRule="auto"/>
      <w:ind w:firstLine="708"/>
      <w:jc w:val="both"/>
    </w:pPr>
    <w:rPr>
      <w:rFonts w:ascii="Tahoma" w:eastAsia="Courier New" w:hAnsi="Tahoma"/>
      <w:sz w:val="16"/>
      <w:szCs w:val="16"/>
      <w:lang w:val="x-none" w:eastAsia="x-none"/>
    </w:rPr>
  </w:style>
  <w:style w:type="character" w:customStyle="1" w:styleId="af6">
    <w:name w:val="Текст выноски Знак"/>
    <w:link w:val="af5"/>
    <w:rsid w:val="00005ABA"/>
    <w:rPr>
      <w:rFonts w:ascii="Tahoma" w:eastAsia="Courier New" w:hAnsi="Tahoma"/>
      <w:sz w:val="16"/>
      <w:szCs w:val="16"/>
      <w:lang w:val="x-none" w:eastAsia="x-none"/>
    </w:rPr>
  </w:style>
  <w:style w:type="paragraph" w:customStyle="1" w:styleId="19">
    <w:name w:val="Абзац списка1"/>
    <w:basedOn w:val="a0"/>
    <w:link w:val="ListParagraphChar"/>
    <w:uiPriority w:val="99"/>
    <w:rsid w:val="00005ABA"/>
    <w:pPr>
      <w:spacing w:after="0" w:line="240" w:lineRule="auto"/>
      <w:ind w:left="720"/>
      <w:contextualSpacing/>
    </w:pPr>
    <w:rPr>
      <w:rFonts w:eastAsia="Courier New"/>
      <w:sz w:val="28"/>
      <w:szCs w:val="20"/>
      <w:lang w:val="x-none" w:eastAsia="x-none"/>
    </w:rPr>
  </w:style>
  <w:style w:type="character" w:customStyle="1" w:styleId="ListParagraphChar">
    <w:name w:val="List Paragraph Char"/>
    <w:link w:val="19"/>
    <w:uiPriority w:val="99"/>
    <w:locked/>
    <w:rsid w:val="00005ABA"/>
    <w:rPr>
      <w:rFonts w:eastAsia="Courier New"/>
      <w:sz w:val="28"/>
      <w:lang w:val="x-none" w:eastAsia="x-none"/>
    </w:rPr>
  </w:style>
  <w:style w:type="character" w:customStyle="1" w:styleId="af7">
    <w:name w:val="МК Знак"/>
    <w:link w:val="af8"/>
    <w:uiPriority w:val="99"/>
    <w:locked/>
    <w:rsid w:val="00005ABA"/>
    <w:rPr>
      <w:sz w:val="24"/>
    </w:rPr>
  </w:style>
  <w:style w:type="paragraph" w:customStyle="1" w:styleId="af8">
    <w:name w:val="МК"/>
    <w:basedOn w:val="a0"/>
    <w:link w:val="af7"/>
    <w:uiPriority w:val="99"/>
    <w:rsid w:val="00005ABA"/>
    <w:pPr>
      <w:autoSpaceDE w:val="0"/>
      <w:autoSpaceDN w:val="0"/>
      <w:adjustRightInd w:val="0"/>
      <w:spacing w:after="0" w:line="240" w:lineRule="auto"/>
      <w:jc w:val="both"/>
    </w:pPr>
    <w:rPr>
      <w:sz w:val="24"/>
      <w:szCs w:val="20"/>
      <w:lang w:eastAsia="ru-RU"/>
    </w:rPr>
  </w:style>
  <w:style w:type="character" w:customStyle="1" w:styleId="af9">
    <w:name w:val="МК Знак Знак Знак"/>
    <w:link w:val="afa"/>
    <w:uiPriority w:val="99"/>
    <w:locked/>
    <w:rsid w:val="00005ABA"/>
    <w:rPr>
      <w:sz w:val="24"/>
    </w:rPr>
  </w:style>
  <w:style w:type="paragraph" w:customStyle="1" w:styleId="afa">
    <w:name w:val="МК Знак Знак"/>
    <w:basedOn w:val="a0"/>
    <w:link w:val="af9"/>
    <w:uiPriority w:val="99"/>
    <w:rsid w:val="00005ABA"/>
    <w:pPr>
      <w:autoSpaceDE w:val="0"/>
      <w:autoSpaceDN w:val="0"/>
      <w:adjustRightInd w:val="0"/>
      <w:spacing w:after="0" w:line="240" w:lineRule="auto"/>
      <w:jc w:val="both"/>
    </w:pPr>
    <w:rPr>
      <w:sz w:val="24"/>
      <w:szCs w:val="20"/>
      <w:lang w:eastAsia="ru-RU"/>
    </w:rPr>
  </w:style>
  <w:style w:type="table" w:customStyle="1" w:styleId="53">
    <w:name w:val="Сетка таблицы5"/>
    <w:uiPriority w:val="99"/>
    <w:rsid w:val="00005AB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4">
    <w:name w:val="Body Text Indent 2"/>
    <w:aliases w:val="Знак"/>
    <w:basedOn w:val="a0"/>
    <w:link w:val="2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8"/>
      <w:szCs w:val="28"/>
      <w:lang w:val="x-none" w:eastAsia="x-none"/>
    </w:rPr>
  </w:style>
  <w:style w:type="character" w:customStyle="1" w:styleId="25">
    <w:name w:val="Основной текст с отступом 2 Знак"/>
    <w:aliases w:val="Знак Знак"/>
    <w:link w:val="24"/>
    <w:uiPriority w:val="99"/>
    <w:rsid w:val="00005ABA"/>
    <w:rPr>
      <w:rFonts w:ascii="Times New Roman" w:eastAsia="Courier New" w:hAnsi="Times New Roman"/>
      <w:sz w:val="28"/>
      <w:szCs w:val="28"/>
      <w:lang w:val="x-none" w:eastAsia="x-none"/>
    </w:rPr>
  </w:style>
  <w:style w:type="paragraph" w:styleId="34">
    <w:name w:val="Body Text Indent 3"/>
    <w:basedOn w:val="a0"/>
    <w:link w:val="35"/>
    <w:uiPriority w:val="99"/>
    <w:rsid w:val="00005ABA"/>
    <w:pPr>
      <w:keepLines/>
      <w:overflowPunct w:val="0"/>
      <w:autoSpaceDE w:val="0"/>
      <w:autoSpaceDN w:val="0"/>
      <w:adjustRightInd w:val="0"/>
      <w:spacing w:after="0" w:line="320" w:lineRule="exact"/>
      <w:ind w:firstLine="567"/>
      <w:jc w:val="both"/>
      <w:textAlignment w:val="baseline"/>
    </w:pPr>
    <w:rPr>
      <w:rFonts w:ascii="Times New Roman" w:eastAsia="Courier New" w:hAnsi="Times New Roman"/>
      <w:sz w:val="20"/>
      <w:szCs w:val="20"/>
      <w:lang w:val="x-none" w:eastAsia="x-none"/>
    </w:rPr>
  </w:style>
  <w:style w:type="character" w:customStyle="1" w:styleId="35">
    <w:name w:val="Основной текст с отступом 3 Знак"/>
    <w:link w:val="34"/>
    <w:uiPriority w:val="99"/>
    <w:rsid w:val="00005ABA"/>
    <w:rPr>
      <w:rFonts w:ascii="Times New Roman" w:eastAsia="Courier New" w:hAnsi="Times New Roman"/>
      <w:lang w:val="x-none" w:eastAsia="x-none"/>
    </w:rPr>
  </w:style>
  <w:style w:type="paragraph" w:styleId="afb">
    <w:name w:val="Body Text"/>
    <w:basedOn w:val="a0"/>
    <w:link w:val="afc"/>
    <w:rsid w:val="00005ABA"/>
    <w:pPr>
      <w:spacing w:after="0" w:line="240" w:lineRule="auto"/>
      <w:jc w:val="center"/>
    </w:pPr>
    <w:rPr>
      <w:rFonts w:ascii="Times New Roman" w:eastAsia="Courier New" w:hAnsi="Times New Roman"/>
      <w:sz w:val="24"/>
      <w:szCs w:val="24"/>
      <w:lang w:val="x-none" w:eastAsia="x-none"/>
    </w:rPr>
  </w:style>
  <w:style w:type="character" w:customStyle="1" w:styleId="afc">
    <w:name w:val="Основной текст Знак"/>
    <w:link w:val="afb"/>
    <w:uiPriority w:val="99"/>
    <w:rsid w:val="00005ABA"/>
    <w:rPr>
      <w:rFonts w:ascii="Times New Roman" w:eastAsia="Courier New" w:hAnsi="Times New Roman"/>
      <w:sz w:val="24"/>
      <w:szCs w:val="24"/>
      <w:lang w:val="x-none" w:eastAsia="x-none"/>
    </w:rPr>
  </w:style>
  <w:style w:type="paragraph" w:styleId="36">
    <w:name w:val="toc 3"/>
    <w:basedOn w:val="a0"/>
    <w:next w:val="a0"/>
    <w:autoRedefine/>
    <w:uiPriority w:val="99"/>
    <w:rsid w:val="00005ABA"/>
    <w:pPr>
      <w:spacing w:after="0" w:line="240" w:lineRule="auto"/>
      <w:ind w:left="480"/>
    </w:pPr>
    <w:rPr>
      <w:rFonts w:ascii="Times New Roman" w:eastAsia="Times New Roman" w:hAnsi="Times New Roman"/>
      <w:i/>
      <w:iCs/>
      <w:sz w:val="20"/>
      <w:szCs w:val="20"/>
      <w:lang w:eastAsia="ru-RU"/>
    </w:rPr>
  </w:style>
  <w:style w:type="paragraph" w:customStyle="1" w:styleId="afd">
    <w:basedOn w:val="a0"/>
    <w:next w:val="afe"/>
    <w:link w:val="aff"/>
    <w:uiPriority w:val="99"/>
    <w:qFormat/>
    <w:rsid w:val="00005ABA"/>
    <w:pPr>
      <w:spacing w:before="240" w:after="60" w:line="240" w:lineRule="auto"/>
      <w:jc w:val="center"/>
      <w:outlineLvl w:val="0"/>
    </w:pPr>
    <w:rPr>
      <w:rFonts w:ascii="Arial" w:hAnsi="Arial"/>
      <w:b/>
      <w:kern w:val="28"/>
      <w:sz w:val="20"/>
      <w:szCs w:val="20"/>
      <w:lang w:eastAsia="ru-RU"/>
    </w:rPr>
  </w:style>
  <w:style w:type="character" w:customStyle="1" w:styleId="aff">
    <w:name w:val="Заголовок Знак"/>
    <w:link w:val="afd"/>
    <w:uiPriority w:val="99"/>
    <w:locked/>
    <w:rsid w:val="00005ABA"/>
    <w:rPr>
      <w:rFonts w:ascii="Arial" w:hAnsi="Arial" w:cs="Times New Roman"/>
      <w:b/>
      <w:kern w:val="28"/>
      <w:sz w:val="20"/>
      <w:szCs w:val="20"/>
    </w:rPr>
  </w:style>
  <w:style w:type="paragraph" w:customStyle="1" w:styleId="1a">
    <w:name w:val="Стиль1"/>
    <w:basedOn w:val="a0"/>
    <w:uiPriority w:val="99"/>
    <w:rsid w:val="00005ABA"/>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6">
    <w:name w:val="Стиль2"/>
    <w:basedOn w:val="27"/>
    <w:uiPriority w:val="99"/>
    <w:rsid w:val="00005ABA"/>
    <w:pPr>
      <w:keepNext/>
      <w:keepLines/>
      <w:widowControl w:val="0"/>
      <w:suppressLineNumbers/>
      <w:tabs>
        <w:tab w:val="clear" w:pos="432"/>
        <w:tab w:val="num" w:pos="1476"/>
      </w:tabs>
      <w:suppressAutoHyphens/>
      <w:spacing w:after="60"/>
      <w:ind w:left="1476" w:hanging="576"/>
      <w:jc w:val="both"/>
    </w:pPr>
    <w:rPr>
      <w:b/>
      <w:szCs w:val="20"/>
    </w:rPr>
  </w:style>
  <w:style w:type="paragraph" w:styleId="27">
    <w:name w:val="List Number 2"/>
    <w:basedOn w:val="a0"/>
    <w:uiPriority w:val="99"/>
    <w:rsid w:val="00005ABA"/>
    <w:pPr>
      <w:tabs>
        <w:tab w:val="num" w:pos="432"/>
      </w:tabs>
      <w:spacing w:after="0" w:line="240" w:lineRule="auto"/>
      <w:ind w:left="432" w:hanging="432"/>
    </w:pPr>
    <w:rPr>
      <w:rFonts w:ascii="Times New Roman" w:eastAsia="Times New Roman" w:hAnsi="Times New Roman"/>
      <w:sz w:val="24"/>
      <w:szCs w:val="24"/>
      <w:lang w:eastAsia="ru-RU"/>
    </w:rPr>
  </w:style>
  <w:style w:type="paragraph" w:customStyle="1" w:styleId="37">
    <w:name w:val="Стиль3"/>
    <w:basedOn w:val="24"/>
    <w:uiPriority w:val="99"/>
    <w:rsid w:val="00005ABA"/>
    <w:pPr>
      <w:keepLines w:val="0"/>
      <w:widowControl w:val="0"/>
      <w:tabs>
        <w:tab w:val="num" w:pos="1307"/>
      </w:tabs>
      <w:overflowPunct/>
      <w:autoSpaceDE/>
      <w:autoSpaceDN/>
      <w:spacing w:line="240" w:lineRule="auto"/>
      <w:ind w:left="1080" w:firstLine="0"/>
    </w:pPr>
    <w:rPr>
      <w:sz w:val="24"/>
      <w:szCs w:val="20"/>
    </w:rPr>
  </w:style>
  <w:style w:type="paragraph" w:customStyle="1" w:styleId="ConsNormal">
    <w:name w:val="ConsNormal"/>
    <w:uiPriority w:val="99"/>
    <w:rsid w:val="00005ABA"/>
    <w:pPr>
      <w:widowControl w:val="0"/>
      <w:autoSpaceDE w:val="0"/>
      <w:autoSpaceDN w:val="0"/>
      <w:adjustRightInd w:val="0"/>
      <w:ind w:right="19772" w:firstLine="720"/>
    </w:pPr>
    <w:rPr>
      <w:rFonts w:ascii="Arial" w:eastAsia="Times New Roman" w:hAnsi="Arial" w:cs="Arial"/>
    </w:rPr>
  </w:style>
  <w:style w:type="paragraph" w:styleId="28">
    <w:name w:val="Body Text 2"/>
    <w:basedOn w:val="a0"/>
    <w:link w:val="29"/>
    <w:uiPriority w:val="99"/>
    <w:rsid w:val="00005ABA"/>
    <w:pPr>
      <w:spacing w:after="120" w:line="480" w:lineRule="auto"/>
    </w:pPr>
    <w:rPr>
      <w:rFonts w:ascii="Times New Roman" w:eastAsia="Courier New" w:hAnsi="Times New Roman"/>
      <w:sz w:val="24"/>
      <w:szCs w:val="24"/>
      <w:lang w:val="x-none" w:eastAsia="x-none"/>
    </w:rPr>
  </w:style>
  <w:style w:type="character" w:customStyle="1" w:styleId="29">
    <w:name w:val="Основной текст 2 Знак"/>
    <w:link w:val="28"/>
    <w:uiPriority w:val="99"/>
    <w:rsid w:val="00005ABA"/>
    <w:rPr>
      <w:rFonts w:ascii="Times New Roman" w:eastAsia="Courier New" w:hAnsi="Times New Roman"/>
      <w:sz w:val="24"/>
      <w:szCs w:val="24"/>
      <w:lang w:val="x-none" w:eastAsia="x-none"/>
    </w:rPr>
  </w:style>
  <w:style w:type="paragraph" w:styleId="aff0">
    <w:name w:val="List Bullet"/>
    <w:basedOn w:val="a0"/>
    <w:autoRedefine/>
    <w:uiPriority w:val="99"/>
    <w:rsid w:val="00005ABA"/>
    <w:pPr>
      <w:widowControl w:val="0"/>
      <w:spacing w:after="60" w:line="240" w:lineRule="auto"/>
      <w:jc w:val="both"/>
    </w:pPr>
    <w:rPr>
      <w:rFonts w:ascii="Times New Roman" w:eastAsia="Times New Roman" w:hAnsi="Times New Roman"/>
      <w:sz w:val="24"/>
      <w:szCs w:val="24"/>
      <w:lang w:eastAsia="ru-RU"/>
    </w:rPr>
  </w:style>
  <w:style w:type="paragraph" w:styleId="38">
    <w:name w:val="Body Text 3"/>
    <w:basedOn w:val="a0"/>
    <w:link w:val="39"/>
    <w:uiPriority w:val="99"/>
    <w:rsid w:val="00005ABA"/>
    <w:pPr>
      <w:spacing w:after="120" w:line="240" w:lineRule="auto"/>
    </w:pPr>
    <w:rPr>
      <w:rFonts w:ascii="Times New Roman" w:eastAsia="Courier New" w:hAnsi="Times New Roman"/>
      <w:sz w:val="16"/>
      <w:szCs w:val="16"/>
      <w:lang w:val="x-none" w:eastAsia="x-none"/>
    </w:rPr>
  </w:style>
  <w:style w:type="character" w:customStyle="1" w:styleId="39">
    <w:name w:val="Основной текст 3 Знак"/>
    <w:link w:val="38"/>
    <w:uiPriority w:val="99"/>
    <w:rsid w:val="00005ABA"/>
    <w:rPr>
      <w:rFonts w:ascii="Times New Roman" w:eastAsia="Courier New" w:hAnsi="Times New Roman"/>
      <w:sz w:val="16"/>
      <w:szCs w:val="16"/>
      <w:lang w:val="x-none" w:eastAsia="x-none"/>
    </w:rPr>
  </w:style>
  <w:style w:type="paragraph" w:styleId="aff1">
    <w:name w:val="Body Text Indent"/>
    <w:aliases w:val="Основной текст без отступа Знак,текст Знак"/>
    <w:basedOn w:val="a0"/>
    <w:link w:val="aff2"/>
    <w:uiPriority w:val="99"/>
    <w:qFormat/>
    <w:rsid w:val="00005ABA"/>
    <w:pPr>
      <w:spacing w:after="120" w:line="240" w:lineRule="auto"/>
      <w:ind w:left="283"/>
    </w:pPr>
    <w:rPr>
      <w:rFonts w:ascii="Times New Roman" w:eastAsia="Courier New" w:hAnsi="Times New Roman"/>
      <w:sz w:val="24"/>
      <w:szCs w:val="24"/>
      <w:lang w:val="x-none" w:eastAsia="x-none"/>
    </w:rPr>
  </w:style>
  <w:style w:type="character" w:customStyle="1" w:styleId="aff2">
    <w:name w:val="Основной текст с отступом Знак"/>
    <w:aliases w:val="Основной текст без отступа Знак Знак,текст Знак Знак"/>
    <w:link w:val="aff1"/>
    <w:uiPriority w:val="99"/>
    <w:qFormat/>
    <w:rsid w:val="00005ABA"/>
    <w:rPr>
      <w:rFonts w:ascii="Times New Roman" w:eastAsia="Courier New" w:hAnsi="Times New Roman"/>
      <w:sz w:val="24"/>
      <w:szCs w:val="24"/>
      <w:lang w:val="x-none" w:eastAsia="x-none"/>
    </w:rPr>
  </w:style>
  <w:style w:type="paragraph" w:customStyle="1" w:styleId="HeadDoc">
    <w:name w:val="HeadDoc"/>
    <w:uiPriority w:val="99"/>
    <w:rsid w:val="00005ABA"/>
    <w:pPr>
      <w:keepLines/>
      <w:overflowPunct w:val="0"/>
      <w:autoSpaceDE w:val="0"/>
      <w:autoSpaceDN w:val="0"/>
      <w:adjustRightInd w:val="0"/>
      <w:jc w:val="both"/>
      <w:textAlignment w:val="baseline"/>
    </w:pPr>
    <w:rPr>
      <w:rFonts w:ascii="Times New Roman" w:eastAsia="Times New Roman" w:hAnsi="Times New Roman"/>
      <w:sz w:val="28"/>
    </w:rPr>
  </w:style>
  <w:style w:type="paragraph" w:customStyle="1" w:styleId="aff3">
    <w:name w:val="Словарная статья"/>
    <w:basedOn w:val="a0"/>
    <w:next w:val="a0"/>
    <w:uiPriority w:val="99"/>
    <w:rsid w:val="00005ABA"/>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aff4">
    <w:name w:val="Íîðìàëüíûé"/>
    <w:uiPriority w:val="99"/>
    <w:semiHidden/>
    <w:rsid w:val="00005ABA"/>
    <w:rPr>
      <w:rFonts w:ascii="Courier" w:eastAsia="Times New Roman" w:hAnsi="Courier"/>
      <w:sz w:val="24"/>
      <w:lang w:val="en-GB"/>
    </w:rPr>
  </w:style>
  <w:style w:type="paragraph" w:styleId="aff5">
    <w:name w:val="Note Heading"/>
    <w:basedOn w:val="a0"/>
    <w:next w:val="a0"/>
    <w:link w:val="aff6"/>
    <w:uiPriority w:val="99"/>
    <w:rsid w:val="00005ABA"/>
    <w:pPr>
      <w:spacing w:after="60" w:line="240" w:lineRule="auto"/>
      <w:jc w:val="both"/>
    </w:pPr>
    <w:rPr>
      <w:rFonts w:ascii="Times New Roman" w:eastAsia="Courier New" w:hAnsi="Times New Roman"/>
      <w:sz w:val="24"/>
      <w:szCs w:val="24"/>
      <w:lang w:val="x-none" w:eastAsia="x-none"/>
    </w:rPr>
  </w:style>
  <w:style w:type="character" w:customStyle="1" w:styleId="aff6">
    <w:name w:val="Заголовок записки Знак"/>
    <w:link w:val="aff5"/>
    <w:uiPriority w:val="99"/>
    <w:rsid w:val="00005ABA"/>
    <w:rPr>
      <w:rFonts w:ascii="Times New Roman" w:eastAsia="Courier New" w:hAnsi="Times New Roman"/>
      <w:sz w:val="24"/>
      <w:szCs w:val="24"/>
      <w:lang w:val="x-none" w:eastAsia="x-none"/>
    </w:rPr>
  </w:style>
  <w:style w:type="paragraph" w:customStyle="1" w:styleId="aff7">
    <w:name w:val="Заголовок к тексту"/>
    <w:basedOn w:val="a0"/>
    <w:next w:val="afb"/>
    <w:uiPriority w:val="99"/>
    <w:rsid w:val="00005ABA"/>
    <w:pPr>
      <w:suppressAutoHyphens/>
      <w:spacing w:after="480" w:line="240" w:lineRule="exact"/>
    </w:pPr>
    <w:rPr>
      <w:rFonts w:ascii="Times New Roman" w:eastAsia="Times New Roman" w:hAnsi="Times New Roman"/>
      <w:b/>
      <w:sz w:val="28"/>
      <w:szCs w:val="20"/>
      <w:lang w:eastAsia="ru-RU"/>
    </w:rPr>
  </w:style>
  <w:style w:type="paragraph" w:styleId="aff8">
    <w:name w:val="endnote text"/>
    <w:basedOn w:val="a0"/>
    <w:link w:val="a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9">
    <w:name w:val="Текст концевой сноски Знак"/>
    <w:link w:val="aff8"/>
    <w:uiPriority w:val="99"/>
    <w:rsid w:val="00005ABA"/>
    <w:rPr>
      <w:rFonts w:ascii="Times New Roman" w:eastAsia="Courier New" w:hAnsi="Times New Roman"/>
      <w:lang w:val="x-none" w:eastAsia="x-none"/>
    </w:rPr>
  </w:style>
  <w:style w:type="character" w:styleId="affa">
    <w:name w:val="endnote reference"/>
    <w:uiPriority w:val="99"/>
    <w:semiHidden/>
    <w:rsid w:val="00005ABA"/>
    <w:rPr>
      <w:rFonts w:cs="Times New Roman"/>
      <w:vertAlign w:val="superscript"/>
    </w:rPr>
  </w:style>
  <w:style w:type="table" w:customStyle="1" w:styleId="62">
    <w:name w:val="Сетка таблицы6"/>
    <w:uiPriority w:val="99"/>
    <w:rsid w:val="00005AB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page number"/>
    <w:uiPriority w:val="99"/>
    <w:rsid w:val="00005ABA"/>
    <w:rPr>
      <w:rFonts w:cs="Times New Roman"/>
    </w:rPr>
  </w:style>
  <w:style w:type="paragraph" w:customStyle="1" w:styleId="1b">
    <w:name w:val="Знак1"/>
    <w:basedOn w:val="a0"/>
    <w:uiPriority w:val="99"/>
    <w:rsid w:val="00005ABA"/>
    <w:pPr>
      <w:spacing w:line="240" w:lineRule="exact"/>
    </w:pPr>
    <w:rPr>
      <w:rFonts w:ascii="Verdana" w:eastAsia="Times New Roman" w:hAnsi="Verdana"/>
      <w:sz w:val="20"/>
      <w:szCs w:val="20"/>
      <w:lang w:val="en-US"/>
    </w:rPr>
  </w:style>
  <w:style w:type="paragraph" w:customStyle="1" w:styleId="affc">
    <w:name w:val="регистрационные поля"/>
    <w:basedOn w:val="a0"/>
    <w:uiPriority w:val="99"/>
    <w:rsid w:val="00005ABA"/>
    <w:pPr>
      <w:spacing w:after="0" w:line="240" w:lineRule="exact"/>
      <w:jc w:val="center"/>
    </w:pPr>
    <w:rPr>
      <w:rFonts w:ascii="Times New Roman" w:eastAsia="Times New Roman" w:hAnsi="Times New Roman"/>
      <w:sz w:val="28"/>
      <w:szCs w:val="20"/>
      <w:lang w:val="en-US" w:eastAsia="ru-RU"/>
    </w:rPr>
  </w:style>
  <w:style w:type="paragraph" w:customStyle="1" w:styleId="affd">
    <w:name w:val="Стиль"/>
    <w:basedOn w:val="a0"/>
    <w:autoRedefine/>
    <w:uiPriority w:val="99"/>
    <w:rsid w:val="00005ABA"/>
    <w:pPr>
      <w:tabs>
        <w:tab w:val="left" w:pos="2160"/>
      </w:tabs>
      <w:spacing w:before="120" w:after="0" w:line="240" w:lineRule="exact"/>
      <w:jc w:val="both"/>
    </w:pPr>
    <w:rPr>
      <w:rFonts w:ascii="Courier New" w:eastAsia="Times New Roman" w:hAnsi="Courier New" w:cs="Courier New"/>
      <w:b/>
      <w:bCs/>
      <w:noProof/>
      <w:kern w:val="28"/>
      <w:sz w:val="18"/>
      <w:szCs w:val="18"/>
      <w:lang w:val="en-US" w:eastAsia="ru-RU"/>
    </w:rPr>
  </w:style>
  <w:style w:type="paragraph" w:customStyle="1" w:styleId="310">
    <w:name w:val="аголовок 31"/>
    <w:basedOn w:val="a0"/>
    <w:next w:val="a0"/>
    <w:uiPriority w:val="99"/>
    <w:rsid w:val="00005ABA"/>
    <w:pPr>
      <w:keepNext/>
      <w:spacing w:after="0" w:line="240" w:lineRule="auto"/>
      <w:jc w:val="both"/>
    </w:pPr>
    <w:rPr>
      <w:rFonts w:ascii="Times New Roman" w:eastAsia="Times New Roman" w:hAnsi="Times New Roman"/>
      <w:sz w:val="24"/>
      <w:szCs w:val="24"/>
      <w:lang w:eastAsia="ru-RU"/>
    </w:rPr>
  </w:style>
  <w:style w:type="paragraph" w:styleId="1c">
    <w:name w:val="toc 1"/>
    <w:basedOn w:val="a0"/>
    <w:next w:val="a0"/>
    <w:autoRedefine/>
    <w:uiPriority w:val="99"/>
    <w:rsid w:val="00005ABA"/>
    <w:pPr>
      <w:tabs>
        <w:tab w:val="right" w:leader="dot" w:pos="10065"/>
      </w:tabs>
      <w:spacing w:before="120" w:after="120" w:line="240" w:lineRule="auto"/>
      <w:jc w:val="center"/>
    </w:pPr>
    <w:rPr>
      <w:rFonts w:ascii="Courier New" w:eastAsia="Times New Roman" w:hAnsi="Courier New" w:cs="Courier New"/>
      <w:b/>
      <w:bCs/>
      <w:caps/>
      <w:noProof/>
      <w:sz w:val="18"/>
      <w:szCs w:val="18"/>
      <w:lang w:eastAsia="ru-RU"/>
    </w:rPr>
  </w:style>
  <w:style w:type="paragraph" w:styleId="2a">
    <w:name w:val="toc 2"/>
    <w:basedOn w:val="a0"/>
    <w:next w:val="a0"/>
    <w:autoRedefine/>
    <w:uiPriority w:val="99"/>
    <w:rsid w:val="00005ABA"/>
    <w:pPr>
      <w:tabs>
        <w:tab w:val="right" w:leader="dot" w:pos="10065"/>
      </w:tabs>
      <w:spacing w:before="120" w:after="0" w:line="240" w:lineRule="auto"/>
      <w:ind w:left="238" w:right="142"/>
    </w:pPr>
    <w:rPr>
      <w:rFonts w:ascii="Courier New" w:eastAsia="Times New Roman" w:hAnsi="Courier New" w:cs="Courier New"/>
      <w:b/>
      <w:smallCaps/>
      <w:noProof/>
      <w:sz w:val="18"/>
      <w:szCs w:val="18"/>
      <w:lang w:eastAsia="ru-RU"/>
    </w:rPr>
  </w:style>
  <w:style w:type="paragraph" w:styleId="43">
    <w:name w:val="toc 4"/>
    <w:basedOn w:val="a0"/>
    <w:next w:val="a0"/>
    <w:autoRedefine/>
    <w:uiPriority w:val="99"/>
    <w:rsid w:val="00005ABA"/>
    <w:pPr>
      <w:spacing w:after="0" w:line="240" w:lineRule="auto"/>
      <w:ind w:left="720"/>
    </w:pPr>
    <w:rPr>
      <w:rFonts w:ascii="Times New Roman" w:eastAsia="Times New Roman" w:hAnsi="Times New Roman"/>
      <w:sz w:val="18"/>
      <w:szCs w:val="18"/>
      <w:lang w:eastAsia="ru-RU"/>
    </w:rPr>
  </w:style>
  <w:style w:type="character" w:styleId="affe">
    <w:name w:val="FollowedHyperlink"/>
    <w:uiPriority w:val="99"/>
    <w:rsid w:val="00005ABA"/>
    <w:rPr>
      <w:rFonts w:cs="Times New Roman"/>
      <w:color w:val="800080"/>
      <w:u w:val="single"/>
    </w:rPr>
  </w:style>
  <w:style w:type="paragraph" w:customStyle="1" w:styleId="ConsNonformat">
    <w:name w:val="ConsNonformat"/>
    <w:uiPriority w:val="99"/>
    <w:rsid w:val="00005ABA"/>
    <w:pPr>
      <w:widowControl w:val="0"/>
    </w:pPr>
    <w:rPr>
      <w:rFonts w:ascii="Courier New" w:eastAsia="Times New Roman" w:hAnsi="Courier New"/>
    </w:rPr>
  </w:style>
  <w:style w:type="paragraph" w:customStyle="1" w:styleId="afff">
    <w:name w:val="Адресат"/>
    <w:basedOn w:val="a0"/>
    <w:uiPriority w:val="99"/>
    <w:rsid w:val="00005ABA"/>
    <w:pPr>
      <w:suppressAutoHyphens/>
      <w:spacing w:after="0" w:line="240" w:lineRule="exact"/>
    </w:pPr>
    <w:rPr>
      <w:rFonts w:ascii="Times New Roman" w:eastAsia="Times New Roman" w:hAnsi="Times New Roman"/>
      <w:sz w:val="28"/>
      <w:szCs w:val="20"/>
      <w:lang w:eastAsia="ru-RU"/>
    </w:rPr>
  </w:style>
  <w:style w:type="paragraph" w:customStyle="1" w:styleId="Web">
    <w:name w:val="Обычный (Web)"/>
    <w:basedOn w:val="a0"/>
    <w:uiPriority w:val="99"/>
    <w:rsid w:val="00005ABA"/>
    <w:pPr>
      <w:spacing w:before="100" w:beforeAutospacing="1" w:after="100" w:afterAutospacing="1" w:line="240" w:lineRule="auto"/>
    </w:pPr>
    <w:rPr>
      <w:rFonts w:ascii="Arial Unicode MS" w:eastAsia="Arial Unicode MS" w:hAnsi="Arial Unicode MS" w:cs="Arial Unicode MS"/>
      <w:color w:val="000000"/>
      <w:sz w:val="24"/>
      <w:szCs w:val="24"/>
      <w:lang w:eastAsia="ru-RU"/>
    </w:rPr>
  </w:style>
  <w:style w:type="paragraph" w:customStyle="1" w:styleId="afff0">
    <w:name w:val="А_обычный"/>
    <w:basedOn w:val="a0"/>
    <w:link w:val="afff1"/>
    <w:uiPriority w:val="99"/>
    <w:rsid w:val="00005ABA"/>
    <w:pPr>
      <w:spacing w:after="0" w:line="240" w:lineRule="auto"/>
      <w:ind w:firstLine="709"/>
      <w:jc w:val="both"/>
    </w:pPr>
    <w:rPr>
      <w:rFonts w:ascii="Times New Roman" w:eastAsia="Times New Roman" w:hAnsi="Times New Roman"/>
      <w:sz w:val="24"/>
      <w:szCs w:val="24"/>
      <w:lang w:eastAsia="ru-RU"/>
    </w:rPr>
  </w:style>
  <w:style w:type="paragraph" w:styleId="afff2">
    <w:name w:val="Document Map"/>
    <w:basedOn w:val="a0"/>
    <w:link w:val="afff3"/>
    <w:uiPriority w:val="99"/>
    <w:semiHidden/>
    <w:rsid w:val="00005ABA"/>
    <w:pPr>
      <w:shd w:val="clear" w:color="auto" w:fill="000080"/>
      <w:spacing w:after="0" w:line="240" w:lineRule="auto"/>
    </w:pPr>
    <w:rPr>
      <w:rFonts w:ascii="Tahoma" w:eastAsia="Courier New" w:hAnsi="Tahoma"/>
      <w:sz w:val="20"/>
      <w:szCs w:val="20"/>
      <w:lang w:val="x-none" w:eastAsia="x-none"/>
    </w:rPr>
  </w:style>
  <w:style w:type="character" w:customStyle="1" w:styleId="afff3">
    <w:name w:val="Схема документа Знак"/>
    <w:link w:val="afff2"/>
    <w:uiPriority w:val="99"/>
    <w:semiHidden/>
    <w:rsid w:val="00005ABA"/>
    <w:rPr>
      <w:rFonts w:ascii="Tahoma" w:eastAsia="Courier New" w:hAnsi="Tahoma"/>
      <w:shd w:val="clear" w:color="auto" w:fill="000080"/>
      <w:lang w:val="x-none" w:eastAsia="x-none"/>
    </w:rPr>
  </w:style>
  <w:style w:type="paragraph" w:styleId="54">
    <w:name w:val="toc 5"/>
    <w:basedOn w:val="a0"/>
    <w:next w:val="a0"/>
    <w:autoRedefine/>
    <w:uiPriority w:val="99"/>
    <w:rsid w:val="00005ABA"/>
    <w:pPr>
      <w:spacing w:after="0" w:line="240" w:lineRule="auto"/>
      <w:ind w:left="960"/>
    </w:pPr>
    <w:rPr>
      <w:rFonts w:ascii="Times New Roman" w:eastAsia="Times New Roman" w:hAnsi="Times New Roman"/>
      <w:sz w:val="18"/>
      <w:szCs w:val="18"/>
      <w:lang w:eastAsia="ru-RU"/>
    </w:rPr>
  </w:style>
  <w:style w:type="paragraph" w:styleId="63">
    <w:name w:val="toc 6"/>
    <w:basedOn w:val="a0"/>
    <w:next w:val="a0"/>
    <w:autoRedefine/>
    <w:uiPriority w:val="99"/>
    <w:rsid w:val="00005ABA"/>
    <w:pPr>
      <w:spacing w:after="0" w:line="240" w:lineRule="auto"/>
      <w:ind w:left="1200"/>
    </w:pPr>
    <w:rPr>
      <w:rFonts w:ascii="Times New Roman" w:eastAsia="Times New Roman" w:hAnsi="Times New Roman"/>
      <w:sz w:val="18"/>
      <w:szCs w:val="18"/>
      <w:lang w:eastAsia="ru-RU"/>
    </w:rPr>
  </w:style>
  <w:style w:type="paragraph" w:styleId="71">
    <w:name w:val="toc 7"/>
    <w:basedOn w:val="a0"/>
    <w:next w:val="a0"/>
    <w:autoRedefine/>
    <w:uiPriority w:val="99"/>
    <w:rsid w:val="00005ABA"/>
    <w:pPr>
      <w:spacing w:after="0" w:line="240" w:lineRule="auto"/>
      <w:ind w:left="1440"/>
    </w:pPr>
    <w:rPr>
      <w:rFonts w:ascii="Times New Roman" w:eastAsia="Times New Roman" w:hAnsi="Times New Roman"/>
      <w:sz w:val="18"/>
      <w:szCs w:val="18"/>
      <w:lang w:eastAsia="ru-RU"/>
    </w:rPr>
  </w:style>
  <w:style w:type="paragraph" w:styleId="81">
    <w:name w:val="toc 8"/>
    <w:basedOn w:val="a0"/>
    <w:next w:val="a0"/>
    <w:autoRedefine/>
    <w:uiPriority w:val="99"/>
    <w:rsid w:val="00005ABA"/>
    <w:pPr>
      <w:spacing w:after="0" w:line="240" w:lineRule="auto"/>
      <w:ind w:left="1680"/>
    </w:pPr>
    <w:rPr>
      <w:rFonts w:ascii="Times New Roman" w:eastAsia="Times New Roman" w:hAnsi="Times New Roman"/>
      <w:sz w:val="18"/>
      <w:szCs w:val="18"/>
      <w:lang w:eastAsia="ru-RU"/>
    </w:rPr>
  </w:style>
  <w:style w:type="paragraph" w:styleId="91">
    <w:name w:val="toc 9"/>
    <w:basedOn w:val="a0"/>
    <w:next w:val="a0"/>
    <w:autoRedefine/>
    <w:uiPriority w:val="99"/>
    <w:rsid w:val="00005ABA"/>
    <w:pPr>
      <w:spacing w:after="0" w:line="240" w:lineRule="auto"/>
      <w:ind w:left="1920"/>
    </w:pPr>
    <w:rPr>
      <w:rFonts w:ascii="Times New Roman" w:eastAsia="Times New Roman" w:hAnsi="Times New Roman"/>
      <w:sz w:val="18"/>
      <w:szCs w:val="18"/>
      <w:lang w:eastAsia="ru-RU"/>
    </w:rPr>
  </w:style>
  <w:style w:type="paragraph" w:customStyle="1" w:styleId="02statia2">
    <w:name w:val="02statia2"/>
    <w:basedOn w:val="a0"/>
    <w:uiPriority w:val="99"/>
    <w:rsid w:val="00005AB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3">
    <w:name w:val="02statia3"/>
    <w:basedOn w:val="a0"/>
    <w:uiPriority w:val="99"/>
    <w:rsid w:val="00005AB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3a">
    <w:name w:val="Стиль3 Знак"/>
    <w:basedOn w:val="24"/>
    <w:rsid w:val="00005ABA"/>
    <w:pPr>
      <w:keepLines w:val="0"/>
      <w:widowControl w:val="0"/>
      <w:tabs>
        <w:tab w:val="num" w:pos="227"/>
      </w:tabs>
      <w:overflowPunct/>
      <w:autoSpaceDE/>
      <w:autoSpaceDN/>
      <w:spacing w:line="240" w:lineRule="auto"/>
      <w:ind w:firstLine="0"/>
      <w:textAlignment w:val="auto"/>
    </w:pPr>
    <w:rPr>
      <w:sz w:val="24"/>
      <w:szCs w:val="20"/>
    </w:rPr>
  </w:style>
  <w:style w:type="character" w:styleId="afff4">
    <w:name w:val="Emphasis"/>
    <w:uiPriority w:val="99"/>
    <w:qFormat/>
    <w:rsid w:val="00005ABA"/>
    <w:rPr>
      <w:rFonts w:cs="Times New Roman"/>
      <w:i/>
    </w:rPr>
  </w:style>
  <w:style w:type="paragraph" w:styleId="afff5">
    <w:name w:val="Revision"/>
    <w:hidden/>
    <w:uiPriority w:val="99"/>
    <w:semiHidden/>
    <w:rsid w:val="00005ABA"/>
    <w:rPr>
      <w:rFonts w:ascii="Times New Roman" w:eastAsia="Times New Roman" w:hAnsi="Times New Roman"/>
      <w:sz w:val="24"/>
      <w:szCs w:val="24"/>
    </w:rPr>
  </w:style>
  <w:style w:type="paragraph" w:styleId="afff6">
    <w:name w:val="TOC Heading"/>
    <w:basedOn w:val="11"/>
    <w:next w:val="a0"/>
    <w:uiPriority w:val="99"/>
    <w:qFormat/>
    <w:rsid w:val="00005ABA"/>
    <w:pPr>
      <w:keepLines/>
      <w:spacing w:before="480" w:after="0" w:line="276" w:lineRule="auto"/>
      <w:outlineLvl w:val="9"/>
    </w:pPr>
    <w:rPr>
      <w:rFonts w:ascii="Cambria" w:eastAsia="Courier New" w:hAnsi="Cambria"/>
      <w:color w:val="365F91"/>
      <w:kern w:val="0"/>
      <w:sz w:val="28"/>
      <w:szCs w:val="28"/>
      <w:lang w:val="x-none"/>
    </w:rPr>
  </w:style>
  <w:style w:type="character" w:styleId="afff7">
    <w:name w:val="annotation reference"/>
    <w:uiPriority w:val="99"/>
    <w:rsid w:val="00005ABA"/>
    <w:rPr>
      <w:rFonts w:cs="Times New Roman"/>
      <w:sz w:val="16"/>
    </w:rPr>
  </w:style>
  <w:style w:type="paragraph" w:styleId="afff8">
    <w:name w:val="annotation text"/>
    <w:basedOn w:val="a0"/>
    <w:link w:val="afff9"/>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9">
    <w:name w:val="Текст примечания Знак"/>
    <w:link w:val="afff8"/>
    <w:rsid w:val="00005ABA"/>
    <w:rPr>
      <w:rFonts w:ascii="Times New Roman" w:eastAsia="Courier New" w:hAnsi="Times New Roman"/>
      <w:lang w:val="x-none" w:eastAsia="x-none"/>
    </w:rPr>
  </w:style>
  <w:style w:type="paragraph" w:styleId="afffa">
    <w:name w:val="annotation subject"/>
    <w:basedOn w:val="afff8"/>
    <w:next w:val="afff8"/>
    <w:link w:val="afffb"/>
    <w:rsid w:val="00005ABA"/>
    <w:rPr>
      <w:b/>
      <w:bCs/>
    </w:rPr>
  </w:style>
  <w:style w:type="character" w:customStyle="1" w:styleId="afffb">
    <w:name w:val="Тема примечания Знак"/>
    <w:link w:val="afffa"/>
    <w:rsid w:val="00005ABA"/>
    <w:rPr>
      <w:rFonts w:ascii="Times New Roman" w:eastAsia="Courier New" w:hAnsi="Times New Roman"/>
      <w:b/>
      <w:bCs/>
      <w:lang w:val="x-none" w:eastAsia="x-none"/>
    </w:rPr>
  </w:style>
  <w:style w:type="paragraph" w:customStyle="1" w:styleId="1d">
    <w:name w:val="Основной текст с отступом1"/>
    <w:basedOn w:val="a0"/>
    <w:uiPriority w:val="99"/>
    <w:rsid w:val="00005ABA"/>
    <w:pPr>
      <w:spacing w:before="60" w:after="0" w:line="240" w:lineRule="auto"/>
      <w:ind w:firstLine="851"/>
      <w:jc w:val="both"/>
    </w:pPr>
    <w:rPr>
      <w:rFonts w:ascii="Times New Roman" w:eastAsia="Times New Roman" w:hAnsi="Times New Roman"/>
      <w:sz w:val="24"/>
      <w:szCs w:val="20"/>
      <w:lang w:eastAsia="ru-RU"/>
    </w:rPr>
  </w:style>
  <w:style w:type="paragraph" w:customStyle="1" w:styleId="c12">
    <w:name w:val="c12"/>
    <w:basedOn w:val="a0"/>
    <w:uiPriority w:val="99"/>
    <w:rsid w:val="00005ABA"/>
    <w:pPr>
      <w:widowControl w:val="0"/>
      <w:autoSpaceDE w:val="0"/>
      <w:autoSpaceDN w:val="0"/>
      <w:adjustRightInd w:val="0"/>
      <w:spacing w:after="0" w:line="240" w:lineRule="atLeast"/>
      <w:jc w:val="center"/>
    </w:pPr>
    <w:rPr>
      <w:rFonts w:ascii="Times New Roman" w:eastAsia="Times New Roman" w:hAnsi="Times New Roman"/>
      <w:sz w:val="24"/>
      <w:szCs w:val="24"/>
      <w:lang w:val="en-US" w:eastAsia="ru-RU"/>
    </w:rPr>
  </w:style>
  <w:style w:type="paragraph" w:customStyle="1" w:styleId="afffc">
    <w:name w:val="Таблица шапка"/>
    <w:basedOn w:val="a0"/>
    <w:uiPriority w:val="99"/>
    <w:rsid w:val="00005ABA"/>
    <w:pPr>
      <w:keepNext/>
      <w:spacing w:before="40" w:after="40" w:line="240" w:lineRule="auto"/>
      <w:ind w:left="57" w:right="57"/>
    </w:pPr>
    <w:rPr>
      <w:rFonts w:ascii="Times New Roman" w:eastAsia="Times New Roman" w:hAnsi="Times New Roman"/>
      <w:sz w:val="18"/>
      <w:szCs w:val="18"/>
      <w:lang w:eastAsia="ru-RU"/>
    </w:rPr>
  </w:style>
  <w:style w:type="paragraph" w:customStyle="1" w:styleId="ConsCell">
    <w:name w:val="ConsCell"/>
    <w:uiPriority w:val="99"/>
    <w:rsid w:val="00005ABA"/>
    <w:pPr>
      <w:widowControl w:val="0"/>
      <w:snapToGrid w:val="0"/>
    </w:pPr>
    <w:rPr>
      <w:rFonts w:ascii="Arial" w:eastAsia="Times New Roman" w:hAnsi="Arial"/>
    </w:rPr>
  </w:style>
  <w:style w:type="paragraph" w:styleId="3">
    <w:name w:val="List Bullet 3"/>
    <w:basedOn w:val="a0"/>
    <w:uiPriority w:val="99"/>
    <w:rsid w:val="00005ABA"/>
    <w:pPr>
      <w:numPr>
        <w:numId w:val="13"/>
      </w:numPr>
      <w:spacing w:after="0" w:line="240" w:lineRule="auto"/>
      <w:contextualSpacing/>
    </w:pPr>
    <w:rPr>
      <w:rFonts w:ascii="Times New Roman" w:eastAsia="Times New Roman" w:hAnsi="Times New Roman"/>
      <w:sz w:val="24"/>
      <w:szCs w:val="24"/>
      <w:lang w:eastAsia="ru-RU"/>
    </w:rPr>
  </w:style>
  <w:style w:type="paragraph" w:styleId="a">
    <w:name w:val="List Number"/>
    <w:basedOn w:val="a0"/>
    <w:uiPriority w:val="99"/>
    <w:rsid w:val="00005ABA"/>
    <w:pPr>
      <w:numPr>
        <w:numId w:val="14"/>
      </w:numPr>
      <w:tabs>
        <w:tab w:val="clear" w:pos="360"/>
        <w:tab w:val="num" w:pos="1724"/>
      </w:tabs>
      <w:spacing w:after="60" w:line="240" w:lineRule="auto"/>
      <w:jc w:val="both"/>
    </w:pPr>
    <w:rPr>
      <w:rFonts w:ascii="Times New Roman" w:eastAsia="Times New Roman" w:hAnsi="Times New Roman"/>
      <w:sz w:val="24"/>
      <w:szCs w:val="20"/>
      <w:lang w:eastAsia="ru-RU"/>
    </w:rPr>
  </w:style>
  <w:style w:type="paragraph" w:customStyle="1" w:styleId="30">
    <w:name w:val="Раздел 3"/>
    <w:basedOn w:val="a0"/>
    <w:uiPriority w:val="99"/>
    <w:semiHidden/>
    <w:rsid w:val="00005ABA"/>
    <w:pPr>
      <w:numPr>
        <w:numId w:val="19"/>
      </w:numPr>
      <w:spacing w:before="120" w:after="120" w:line="240" w:lineRule="auto"/>
      <w:jc w:val="center"/>
    </w:pPr>
    <w:rPr>
      <w:rFonts w:ascii="Times New Roman" w:eastAsia="Times New Roman" w:hAnsi="Times New Roman"/>
      <w:b/>
      <w:sz w:val="24"/>
      <w:szCs w:val="20"/>
      <w:lang w:eastAsia="ru-RU"/>
    </w:rPr>
  </w:style>
  <w:style w:type="paragraph" w:customStyle="1" w:styleId="font5">
    <w:name w:val="font5"/>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6">
    <w:name w:val="font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7">
    <w:name w:val="font7"/>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9">
    <w:name w:val="font9"/>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0">
    <w:name w:val="font1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1">
    <w:name w:val="font1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2">
    <w:name w:val="font12"/>
    <w:basedOn w:val="a0"/>
    <w:uiPriority w:val="99"/>
    <w:rsid w:val="00005ABA"/>
    <w:pP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font13">
    <w:name w:val="font1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4">
    <w:name w:val="font14"/>
    <w:basedOn w:val="a0"/>
    <w:uiPriority w:val="99"/>
    <w:rsid w:val="00005ABA"/>
    <w:pP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font15">
    <w:name w:val="font15"/>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6">
    <w:name w:val="font1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17">
    <w:name w:val="font17"/>
    <w:basedOn w:val="a0"/>
    <w:uiPriority w:val="99"/>
    <w:rsid w:val="00005ABA"/>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18">
    <w:name w:val="font18"/>
    <w:basedOn w:val="a0"/>
    <w:uiPriority w:val="99"/>
    <w:rsid w:val="00005AB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19">
    <w:name w:val="font19"/>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0">
    <w:name w:val="font20"/>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1">
    <w:name w:val="font21"/>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2">
    <w:name w:val="font22"/>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3">
    <w:name w:val="font23"/>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4">
    <w:name w:val="font24"/>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25">
    <w:name w:val="font25"/>
    <w:basedOn w:val="a0"/>
    <w:uiPriority w:val="99"/>
    <w:rsid w:val="00005ABA"/>
    <w:pPr>
      <w:spacing w:before="100" w:beforeAutospacing="1" w:after="100" w:afterAutospacing="1" w:line="240" w:lineRule="auto"/>
    </w:pPr>
    <w:rPr>
      <w:rFonts w:eastAsia="Times New Roman"/>
      <w:color w:val="000000"/>
      <w:sz w:val="20"/>
      <w:szCs w:val="20"/>
      <w:lang w:eastAsia="ru-RU"/>
    </w:rPr>
  </w:style>
  <w:style w:type="paragraph" w:customStyle="1" w:styleId="font26">
    <w:name w:val="font26"/>
    <w:basedOn w:val="a0"/>
    <w:uiPriority w:val="99"/>
    <w:rsid w:val="00005AB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66">
    <w:name w:val="xl66"/>
    <w:basedOn w:val="a0"/>
    <w:uiPriority w:val="99"/>
    <w:rsid w:val="00005ABA"/>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color w:val="000000"/>
      <w:sz w:val="20"/>
      <w:szCs w:val="20"/>
      <w:lang w:eastAsia="ru-RU"/>
    </w:rPr>
  </w:style>
  <w:style w:type="paragraph" w:customStyle="1" w:styleId="xl68">
    <w:name w:val="xl6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69">
    <w:name w:val="xl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70">
    <w:name w:val="xl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1">
    <w:name w:val="xl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0"/>
      <w:szCs w:val="20"/>
      <w:lang w:eastAsia="ru-RU"/>
    </w:rPr>
  </w:style>
  <w:style w:type="paragraph" w:customStyle="1" w:styleId="xl72">
    <w:name w:val="xl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3">
    <w:name w:val="xl7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74">
    <w:name w:val="xl7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75">
    <w:name w:val="xl7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76">
    <w:name w:val="xl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77">
    <w:name w:val="xl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78">
    <w:name w:val="xl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color w:val="000000"/>
      <w:sz w:val="20"/>
      <w:szCs w:val="20"/>
      <w:lang w:eastAsia="ru-RU"/>
    </w:rPr>
  </w:style>
  <w:style w:type="paragraph" w:customStyle="1" w:styleId="xl79">
    <w:name w:val="xl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color w:val="000000"/>
      <w:sz w:val="20"/>
      <w:szCs w:val="20"/>
      <w:lang w:eastAsia="ru-RU"/>
    </w:rPr>
  </w:style>
  <w:style w:type="paragraph" w:customStyle="1" w:styleId="xl81">
    <w:name w:val="xl8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2">
    <w:name w:val="xl8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83">
    <w:name w:val="xl8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84">
    <w:name w:val="xl8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sz w:val="20"/>
      <w:szCs w:val="20"/>
      <w:lang w:eastAsia="ru-RU"/>
    </w:rPr>
  </w:style>
  <w:style w:type="paragraph" w:customStyle="1" w:styleId="xl85">
    <w:name w:val="xl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86">
    <w:name w:val="xl8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7">
    <w:name w:val="xl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88">
    <w:name w:val="xl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89">
    <w:name w:val="xl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90">
    <w:name w:val="xl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1">
    <w:name w:val="xl9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92">
    <w:name w:val="xl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93">
    <w:name w:val="xl9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94">
    <w:name w:val="xl9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95">
    <w:name w:val="xl95"/>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6">
    <w:name w:val="xl9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97">
    <w:name w:val="xl9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98">
    <w:name w:val="xl98"/>
    <w:basedOn w:val="a0"/>
    <w:uiPriority w:val="99"/>
    <w:rsid w:val="00005AB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99">
    <w:name w:val="xl9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00">
    <w:name w:val="xl100"/>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1">
    <w:name w:val="xl10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2">
    <w:name w:val="xl10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03">
    <w:name w:val="xl103"/>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04">
    <w:name w:val="xl10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05">
    <w:name w:val="xl10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06">
    <w:name w:val="xl106"/>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7">
    <w:name w:val="xl10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i/>
      <w:iCs/>
      <w:sz w:val="20"/>
      <w:szCs w:val="20"/>
      <w:lang w:eastAsia="ru-RU"/>
    </w:rPr>
  </w:style>
  <w:style w:type="paragraph" w:customStyle="1" w:styleId="xl108">
    <w:name w:val="xl10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9">
    <w:name w:val="xl10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0">
    <w:name w:val="xl110"/>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sz w:val="20"/>
      <w:szCs w:val="20"/>
      <w:lang w:eastAsia="ru-RU"/>
    </w:rPr>
  </w:style>
  <w:style w:type="paragraph" w:customStyle="1" w:styleId="xl112">
    <w:name w:val="xl112"/>
    <w:basedOn w:val="a0"/>
    <w:uiPriority w:val="99"/>
    <w:rsid w:val="00005ABA"/>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3">
    <w:name w:val="xl11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4">
    <w:name w:val="xl11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15">
    <w:name w:val="xl11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17">
    <w:name w:val="xl117"/>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18">
    <w:name w:val="xl11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19">
    <w:name w:val="xl11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20">
    <w:name w:val="xl12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21">
    <w:name w:val="xl12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22">
    <w:name w:val="xl12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23">
    <w:name w:val="xl12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eastAsia="ru-RU"/>
    </w:rPr>
  </w:style>
  <w:style w:type="paragraph" w:customStyle="1" w:styleId="xl124">
    <w:name w:val="xl1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25">
    <w:name w:val="xl1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26">
    <w:name w:val="xl1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27">
    <w:name w:val="xl1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28">
    <w:name w:val="xl1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29">
    <w:name w:val="xl129"/>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color w:val="000000"/>
      <w:sz w:val="20"/>
      <w:szCs w:val="20"/>
      <w:lang w:eastAsia="ru-RU"/>
    </w:rPr>
  </w:style>
  <w:style w:type="paragraph" w:customStyle="1" w:styleId="xl130">
    <w:name w:val="xl130"/>
    <w:basedOn w:val="a0"/>
    <w:uiPriority w:val="99"/>
    <w:rsid w:val="00005ABA"/>
    <w:pP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31">
    <w:name w:val="xl131"/>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32">
    <w:name w:val="xl13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33">
    <w:name w:val="xl13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34">
    <w:name w:val="xl13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35">
    <w:name w:val="xl1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sz w:val="20"/>
      <w:szCs w:val="20"/>
      <w:lang w:eastAsia="ru-RU"/>
    </w:rPr>
  </w:style>
  <w:style w:type="paragraph" w:customStyle="1" w:styleId="xl136">
    <w:name w:val="xl13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20"/>
      <w:szCs w:val="20"/>
      <w:lang w:eastAsia="ru-RU"/>
    </w:rPr>
  </w:style>
  <w:style w:type="paragraph" w:customStyle="1" w:styleId="xl137">
    <w:name w:val="xl13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20"/>
      <w:szCs w:val="20"/>
      <w:lang w:eastAsia="ru-RU"/>
    </w:rPr>
  </w:style>
  <w:style w:type="paragraph" w:customStyle="1" w:styleId="xl138">
    <w:name w:val="xl13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39">
    <w:name w:val="xl13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140">
    <w:name w:val="xl1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141">
    <w:name w:val="xl14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42">
    <w:name w:val="xl14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20"/>
      <w:szCs w:val="20"/>
      <w:lang w:eastAsia="ru-RU"/>
    </w:rPr>
  </w:style>
  <w:style w:type="paragraph" w:customStyle="1" w:styleId="xl143">
    <w:name w:val="xl1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44">
    <w:name w:val="xl1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5">
    <w:name w:val="xl145"/>
    <w:basedOn w:val="a0"/>
    <w:uiPriority w:val="99"/>
    <w:rsid w:val="00005ABA"/>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46">
    <w:name w:val="xl14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47">
    <w:name w:val="xl147"/>
    <w:basedOn w:val="a0"/>
    <w:uiPriority w:val="99"/>
    <w:rsid w:val="00005ABA"/>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48">
    <w:name w:val="xl14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49">
    <w:name w:val="xl14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olor w:val="000000"/>
      <w:sz w:val="18"/>
      <w:szCs w:val="18"/>
      <w:lang w:eastAsia="ru-RU"/>
    </w:rPr>
  </w:style>
  <w:style w:type="paragraph" w:customStyle="1" w:styleId="xl150">
    <w:name w:val="xl15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18"/>
      <w:szCs w:val="18"/>
      <w:lang w:eastAsia="ru-RU"/>
    </w:rPr>
  </w:style>
  <w:style w:type="paragraph" w:customStyle="1" w:styleId="xl151">
    <w:name w:val="xl15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color w:val="000000"/>
      <w:sz w:val="18"/>
      <w:szCs w:val="18"/>
      <w:lang w:eastAsia="ru-RU"/>
    </w:rPr>
  </w:style>
  <w:style w:type="paragraph" w:customStyle="1" w:styleId="xl152">
    <w:name w:val="xl15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53">
    <w:name w:val="xl15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154">
    <w:name w:val="xl15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155">
    <w:name w:val="xl15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56">
    <w:name w:val="xl15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57">
    <w:name w:val="xl15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158">
    <w:name w:val="xl15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59">
    <w:name w:val="xl15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60">
    <w:name w:val="xl16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161">
    <w:name w:val="xl16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62">
    <w:name w:val="xl16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3">
    <w:name w:val="xl16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4">
    <w:name w:val="xl16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5">
    <w:name w:val="xl16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166">
    <w:name w:val="xl16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ourier New" w:eastAsia="Times New Roman" w:hAnsi="Courier New" w:cs="Courier New"/>
      <w:color w:val="000000"/>
      <w:sz w:val="18"/>
      <w:szCs w:val="18"/>
      <w:lang w:eastAsia="ru-RU"/>
    </w:rPr>
  </w:style>
  <w:style w:type="paragraph" w:customStyle="1" w:styleId="xl167">
    <w:name w:val="xl16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18"/>
      <w:szCs w:val="18"/>
      <w:lang w:eastAsia="ru-RU"/>
    </w:rPr>
  </w:style>
  <w:style w:type="paragraph" w:customStyle="1" w:styleId="xl168">
    <w:name w:val="xl168"/>
    <w:basedOn w:val="a0"/>
    <w:uiPriority w:val="99"/>
    <w:rsid w:val="00005ABA"/>
    <w:pPr>
      <w:spacing w:before="100" w:beforeAutospacing="1" w:after="100" w:afterAutospacing="1" w:line="240" w:lineRule="auto"/>
    </w:pPr>
    <w:rPr>
      <w:rFonts w:ascii="Times New Roman" w:eastAsia="Times New Roman" w:hAnsi="Times New Roman"/>
      <w:b/>
      <w:bCs/>
      <w:color w:val="000000"/>
      <w:sz w:val="18"/>
      <w:szCs w:val="18"/>
      <w:lang w:eastAsia="ru-RU"/>
    </w:rPr>
  </w:style>
  <w:style w:type="paragraph" w:customStyle="1" w:styleId="xl169">
    <w:name w:val="xl16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0">
    <w:name w:val="xl17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olor w:val="000000"/>
      <w:sz w:val="18"/>
      <w:szCs w:val="18"/>
      <w:lang w:eastAsia="ru-RU"/>
    </w:rPr>
  </w:style>
  <w:style w:type="paragraph" w:customStyle="1" w:styleId="xl171">
    <w:name w:val="xl17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i/>
      <w:iCs/>
      <w:color w:val="000000"/>
      <w:sz w:val="18"/>
      <w:szCs w:val="18"/>
      <w:lang w:eastAsia="ru-RU"/>
    </w:rPr>
  </w:style>
  <w:style w:type="paragraph" w:customStyle="1" w:styleId="xl172">
    <w:name w:val="xl17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3">
    <w:name w:val="xl17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174">
    <w:name w:val="xl17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color w:val="000000"/>
      <w:sz w:val="18"/>
      <w:szCs w:val="18"/>
      <w:lang w:eastAsia="ru-RU"/>
    </w:rPr>
  </w:style>
  <w:style w:type="paragraph" w:customStyle="1" w:styleId="xl175">
    <w:name w:val="xl17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6">
    <w:name w:val="xl17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8"/>
      <w:szCs w:val="18"/>
      <w:lang w:eastAsia="ru-RU"/>
    </w:rPr>
  </w:style>
  <w:style w:type="paragraph" w:customStyle="1" w:styleId="xl177">
    <w:name w:val="xl17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78">
    <w:name w:val="xl17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sz w:val="18"/>
      <w:szCs w:val="18"/>
      <w:lang w:eastAsia="ru-RU"/>
    </w:rPr>
  </w:style>
  <w:style w:type="paragraph" w:customStyle="1" w:styleId="xl179">
    <w:name w:val="xl17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80">
    <w:name w:val="xl18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81">
    <w:name w:val="xl18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182">
    <w:name w:val="xl18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183">
    <w:name w:val="xl183"/>
    <w:basedOn w:val="a0"/>
    <w:uiPriority w:val="99"/>
    <w:rsid w:val="00005AB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84">
    <w:name w:val="xl184"/>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color w:val="000000"/>
      <w:sz w:val="20"/>
      <w:szCs w:val="20"/>
      <w:lang w:eastAsia="ru-RU"/>
    </w:rPr>
  </w:style>
  <w:style w:type="paragraph" w:customStyle="1" w:styleId="xl185">
    <w:name w:val="xl18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6">
    <w:name w:val="xl186"/>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187">
    <w:name w:val="xl18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0"/>
      <w:szCs w:val="20"/>
      <w:lang w:eastAsia="ru-RU"/>
    </w:rPr>
  </w:style>
  <w:style w:type="paragraph" w:customStyle="1" w:styleId="xl188">
    <w:name w:val="xl18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89">
    <w:name w:val="xl18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190">
    <w:name w:val="xl19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i/>
      <w:iCs/>
      <w:sz w:val="20"/>
      <w:szCs w:val="20"/>
      <w:lang w:eastAsia="ru-RU"/>
    </w:rPr>
  </w:style>
  <w:style w:type="paragraph" w:customStyle="1" w:styleId="xl191">
    <w:name w:val="xl191"/>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2">
    <w:name w:val="xl192"/>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0"/>
      <w:szCs w:val="20"/>
      <w:lang w:eastAsia="ru-RU"/>
    </w:rPr>
  </w:style>
  <w:style w:type="paragraph" w:customStyle="1" w:styleId="xl193">
    <w:name w:val="xl19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4">
    <w:name w:val="xl194"/>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5">
    <w:name w:val="xl195"/>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196">
    <w:name w:val="xl19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7">
    <w:name w:val="xl19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98">
    <w:name w:val="xl198"/>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199">
    <w:name w:val="xl199"/>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0">
    <w:name w:val="xl200"/>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01">
    <w:name w:val="xl201"/>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2">
    <w:name w:val="xl202"/>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03">
    <w:name w:val="xl203"/>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4">
    <w:name w:val="xl204"/>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5">
    <w:name w:val="xl205"/>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6">
    <w:name w:val="xl206"/>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7">
    <w:name w:val="xl207"/>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08">
    <w:name w:val="xl208"/>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09">
    <w:name w:val="xl209"/>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0"/>
      <w:szCs w:val="20"/>
      <w:lang w:eastAsia="ru-RU"/>
    </w:rPr>
  </w:style>
  <w:style w:type="paragraph" w:customStyle="1" w:styleId="xl210">
    <w:name w:val="xl21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11">
    <w:name w:val="xl211"/>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12">
    <w:name w:val="xl21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3">
    <w:name w:val="xl21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4">
    <w:name w:val="xl214"/>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5">
    <w:name w:val="xl215"/>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6">
    <w:name w:val="xl216"/>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8"/>
      <w:szCs w:val="18"/>
      <w:lang w:eastAsia="ru-RU"/>
    </w:rPr>
  </w:style>
  <w:style w:type="paragraph" w:customStyle="1" w:styleId="xl217">
    <w:name w:val="xl217"/>
    <w:basedOn w:val="a0"/>
    <w:uiPriority w:val="99"/>
    <w:rsid w:val="00005AB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8">
    <w:name w:val="xl218"/>
    <w:basedOn w:val="a0"/>
    <w:uiPriority w:val="99"/>
    <w:rsid w:val="00005AB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19">
    <w:name w:val="xl219"/>
    <w:basedOn w:val="a0"/>
    <w:uiPriority w:val="99"/>
    <w:rsid w:val="00005ABA"/>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0">
    <w:name w:val="xl220"/>
    <w:basedOn w:val="a0"/>
    <w:uiPriority w:val="99"/>
    <w:rsid w:val="00005ABA"/>
    <w:pP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21">
    <w:name w:val="xl22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ru-RU"/>
    </w:rPr>
  </w:style>
  <w:style w:type="paragraph" w:customStyle="1" w:styleId="xl222">
    <w:name w:val="xl222"/>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b/>
      <w:bCs/>
      <w:color w:val="000000"/>
      <w:sz w:val="20"/>
      <w:szCs w:val="20"/>
      <w:lang w:eastAsia="ru-RU"/>
    </w:rPr>
  </w:style>
  <w:style w:type="paragraph" w:customStyle="1" w:styleId="xl223">
    <w:name w:val="xl223"/>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0"/>
      <w:szCs w:val="20"/>
      <w:lang w:eastAsia="ru-RU"/>
    </w:rPr>
  </w:style>
  <w:style w:type="paragraph" w:customStyle="1" w:styleId="xl224">
    <w:name w:val="xl22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i/>
      <w:iCs/>
      <w:color w:val="000000"/>
      <w:sz w:val="20"/>
      <w:szCs w:val="20"/>
      <w:lang w:eastAsia="ru-RU"/>
    </w:rPr>
  </w:style>
  <w:style w:type="paragraph" w:customStyle="1" w:styleId="xl225">
    <w:name w:val="xl22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0"/>
      <w:szCs w:val="20"/>
      <w:lang w:eastAsia="ru-RU"/>
    </w:rPr>
  </w:style>
  <w:style w:type="paragraph" w:customStyle="1" w:styleId="xl226">
    <w:name w:val="xl226"/>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w:eastAsia="Times New Roman" w:hAnsi="Times" w:cs="Times"/>
      <w:color w:val="000000"/>
      <w:sz w:val="20"/>
      <w:szCs w:val="20"/>
      <w:lang w:eastAsia="ru-RU"/>
    </w:rPr>
  </w:style>
  <w:style w:type="paragraph" w:customStyle="1" w:styleId="xl227">
    <w:name w:val="xl227"/>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w:eastAsia="Times New Roman" w:hAnsi="Times" w:cs="Times"/>
      <w:color w:val="000000"/>
      <w:sz w:val="20"/>
      <w:szCs w:val="20"/>
      <w:lang w:eastAsia="ru-RU"/>
    </w:rPr>
  </w:style>
  <w:style w:type="paragraph" w:customStyle="1" w:styleId="xl228">
    <w:name w:val="xl228"/>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b/>
      <w:bCs/>
      <w:color w:val="000000"/>
      <w:sz w:val="20"/>
      <w:szCs w:val="20"/>
      <w:lang w:eastAsia="ru-RU"/>
    </w:rPr>
  </w:style>
  <w:style w:type="paragraph" w:customStyle="1" w:styleId="xl229">
    <w:name w:val="xl229"/>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w:eastAsia="Times New Roman" w:hAnsi="Times" w:cs="Times"/>
      <w:sz w:val="20"/>
      <w:szCs w:val="20"/>
      <w:lang w:eastAsia="ru-RU"/>
    </w:rPr>
  </w:style>
  <w:style w:type="paragraph" w:customStyle="1" w:styleId="xl230">
    <w:name w:val="xl23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w:eastAsia="Times New Roman" w:hAnsi="Times" w:cs="Times"/>
      <w:color w:val="000000"/>
      <w:sz w:val="20"/>
      <w:szCs w:val="20"/>
      <w:lang w:eastAsia="ru-RU"/>
    </w:rPr>
  </w:style>
  <w:style w:type="paragraph" w:customStyle="1" w:styleId="xl231">
    <w:name w:val="xl231"/>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32">
    <w:name w:val="xl232"/>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3">
    <w:name w:val="xl233"/>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4">
    <w:name w:val="xl234"/>
    <w:basedOn w:val="a0"/>
    <w:uiPriority w:val="99"/>
    <w:rsid w:val="00005AB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35">
    <w:name w:val="xl235"/>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236">
    <w:name w:val="xl236"/>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237">
    <w:name w:val="xl237"/>
    <w:basedOn w:val="a0"/>
    <w:uiPriority w:val="99"/>
    <w:rsid w:val="00005ABA"/>
    <w:pPr>
      <w:pBdr>
        <w:top w:val="single" w:sz="4" w:space="0" w:color="auto"/>
        <w:left w:val="single" w:sz="4" w:space="0" w:color="auto"/>
        <w:bottom w:val="single" w:sz="4" w:space="0" w:color="auto"/>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238">
    <w:name w:val="xl238"/>
    <w:basedOn w:val="a0"/>
    <w:uiPriority w:val="99"/>
    <w:rsid w:val="00005ABA"/>
    <w:pPr>
      <w:pBdr>
        <w:top w:val="single" w:sz="4" w:space="0" w:color="auto"/>
        <w:left w:val="single" w:sz="4" w:space="0" w:color="auto"/>
      </w:pBdr>
      <w:spacing w:before="100" w:beforeAutospacing="1" w:after="100" w:afterAutospacing="1" w:line="240" w:lineRule="auto"/>
      <w:jc w:val="both"/>
    </w:pPr>
    <w:rPr>
      <w:rFonts w:ascii="Times New Roman" w:eastAsia="Times New Roman" w:hAnsi="Times New Roman"/>
      <w:b/>
      <w:bCs/>
      <w:color w:val="000000"/>
      <w:sz w:val="20"/>
      <w:szCs w:val="20"/>
      <w:lang w:eastAsia="ru-RU"/>
    </w:rPr>
  </w:style>
  <w:style w:type="paragraph" w:customStyle="1" w:styleId="xl239">
    <w:name w:val="xl239"/>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40">
    <w:name w:val="xl240"/>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b/>
      <w:bCs/>
      <w:sz w:val="20"/>
      <w:szCs w:val="20"/>
      <w:lang w:eastAsia="ru-RU"/>
    </w:rPr>
  </w:style>
  <w:style w:type="paragraph" w:customStyle="1" w:styleId="xl241">
    <w:name w:val="xl241"/>
    <w:basedOn w:val="a0"/>
    <w:uiPriority w:val="99"/>
    <w:rsid w:val="00005AB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lang w:eastAsia="ru-RU"/>
    </w:rPr>
  </w:style>
  <w:style w:type="paragraph" w:customStyle="1" w:styleId="xl242">
    <w:name w:val="xl242"/>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eastAsia="Times New Roman" w:hAnsi="Times New Roman"/>
      <w:b/>
      <w:bCs/>
      <w:i/>
      <w:iCs/>
      <w:sz w:val="20"/>
      <w:szCs w:val="20"/>
      <w:lang w:eastAsia="ru-RU"/>
    </w:rPr>
  </w:style>
  <w:style w:type="paragraph" w:customStyle="1" w:styleId="xl243">
    <w:name w:val="xl243"/>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0"/>
      <w:szCs w:val="20"/>
      <w:lang w:eastAsia="ru-RU"/>
    </w:rPr>
  </w:style>
  <w:style w:type="paragraph" w:customStyle="1" w:styleId="xl244">
    <w:name w:val="xl244"/>
    <w:basedOn w:val="a0"/>
    <w:uiPriority w:val="99"/>
    <w:rsid w:val="00005AB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245">
    <w:name w:val="xl245"/>
    <w:basedOn w:val="a0"/>
    <w:uiPriority w:val="99"/>
    <w:rsid w:val="00005AB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6">
    <w:name w:val="xl246"/>
    <w:basedOn w:val="a0"/>
    <w:uiPriority w:val="99"/>
    <w:rsid w:val="00005ABA"/>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eastAsia="ru-RU"/>
    </w:rPr>
  </w:style>
  <w:style w:type="paragraph" w:customStyle="1" w:styleId="xl247">
    <w:name w:val="xl247"/>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i/>
      <w:iCs/>
      <w:color w:val="000000"/>
      <w:sz w:val="20"/>
      <w:szCs w:val="20"/>
      <w:lang w:eastAsia="ru-RU"/>
    </w:rPr>
  </w:style>
  <w:style w:type="paragraph" w:customStyle="1" w:styleId="xl248">
    <w:name w:val="xl248"/>
    <w:basedOn w:val="a0"/>
    <w:uiPriority w:val="99"/>
    <w:rsid w:val="00005A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character" w:customStyle="1" w:styleId="afffd">
    <w:name w:val="Колонтитул_"/>
    <w:uiPriority w:val="99"/>
    <w:rsid w:val="00005ABA"/>
    <w:rPr>
      <w:rFonts w:ascii="Times New Roman" w:hAnsi="Times New Roman" w:cs="Times New Roman"/>
      <w:sz w:val="21"/>
      <w:szCs w:val="21"/>
      <w:u w:val="none"/>
    </w:rPr>
  </w:style>
  <w:style w:type="character" w:customStyle="1" w:styleId="Bodytext">
    <w:name w:val="Body text_"/>
    <w:uiPriority w:val="99"/>
    <w:locked/>
    <w:rsid w:val="00005ABA"/>
    <w:rPr>
      <w:rFonts w:cs="Times New Roman"/>
      <w:sz w:val="19"/>
      <w:szCs w:val="19"/>
      <w:shd w:val="clear" w:color="auto" w:fill="FFFFFF"/>
    </w:rPr>
  </w:style>
  <w:style w:type="character" w:customStyle="1" w:styleId="sl">
    <w:name w:val="s_l"/>
    <w:uiPriority w:val="99"/>
    <w:rsid w:val="00005ABA"/>
    <w:rPr>
      <w:rFonts w:cs="Times New Roman"/>
    </w:rPr>
  </w:style>
  <w:style w:type="paragraph" w:customStyle="1" w:styleId="afffe">
    <w:name w:val="Обычный таблица"/>
    <w:basedOn w:val="a0"/>
    <w:link w:val="affff"/>
    <w:uiPriority w:val="99"/>
    <w:rsid w:val="00005ABA"/>
    <w:pPr>
      <w:spacing w:after="0" w:line="240" w:lineRule="auto"/>
    </w:pPr>
    <w:rPr>
      <w:rFonts w:ascii="Times New Roman" w:eastAsia="Courier New" w:hAnsi="Times New Roman"/>
      <w:sz w:val="20"/>
      <w:szCs w:val="20"/>
      <w:lang w:val="x-none" w:eastAsia="x-none"/>
    </w:rPr>
  </w:style>
  <w:style w:type="character" w:customStyle="1" w:styleId="affff">
    <w:name w:val="Обычный таблица Знак"/>
    <w:link w:val="afffe"/>
    <w:uiPriority w:val="99"/>
    <w:locked/>
    <w:rsid w:val="00005ABA"/>
    <w:rPr>
      <w:rFonts w:ascii="Times New Roman" w:eastAsia="Courier New" w:hAnsi="Times New Roman"/>
      <w:lang w:val="x-none" w:eastAsia="x-none"/>
    </w:rPr>
  </w:style>
  <w:style w:type="character" w:customStyle="1" w:styleId="ConsPlusNormal0">
    <w:name w:val="ConsPlusNormal Знак"/>
    <w:link w:val="ConsPlusNormal"/>
    <w:locked/>
    <w:rsid w:val="00005ABA"/>
    <w:rPr>
      <w:rFonts w:ascii="Times New Roman" w:eastAsia="Courier New" w:hAnsi="Times New Roman"/>
      <w:b/>
      <w:sz w:val="22"/>
      <w:lang w:eastAsia="en-US"/>
    </w:rPr>
  </w:style>
  <w:style w:type="character" w:customStyle="1" w:styleId="finded">
    <w:name w:val="finded"/>
    <w:uiPriority w:val="99"/>
    <w:rsid w:val="00005ABA"/>
    <w:rPr>
      <w:rFonts w:cs="Times New Roman"/>
    </w:rPr>
  </w:style>
  <w:style w:type="character" w:customStyle="1" w:styleId="Arial">
    <w:name w:val="Основной текст + Arial"/>
    <w:uiPriority w:val="99"/>
    <w:rsid w:val="00005ABA"/>
    <w:rPr>
      <w:rFonts w:ascii="Arial" w:hAnsi="Arial"/>
      <w:spacing w:val="2"/>
      <w:sz w:val="16"/>
      <w:u w:val="none"/>
    </w:rPr>
  </w:style>
  <w:style w:type="character" w:customStyle="1" w:styleId="iceouttxt1">
    <w:name w:val="iceouttxt1"/>
    <w:uiPriority w:val="99"/>
    <w:rsid w:val="00005ABA"/>
    <w:rPr>
      <w:rFonts w:ascii="Arial" w:hAnsi="Arial" w:cs="Arial"/>
      <w:color w:val="666666"/>
      <w:sz w:val="17"/>
      <w:szCs w:val="17"/>
    </w:rPr>
  </w:style>
  <w:style w:type="paragraph" w:customStyle="1" w:styleId="Style8">
    <w:name w:val="Style8"/>
    <w:basedOn w:val="a0"/>
    <w:uiPriority w:val="99"/>
    <w:rsid w:val="00005ABA"/>
    <w:pPr>
      <w:widowControl w:val="0"/>
      <w:autoSpaceDE w:val="0"/>
      <w:autoSpaceDN w:val="0"/>
      <w:adjustRightInd w:val="0"/>
      <w:spacing w:after="0" w:line="256" w:lineRule="exact"/>
      <w:ind w:firstLine="722"/>
      <w:jc w:val="both"/>
    </w:pPr>
    <w:rPr>
      <w:rFonts w:ascii="Times New Roman" w:eastAsia="Times New Roman" w:hAnsi="Times New Roman"/>
      <w:sz w:val="24"/>
      <w:szCs w:val="24"/>
      <w:lang w:eastAsia="ru-RU"/>
    </w:rPr>
  </w:style>
  <w:style w:type="character" w:customStyle="1" w:styleId="FontStyle13">
    <w:name w:val="Font Style13"/>
    <w:uiPriority w:val="99"/>
    <w:rsid w:val="00005ABA"/>
    <w:rPr>
      <w:rFonts w:ascii="Times New Roman" w:hAnsi="Times New Roman"/>
      <w:sz w:val="22"/>
    </w:rPr>
  </w:style>
  <w:style w:type="paragraph" w:customStyle="1" w:styleId="Style5">
    <w:name w:val="Style5"/>
    <w:basedOn w:val="a0"/>
    <w:uiPriority w:val="99"/>
    <w:rsid w:val="00005ABA"/>
    <w:pPr>
      <w:widowControl w:val="0"/>
      <w:autoSpaceDE w:val="0"/>
      <w:autoSpaceDN w:val="0"/>
      <w:adjustRightInd w:val="0"/>
      <w:spacing w:after="0" w:line="288" w:lineRule="exact"/>
      <w:jc w:val="both"/>
    </w:pPr>
    <w:rPr>
      <w:rFonts w:ascii="Times New Roman" w:eastAsia="Times New Roman" w:hAnsi="Times New Roman"/>
      <w:sz w:val="24"/>
      <w:szCs w:val="24"/>
      <w:lang w:eastAsia="ru-RU"/>
    </w:rPr>
  </w:style>
  <w:style w:type="paragraph" w:customStyle="1" w:styleId="Style6">
    <w:name w:val="Style6"/>
    <w:basedOn w:val="a0"/>
    <w:uiPriority w:val="99"/>
    <w:rsid w:val="00005AB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1">
    <w:name w:val="Font Style11"/>
    <w:uiPriority w:val="99"/>
    <w:rsid w:val="00005ABA"/>
    <w:rPr>
      <w:rFonts w:ascii="Times New Roman" w:hAnsi="Times New Roman"/>
      <w:b/>
      <w:sz w:val="22"/>
    </w:rPr>
  </w:style>
  <w:style w:type="paragraph" w:customStyle="1" w:styleId="Style9">
    <w:name w:val="Style9"/>
    <w:basedOn w:val="a0"/>
    <w:uiPriority w:val="99"/>
    <w:rsid w:val="00005ABA"/>
    <w:pPr>
      <w:widowControl w:val="0"/>
      <w:autoSpaceDE w:val="0"/>
      <w:autoSpaceDN w:val="0"/>
      <w:adjustRightInd w:val="0"/>
      <w:spacing w:after="0" w:line="288" w:lineRule="exact"/>
      <w:ind w:firstLine="698"/>
      <w:jc w:val="both"/>
    </w:pPr>
    <w:rPr>
      <w:rFonts w:ascii="Times New Roman" w:eastAsia="Times New Roman" w:hAnsi="Times New Roman"/>
      <w:sz w:val="24"/>
      <w:szCs w:val="24"/>
      <w:lang w:eastAsia="ru-RU"/>
    </w:rPr>
  </w:style>
  <w:style w:type="paragraph" w:styleId="affff0">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Знак2 Знак"/>
    <w:basedOn w:val="a0"/>
    <w:link w:val="1e"/>
    <w:uiPriority w:val="99"/>
    <w:rsid w:val="00005ABA"/>
    <w:pPr>
      <w:spacing w:after="0" w:line="240" w:lineRule="auto"/>
      <w:jc w:val="both"/>
    </w:pPr>
    <w:rPr>
      <w:rFonts w:ascii="Courier New" w:eastAsia="Courier New" w:hAnsi="Courier New"/>
      <w:sz w:val="20"/>
      <w:szCs w:val="20"/>
      <w:lang w:val="x-none" w:eastAsia="x-none"/>
    </w:rPr>
  </w:style>
  <w:style w:type="character" w:customStyle="1" w:styleId="affff1">
    <w:name w:val="Текст Знак"/>
    <w:uiPriority w:val="99"/>
    <w:rsid w:val="00005ABA"/>
    <w:rPr>
      <w:rFonts w:ascii="Courier New" w:hAnsi="Courier New" w:cs="Courier New"/>
      <w:lang w:eastAsia="en-US"/>
    </w:rPr>
  </w:style>
  <w:style w:type="character" w:customStyle="1" w:styleId="1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Знак2 Знак Знак"/>
    <w:link w:val="affff0"/>
    <w:uiPriority w:val="99"/>
    <w:locked/>
    <w:rsid w:val="00005ABA"/>
    <w:rPr>
      <w:rFonts w:ascii="Courier New" w:eastAsia="Courier New" w:hAnsi="Courier New"/>
      <w:lang w:val="x-none" w:eastAsia="x-none"/>
    </w:rPr>
  </w:style>
  <w:style w:type="paragraph" w:customStyle="1" w:styleId="211">
    <w:name w:val="Основной текст 21"/>
    <w:basedOn w:val="a0"/>
    <w:rsid w:val="00005ABA"/>
    <w:pPr>
      <w:spacing w:after="120" w:line="480" w:lineRule="auto"/>
      <w:jc w:val="both"/>
    </w:pPr>
    <w:rPr>
      <w:rFonts w:ascii="Times New Roman" w:eastAsia="Times New Roman" w:hAnsi="Times New Roman"/>
      <w:sz w:val="24"/>
      <w:szCs w:val="24"/>
      <w:lang w:eastAsia="ru-RU"/>
    </w:rPr>
  </w:style>
  <w:style w:type="paragraph" w:customStyle="1" w:styleId="affff2">
    <w:name w:val="Заголовок приложения"/>
    <w:basedOn w:val="a0"/>
    <w:next w:val="a0"/>
    <w:uiPriority w:val="99"/>
    <w:rsid w:val="00005ABA"/>
    <w:pPr>
      <w:widowControl w:val="0"/>
      <w:spacing w:before="60" w:after="0" w:line="240" w:lineRule="auto"/>
      <w:jc w:val="center"/>
    </w:pPr>
    <w:rPr>
      <w:rFonts w:ascii="Times New Roman" w:eastAsia="Times New Roman" w:hAnsi="Times New Roman"/>
      <w:b/>
      <w:sz w:val="28"/>
      <w:szCs w:val="20"/>
      <w:lang w:eastAsia="ru-RU"/>
    </w:rPr>
  </w:style>
  <w:style w:type="paragraph" w:customStyle="1" w:styleId="affff3">
    <w:name w:val="Îñíîâí"/>
    <w:basedOn w:val="a0"/>
    <w:uiPriority w:val="99"/>
    <w:rsid w:val="00005ABA"/>
    <w:pPr>
      <w:widowControl w:val="0"/>
      <w:spacing w:after="0" w:line="240" w:lineRule="auto"/>
      <w:jc w:val="both"/>
    </w:pPr>
    <w:rPr>
      <w:rFonts w:ascii="Arial" w:eastAsia="Times New Roman" w:hAnsi="Arial" w:cs="Arial"/>
      <w:szCs w:val="20"/>
      <w:lang w:eastAsia="ru-RU"/>
    </w:rPr>
  </w:style>
  <w:style w:type="paragraph" w:customStyle="1" w:styleId="Normalunindented">
    <w:name w:val="Normal unindented"/>
    <w:uiPriority w:val="99"/>
    <w:rsid w:val="00005ABA"/>
    <w:pPr>
      <w:spacing w:before="120" w:after="120" w:line="276" w:lineRule="auto"/>
      <w:jc w:val="both"/>
    </w:pPr>
    <w:rPr>
      <w:rFonts w:ascii="Times New Roman" w:eastAsia="Times New Roman" w:hAnsi="Times New Roman"/>
      <w:sz w:val="22"/>
      <w:szCs w:val="22"/>
    </w:rPr>
  </w:style>
  <w:style w:type="paragraph" w:styleId="2b">
    <w:name w:val="Quote"/>
    <w:basedOn w:val="a0"/>
    <w:next w:val="a0"/>
    <w:link w:val="2c"/>
    <w:uiPriority w:val="29"/>
    <w:qFormat/>
    <w:rsid w:val="00005ABA"/>
    <w:pPr>
      <w:spacing w:before="120" w:after="120" w:line="276" w:lineRule="auto"/>
      <w:ind w:firstLine="708"/>
      <w:jc w:val="both"/>
    </w:pPr>
    <w:rPr>
      <w:rFonts w:ascii="Times New Roman" w:eastAsia="Courier New" w:hAnsi="Times New Roman"/>
      <w:i/>
      <w:iCs/>
      <w:color w:val="8064A2"/>
      <w:sz w:val="20"/>
      <w:szCs w:val="20"/>
      <w:lang w:val="x-none" w:eastAsia="x-none"/>
    </w:rPr>
  </w:style>
  <w:style w:type="character" w:customStyle="1" w:styleId="2c">
    <w:name w:val="Цитата 2 Знак"/>
    <w:link w:val="2b"/>
    <w:uiPriority w:val="29"/>
    <w:qFormat/>
    <w:rsid w:val="00005ABA"/>
    <w:rPr>
      <w:rFonts w:ascii="Times New Roman" w:eastAsia="Courier New" w:hAnsi="Times New Roman"/>
      <w:i/>
      <w:iCs/>
      <w:color w:val="8064A2"/>
      <w:lang w:val="x-none" w:eastAsia="x-none"/>
    </w:rPr>
  </w:style>
  <w:style w:type="paragraph" w:customStyle="1" w:styleId="Warning">
    <w:name w:val="Warning"/>
    <w:basedOn w:val="a0"/>
    <w:next w:val="a0"/>
    <w:uiPriority w:val="99"/>
    <w:rsid w:val="00005ABA"/>
    <w:pPr>
      <w:spacing w:before="120" w:after="120" w:line="276" w:lineRule="auto"/>
      <w:ind w:firstLine="708"/>
      <w:jc w:val="both"/>
    </w:pPr>
    <w:rPr>
      <w:rFonts w:ascii="Times New Roman" w:eastAsia="Times New Roman" w:hAnsi="Times New Roman"/>
      <w:i/>
      <w:iCs/>
      <w:color w:val="E36C0A"/>
      <w:lang w:eastAsia="ru-RU"/>
    </w:rPr>
  </w:style>
  <w:style w:type="paragraph" w:customStyle="1" w:styleId="heading1normal">
    <w:name w:val="heading 1 normal"/>
    <w:basedOn w:val="a0"/>
    <w:next w:val="a0"/>
    <w:uiPriority w:val="99"/>
    <w:rsid w:val="00005ABA"/>
    <w:pPr>
      <w:numPr>
        <w:numId w:val="16"/>
      </w:numPr>
      <w:spacing w:after="0" w:line="240" w:lineRule="auto"/>
      <w:jc w:val="both"/>
      <w:outlineLvl w:val="0"/>
    </w:pPr>
    <w:rPr>
      <w:rFonts w:ascii="Times New Roman" w:eastAsia="Times New Roman" w:hAnsi="Times New Roman"/>
      <w:sz w:val="24"/>
      <w:lang w:eastAsia="ru-RU"/>
    </w:rPr>
  </w:style>
  <w:style w:type="paragraph" w:customStyle="1" w:styleId="heading1normalunnumbered">
    <w:name w:val="heading 1 normal unnumbered"/>
    <w:basedOn w:val="a0"/>
    <w:next w:val="a0"/>
    <w:uiPriority w:val="99"/>
    <w:rsid w:val="00005ABA"/>
    <w:pPr>
      <w:spacing w:before="120" w:after="120" w:line="240" w:lineRule="auto"/>
      <w:ind w:firstLine="708"/>
      <w:jc w:val="both"/>
      <w:outlineLvl w:val="0"/>
    </w:pPr>
    <w:rPr>
      <w:rFonts w:ascii="Times New Roman" w:eastAsia="Times New Roman" w:hAnsi="Times New Roman"/>
      <w:lang w:eastAsia="ru-RU"/>
    </w:rPr>
  </w:style>
  <w:style w:type="character" w:customStyle="1" w:styleId="92">
    <w:name w:val="Знак Знак9"/>
    <w:uiPriority w:val="99"/>
    <w:locked/>
    <w:rsid w:val="00005ABA"/>
  </w:style>
  <w:style w:type="paragraph" w:customStyle="1" w:styleId="consplusnormal1">
    <w:name w:val="consplusnormal"/>
    <w:basedOn w:val="a0"/>
    <w:uiPriority w:val="99"/>
    <w:rsid w:val="00005ABA"/>
    <w:pPr>
      <w:spacing w:before="100" w:beforeAutospacing="1" w:after="100" w:afterAutospacing="1" w:line="240" w:lineRule="auto"/>
    </w:pPr>
    <w:rPr>
      <w:rFonts w:ascii="Tahoma" w:eastAsia="Times New Roman" w:hAnsi="Tahoma" w:cs="Tahoma"/>
      <w:sz w:val="16"/>
      <w:szCs w:val="16"/>
      <w:lang w:eastAsia="ru-RU"/>
    </w:rPr>
  </w:style>
  <w:style w:type="character" w:customStyle="1" w:styleId="200">
    <w:name w:val="Знак Знак20"/>
    <w:uiPriority w:val="99"/>
    <w:locked/>
    <w:rsid w:val="00005ABA"/>
    <w:rPr>
      <w:sz w:val="22"/>
      <w:lang w:val="ru-RU" w:eastAsia="ru-RU"/>
    </w:rPr>
  </w:style>
  <w:style w:type="character" w:customStyle="1" w:styleId="190">
    <w:name w:val="Знак Знак19"/>
    <w:uiPriority w:val="99"/>
    <w:locked/>
    <w:rsid w:val="00005ABA"/>
    <w:rPr>
      <w:b/>
      <w:sz w:val="24"/>
      <w:lang w:val="ru-RU" w:eastAsia="ru-RU"/>
    </w:rPr>
  </w:style>
  <w:style w:type="paragraph" w:styleId="affff4">
    <w:name w:val="Subtitle"/>
    <w:basedOn w:val="a0"/>
    <w:next w:val="a0"/>
    <w:link w:val="affff5"/>
    <w:uiPriority w:val="99"/>
    <w:qFormat/>
    <w:rsid w:val="00005ABA"/>
    <w:pPr>
      <w:numPr>
        <w:ilvl w:val="1"/>
      </w:numPr>
      <w:spacing w:after="0" w:line="240" w:lineRule="auto"/>
      <w:ind w:firstLine="708"/>
      <w:jc w:val="both"/>
    </w:pPr>
    <w:rPr>
      <w:rFonts w:ascii="Cambria" w:eastAsia="Courier New" w:hAnsi="Cambria"/>
      <w:i/>
      <w:iCs/>
      <w:color w:val="4F81BD"/>
      <w:spacing w:val="15"/>
      <w:sz w:val="24"/>
      <w:szCs w:val="24"/>
      <w:lang w:val="x-none" w:eastAsia="x-none"/>
    </w:rPr>
  </w:style>
  <w:style w:type="character" w:customStyle="1" w:styleId="affff5">
    <w:name w:val="Подзаголовок Знак"/>
    <w:link w:val="affff4"/>
    <w:uiPriority w:val="99"/>
    <w:rsid w:val="00005ABA"/>
    <w:rPr>
      <w:rFonts w:ascii="Cambria" w:eastAsia="Courier New" w:hAnsi="Cambria"/>
      <w:i/>
      <w:iCs/>
      <w:color w:val="4F81BD"/>
      <w:spacing w:val="15"/>
      <w:sz w:val="24"/>
      <w:szCs w:val="24"/>
      <w:lang w:val="x-none" w:eastAsia="x-none"/>
    </w:rPr>
  </w:style>
  <w:style w:type="character" w:customStyle="1" w:styleId="affff6">
    <w:name w:val="Основной шрифт"/>
    <w:uiPriority w:val="99"/>
    <w:rsid w:val="00005ABA"/>
  </w:style>
  <w:style w:type="character" w:styleId="affff7">
    <w:name w:val="Strong"/>
    <w:uiPriority w:val="99"/>
    <w:qFormat/>
    <w:rsid w:val="00005ABA"/>
    <w:rPr>
      <w:rFonts w:ascii="Times New Roman" w:hAnsi="Times New Roman" w:cs="Times New Roman"/>
      <w:b/>
    </w:rPr>
  </w:style>
  <w:style w:type="numbering" w:styleId="111111">
    <w:name w:val="Outline List 2"/>
    <w:basedOn w:val="a3"/>
    <w:uiPriority w:val="99"/>
    <w:semiHidden/>
    <w:unhideWhenUsed/>
    <w:rsid w:val="00005ABA"/>
    <w:pPr>
      <w:numPr>
        <w:numId w:val="18"/>
      </w:numPr>
    </w:pPr>
  </w:style>
  <w:style w:type="numbering" w:customStyle="1" w:styleId="4">
    <w:name w:val="Стиль4"/>
    <w:rsid w:val="00005ABA"/>
    <w:pPr>
      <w:numPr>
        <w:numId w:val="17"/>
      </w:numPr>
    </w:pPr>
  </w:style>
  <w:style w:type="character" w:customStyle="1" w:styleId="bold">
    <w:name w:val="bold"/>
    <w:rsid w:val="00005ABA"/>
  </w:style>
  <w:style w:type="paragraph" w:customStyle="1" w:styleId="Standard">
    <w:name w:val="Standard"/>
    <w:rsid w:val="00005ABA"/>
    <w:pPr>
      <w:widowControl w:val="0"/>
      <w:suppressAutoHyphens/>
      <w:textAlignment w:val="baseline"/>
    </w:pPr>
    <w:rPr>
      <w:rFonts w:ascii="Liberation Serif" w:eastAsia="SimSun" w:hAnsi="Liberation Serif" w:cs="Mangal"/>
      <w:color w:val="00000A"/>
      <w:sz w:val="24"/>
      <w:szCs w:val="24"/>
      <w:lang w:eastAsia="zh-CN" w:bidi="hi-IN"/>
    </w:rPr>
  </w:style>
  <w:style w:type="table" w:customStyle="1" w:styleId="72">
    <w:name w:val="Сетка таблицы7"/>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5"/>
    <w:uiPriority w:val="59"/>
    <w:rsid w:val="00005ABA"/>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Название1"/>
    <w:basedOn w:val="a0"/>
    <w:next w:val="a0"/>
    <w:link w:val="1f0"/>
    <w:qFormat/>
    <w:rsid w:val="00005ABA"/>
    <w:pPr>
      <w:spacing w:before="240" w:after="60" w:line="276" w:lineRule="auto"/>
      <w:jc w:val="center"/>
      <w:outlineLvl w:val="0"/>
    </w:pPr>
    <w:rPr>
      <w:rFonts w:ascii="Calibri Light" w:eastAsia="Times New Roman" w:hAnsi="Calibri Light"/>
      <w:b/>
      <w:bCs/>
      <w:kern w:val="28"/>
      <w:sz w:val="32"/>
      <w:szCs w:val="32"/>
      <w:lang w:val="x-none"/>
    </w:rPr>
  </w:style>
  <w:style w:type="character" w:customStyle="1" w:styleId="1f0">
    <w:name w:val="Название Знак1"/>
    <w:link w:val="1f"/>
    <w:rsid w:val="00005ABA"/>
    <w:rPr>
      <w:rFonts w:ascii="Calibri Light" w:eastAsia="Times New Roman" w:hAnsi="Calibri Light"/>
      <w:b/>
      <w:bCs/>
      <w:kern w:val="28"/>
      <w:sz w:val="32"/>
      <w:szCs w:val="32"/>
      <w:lang w:val="x-none" w:eastAsia="en-US"/>
    </w:rPr>
  </w:style>
  <w:style w:type="paragraph" w:customStyle="1" w:styleId="ConsPlusNormalTimesNewRoman">
    <w:name w:val="ConsPlusNormal + Times New Roman"/>
    <w:aliases w:val="12 пт,По ширине,Первая строка:  0,95 см"/>
    <w:basedOn w:val="ConsPlusNormal"/>
    <w:uiPriority w:val="99"/>
    <w:rsid w:val="00005ABA"/>
    <w:pPr>
      <w:ind w:firstLine="540"/>
      <w:jc w:val="both"/>
    </w:pPr>
    <w:rPr>
      <w:rFonts w:eastAsia="Times New Roman"/>
      <w:b w:val="0"/>
      <w:sz w:val="24"/>
      <w:szCs w:val="24"/>
      <w:lang w:eastAsia="ru-RU"/>
    </w:rPr>
  </w:style>
  <w:style w:type="paragraph" w:customStyle="1" w:styleId="-">
    <w:name w:val="Контракт-пункт"/>
    <w:basedOn w:val="a0"/>
    <w:rsid w:val="00005ABA"/>
    <w:pPr>
      <w:numPr>
        <w:ilvl w:val="1"/>
        <w:numId w:val="28"/>
      </w:numPr>
      <w:tabs>
        <w:tab w:val="clear" w:pos="1277"/>
        <w:tab w:val="num" w:pos="851"/>
      </w:tabs>
      <w:spacing w:after="0" w:line="240" w:lineRule="auto"/>
      <w:ind w:left="851"/>
      <w:jc w:val="both"/>
    </w:pPr>
    <w:rPr>
      <w:rFonts w:ascii="Times New Roman" w:eastAsia="Times New Roman" w:hAnsi="Times New Roman"/>
      <w:sz w:val="24"/>
      <w:szCs w:val="24"/>
      <w:lang w:eastAsia="ru-RU"/>
    </w:rPr>
  </w:style>
  <w:style w:type="paragraph" w:customStyle="1" w:styleId="-0">
    <w:name w:val="Контракт-подподпункт"/>
    <w:basedOn w:val="a0"/>
    <w:rsid w:val="00005ABA"/>
    <w:pPr>
      <w:numPr>
        <w:ilvl w:val="2"/>
        <w:numId w:val="28"/>
      </w:numPr>
      <w:spacing w:after="0" w:line="240" w:lineRule="auto"/>
      <w:jc w:val="both"/>
    </w:pPr>
    <w:rPr>
      <w:rFonts w:ascii="Times New Roman" w:eastAsia="Times New Roman" w:hAnsi="Times New Roman"/>
      <w:sz w:val="24"/>
      <w:szCs w:val="24"/>
      <w:lang w:eastAsia="ru-RU"/>
    </w:rPr>
  </w:style>
  <w:style w:type="paragraph" w:customStyle="1" w:styleId="-1">
    <w:name w:val="Контракт-раздел"/>
    <w:basedOn w:val="a0"/>
    <w:next w:val="-"/>
    <w:rsid w:val="00005ABA"/>
    <w:pPr>
      <w:keepNext/>
      <w:tabs>
        <w:tab w:val="num" w:pos="360"/>
        <w:tab w:val="left" w:pos="540"/>
      </w:tabs>
      <w:suppressAutoHyphens/>
      <w:spacing w:before="360" w:after="120" w:line="240" w:lineRule="auto"/>
      <w:ind w:left="360" w:hanging="360"/>
      <w:jc w:val="center"/>
      <w:outlineLvl w:val="3"/>
    </w:pPr>
    <w:rPr>
      <w:rFonts w:ascii="Times New Roman" w:eastAsia="Times New Roman" w:hAnsi="Times New Roman"/>
      <w:b/>
      <w:bCs/>
      <w:caps/>
      <w:smallCaps/>
      <w:sz w:val="24"/>
      <w:szCs w:val="24"/>
      <w:lang w:eastAsia="ru-RU"/>
    </w:rPr>
  </w:style>
  <w:style w:type="paragraph" w:customStyle="1" w:styleId="affff8">
    <w:name w:val="Таблицы (моноширинный)"/>
    <w:basedOn w:val="a0"/>
    <w:next w:val="a0"/>
    <w:rsid w:val="00005ABA"/>
    <w:pPr>
      <w:widowControl w:val="0"/>
      <w:spacing w:after="0" w:line="240" w:lineRule="auto"/>
      <w:jc w:val="both"/>
    </w:pPr>
    <w:rPr>
      <w:rFonts w:ascii="Courier New" w:hAnsi="Courier New"/>
      <w:lang w:eastAsia="zh-CN"/>
    </w:rPr>
  </w:style>
  <w:style w:type="numbering" w:customStyle="1" w:styleId="111">
    <w:name w:val="Нет списка11"/>
    <w:next w:val="a3"/>
    <w:uiPriority w:val="99"/>
    <w:semiHidden/>
    <w:unhideWhenUsed/>
    <w:rsid w:val="00005ABA"/>
  </w:style>
  <w:style w:type="paragraph" w:customStyle="1" w:styleId="ConsPlusDocList">
    <w:name w:val="ConsPlusDocList"/>
    <w:rsid w:val="00005ABA"/>
    <w:pPr>
      <w:widowControl w:val="0"/>
      <w:autoSpaceDE w:val="0"/>
      <w:autoSpaceDN w:val="0"/>
    </w:pPr>
    <w:rPr>
      <w:rFonts w:eastAsia="Times New Roman" w:cs="Calibri"/>
      <w:sz w:val="22"/>
    </w:rPr>
  </w:style>
  <w:style w:type="paragraph" w:customStyle="1" w:styleId="ConsPlusTitlePage">
    <w:name w:val="ConsPlusTitlePage"/>
    <w:rsid w:val="00005ABA"/>
    <w:pPr>
      <w:widowControl w:val="0"/>
      <w:autoSpaceDE w:val="0"/>
      <w:autoSpaceDN w:val="0"/>
    </w:pPr>
    <w:rPr>
      <w:rFonts w:ascii="Tahoma" w:eastAsia="Times New Roman" w:hAnsi="Tahoma" w:cs="Tahoma"/>
    </w:rPr>
  </w:style>
  <w:style w:type="paragraph" w:customStyle="1" w:styleId="ConsPlusJurTerm">
    <w:name w:val="ConsPlusJurTerm"/>
    <w:rsid w:val="00005ABA"/>
    <w:pPr>
      <w:widowControl w:val="0"/>
      <w:autoSpaceDE w:val="0"/>
      <w:autoSpaceDN w:val="0"/>
    </w:pPr>
    <w:rPr>
      <w:rFonts w:ascii="Tahoma" w:eastAsia="Times New Roman" w:hAnsi="Tahoma" w:cs="Tahoma"/>
      <w:sz w:val="26"/>
    </w:rPr>
  </w:style>
  <w:style w:type="paragraph" w:customStyle="1" w:styleId="ConsPlusTextList">
    <w:name w:val="ConsPlusTextList"/>
    <w:rsid w:val="00005ABA"/>
    <w:pPr>
      <w:widowControl w:val="0"/>
      <w:autoSpaceDE w:val="0"/>
      <w:autoSpaceDN w:val="0"/>
    </w:pPr>
    <w:rPr>
      <w:rFonts w:ascii="Arial" w:eastAsia="Times New Roman" w:hAnsi="Arial" w:cs="Arial"/>
    </w:rPr>
  </w:style>
  <w:style w:type="paragraph" w:customStyle="1" w:styleId="1f1">
    <w:name w:val="Текст1"/>
    <w:basedOn w:val="a0"/>
    <w:rsid w:val="00005ABA"/>
    <w:pPr>
      <w:suppressAutoHyphens/>
      <w:overflowPunct w:val="0"/>
      <w:autoSpaceDE w:val="0"/>
      <w:spacing w:after="0" w:line="240" w:lineRule="auto"/>
      <w:jc w:val="both"/>
      <w:textAlignment w:val="baseline"/>
    </w:pPr>
    <w:rPr>
      <w:rFonts w:ascii="Courier New" w:eastAsia="Times New Roman" w:hAnsi="Courier New"/>
      <w:sz w:val="20"/>
      <w:szCs w:val="20"/>
      <w:lang w:eastAsia="ar-SA"/>
    </w:rPr>
  </w:style>
  <w:style w:type="table" w:customStyle="1" w:styleId="93">
    <w:name w:val="Сетка таблицы9"/>
    <w:basedOn w:val="a2"/>
    <w:next w:val="a5"/>
    <w:uiPriority w:val="59"/>
    <w:rsid w:val="00005AB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a0"/>
    <w:rsid w:val="00005AB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0">
    <w:name w:val="Без интервала Знак"/>
    <w:link w:val="af"/>
    <w:uiPriority w:val="1"/>
    <w:locked/>
    <w:rsid w:val="00005ABA"/>
    <w:rPr>
      <w:rFonts w:ascii="Courier New" w:eastAsia="Courier New" w:hAnsi="Courier New" w:cs="Courier New"/>
      <w:color w:val="000000"/>
      <w:sz w:val="24"/>
      <w:szCs w:val="24"/>
    </w:rPr>
  </w:style>
  <w:style w:type="paragraph" w:customStyle="1" w:styleId="afe">
    <w:name w:val="Название"/>
    <w:basedOn w:val="a0"/>
    <w:next w:val="a0"/>
    <w:link w:val="affff9"/>
    <w:qFormat/>
    <w:rsid w:val="00005ABA"/>
    <w:pPr>
      <w:spacing w:before="240" w:after="60"/>
      <w:jc w:val="center"/>
      <w:outlineLvl w:val="0"/>
    </w:pPr>
    <w:rPr>
      <w:rFonts w:ascii="Cambria" w:eastAsia="Times New Roman" w:hAnsi="Cambria"/>
      <w:b/>
      <w:bCs/>
      <w:kern w:val="28"/>
      <w:sz w:val="32"/>
      <w:szCs w:val="32"/>
    </w:rPr>
  </w:style>
  <w:style w:type="character" w:customStyle="1" w:styleId="affff9">
    <w:name w:val="Название Знак"/>
    <w:link w:val="afe"/>
    <w:uiPriority w:val="10"/>
    <w:rsid w:val="00005ABA"/>
    <w:rPr>
      <w:rFonts w:ascii="Cambria" w:eastAsia="Times New Roman" w:hAnsi="Cambria" w:cs="Times New Roman"/>
      <w:b/>
      <w:bCs/>
      <w:kern w:val="28"/>
      <w:sz w:val="32"/>
      <w:szCs w:val="32"/>
      <w:lang w:eastAsia="en-US"/>
    </w:rPr>
  </w:style>
  <w:style w:type="numbering" w:customStyle="1" w:styleId="2d">
    <w:name w:val="Нет списка2"/>
    <w:next w:val="a3"/>
    <w:uiPriority w:val="99"/>
    <w:semiHidden/>
    <w:unhideWhenUsed/>
    <w:rsid w:val="0061241F"/>
  </w:style>
  <w:style w:type="table" w:customStyle="1" w:styleId="100">
    <w:name w:val="Сетка таблицы10"/>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uiPriority w:val="59"/>
    <w:rsid w:val="0061241F"/>
    <w:rPr>
      <w:rFonts w:eastAsia="Times New Roman"/>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5"/>
    <w:uiPriority w:val="99"/>
    <w:rsid w:val="00612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61241F"/>
  </w:style>
  <w:style w:type="table" w:customStyle="1" w:styleId="220">
    <w:name w:val="Сетка таблицы22"/>
    <w:basedOn w:val="a2"/>
    <w:next w:val="a5"/>
    <w:uiPriority w:val="59"/>
    <w:rsid w:val="0061241F"/>
    <w:rPr>
      <w:rFonts w:eastAsia="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
    <w:name w:val="Сетка таблицы21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
    <w:name w:val="Сетка таблицы3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0">
    <w:name w:val="Сетка таблицы4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етка таблицы51"/>
    <w:uiPriority w:val="99"/>
    <w:rsid w:val="0061241F"/>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0">
    <w:name w:val="Сетка таблицы61"/>
    <w:uiPriority w:val="99"/>
    <w:rsid w:val="006124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5"/>
    <w:uiPriority w:val="59"/>
    <w:rsid w:val="0061241F"/>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61241F"/>
  </w:style>
  <w:style w:type="table" w:customStyle="1" w:styleId="910">
    <w:name w:val="Сетка таблицы91"/>
    <w:basedOn w:val="a2"/>
    <w:next w:val="a5"/>
    <w:uiPriority w:val="59"/>
    <w:rsid w:val="006124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Use Case List Paragraph Знак,Маркер Знак,ТЗ список Знак,Абзац списка литеральный Знак,Bullet 1 Знак,Bullet List Знак,FooterText Знак,numbered Знак,Paragraphe de liste1 Знак,lp1 Знак,Нумерованый список Знак,SL_Абзац списка Знак,1 Знак"/>
    <w:link w:val="af1"/>
    <w:uiPriority w:val="1"/>
    <w:qFormat/>
    <w:locked/>
    <w:rsid w:val="0061241F"/>
    <w:rPr>
      <w:rFonts w:ascii="Courier New" w:eastAsia="Courier New" w:hAnsi="Courier New" w:cs="Courier New"/>
      <w:color w:val="000000"/>
      <w:sz w:val="24"/>
      <w:szCs w:val="24"/>
    </w:rPr>
  </w:style>
  <w:style w:type="paragraph" w:customStyle="1" w:styleId="affffa">
    <w:name w:val="Подпункт"/>
    <w:rsid w:val="00104A92"/>
    <w:pPr>
      <w:tabs>
        <w:tab w:val="num" w:pos="851"/>
      </w:tabs>
      <w:spacing w:line="360" w:lineRule="auto"/>
      <w:ind w:left="851" w:hanging="851"/>
      <w:jc w:val="both"/>
    </w:pPr>
    <w:rPr>
      <w:rFonts w:ascii="Times New Roman" w:eastAsia="Times New Roman" w:hAnsi="Times New Roman"/>
      <w:sz w:val="28"/>
    </w:rPr>
  </w:style>
  <w:style w:type="paragraph" w:customStyle="1" w:styleId="affffb">
    <w:name w:val="Подподпункт"/>
    <w:basedOn w:val="affffa"/>
    <w:rsid w:val="00104A92"/>
    <w:pPr>
      <w:tabs>
        <w:tab w:val="clear" w:pos="851"/>
        <w:tab w:val="left" w:pos="1134"/>
        <w:tab w:val="left" w:pos="1418"/>
        <w:tab w:val="num" w:pos="1844"/>
      </w:tabs>
      <w:ind w:left="1844" w:hanging="567"/>
    </w:pPr>
  </w:style>
  <w:style w:type="paragraph" w:customStyle="1" w:styleId="affffc">
    <w:name w:val="Подподподпункт"/>
    <w:basedOn w:val="a0"/>
    <w:rsid w:val="00104A92"/>
    <w:pPr>
      <w:tabs>
        <w:tab w:val="left" w:pos="1134"/>
        <w:tab w:val="left" w:pos="1701"/>
        <w:tab w:val="num" w:pos="3508"/>
      </w:tabs>
      <w:spacing w:after="0" w:line="360" w:lineRule="auto"/>
      <w:ind w:left="3508" w:hanging="1008"/>
      <w:jc w:val="both"/>
    </w:pPr>
    <w:rPr>
      <w:rFonts w:ascii="Times New Roman" w:eastAsia="Times New Roman" w:hAnsi="Times New Roman"/>
      <w:sz w:val="28"/>
      <w:szCs w:val="20"/>
      <w:lang w:eastAsia="ru-RU"/>
    </w:rPr>
  </w:style>
  <w:style w:type="paragraph" w:customStyle="1" w:styleId="1f2">
    <w:name w:val="Пункт1"/>
    <w:basedOn w:val="a0"/>
    <w:rsid w:val="00104A92"/>
    <w:pPr>
      <w:tabs>
        <w:tab w:val="num" w:pos="567"/>
      </w:tabs>
      <w:spacing w:before="240" w:after="0" w:line="360" w:lineRule="auto"/>
      <w:ind w:left="567" w:hanging="279"/>
      <w:jc w:val="center"/>
    </w:pPr>
    <w:rPr>
      <w:rFonts w:ascii="Arial" w:eastAsia="Times New Roman" w:hAnsi="Arial"/>
      <w:b/>
      <w:sz w:val="28"/>
      <w:szCs w:val="28"/>
      <w:lang w:eastAsia="ru-RU"/>
    </w:rPr>
  </w:style>
  <w:style w:type="character" w:styleId="affffd">
    <w:name w:val="Unresolved Mention"/>
    <w:uiPriority w:val="99"/>
    <w:semiHidden/>
    <w:unhideWhenUsed/>
    <w:rsid w:val="00176EDE"/>
    <w:rPr>
      <w:color w:val="605E5C"/>
      <w:shd w:val="clear" w:color="auto" w:fill="E1DFDD"/>
    </w:rPr>
  </w:style>
  <w:style w:type="numbering" w:customStyle="1" w:styleId="3b">
    <w:name w:val="Нет списка3"/>
    <w:next w:val="a3"/>
    <w:uiPriority w:val="99"/>
    <w:semiHidden/>
    <w:unhideWhenUsed/>
    <w:rsid w:val="009C277E"/>
  </w:style>
  <w:style w:type="character" w:customStyle="1" w:styleId="WW8Num1z0">
    <w:name w:val="WW8Num1z0"/>
    <w:rsid w:val="009C277E"/>
    <w:rPr>
      <w:rFonts w:ascii="Symbol" w:hAnsi="Symbol" w:cs="Symbol" w:hint="default"/>
    </w:rPr>
  </w:style>
  <w:style w:type="character" w:customStyle="1" w:styleId="WW8Num1z1">
    <w:name w:val="WW8Num1z1"/>
    <w:rsid w:val="009C277E"/>
    <w:rPr>
      <w:rFonts w:ascii="Courier New" w:hAnsi="Courier New" w:cs="Courier New" w:hint="default"/>
    </w:rPr>
  </w:style>
  <w:style w:type="character" w:customStyle="1" w:styleId="WW8Num1z2">
    <w:name w:val="WW8Num1z2"/>
    <w:rsid w:val="009C277E"/>
    <w:rPr>
      <w:rFonts w:ascii="Wingdings" w:hAnsi="Wingdings" w:cs="Wingdings" w:hint="default"/>
    </w:rPr>
  </w:style>
  <w:style w:type="character" w:customStyle="1" w:styleId="1f3">
    <w:name w:val="Основной шрифт абзаца1"/>
    <w:rsid w:val="009C277E"/>
  </w:style>
  <w:style w:type="character" w:styleId="affffe">
    <w:name w:val="Intense Reference"/>
    <w:qFormat/>
    <w:rsid w:val="009C277E"/>
    <w:rPr>
      <w:b/>
      <w:bCs/>
      <w:smallCaps/>
      <w:color w:val="C0504D"/>
      <w:spacing w:val="5"/>
      <w:u w:val="single"/>
    </w:rPr>
  </w:style>
  <w:style w:type="character" w:customStyle="1" w:styleId="1f4">
    <w:name w:val="Знак примечания1"/>
    <w:rsid w:val="009C277E"/>
    <w:rPr>
      <w:sz w:val="16"/>
      <w:szCs w:val="16"/>
    </w:rPr>
  </w:style>
  <w:style w:type="paragraph" w:styleId="afffff">
    <w:name w:val="List"/>
    <w:basedOn w:val="afb"/>
    <w:rsid w:val="009C277E"/>
    <w:pPr>
      <w:suppressAutoHyphens/>
      <w:spacing w:after="140" w:line="288" w:lineRule="auto"/>
      <w:jc w:val="left"/>
    </w:pPr>
    <w:rPr>
      <w:rFonts w:ascii="Calibri" w:eastAsia="Calibri" w:hAnsi="Calibri" w:cs="Arial Unicode MS"/>
      <w:sz w:val="22"/>
      <w:szCs w:val="22"/>
      <w:lang w:val="ru-RU" w:eastAsia="zh-CN"/>
    </w:rPr>
  </w:style>
  <w:style w:type="paragraph" w:styleId="afffff0">
    <w:name w:val="caption"/>
    <w:basedOn w:val="a0"/>
    <w:qFormat/>
    <w:rsid w:val="009C277E"/>
    <w:pPr>
      <w:suppressLineNumbers/>
      <w:suppressAutoHyphens/>
      <w:spacing w:before="120" w:after="120" w:line="276" w:lineRule="auto"/>
    </w:pPr>
    <w:rPr>
      <w:rFonts w:cs="Arial Unicode MS"/>
      <w:i/>
      <w:iCs/>
      <w:sz w:val="24"/>
      <w:szCs w:val="24"/>
      <w:lang w:eastAsia="zh-CN"/>
    </w:rPr>
  </w:style>
  <w:style w:type="paragraph" w:customStyle="1" w:styleId="1f5">
    <w:name w:val="Указатель1"/>
    <w:basedOn w:val="a0"/>
    <w:rsid w:val="009C277E"/>
    <w:pPr>
      <w:suppressLineNumbers/>
      <w:suppressAutoHyphens/>
      <w:spacing w:after="200" w:line="276" w:lineRule="auto"/>
    </w:pPr>
    <w:rPr>
      <w:rFonts w:cs="Arial Unicode MS"/>
      <w:lang w:eastAsia="zh-CN"/>
    </w:rPr>
  </w:style>
  <w:style w:type="paragraph" w:customStyle="1" w:styleId="1f6">
    <w:name w:val="Текст примечания1"/>
    <w:basedOn w:val="a0"/>
    <w:rsid w:val="009C277E"/>
    <w:pPr>
      <w:suppressAutoHyphens/>
      <w:spacing w:after="200" w:line="276" w:lineRule="auto"/>
    </w:pPr>
    <w:rPr>
      <w:sz w:val="20"/>
      <w:szCs w:val="20"/>
      <w:lang w:eastAsia="zh-CN"/>
    </w:rPr>
  </w:style>
  <w:style w:type="paragraph" w:customStyle="1" w:styleId="afffff1">
    <w:name w:val="Содержимое таблицы"/>
    <w:basedOn w:val="a0"/>
    <w:rsid w:val="009C277E"/>
    <w:pPr>
      <w:suppressLineNumbers/>
      <w:suppressAutoHyphens/>
      <w:spacing w:after="200" w:line="276" w:lineRule="auto"/>
    </w:pPr>
    <w:rPr>
      <w:lang w:eastAsia="zh-CN"/>
    </w:rPr>
  </w:style>
  <w:style w:type="paragraph" w:customStyle="1" w:styleId="afffff2">
    <w:name w:val="Заголовок таблицы"/>
    <w:basedOn w:val="afffff1"/>
    <w:rsid w:val="009C277E"/>
    <w:pPr>
      <w:jc w:val="center"/>
    </w:pPr>
    <w:rPr>
      <w:b/>
      <w:bCs/>
    </w:rPr>
  </w:style>
  <w:style w:type="table" w:customStyle="1" w:styleId="140">
    <w:name w:val="Сетка таблицы14"/>
    <w:basedOn w:val="a2"/>
    <w:next w:val="a5"/>
    <w:uiPriority w:val="59"/>
    <w:rsid w:val="009C27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9C277E"/>
    <w:pPr>
      <w:widowControl w:val="0"/>
      <w:autoSpaceDE w:val="0"/>
      <w:autoSpaceDN w:val="0"/>
      <w:spacing w:after="0" w:line="240" w:lineRule="auto"/>
      <w:jc w:val="right"/>
    </w:pPr>
    <w:rPr>
      <w:rFonts w:ascii="Times New Roman" w:eastAsia="Times New Roman" w:hAnsi="Times New Roman"/>
    </w:rPr>
  </w:style>
  <w:style w:type="character" w:customStyle="1" w:styleId="afff1">
    <w:name w:val="А_обычный Знак"/>
    <w:link w:val="afff0"/>
    <w:uiPriority w:val="99"/>
    <w:locked/>
    <w:rsid w:val="008806A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3016">
      <w:bodyDiv w:val="1"/>
      <w:marLeft w:val="0"/>
      <w:marRight w:val="0"/>
      <w:marTop w:val="0"/>
      <w:marBottom w:val="0"/>
      <w:divBdr>
        <w:top w:val="none" w:sz="0" w:space="0" w:color="auto"/>
        <w:left w:val="none" w:sz="0" w:space="0" w:color="auto"/>
        <w:bottom w:val="none" w:sz="0" w:space="0" w:color="auto"/>
        <w:right w:val="none" w:sz="0" w:space="0" w:color="auto"/>
      </w:divBdr>
    </w:div>
    <w:div w:id="1178154379">
      <w:bodyDiv w:val="1"/>
      <w:marLeft w:val="0"/>
      <w:marRight w:val="0"/>
      <w:marTop w:val="0"/>
      <w:marBottom w:val="0"/>
      <w:divBdr>
        <w:top w:val="none" w:sz="0" w:space="0" w:color="auto"/>
        <w:left w:val="none" w:sz="0" w:space="0" w:color="auto"/>
        <w:bottom w:val="none" w:sz="0" w:space="0" w:color="auto"/>
        <w:right w:val="none" w:sz="0" w:space="0" w:color="auto"/>
      </w:divBdr>
    </w:div>
    <w:div w:id="1216820638">
      <w:bodyDiv w:val="1"/>
      <w:marLeft w:val="0"/>
      <w:marRight w:val="0"/>
      <w:marTop w:val="0"/>
      <w:marBottom w:val="0"/>
      <w:divBdr>
        <w:top w:val="none" w:sz="0" w:space="0" w:color="auto"/>
        <w:left w:val="none" w:sz="0" w:space="0" w:color="auto"/>
        <w:bottom w:val="none" w:sz="0" w:space="0" w:color="auto"/>
        <w:right w:val="none" w:sz="0" w:space="0" w:color="auto"/>
      </w:divBdr>
    </w:div>
    <w:div w:id="1350063474">
      <w:bodyDiv w:val="1"/>
      <w:marLeft w:val="0"/>
      <w:marRight w:val="0"/>
      <w:marTop w:val="0"/>
      <w:marBottom w:val="0"/>
      <w:divBdr>
        <w:top w:val="none" w:sz="0" w:space="0" w:color="auto"/>
        <w:left w:val="none" w:sz="0" w:space="0" w:color="auto"/>
        <w:bottom w:val="none" w:sz="0" w:space="0" w:color="auto"/>
        <w:right w:val="none" w:sz="0" w:space="0" w:color="auto"/>
      </w:divBdr>
    </w:div>
    <w:div w:id="1436902415">
      <w:bodyDiv w:val="1"/>
      <w:marLeft w:val="0"/>
      <w:marRight w:val="0"/>
      <w:marTop w:val="0"/>
      <w:marBottom w:val="0"/>
      <w:divBdr>
        <w:top w:val="none" w:sz="0" w:space="0" w:color="auto"/>
        <w:left w:val="none" w:sz="0" w:space="0" w:color="auto"/>
        <w:bottom w:val="none" w:sz="0" w:space="0" w:color="auto"/>
        <w:right w:val="none" w:sz="0" w:space="0" w:color="auto"/>
      </w:divBdr>
    </w:div>
    <w:div w:id="1439720538">
      <w:bodyDiv w:val="1"/>
      <w:marLeft w:val="0"/>
      <w:marRight w:val="0"/>
      <w:marTop w:val="0"/>
      <w:marBottom w:val="0"/>
      <w:divBdr>
        <w:top w:val="none" w:sz="0" w:space="0" w:color="auto"/>
        <w:left w:val="none" w:sz="0" w:space="0" w:color="auto"/>
        <w:bottom w:val="none" w:sz="0" w:space="0" w:color="auto"/>
        <w:right w:val="none" w:sz="0" w:space="0" w:color="auto"/>
      </w:divBdr>
    </w:div>
    <w:div w:id="1932198813">
      <w:bodyDiv w:val="1"/>
      <w:marLeft w:val="0"/>
      <w:marRight w:val="0"/>
      <w:marTop w:val="0"/>
      <w:marBottom w:val="0"/>
      <w:divBdr>
        <w:top w:val="none" w:sz="0" w:space="0" w:color="auto"/>
        <w:left w:val="none" w:sz="0" w:space="0" w:color="auto"/>
        <w:bottom w:val="none" w:sz="0" w:space="0" w:color="auto"/>
        <w:right w:val="none" w:sz="0" w:space="0" w:color="auto"/>
      </w:divBdr>
    </w:div>
    <w:div w:id="2091195656">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yrillic"/>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F1839-CA7E-4971-92E9-6DFE2B43C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6515</Words>
  <Characters>37139</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43567</CharactersWithSpaces>
  <SharedDoc>false</SharedDoc>
  <HLinks>
    <vt:vector size="54" baseType="variant">
      <vt:variant>
        <vt:i4>7143473</vt:i4>
      </vt:variant>
      <vt:variant>
        <vt:i4>24</vt:i4>
      </vt:variant>
      <vt:variant>
        <vt:i4>0</vt:i4>
      </vt:variant>
      <vt:variant>
        <vt:i4>5</vt:i4>
      </vt:variant>
      <vt:variant>
        <vt:lpwstr/>
      </vt:variant>
      <vt:variant>
        <vt:lpwstr>Par935</vt:lpwstr>
      </vt:variant>
      <vt:variant>
        <vt:i4>7143473</vt:i4>
      </vt:variant>
      <vt:variant>
        <vt:i4>21</vt:i4>
      </vt:variant>
      <vt:variant>
        <vt:i4>0</vt:i4>
      </vt:variant>
      <vt:variant>
        <vt:i4>5</vt:i4>
      </vt:variant>
      <vt:variant>
        <vt:lpwstr/>
      </vt:variant>
      <vt:variant>
        <vt:lpwstr>Par935</vt:lpwstr>
      </vt:variant>
      <vt:variant>
        <vt:i4>6815799</vt:i4>
      </vt:variant>
      <vt:variant>
        <vt:i4>18</vt:i4>
      </vt:variant>
      <vt:variant>
        <vt:i4>0</vt:i4>
      </vt:variant>
      <vt:variant>
        <vt:i4>5</vt:i4>
      </vt:variant>
      <vt:variant>
        <vt:lpwstr/>
      </vt:variant>
      <vt:variant>
        <vt:lpwstr>Par851</vt:lpwstr>
      </vt:variant>
      <vt:variant>
        <vt:i4>7143473</vt:i4>
      </vt:variant>
      <vt:variant>
        <vt:i4>15</vt:i4>
      </vt:variant>
      <vt:variant>
        <vt:i4>0</vt:i4>
      </vt:variant>
      <vt:variant>
        <vt:i4>5</vt:i4>
      </vt:variant>
      <vt:variant>
        <vt:lpwstr/>
      </vt:variant>
      <vt:variant>
        <vt:lpwstr>Par935</vt:lpwstr>
      </vt:variant>
      <vt:variant>
        <vt:i4>6488119</vt:i4>
      </vt:variant>
      <vt:variant>
        <vt:i4>12</vt:i4>
      </vt:variant>
      <vt:variant>
        <vt:i4>0</vt:i4>
      </vt:variant>
      <vt:variant>
        <vt:i4>5</vt:i4>
      </vt:variant>
      <vt:variant>
        <vt:lpwstr/>
      </vt:variant>
      <vt:variant>
        <vt:lpwstr>Par755</vt:lpwstr>
      </vt:variant>
      <vt:variant>
        <vt:i4>6291504</vt:i4>
      </vt:variant>
      <vt:variant>
        <vt:i4>9</vt:i4>
      </vt:variant>
      <vt:variant>
        <vt:i4>0</vt:i4>
      </vt:variant>
      <vt:variant>
        <vt:i4>5</vt:i4>
      </vt:variant>
      <vt:variant>
        <vt:lpwstr/>
      </vt:variant>
      <vt:variant>
        <vt:lpwstr>Par223</vt:lpwstr>
      </vt:variant>
      <vt:variant>
        <vt:i4>2097274</vt:i4>
      </vt:variant>
      <vt:variant>
        <vt:i4>6</vt:i4>
      </vt:variant>
      <vt:variant>
        <vt:i4>0</vt:i4>
      </vt:variant>
      <vt:variant>
        <vt:i4>5</vt:i4>
      </vt:variant>
      <vt:variant>
        <vt:lpwstr>https://etp.torgi82.ru/</vt:lpwstr>
      </vt:variant>
      <vt:variant>
        <vt:lpwstr/>
      </vt:variant>
      <vt:variant>
        <vt:i4>2097274</vt:i4>
      </vt:variant>
      <vt:variant>
        <vt:i4>3</vt:i4>
      </vt:variant>
      <vt:variant>
        <vt:i4>0</vt:i4>
      </vt:variant>
      <vt:variant>
        <vt:i4>5</vt:i4>
      </vt:variant>
      <vt:variant>
        <vt:lpwstr>https://etp.torgi82.ru/</vt:lpwstr>
      </vt:variant>
      <vt:variant>
        <vt:lpwstr/>
      </vt:variant>
      <vt:variant>
        <vt:i4>2097274</vt:i4>
      </vt:variant>
      <vt:variant>
        <vt:i4>0</vt:i4>
      </vt:variant>
      <vt:variant>
        <vt:i4>0</vt:i4>
      </vt:variant>
      <vt:variant>
        <vt:i4>5</vt:i4>
      </vt:variant>
      <vt:variant>
        <vt:lpwstr>https://etp.torgi82.ru/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ЭТП ТОРГИ-ОНЛАЙН</dc:creator>
  <cp:keywords/>
  <cp:lastModifiedBy>5</cp:lastModifiedBy>
  <cp:revision>7</cp:revision>
  <cp:lastPrinted>2025-11-24T07:18:00Z</cp:lastPrinted>
  <dcterms:created xsi:type="dcterms:W3CDTF">2026-10-08T06:01:00Z</dcterms:created>
  <dcterms:modified xsi:type="dcterms:W3CDTF">2026-10-15T04:43:00Z</dcterms:modified>
</cp:coreProperties>
</file>