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«Севастопольэнерго»</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FB46F3">
        <w:rPr>
          <w:rFonts w:ascii="Times New Roman" w:hAnsi="Times New Roman"/>
          <w:b w:val="0"/>
          <w:sz w:val="24"/>
          <w:szCs w:val="24"/>
        </w:rPr>
        <w:t xml:space="preserve">     </w:t>
      </w:r>
      <w:r w:rsidR="008264D9">
        <w:rPr>
          <w:rFonts w:ascii="Times New Roman" w:hAnsi="Times New Roman"/>
          <w:b w:val="0"/>
          <w:sz w:val="24"/>
          <w:szCs w:val="24"/>
        </w:rPr>
        <w:t xml:space="preserve">  </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8264D9">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4C7D80" w:rsidRPr="004C7D80">
        <w:rPr>
          <w:rFonts w:ascii="Times New Roman" w:hAnsi="Times New Roman" w:cs="Times New Roman"/>
          <w:sz w:val="24"/>
          <w:szCs w:val="24"/>
        </w:rPr>
        <w:t>Строительство ЛЭП-0,4кВ в РУ-0,4кВ КТП-626, ТЗ 2183-26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FB46F3" w:rsidP="004C7D80">
            <w:pPr>
              <w:pStyle w:val="2"/>
              <w:numPr>
                <w:ilvl w:val="0"/>
                <w:numId w:val="0"/>
              </w:numPr>
              <w:spacing w:line="240" w:lineRule="auto"/>
              <w:ind w:firstLine="365"/>
              <w:rPr>
                <w:rFonts w:eastAsiaTheme="minorHAnsi"/>
                <w:sz w:val="24"/>
                <w:szCs w:val="24"/>
                <w:shd w:val="clear" w:color="auto" w:fill="FFFFFF"/>
              </w:rPr>
            </w:pPr>
            <w:r w:rsidRPr="00FB46F3">
              <w:rPr>
                <w:rFonts w:eastAsiaTheme="minorHAnsi"/>
                <w:sz w:val="24"/>
                <w:szCs w:val="24"/>
                <w:shd w:val="clear" w:color="auto" w:fill="FFFFFF"/>
              </w:rPr>
              <w:t>Д</w:t>
            </w:r>
            <w:r w:rsidR="00EA777D" w:rsidRPr="00FB46F3">
              <w:rPr>
                <w:rFonts w:eastAsiaTheme="minorHAnsi"/>
                <w:sz w:val="24"/>
                <w:szCs w:val="24"/>
                <w:shd w:val="clear" w:color="auto" w:fill="FFFFFF"/>
              </w:rPr>
              <w:t xml:space="preserve">оговор технологического присоединения </w:t>
            </w:r>
            <w:r w:rsidR="00930400" w:rsidRPr="00FB46F3">
              <w:rPr>
                <w:rFonts w:eastAsiaTheme="minorHAnsi"/>
                <w:sz w:val="24"/>
                <w:szCs w:val="24"/>
                <w:shd w:val="clear" w:color="auto" w:fill="FFFFFF"/>
              </w:rPr>
              <w:t xml:space="preserve">от </w:t>
            </w:r>
            <w:r w:rsidR="004C7D80">
              <w:rPr>
                <w:rFonts w:eastAsiaTheme="minorHAnsi"/>
                <w:sz w:val="24"/>
                <w:szCs w:val="24"/>
                <w:shd w:val="clear" w:color="auto" w:fill="FFFFFF"/>
              </w:rPr>
              <w:t>24.09</w:t>
            </w:r>
            <w:r w:rsidR="00B90588" w:rsidRPr="00FB46F3">
              <w:rPr>
                <w:rFonts w:eastAsiaTheme="minorHAnsi"/>
                <w:sz w:val="24"/>
                <w:szCs w:val="24"/>
                <w:shd w:val="clear" w:color="auto" w:fill="FFFFFF"/>
              </w:rPr>
              <w:t>.2026г</w:t>
            </w:r>
            <w:r w:rsidR="006D617A" w:rsidRPr="00FB46F3">
              <w:rPr>
                <w:rFonts w:eastAsiaTheme="minorHAnsi"/>
                <w:sz w:val="24"/>
                <w:szCs w:val="24"/>
                <w:shd w:val="clear" w:color="auto" w:fill="FFFFFF"/>
              </w:rPr>
              <w:t>.</w:t>
            </w:r>
            <w:r w:rsidR="00923AA2" w:rsidRPr="00FB46F3">
              <w:rPr>
                <w:rFonts w:eastAsiaTheme="minorHAnsi"/>
                <w:sz w:val="24"/>
                <w:szCs w:val="24"/>
                <w:shd w:val="clear" w:color="auto" w:fill="FFFFFF"/>
              </w:rPr>
              <w:t xml:space="preserve"> </w:t>
            </w:r>
            <w:r w:rsidR="00DA46B3" w:rsidRPr="00FB46F3">
              <w:rPr>
                <w:rFonts w:eastAsiaTheme="minorHAnsi"/>
                <w:sz w:val="24"/>
                <w:szCs w:val="24"/>
                <w:shd w:val="clear" w:color="auto" w:fill="FFFFFF"/>
              </w:rPr>
              <w:t xml:space="preserve">№ </w:t>
            </w:r>
            <w:r w:rsidR="00573DCE" w:rsidRPr="00FB46F3">
              <w:rPr>
                <w:rFonts w:eastAsiaTheme="minorHAnsi"/>
                <w:sz w:val="24"/>
                <w:szCs w:val="24"/>
                <w:shd w:val="clear" w:color="auto" w:fill="FFFFFF"/>
              </w:rPr>
              <w:t>250</w:t>
            </w:r>
            <w:r w:rsidR="00B90588" w:rsidRPr="00FB46F3">
              <w:rPr>
                <w:rFonts w:eastAsiaTheme="minorHAnsi"/>
                <w:sz w:val="24"/>
                <w:szCs w:val="24"/>
                <w:shd w:val="clear" w:color="auto" w:fill="FFFFFF"/>
              </w:rPr>
              <w:t>26-</w:t>
            </w:r>
            <w:r w:rsidR="004C7D80">
              <w:rPr>
                <w:rFonts w:eastAsiaTheme="minorHAnsi"/>
                <w:sz w:val="24"/>
                <w:szCs w:val="24"/>
                <w:shd w:val="clear" w:color="auto" w:fill="FFFFFF"/>
              </w:rPr>
              <w:t>2183</w:t>
            </w:r>
            <w:r w:rsidR="00B90588" w:rsidRPr="00FB46F3">
              <w:rPr>
                <w:rFonts w:eastAsiaTheme="minorHAnsi"/>
                <w:sz w:val="24"/>
                <w:szCs w:val="24"/>
                <w:shd w:val="clear" w:color="auto" w:fill="FFFFFF"/>
              </w:rPr>
              <w:t xml:space="preserve"> </w:t>
            </w:r>
            <w:r w:rsidR="00CB5878" w:rsidRPr="00FB46F3">
              <w:rPr>
                <w:rFonts w:eastAsiaTheme="minorHAnsi"/>
                <w:sz w:val="24"/>
                <w:szCs w:val="24"/>
                <w:shd w:val="clear" w:color="auto" w:fill="FFFFFF"/>
              </w:rPr>
              <w:t>межд</w:t>
            </w:r>
            <w:proofErr w:type="gramStart"/>
            <w:r w:rsidR="00CB5878" w:rsidRPr="00FB46F3">
              <w:rPr>
                <w:rFonts w:eastAsiaTheme="minorHAnsi"/>
                <w:sz w:val="24"/>
                <w:szCs w:val="24"/>
                <w:shd w:val="clear" w:color="auto" w:fill="FFFFFF"/>
              </w:rPr>
              <w:t>у ООО</w:t>
            </w:r>
            <w:proofErr w:type="gramEnd"/>
            <w:r w:rsidR="00CB5878" w:rsidRPr="00FB46F3">
              <w:rPr>
                <w:rFonts w:eastAsiaTheme="minorHAnsi"/>
                <w:sz w:val="24"/>
                <w:szCs w:val="24"/>
                <w:shd w:val="clear" w:color="auto" w:fill="FFFFFF"/>
              </w:rPr>
              <w:t> «СЕВАСТОПОЛЬЭНЕРГО»</w:t>
            </w:r>
            <w:r w:rsidR="00BF0010" w:rsidRPr="00FB46F3">
              <w:rPr>
                <w:rFonts w:eastAsiaTheme="minorHAnsi"/>
                <w:sz w:val="24"/>
                <w:szCs w:val="24"/>
                <w:shd w:val="clear" w:color="auto" w:fill="FFFFFF"/>
              </w:rPr>
              <w:t xml:space="preserve"> и </w:t>
            </w:r>
            <w:r w:rsidR="006F6493" w:rsidRPr="00FB46F3">
              <w:rPr>
                <w:rFonts w:eastAsiaTheme="minorHAnsi"/>
                <w:sz w:val="24"/>
                <w:szCs w:val="24"/>
                <w:shd w:val="clear" w:color="auto" w:fill="FFFFFF"/>
              </w:rPr>
              <w:t xml:space="preserve"> </w:t>
            </w:r>
            <w:r w:rsidRPr="00FB46F3">
              <w:rPr>
                <w:rFonts w:eastAsiaTheme="minorHAnsi"/>
                <w:sz w:val="24"/>
                <w:szCs w:val="24"/>
                <w:shd w:val="clear" w:color="auto" w:fill="FFFFFF"/>
              </w:rPr>
              <w:t xml:space="preserve">гр. </w:t>
            </w:r>
            <w:proofErr w:type="spellStart"/>
            <w:r w:rsidR="004C7D80">
              <w:rPr>
                <w:rFonts w:eastAsiaTheme="minorHAnsi"/>
                <w:sz w:val="24"/>
                <w:szCs w:val="24"/>
                <w:shd w:val="clear" w:color="auto" w:fill="FFFFFF"/>
              </w:rPr>
              <w:t>Самахваловой</w:t>
            </w:r>
            <w:proofErr w:type="spellEnd"/>
            <w:r w:rsidR="004C7D80">
              <w:rPr>
                <w:rFonts w:eastAsiaTheme="minorHAnsi"/>
                <w:sz w:val="24"/>
                <w:szCs w:val="24"/>
                <w:shd w:val="clear" w:color="auto" w:fill="FFFFFF"/>
              </w:rPr>
              <w:t xml:space="preserve"> </w:t>
            </w:r>
            <w:proofErr w:type="spellStart"/>
            <w:r w:rsidR="004C7D80">
              <w:rPr>
                <w:rFonts w:eastAsiaTheme="minorHAnsi"/>
                <w:sz w:val="24"/>
                <w:szCs w:val="24"/>
                <w:shd w:val="clear" w:color="auto" w:fill="FFFFFF"/>
              </w:rPr>
              <w:t>Замирой</w:t>
            </w:r>
            <w:proofErr w:type="spellEnd"/>
            <w:r w:rsidR="004C7D80">
              <w:rPr>
                <w:rFonts w:eastAsiaTheme="minorHAnsi"/>
                <w:sz w:val="24"/>
                <w:szCs w:val="24"/>
                <w:shd w:val="clear" w:color="auto" w:fill="FFFFFF"/>
              </w:rPr>
              <w:t xml:space="preserve"> </w:t>
            </w:r>
            <w:proofErr w:type="spellStart"/>
            <w:r w:rsidR="004C7D80">
              <w:rPr>
                <w:rFonts w:eastAsiaTheme="minorHAnsi"/>
                <w:sz w:val="24"/>
                <w:szCs w:val="24"/>
                <w:shd w:val="clear" w:color="auto" w:fill="FFFFFF"/>
              </w:rPr>
              <w:t>Валеховной</w:t>
            </w:r>
            <w:proofErr w:type="spellEnd"/>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EA777D" w:rsidRPr="001E49BE" w:rsidRDefault="00FB46F3" w:rsidP="004C7D80">
            <w:pPr>
              <w:pStyle w:val="HTML"/>
              <w:ind w:firstLine="365"/>
              <w:jc w:val="both"/>
              <w:rPr>
                <w:rFonts w:ascii="Times New Roman" w:eastAsiaTheme="minorHAnsi" w:hAnsi="Times New Roman" w:cs="Times New Roman"/>
                <w:sz w:val="24"/>
                <w:szCs w:val="24"/>
                <w:shd w:val="clear" w:color="auto" w:fill="FFFFFF"/>
                <w:lang w:eastAsia="en-US"/>
              </w:rPr>
            </w:pPr>
            <w:r w:rsidRPr="00FB46F3">
              <w:rPr>
                <w:rFonts w:ascii="Times New Roman" w:eastAsiaTheme="minorHAnsi" w:hAnsi="Times New Roman" w:cs="Times New Roman"/>
                <w:sz w:val="24"/>
                <w:szCs w:val="24"/>
                <w:shd w:val="clear" w:color="auto" w:fill="FFFFFF"/>
                <w:lang w:eastAsia="en-US"/>
              </w:rPr>
              <w:t xml:space="preserve">г. Севастополь, </w:t>
            </w:r>
            <w:r w:rsidR="004C7D80" w:rsidRPr="004C7D80">
              <w:rPr>
                <w:rFonts w:ascii="Times New Roman" w:eastAsiaTheme="minorHAnsi" w:hAnsi="Times New Roman" w:cs="Times New Roman"/>
                <w:sz w:val="24"/>
                <w:szCs w:val="24"/>
                <w:shd w:val="clear" w:color="auto" w:fill="FFFFFF"/>
                <w:lang w:eastAsia="en-US"/>
              </w:rPr>
              <w:t>Балаклавский район, село Широкое, улица Клюшкина (</w:t>
            </w:r>
            <w:proofErr w:type="spellStart"/>
            <w:r w:rsidR="004C7D80" w:rsidRPr="004C7D80">
              <w:rPr>
                <w:rFonts w:ascii="Times New Roman" w:eastAsiaTheme="minorHAnsi" w:hAnsi="Times New Roman" w:cs="Times New Roman"/>
                <w:sz w:val="24"/>
                <w:szCs w:val="24"/>
                <w:shd w:val="clear" w:color="auto" w:fill="FFFFFF"/>
                <w:lang w:eastAsia="en-US"/>
              </w:rPr>
              <w:t>кад.№</w:t>
            </w:r>
            <w:proofErr w:type="spellEnd"/>
            <w:r w:rsidR="004C7D80" w:rsidRPr="004C7D80">
              <w:rPr>
                <w:rFonts w:ascii="Times New Roman" w:eastAsiaTheme="minorHAnsi" w:hAnsi="Times New Roman" w:cs="Times New Roman"/>
                <w:sz w:val="24"/>
                <w:szCs w:val="24"/>
                <w:shd w:val="clear" w:color="auto" w:fill="FFFFFF"/>
                <w:lang w:eastAsia="en-US"/>
              </w:rPr>
              <w:t xml:space="preserve"> 91:01:049001:1106)</w:t>
            </w: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4C7D80">
            <w:pPr>
              <w:pStyle w:val="a3"/>
              <w:spacing w:line="240" w:lineRule="auto"/>
              <w:ind w:firstLine="365"/>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6D617A" w:rsidRPr="001E49BE">
              <w:rPr>
                <w:rFonts w:eastAsiaTheme="minorHAnsi"/>
                <w:sz w:val="24"/>
                <w:szCs w:val="24"/>
                <w:shd w:val="clear" w:color="auto" w:fill="FFFFFF"/>
              </w:rPr>
              <w:t>КТП-</w:t>
            </w:r>
            <w:r w:rsidR="004C7D80">
              <w:rPr>
                <w:rFonts w:eastAsiaTheme="minorHAnsi"/>
                <w:sz w:val="24"/>
                <w:szCs w:val="24"/>
                <w:shd w:val="clear" w:color="auto" w:fill="FFFFFF"/>
              </w:rPr>
              <w:t>626</w:t>
            </w:r>
            <w:r w:rsidR="00C11544" w:rsidRPr="001E49BE">
              <w:rPr>
                <w:rFonts w:eastAsiaTheme="minorHAnsi"/>
                <w:sz w:val="24"/>
                <w:szCs w:val="24"/>
                <w:shd w:val="clear" w:color="auto" w:fill="FFFFFF"/>
              </w:rPr>
              <w:t>;</w:t>
            </w:r>
          </w:p>
          <w:p w:rsidR="00004186" w:rsidRPr="001E49BE" w:rsidRDefault="000B48CA" w:rsidP="004C7D80">
            <w:pPr>
              <w:pStyle w:val="a3"/>
              <w:spacing w:line="240" w:lineRule="auto"/>
              <w:ind w:firstLine="365"/>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4C7D80">
            <w:pPr>
              <w:pStyle w:val="a3"/>
              <w:spacing w:line="240" w:lineRule="auto"/>
              <w:ind w:firstLine="365"/>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4C7D80">
            <w:pPr>
              <w:pStyle w:val="a3"/>
              <w:spacing w:line="240" w:lineRule="auto"/>
              <w:ind w:firstLine="365"/>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4C7D80">
            <w:pPr>
              <w:pStyle w:val="a3"/>
              <w:spacing w:line="240" w:lineRule="auto"/>
              <w:ind w:firstLine="365"/>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аксимальная мощность присоединяемых энергопринимающих устройств Заявител</w:t>
            </w:r>
            <w:r w:rsidR="00FB46F3">
              <w:rPr>
                <w:rFonts w:eastAsiaTheme="minorHAnsi"/>
                <w:sz w:val="24"/>
                <w:szCs w:val="24"/>
                <w:shd w:val="clear" w:color="auto" w:fill="FFFFFF"/>
              </w:rPr>
              <w:t>я</w:t>
            </w:r>
            <w:r w:rsidR="00004186" w:rsidRPr="001E49BE">
              <w:rPr>
                <w:rFonts w:eastAsiaTheme="minorHAnsi"/>
                <w:sz w:val="24"/>
                <w:szCs w:val="24"/>
                <w:shd w:val="clear" w:color="auto" w:fill="FFFFFF"/>
              </w:rPr>
              <w:t xml:space="preserve"> составляет –</w:t>
            </w:r>
          </w:p>
          <w:p w:rsidR="00004186" w:rsidRPr="001E49BE" w:rsidRDefault="00004186" w:rsidP="004C7D80">
            <w:pPr>
              <w:pStyle w:val="a3"/>
              <w:spacing w:line="240" w:lineRule="auto"/>
              <w:ind w:firstLine="365"/>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FB46F3" w:rsidP="004C7D80">
            <w:pPr>
              <w:pStyle w:val="a3"/>
              <w:spacing w:line="240" w:lineRule="auto"/>
              <w:ind w:firstLine="365"/>
              <w:rPr>
                <w:rFonts w:eastAsiaTheme="minorHAnsi"/>
                <w:sz w:val="24"/>
                <w:szCs w:val="24"/>
                <w:shd w:val="clear" w:color="auto" w:fill="FFFFFF"/>
              </w:rPr>
            </w:pPr>
            <w:r>
              <w:rPr>
                <w:rFonts w:eastAsiaTheme="minorHAnsi"/>
                <w:sz w:val="24"/>
                <w:szCs w:val="24"/>
                <w:shd w:val="clear" w:color="auto" w:fill="FFFFFF"/>
              </w:rPr>
              <w:t>К</w:t>
            </w:r>
            <w:r w:rsidR="00004186" w:rsidRPr="001E49BE">
              <w:rPr>
                <w:rFonts w:eastAsiaTheme="minorHAnsi"/>
                <w:sz w:val="24"/>
                <w:szCs w:val="24"/>
                <w:shd w:val="clear" w:color="auto" w:fill="FFFFFF"/>
              </w:rPr>
              <w:t>атегория надежности – третья;</w:t>
            </w:r>
          </w:p>
          <w:p w:rsidR="004C7D80" w:rsidRDefault="00973E7D" w:rsidP="004C7D80">
            <w:pPr>
              <w:pStyle w:val="HTML"/>
              <w:ind w:firstLine="365"/>
              <w:jc w:val="both"/>
              <w:rPr>
                <w:rFonts w:ascii="Times New Roman" w:hAnsi="Times New Roman" w:cs="Times New Roman"/>
                <w:spacing w:val="-2"/>
                <w:sz w:val="24"/>
                <w:szCs w:val="24"/>
              </w:rPr>
            </w:pPr>
            <w:r w:rsidRPr="00973E7D">
              <w:rPr>
                <w:rFonts w:ascii="Times New Roman" w:eastAsiaTheme="minorHAnsi" w:hAnsi="Times New Roman" w:cs="Times New Roman"/>
                <w:sz w:val="24"/>
                <w:szCs w:val="24"/>
                <w:shd w:val="clear" w:color="auto" w:fill="FFFFFF"/>
                <w:lang w:eastAsia="en-US"/>
              </w:rPr>
              <w:t xml:space="preserve">Точка присоединения: </w:t>
            </w:r>
            <w:r w:rsidR="004C7D80" w:rsidRPr="00DA43DE">
              <w:rPr>
                <w:rFonts w:ascii="Times New Roman" w:hAnsi="Times New Roman" w:cs="Times New Roman"/>
                <w:spacing w:val="-2"/>
                <w:sz w:val="24"/>
                <w:szCs w:val="24"/>
              </w:rPr>
              <w:t xml:space="preserve">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w:t>
            </w:r>
            <w:r w:rsidR="004C7D80" w:rsidRPr="00DA43DE">
              <w:rPr>
                <w:rFonts w:ascii="Times New Roman" w:hAnsi="Times New Roman" w:cs="Times New Roman"/>
                <w:sz w:val="24"/>
                <w:szCs w:val="24"/>
              </w:rPr>
              <w:t xml:space="preserve">далее </w:t>
            </w:r>
            <w:smartTag w:uri="urn:schemas-microsoft-com:office:smarttags" w:element="metricconverter">
              <w:smartTagPr>
                <w:attr w:name="ProductID" w:val="15 метров"/>
              </w:smartTagPr>
              <w:r w:rsidR="004C7D80" w:rsidRPr="00DA43DE">
                <w:rPr>
                  <w:rFonts w:ascii="Times New Roman" w:hAnsi="Times New Roman" w:cs="Times New Roman"/>
                  <w:sz w:val="24"/>
                  <w:szCs w:val="24"/>
                </w:rPr>
                <w:t>15 метров</w:t>
              </w:r>
            </w:smartTag>
            <w:r w:rsidR="004C7D80" w:rsidRPr="00DA43DE">
              <w:rPr>
                <w:rFonts w:ascii="Times New Roman" w:hAnsi="Times New Roman" w:cs="Times New Roman"/>
                <w:sz w:val="24"/>
                <w:szCs w:val="24"/>
              </w:rPr>
              <w:t xml:space="preserve"> во внешнюю сторону от границы участка</w:t>
            </w:r>
            <w:r w:rsidR="004C7D80" w:rsidRPr="00DA43DE">
              <w:rPr>
                <w:rFonts w:ascii="Times New Roman" w:hAnsi="Times New Roman" w:cs="Times New Roman"/>
                <w:spacing w:val="-2"/>
                <w:sz w:val="24"/>
                <w:szCs w:val="24"/>
              </w:rPr>
              <w:t>.</w:t>
            </w:r>
          </w:p>
          <w:p w:rsidR="00973E7D" w:rsidRPr="00973E7D" w:rsidRDefault="009D26FC" w:rsidP="004C7D80">
            <w:pPr>
              <w:pStyle w:val="HTML"/>
              <w:ind w:firstLine="365"/>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p>
          <w:p w:rsidR="004C7D80" w:rsidRPr="00DA43DE" w:rsidRDefault="00973E7D" w:rsidP="004C7D80">
            <w:pPr>
              <w:pStyle w:val="HTML"/>
              <w:ind w:firstLine="365"/>
              <w:jc w:val="both"/>
              <w:rPr>
                <w:rFonts w:ascii="Times New Roman" w:hAnsi="Times New Roman" w:cs="Times New Roman"/>
                <w:spacing w:val="-2"/>
                <w:sz w:val="24"/>
                <w:szCs w:val="24"/>
              </w:rPr>
            </w:pPr>
            <w:r w:rsidRPr="00D62359">
              <w:rPr>
                <w:rFonts w:ascii="Times New Roman" w:eastAsiaTheme="minorHAnsi" w:hAnsi="Times New Roman" w:cs="Times New Roman"/>
                <w:sz w:val="24"/>
                <w:szCs w:val="24"/>
                <w:shd w:val="clear" w:color="auto" w:fill="FFFFFF"/>
                <w:lang w:eastAsia="en-US"/>
              </w:rPr>
              <w:t xml:space="preserve"> </w:t>
            </w:r>
            <w:proofErr w:type="gramStart"/>
            <w:r w:rsidRPr="00973E7D">
              <w:rPr>
                <w:rFonts w:ascii="Times New Roman" w:eastAsiaTheme="minorHAnsi" w:hAnsi="Times New Roman" w:cs="Times New Roman"/>
                <w:sz w:val="24"/>
                <w:szCs w:val="24"/>
                <w:shd w:val="clear" w:color="auto" w:fill="FFFFFF"/>
                <w:lang w:eastAsia="en-US"/>
              </w:rPr>
              <w:t xml:space="preserve">1. </w:t>
            </w:r>
            <w:proofErr w:type="gramEnd"/>
            <w:r w:rsidR="004C7D80" w:rsidRPr="00DA43DE">
              <w:rPr>
                <w:rFonts w:ascii="Times New Roman" w:hAnsi="Times New Roman" w:cs="Times New Roman"/>
                <w:spacing w:val="-2"/>
                <w:sz w:val="24"/>
                <w:szCs w:val="24"/>
              </w:rPr>
              <w:t>Строить ЛЭП-0,4кВ от вновь установленного коммутационного аппарата 380В в РУ-0,4кВ КТП-626 до ближней опоры существующей ЛЭП-0,4кВ КТП-626 л.4, расположенной в районе земельного участка с адресом ул. Булгакова, 83.</w:t>
            </w:r>
          </w:p>
          <w:p w:rsidR="004C7D80" w:rsidRPr="004C7D80" w:rsidRDefault="004C7D80" w:rsidP="004C7D80">
            <w:pPr>
              <w:pStyle w:val="HTML"/>
              <w:ind w:firstLine="365"/>
              <w:jc w:val="both"/>
              <w:rPr>
                <w:rFonts w:ascii="Times New Roman" w:hAnsi="Times New Roman" w:cs="Times New Roman"/>
                <w:spacing w:val="-2"/>
                <w:sz w:val="24"/>
                <w:szCs w:val="24"/>
              </w:rPr>
            </w:pPr>
            <w:r w:rsidRPr="004C7D80">
              <w:rPr>
                <w:rFonts w:ascii="Times New Roman" w:hAnsi="Times New Roman" w:cs="Times New Roman"/>
                <w:spacing w:val="-2"/>
                <w:sz w:val="24"/>
                <w:szCs w:val="24"/>
              </w:rPr>
              <w:lastRenderedPageBreak/>
              <w:t>Применить:</w:t>
            </w:r>
          </w:p>
          <w:p w:rsidR="004C7D80" w:rsidRPr="004C7D80" w:rsidRDefault="004C7D80" w:rsidP="004C7D80">
            <w:pPr>
              <w:pStyle w:val="HTML"/>
              <w:ind w:firstLine="365"/>
              <w:jc w:val="both"/>
              <w:rPr>
                <w:rFonts w:ascii="Times New Roman" w:hAnsi="Times New Roman" w:cs="Times New Roman"/>
                <w:spacing w:val="-2"/>
                <w:sz w:val="24"/>
                <w:szCs w:val="24"/>
              </w:rPr>
            </w:pPr>
            <w:r w:rsidRPr="004C7D80">
              <w:rPr>
                <w:rFonts w:ascii="Times New Roman" w:hAnsi="Times New Roman" w:cs="Times New Roman"/>
                <w:spacing w:val="-2"/>
                <w:sz w:val="24"/>
                <w:szCs w:val="24"/>
              </w:rPr>
              <w:t>- кабель до 1кВ сечением 4х120мм², L≈30м;</w:t>
            </w:r>
            <w:r w:rsidRPr="004C7D80">
              <w:rPr>
                <w:rFonts w:ascii="Times New Roman" w:hAnsi="Times New Roman" w:cs="Times New Roman"/>
                <w:spacing w:val="-2"/>
                <w:sz w:val="24"/>
                <w:szCs w:val="24"/>
              </w:rPr>
              <w:tab/>
            </w:r>
          </w:p>
          <w:p w:rsidR="004C7D80" w:rsidRPr="004C7D80" w:rsidRDefault="004C7D80" w:rsidP="004C7D80">
            <w:pPr>
              <w:pStyle w:val="HTML"/>
              <w:ind w:firstLine="365"/>
              <w:jc w:val="both"/>
              <w:rPr>
                <w:rFonts w:ascii="Times New Roman" w:hAnsi="Times New Roman" w:cs="Times New Roman"/>
                <w:spacing w:val="-2"/>
                <w:sz w:val="24"/>
                <w:szCs w:val="24"/>
              </w:rPr>
            </w:pPr>
            <w:r w:rsidRPr="004C7D80">
              <w:rPr>
                <w:rFonts w:ascii="Times New Roman" w:hAnsi="Times New Roman" w:cs="Times New Roman"/>
                <w:spacing w:val="-2"/>
                <w:sz w:val="24"/>
                <w:szCs w:val="24"/>
              </w:rPr>
              <w:t xml:space="preserve">- самонесущий изолированный провод сечением 4х70мм², длина </w:t>
            </w:r>
            <w:r w:rsidRPr="004C7D80">
              <w:rPr>
                <w:rFonts w:ascii="Times New Roman" w:hAnsi="Times New Roman" w:cs="Times New Roman"/>
                <w:spacing w:val="-2"/>
                <w:sz w:val="24"/>
                <w:szCs w:val="24"/>
                <w:lang w:val="en-US"/>
              </w:rPr>
              <w:t>L</w:t>
            </w:r>
            <w:r w:rsidRPr="004C7D80">
              <w:rPr>
                <w:rFonts w:ascii="Times New Roman" w:hAnsi="Times New Roman" w:cs="Times New Roman"/>
                <w:spacing w:val="-2"/>
                <w:sz w:val="24"/>
                <w:szCs w:val="24"/>
              </w:rPr>
              <w:t>≈100м;</w:t>
            </w:r>
          </w:p>
          <w:p w:rsidR="004C7D80" w:rsidRPr="00DA43DE" w:rsidRDefault="004C7D80" w:rsidP="004C7D80">
            <w:pPr>
              <w:pStyle w:val="HTML"/>
              <w:ind w:firstLine="365"/>
              <w:jc w:val="both"/>
              <w:rPr>
                <w:rFonts w:ascii="Times New Roman" w:hAnsi="Times New Roman" w:cs="Times New Roman"/>
                <w:spacing w:val="-2"/>
                <w:sz w:val="24"/>
                <w:szCs w:val="24"/>
              </w:rPr>
            </w:pPr>
            <w:r w:rsidRPr="004C7D80">
              <w:rPr>
                <w:rFonts w:ascii="Times New Roman" w:hAnsi="Times New Roman" w:cs="Times New Roman"/>
                <w:spacing w:val="-2"/>
                <w:sz w:val="24"/>
                <w:szCs w:val="24"/>
              </w:rPr>
              <w:t>- опоры типовые ж/бетонные.</w:t>
            </w:r>
          </w:p>
          <w:p w:rsidR="004C7D80" w:rsidRPr="00DA43DE" w:rsidRDefault="004C7D80" w:rsidP="004C7D80">
            <w:pPr>
              <w:pStyle w:val="HTML"/>
              <w:ind w:firstLine="365"/>
              <w:jc w:val="both"/>
              <w:rPr>
                <w:rFonts w:ascii="Times New Roman" w:hAnsi="Times New Roman" w:cs="Times New Roman"/>
                <w:spacing w:val="-2"/>
                <w:sz w:val="24"/>
                <w:szCs w:val="24"/>
              </w:rPr>
            </w:pPr>
            <w:r>
              <w:rPr>
                <w:rFonts w:ascii="Times New Roman" w:hAnsi="Times New Roman" w:cs="Times New Roman"/>
                <w:spacing w:val="-2"/>
                <w:sz w:val="24"/>
                <w:szCs w:val="24"/>
              </w:rPr>
              <w:t>2</w:t>
            </w:r>
            <w:r w:rsidRPr="00DA43D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A43DE">
              <w:rPr>
                <w:rFonts w:ascii="Times New Roman" w:hAnsi="Times New Roman" w:cs="Times New Roman"/>
                <w:spacing w:val="-2"/>
                <w:sz w:val="24"/>
                <w:szCs w:val="24"/>
              </w:rPr>
              <w:t xml:space="preserve">На опоре №7 существующей ЛЭП-0,4кВ КТП-626 л.4, в сторону опоры №13, выполнить рабочий разрыв с последующим переводом отсоединенной части нагрузок </w:t>
            </w:r>
            <w:proofErr w:type="gramStart"/>
            <w:r w:rsidRPr="00DA43DE">
              <w:rPr>
                <w:rFonts w:ascii="Times New Roman" w:hAnsi="Times New Roman" w:cs="Times New Roman"/>
                <w:spacing w:val="-2"/>
                <w:sz w:val="24"/>
                <w:szCs w:val="24"/>
              </w:rPr>
              <w:t>с</w:t>
            </w:r>
            <w:proofErr w:type="gramEnd"/>
            <w:r w:rsidRPr="00DA43DE">
              <w:rPr>
                <w:rFonts w:ascii="Times New Roman" w:hAnsi="Times New Roman" w:cs="Times New Roman"/>
                <w:spacing w:val="-2"/>
                <w:sz w:val="24"/>
                <w:szCs w:val="24"/>
              </w:rPr>
              <w:t xml:space="preserve"> существующей ЛЭП-0,4кВ КТП-626 л.4 на вновь построенну</w:t>
            </w:r>
            <w:r>
              <w:rPr>
                <w:rFonts w:ascii="Times New Roman" w:hAnsi="Times New Roman" w:cs="Times New Roman"/>
                <w:spacing w:val="-2"/>
                <w:sz w:val="24"/>
                <w:szCs w:val="24"/>
              </w:rPr>
              <w:t>ю ЛЭП-0,4кВ от РУ-0,4кВ КТП-626.</w:t>
            </w:r>
          </w:p>
          <w:p w:rsidR="004C7D80" w:rsidRPr="00DA43DE" w:rsidRDefault="004C7D80" w:rsidP="004C7D80">
            <w:pPr>
              <w:pStyle w:val="HTML"/>
              <w:ind w:firstLine="365"/>
              <w:jc w:val="both"/>
              <w:rPr>
                <w:rFonts w:ascii="Times New Roman" w:hAnsi="Times New Roman" w:cs="Times New Roman"/>
                <w:spacing w:val="-2"/>
                <w:sz w:val="24"/>
                <w:szCs w:val="24"/>
              </w:rPr>
            </w:pPr>
            <w:r>
              <w:rPr>
                <w:rFonts w:ascii="Times New Roman" w:hAnsi="Times New Roman" w:cs="Times New Roman"/>
                <w:spacing w:val="-2"/>
                <w:sz w:val="24"/>
                <w:szCs w:val="24"/>
              </w:rPr>
              <w:t>3</w:t>
            </w:r>
            <w:r w:rsidRPr="00DA43D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A43DE">
              <w:rPr>
                <w:rFonts w:ascii="Times New Roman" w:hAnsi="Times New Roman" w:cs="Times New Roman"/>
                <w:spacing w:val="-2"/>
                <w:sz w:val="24"/>
                <w:szCs w:val="24"/>
              </w:rPr>
              <w:t xml:space="preserve">Объем работ по выполнению мероприятий в соответствии с пунктом </w:t>
            </w:r>
            <w:r>
              <w:rPr>
                <w:rFonts w:ascii="Times New Roman" w:hAnsi="Times New Roman" w:cs="Times New Roman"/>
                <w:spacing w:val="-2"/>
                <w:sz w:val="24"/>
                <w:szCs w:val="24"/>
              </w:rPr>
              <w:t>2</w:t>
            </w:r>
            <w:r w:rsidRPr="00DA43DE">
              <w:rPr>
                <w:rFonts w:ascii="Times New Roman" w:hAnsi="Times New Roman" w:cs="Times New Roman"/>
                <w:spacing w:val="-2"/>
                <w:sz w:val="24"/>
                <w:szCs w:val="24"/>
              </w:rPr>
              <w:t xml:space="preserve"> настоящ</w:t>
            </w:r>
            <w:r>
              <w:rPr>
                <w:rFonts w:ascii="Times New Roman" w:hAnsi="Times New Roman" w:cs="Times New Roman"/>
                <w:spacing w:val="-2"/>
                <w:sz w:val="24"/>
                <w:szCs w:val="24"/>
              </w:rPr>
              <w:t>его ТЗ</w:t>
            </w:r>
            <w:r w:rsidRPr="00DA43DE">
              <w:rPr>
                <w:rFonts w:ascii="Times New Roman" w:hAnsi="Times New Roman" w:cs="Times New Roman"/>
                <w:spacing w:val="-2"/>
                <w:sz w:val="24"/>
                <w:szCs w:val="24"/>
              </w:rPr>
              <w:t xml:space="preserve"> определяет служба РЭС ООО «СЕВАСТОПОЛЬЭНЕРГО».</w:t>
            </w:r>
          </w:p>
          <w:p w:rsidR="004C7D80" w:rsidRPr="00DA43DE" w:rsidRDefault="004C7D80" w:rsidP="004C7D80">
            <w:pPr>
              <w:pStyle w:val="HTML"/>
              <w:ind w:firstLine="365"/>
              <w:jc w:val="both"/>
              <w:rPr>
                <w:rFonts w:ascii="Times New Roman" w:hAnsi="Times New Roman" w:cs="Times New Roman"/>
                <w:spacing w:val="-2"/>
                <w:sz w:val="24"/>
                <w:szCs w:val="24"/>
              </w:rPr>
            </w:pPr>
            <w:r>
              <w:rPr>
                <w:rFonts w:ascii="Times New Roman" w:hAnsi="Times New Roman" w:cs="Times New Roman"/>
                <w:spacing w:val="-2"/>
                <w:sz w:val="24"/>
                <w:szCs w:val="24"/>
              </w:rPr>
              <w:t>4</w:t>
            </w:r>
            <w:r w:rsidRPr="00DA43D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A43DE">
              <w:rPr>
                <w:rFonts w:ascii="Times New Roman" w:hAnsi="Times New Roman" w:cs="Times New Roman"/>
                <w:spacing w:val="-2"/>
                <w:sz w:val="24"/>
                <w:szCs w:val="24"/>
              </w:rPr>
              <w:t>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w:t>
            </w:r>
            <w:r>
              <w:rPr>
                <w:rFonts w:ascii="Times New Roman" w:hAnsi="Times New Roman" w:cs="Times New Roman"/>
                <w:spacing w:val="-2"/>
                <w:sz w:val="24"/>
                <w:szCs w:val="24"/>
              </w:rPr>
              <w:t xml:space="preserve"> </w:t>
            </w:r>
            <w:r w:rsidRPr="00DA43DE">
              <w:rPr>
                <w:rFonts w:ascii="Times New Roman" w:hAnsi="Times New Roman" w:cs="Times New Roman"/>
                <w:spacing w:val="-2"/>
                <w:sz w:val="24"/>
                <w:szCs w:val="24"/>
              </w:rPr>
              <w:t>442 от 04.05.2012г:</w:t>
            </w:r>
          </w:p>
          <w:p w:rsidR="004C7D80" w:rsidRPr="00DA43DE" w:rsidRDefault="004C7D80" w:rsidP="004C7D80">
            <w:pPr>
              <w:pStyle w:val="HTML"/>
              <w:ind w:firstLine="365"/>
              <w:jc w:val="both"/>
              <w:rPr>
                <w:rFonts w:ascii="Times New Roman" w:hAnsi="Times New Roman" w:cs="Times New Roman"/>
                <w:spacing w:val="-2"/>
                <w:sz w:val="24"/>
                <w:szCs w:val="24"/>
              </w:rPr>
            </w:pPr>
            <w:r w:rsidRPr="00DA43DE">
              <w:rPr>
                <w:rFonts w:ascii="Times New Roman" w:hAnsi="Times New Roman" w:cs="Times New Roman"/>
                <w:spacing w:val="-2"/>
                <w:sz w:val="24"/>
                <w:szCs w:val="24"/>
              </w:rPr>
              <w:t>- установить прибор учета электрической энергии на ближайшей опоре ЛЭП-0,4кВ КТП-626 л.4.</w:t>
            </w:r>
          </w:p>
          <w:p w:rsidR="004C7D80" w:rsidRPr="00DA43DE" w:rsidRDefault="004C7D80" w:rsidP="004C7D80">
            <w:pPr>
              <w:pStyle w:val="HTML"/>
              <w:ind w:firstLine="365"/>
              <w:jc w:val="both"/>
              <w:rPr>
                <w:rFonts w:ascii="Times New Roman" w:hAnsi="Times New Roman" w:cs="Times New Roman"/>
                <w:spacing w:val="-2"/>
                <w:sz w:val="24"/>
                <w:szCs w:val="24"/>
              </w:rPr>
            </w:pPr>
            <w:r>
              <w:rPr>
                <w:rFonts w:ascii="Times New Roman" w:hAnsi="Times New Roman" w:cs="Times New Roman"/>
                <w:spacing w:val="-2"/>
                <w:sz w:val="24"/>
                <w:szCs w:val="24"/>
              </w:rPr>
              <w:t>5</w:t>
            </w:r>
            <w:r w:rsidRPr="00DA43D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A43DE">
              <w:rPr>
                <w:rFonts w:ascii="Times New Roman" w:hAnsi="Times New Roman" w:cs="Times New Roman"/>
                <w:spacing w:val="-2"/>
                <w:sz w:val="24"/>
                <w:szCs w:val="24"/>
              </w:rPr>
              <w:t xml:space="preserve">В случае, отсутствия технической </w:t>
            </w:r>
            <w:proofErr w:type="gramStart"/>
            <w:r w:rsidRPr="00DA43DE">
              <w:rPr>
                <w:rFonts w:ascii="Times New Roman" w:hAnsi="Times New Roman" w:cs="Times New Roman"/>
                <w:spacing w:val="-2"/>
                <w:sz w:val="24"/>
                <w:szCs w:val="24"/>
              </w:rPr>
              <w:t>возможности установки прибора учета электрической энергии</w:t>
            </w:r>
            <w:proofErr w:type="gramEnd"/>
            <w:r w:rsidRPr="00DA43DE">
              <w:rPr>
                <w:rFonts w:ascii="Times New Roman" w:hAnsi="Times New Roman" w:cs="Times New Roman"/>
                <w:spacing w:val="-2"/>
                <w:sz w:val="24"/>
                <w:szCs w:val="24"/>
              </w:rPr>
              <w:t xml:space="preserve"> на ближайшей опоре ЛЭП-0,4кВ КТП-626 л.4, допускается его установка в РЩ-0,4кВ на опорной конструкции Заявителя, установленной со стороны ЛЭП-0,4кВ КТП-626 л.4.</w:t>
            </w:r>
          </w:p>
          <w:p w:rsidR="004C7D80" w:rsidRPr="00DA43DE" w:rsidRDefault="004C7D80" w:rsidP="004C7D80">
            <w:pPr>
              <w:pStyle w:val="HTML"/>
              <w:ind w:firstLine="365"/>
              <w:jc w:val="both"/>
              <w:rPr>
                <w:rFonts w:ascii="Times New Roman" w:hAnsi="Times New Roman" w:cs="Times New Roman"/>
                <w:spacing w:val="-2"/>
                <w:sz w:val="24"/>
                <w:szCs w:val="24"/>
              </w:rPr>
            </w:pPr>
            <w:r>
              <w:rPr>
                <w:rFonts w:ascii="Times New Roman" w:hAnsi="Times New Roman" w:cs="Times New Roman"/>
                <w:spacing w:val="-2"/>
                <w:sz w:val="24"/>
                <w:szCs w:val="24"/>
              </w:rPr>
              <w:t>6</w:t>
            </w:r>
            <w:r w:rsidRPr="00DA43DE">
              <w:rPr>
                <w:rFonts w:ascii="Times New Roman" w:hAnsi="Times New Roman" w:cs="Times New Roman"/>
                <w:spacing w:val="-2"/>
                <w:sz w:val="24"/>
                <w:szCs w:val="24"/>
              </w:rPr>
              <w:t>.</w:t>
            </w:r>
            <w:r>
              <w:rPr>
                <w:rFonts w:ascii="Times New Roman" w:hAnsi="Times New Roman" w:cs="Times New Roman"/>
                <w:spacing w:val="-2"/>
                <w:sz w:val="24"/>
                <w:szCs w:val="24"/>
              </w:rPr>
              <w:t xml:space="preserve"> З</w:t>
            </w:r>
            <w:r w:rsidRPr="00DA43DE">
              <w:rPr>
                <w:rFonts w:ascii="Times New Roman" w:hAnsi="Times New Roman" w:cs="Times New Roman"/>
                <w:spacing w:val="-2"/>
                <w:sz w:val="24"/>
                <w:szCs w:val="24"/>
              </w:rPr>
              <w:t>апитать прибор учета электрической энергии ЛЭП-0,4кВ от ближней опоры ВЛ-0,4кВ КТП-626 л.4.</w:t>
            </w:r>
          </w:p>
          <w:p w:rsidR="004C7D80" w:rsidRPr="00DA43DE" w:rsidRDefault="004C7D80" w:rsidP="004C7D80">
            <w:pPr>
              <w:pStyle w:val="HTML"/>
              <w:ind w:firstLine="365"/>
              <w:jc w:val="both"/>
              <w:rPr>
                <w:rFonts w:ascii="Times New Roman" w:hAnsi="Times New Roman" w:cs="Times New Roman"/>
                <w:spacing w:val="-2"/>
                <w:sz w:val="24"/>
                <w:szCs w:val="24"/>
              </w:rPr>
            </w:pPr>
            <w:r>
              <w:rPr>
                <w:rFonts w:ascii="Times New Roman" w:hAnsi="Times New Roman" w:cs="Times New Roman"/>
                <w:spacing w:val="-2"/>
                <w:sz w:val="24"/>
                <w:szCs w:val="24"/>
              </w:rPr>
              <w:t>7</w:t>
            </w:r>
            <w:r w:rsidRPr="00DA43D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A43DE">
              <w:rPr>
                <w:rFonts w:ascii="Times New Roman" w:hAnsi="Times New Roman" w:cs="Times New Roman"/>
                <w:spacing w:val="-2"/>
                <w:sz w:val="24"/>
                <w:szCs w:val="24"/>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p>
          <w:p w:rsidR="004C7D80" w:rsidRDefault="004C7D80" w:rsidP="004C7D80">
            <w:pPr>
              <w:pStyle w:val="HTML"/>
              <w:ind w:firstLine="365"/>
              <w:jc w:val="both"/>
              <w:rPr>
                <w:rFonts w:ascii="Times New Roman" w:hAnsi="Times New Roman" w:cs="Times New Roman"/>
                <w:spacing w:val="-2"/>
                <w:sz w:val="24"/>
                <w:szCs w:val="24"/>
              </w:rPr>
            </w:pPr>
            <w:r>
              <w:rPr>
                <w:rFonts w:ascii="Times New Roman" w:hAnsi="Times New Roman" w:cs="Times New Roman"/>
                <w:spacing w:val="-2"/>
                <w:sz w:val="24"/>
                <w:szCs w:val="24"/>
              </w:rPr>
              <w:t>8</w:t>
            </w:r>
            <w:r w:rsidRPr="00DA43D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A43DE">
              <w:rPr>
                <w:rFonts w:ascii="Times New Roman" w:hAnsi="Times New Roman" w:cs="Times New Roman"/>
                <w:spacing w:val="-2"/>
                <w:sz w:val="24"/>
                <w:szCs w:val="24"/>
              </w:rPr>
              <w:t>Разработать проектную (рабочую) документацию на строительство ЛЭП-0,4кВ.</w:t>
            </w:r>
          </w:p>
          <w:p w:rsidR="00533685" w:rsidRPr="00D62359" w:rsidRDefault="00533685" w:rsidP="004C7D80">
            <w:pPr>
              <w:pStyle w:val="HTML"/>
              <w:ind w:firstLine="365"/>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4C7D80">
            <w:pPr>
              <w:pStyle w:val="HTML"/>
              <w:ind w:firstLine="365"/>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4C7D80">
            <w:pPr>
              <w:pStyle w:val="HTML"/>
              <w:ind w:firstLine="365"/>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4C7D80">
            <w:pPr>
              <w:pStyle w:val="a3"/>
              <w:spacing w:line="240" w:lineRule="auto"/>
              <w:ind w:firstLine="365"/>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w:t>
            </w:r>
            <w:r w:rsidRPr="001E49BE">
              <w:rPr>
                <w:rFonts w:eastAsiaTheme="minorHAnsi"/>
                <w:sz w:val="24"/>
                <w:szCs w:val="24"/>
                <w:shd w:val="clear" w:color="auto" w:fill="FFFFFF"/>
              </w:rPr>
              <w:lastRenderedPageBreak/>
              <w:t xml:space="preserve">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Необходимость </w:t>
            </w:r>
            <w:r w:rsidRPr="00716F8D">
              <w:rPr>
                <w:sz w:val="24"/>
                <w:szCs w:val="24"/>
              </w:rPr>
              <w:lastRenderedPageBreak/>
              <w:t>проектирования объектов 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0" w:type="auto"/>
            <w:shd w:val="clear" w:color="auto" w:fill="auto"/>
            <w:noWrap/>
          </w:tcPr>
          <w:p w:rsidR="00973E7D"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4C7D80">
              <w:rPr>
                <w:rFonts w:eastAsiaTheme="minorHAnsi"/>
                <w:sz w:val="24"/>
                <w:szCs w:val="24"/>
                <w:shd w:val="clear" w:color="auto" w:fill="FFFFFF"/>
              </w:rPr>
              <w:t>д</w:t>
            </w:r>
            <w:r w:rsidR="004C7D80" w:rsidRPr="00FB46F3">
              <w:rPr>
                <w:rFonts w:eastAsiaTheme="minorHAnsi"/>
                <w:sz w:val="24"/>
                <w:szCs w:val="24"/>
                <w:shd w:val="clear" w:color="auto" w:fill="FFFFFF"/>
              </w:rPr>
              <w:t xml:space="preserve">оговор технологического присоединения от </w:t>
            </w:r>
            <w:r w:rsidR="004C7D80">
              <w:rPr>
                <w:rFonts w:eastAsiaTheme="minorHAnsi"/>
                <w:sz w:val="24"/>
                <w:szCs w:val="24"/>
                <w:shd w:val="clear" w:color="auto" w:fill="FFFFFF"/>
              </w:rPr>
              <w:t>24.09</w:t>
            </w:r>
            <w:r w:rsidR="004C7D80" w:rsidRPr="00FB46F3">
              <w:rPr>
                <w:rFonts w:eastAsiaTheme="minorHAnsi"/>
                <w:sz w:val="24"/>
                <w:szCs w:val="24"/>
                <w:shd w:val="clear" w:color="auto" w:fill="FFFFFF"/>
              </w:rPr>
              <w:t>.2026г. № 25026-</w:t>
            </w:r>
            <w:r w:rsidR="004C7D80">
              <w:rPr>
                <w:rFonts w:eastAsiaTheme="minorHAnsi"/>
                <w:sz w:val="24"/>
                <w:szCs w:val="24"/>
                <w:shd w:val="clear" w:color="auto" w:fill="FFFFFF"/>
              </w:rPr>
              <w:t>2183</w:t>
            </w:r>
            <w:r w:rsidR="004C7D80" w:rsidRPr="00FB46F3">
              <w:rPr>
                <w:rFonts w:eastAsiaTheme="minorHAnsi"/>
                <w:sz w:val="24"/>
                <w:szCs w:val="24"/>
                <w:shd w:val="clear" w:color="auto" w:fill="FFFFFF"/>
              </w:rPr>
              <w:t xml:space="preserve"> межд</w:t>
            </w:r>
            <w:proofErr w:type="gramStart"/>
            <w:r w:rsidR="004C7D80" w:rsidRPr="00FB46F3">
              <w:rPr>
                <w:rFonts w:eastAsiaTheme="minorHAnsi"/>
                <w:sz w:val="24"/>
                <w:szCs w:val="24"/>
                <w:shd w:val="clear" w:color="auto" w:fill="FFFFFF"/>
              </w:rPr>
              <w:t>у ООО</w:t>
            </w:r>
            <w:proofErr w:type="gramEnd"/>
            <w:r w:rsidR="004C7D80" w:rsidRPr="00FB46F3">
              <w:rPr>
                <w:rFonts w:eastAsiaTheme="minorHAnsi"/>
                <w:sz w:val="24"/>
                <w:szCs w:val="24"/>
                <w:shd w:val="clear" w:color="auto" w:fill="FFFFFF"/>
              </w:rPr>
              <w:t xml:space="preserve"> «СЕВАСТОПОЛЬЭНЕРГО» и  гр. </w:t>
            </w:r>
            <w:proofErr w:type="spellStart"/>
            <w:r w:rsidR="004C7D80">
              <w:rPr>
                <w:rFonts w:eastAsiaTheme="minorHAnsi"/>
                <w:sz w:val="24"/>
                <w:szCs w:val="24"/>
                <w:shd w:val="clear" w:color="auto" w:fill="FFFFFF"/>
              </w:rPr>
              <w:t>Самахваловой</w:t>
            </w:r>
            <w:proofErr w:type="spellEnd"/>
            <w:r w:rsidR="004C7D80">
              <w:rPr>
                <w:rFonts w:eastAsiaTheme="minorHAnsi"/>
                <w:sz w:val="24"/>
                <w:szCs w:val="24"/>
                <w:shd w:val="clear" w:color="auto" w:fill="FFFFFF"/>
              </w:rPr>
              <w:t xml:space="preserve"> </w:t>
            </w:r>
            <w:proofErr w:type="spellStart"/>
            <w:r w:rsidR="004C7D80">
              <w:rPr>
                <w:rFonts w:eastAsiaTheme="minorHAnsi"/>
                <w:sz w:val="24"/>
                <w:szCs w:val="24"/>
                <w:shd w:val="clear" w:color="auto" w:fill="FFFFFF"/>
              </w:rPr>
              <w:t>Замирой</w:t>
            </w:r>
            <w:proofErr w:type="spellEnd"/>
            <w:r w:rsidR="004C7D80">
              <w:rPr>
                <w:rFonts w:eastAsiaTheme="minorHAnsi"/>
                <w:sz w:val="24"/>
                <w:szCs w:val="24"/>
                <w:shd w:val="clear" w:color="auto" w:fill="FFFFFF"/>
              </w:rPr>
              <w:t xml:space="preserve"> </w:t>
            </w:r>
            <w:proofErr w:type="spellStart"/>
            <w:r w:rsidR="004C7D80">
              <w:rPr>
                <w:rFonts w:eastAsiaTheme="minorHAnsi"/>
                <w:sz w:val="24"/>
                <w:szCs w:val="24"/>
                <w:shd w:val="clear" w:color="auto" w:fill="FFFFFF"/>
              </w:rPr>
              <w:t>Валеховной</w:t>
            </w:r>
            <w:proofErr w:type="spellEnd"/>
            <w:r w:rsidR="004C7D80">
              <w:rPr>
                <w:rFonts w:eastAsiaTheme="minorHAnsi"/>
                <w:sz w:val="24"/>
                <w:szCs w:val="24"/>
                <w:shd w:val="clear" w:color="auto" w:fill="FFFFFF"/>
              </w:rPr>
              <w:t>.</w:t>
            </w:r>
          </w:p>
          <w:p w:rsidR="00EA777D" w:rsidRPr="001E49BE" w:rsidRDefault="00973E7D"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ГОСТ, технических регламентов, других нормативных правовых актов действующего законодательства РФ в области </w:t>
            </w:r>
            <w:r w:rsidRPr="001E49BE">
              <w:rPr>
                <w:rFonts w:ascii="Times New Roman" w:hAnsi="Times New Roman" w:cs="Times New Roman"/>
                <w:sz w:val="24"/>
                <w:szCs w:val="24"/>
                <w:shd w:val="clear" w:color="auto" w:fill="FFFFFF"/>
              </w:rPr>
              <w:lastRenderedPageBreak/>
              <w:t>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w:t>
            </w:r>
            <w:r w:rsidRPr="00D62359">
              <w:rPr>
                <w:rFonts w:ascii="Times New Roman" w:hAnsi="Times New Roman" w:cs="Times New Roman"/>
                <w:sz w:val="24"/>
                <w:szCs w:val="24"/>
                <w:shd w:val="clear" w:color="auto" w:fill="FFFFFF"/>
              </w:rPr>
              <w:lastRenderedPageBreak/>
              <w:t xml:space="preserve">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 xml:space="preserve">При проведении работ необходимо руководствоваться действующими редакциями документов, действующих на </w:t>
            </w:r>
            <w:r w:rsidR="00EA777D" w:rsidRPr="00D62359">
              <w:rPr>
                <w:rFonts w:ascii="Times New Roman" w:hAnsi="Times New Roman" w:cs="Times New Roman"/>
                <w:sz w:val="24"/>
                <w:szCs w:val="24"/>
                <w:shd w:val="clear" w:color="auto" w:fill="FFFFFF"/>
              </w:rPr>
              <w:lastRenderedPageBreak/>
              <w:t>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 xml:space="preserve">Требования к условиям поставки оборудования и </w:t>
            </w:r>
            <w:r w:rsidRPr="00716F8D">
              <w:rPr>
                <w:sz w:val="24"/>
                <w:szCs w:val="24"/>
              </w:rPr>
              <w:lastRenderedPageBreak/>
              <w:t>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lastRenderedPageBreak/>
              <w:t xml:space="preserve">1. Поставка материалов осуществляется Подрядчиком по своему усмотрению (время, место разгрузки, место </w:t>
            </w:r>
            <w:r w:rsidRPr="001E49BE">
              <w:rPr>
                <w:sz w:val="24"/>
                <w:szCs w:val="24"/>
              </w:rPr>
              <w:lastRenderedPageBreak/>
              <w:t xml:space="preserve">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lastRenderedPageBreak/>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w:t>
            </w:r>
            <w:r w:rsidRPr="001E49BE">
              <w:rPr>
                <w:sz w:val="24"/>
                <w:szCs w:val="24"/>
                <w:lang w:bidi="en-US"/>
              </w:rPr>
              <w:lastRenderedPageBreak/>
              <w:t xml:space="preserve">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FB46F3">
        <w:t xml:space="preserve">Подготовил    </w:t>
      </w:r>
      <w:r w:rsidR="00DA46B3" w:rsidRPr="00FB46F3">
        <w:t>инженер</w:t>
      </w:r>
      <w:r w:rsidRPr="00FB46F3">
        <w:t xml:space="preserve"> СДО </w:t>
      </w:r>
      <w:r w:rsidR="00FB46F3" w:rsidRPr="00FB46F3">
        <w:t>Коростылева Т. А.</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5EFC" w:rsidRDefault="00155EFC" w:rsidP="0091104B">
      <w:pPr>
        <w:spacing w:after="0" w:line="240" w:lineRule="auto"/>
      </w:pPr>
      <w:r>
        <w:separator/>
      </w:r>
    </w:p>
  </w:endnote>
  <w:endnote w:type="continuationSeparator" w:id="1">
    <w:p w:rsidR="00155EFC" w:rsidRDefault="00155EF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5EFC" w:rsidRDefault="00155EFC" w:rsidP="0091104B">
      <w:pPr>
        <w:spacing w:after="0" w:line="240" w:lineRule="auto"/>
      </w:pPr>
      <w:r>
        <w:separator/>
      </w:r>
    </w:p>
  </w:footnote>
  <w:footnote w:type="continuationSeparator" w:id="1">
    <w:p w:rsidR="00155EFC" w:rsidRDefault="00155EF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35AF"/>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5EFC"/>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C7D80"/>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761"/>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04BC9"/>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3E7D"/>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1441"/>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46F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53E5D1-E933-4DB6-804F-3809850C2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3139</Words>
  <Characters>17895</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10</cp:revision>
  <cp:lastPrinted>2026-10-02T11:27:00Z</cp:lastPrinted>
  <dcterms:created xsi:type="dcterms:W3CDTF">2026-07-27T08:27:00Z</dcterms:created>
  <dcterms:modified xsi:type="dcterms:W3CDTF">2026-10-02T11:27:00Z</dcterms:modified>
</cp:coreProperties>
</file>