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5A0A4" w14:textId="2003B37B" w:rsidR="007522EF" w:rsidRDefault="007522EF" w:rsidP="007522EF">
      <w:pPr>
        <w:widowControl w:val="0"/>
        <w:jc w:val="right"/>
        <w:rPr>
          <w:rFonts w:ascii="Times New Roman" w:hAnsi="Times New Roman" w:cs="Times New Roman"/>
          <w:b/>
          <w:bCs/>
          <w:sz w:val="22"/>
          <w:szCs w:val="22"/>
        </w:rPr>
      </w:pPr>
      <w:r>
        <w:rPr>
          <w:rFonts w:ascii="Times New Roman" w:hAnsi="Times New Roman" w:cs="Times New Roman"/>
          <w:b/>
          <w:bCs/>
          <w:sz w:val="22"/>
          <w:szCs w:val="22"/>
        </w:rPr>
        <w:t>Приложение № 3</w:t>
      </w:r>
    </w:p>
    <w:p w14:paraId="490929AF" w14:textId="77777777" w:rsidR="007522EF" w:rsidRDefault="007522EF" w:rsidP="007522EF">
      <w:pPr>
        <w:widowControl w:val="0"/>
        <w:jc w:val="right"/>
        <w:rPr>
          <w:rFonts w:ascii="Times New Roman" w:hAnsi="Times New Roman" w:cs="Times New Roman"/>
          <w:b/>
          <w:bCs/>
          <w:sz w:val="22"/>
          <w:szCs w:val="22"/>
        </w:rPr>
      </w:pPr>
    </w:p>
    <w:p w14:paraId="54593A2D" w14:textId="32BADE0E" w:rsidR="00670441" w:rsidRPr="00866A6A" w:rsidRDefault="0012513C" w:rsidP="007A67B5">
      <w:pPr>
        <w:widowControl w:val="0"/>
        <w:jc w:val="center"/>
        <w:rPr>
          <w:rFonts w:ascii="Times New Roman" w:hAnsi="Times New Roman" w:cs="Times New Roman"/>
          <w:b/>
          <w:bCs/>
          <w:sz w:val="22"/>
          <w:szCs w:val="22"/>
        </w:rPr>
      </w:pPr>
      <w:r w:rsidRPr="00866A6A">
        <w:rPr>
          <w:rFonts w:ascii="Times New Roman" w:hAnsi="Times New Roman" w:cs="Times New Roman"/>
          <w:b/>
          <w:bCs/>
          <w:sz w:val="22"/>
          <w:szCs w:val="22"/>
        </w:rPr>
        <w:t>ДОГОВОР №______</w:t>
      </w:r>
    </w:p>
    <w:p w14:paraId="7D8DE3E7" w14:textId="2F529D6A"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 xml:space="preserve">на поставку продуктов питания </w:t>
      </w:r>
    </w:p>
    <w:p w14:paraId="476D16C5" w14:textId="085CE214" w:rsidR="00E870C2" w:rsidRPr="00C24D45" w:rsidRDefault="009F0367" w:rsidP="00E870C2">
      <w:pPr>
        <w:jc w:val="center"/>
        <w:outlineLvl w:val="1"/>
        <w:rPr>
          <w:rFonts w:ascii="Times New Roman" w:hAnsi="Times New Roman" w:cs="Times New Roman"/>
          <w:b/>
        </w:rPr>
      </w:pPr>
      <w:r>
        <w:rPr>
          <w:rFonts w:ascii="Times New Roman" w:hAnsi="Times New Roman" w:cs="Times New Roman"/>
          <w:b/>
        </w:rPr>
        <w:t xml:space="preserve">  </w:t>
      </w:r>
    </w:p>
    <w:p w14:paraId="3F0F552A" w14:textId="017BA73E"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г. Саратов                    </w:t>
      </w:r>
      <w:r w:rsidR="00B42019">
        <w:rPr>
          <w:rFonts w:ascii="Times New Roman" w:hAnsi="Times New Roman" w:cs="Times New Roman"/>
        </w:rPr>
        <w:t xml:space="preserve">                   </w:t>
      </w:r>
      <w:r w:rsidRPr="00C24D45">
        <w:rPr>
          <w:rFonts w:ascii="Times New Roman" w:hAnsi="Times New Roman" w:cs="Times New Roman"/>
        </w:rPr>
        <w:t xml:space="preserve">                                                                 </w:t>
      </w:r>
      <w:r w:rsidR="003D087E">
        <w:rPr>
          <w:rFonts w:ascii="Times New Roman" w:hAnsi="Times New Roman" w:cs="Times New Roman"/>
        </w:rPr>
        <w:t xml:space="preserve">            </w:t>
      </w:r>
      <w:r w:rsidRPr="00C24D45">
        <w:rPr>
          <w:rFonts w:ascii="Times New Roman" w:hAnsi="Times New Roman" w:cs="Times New Roman"/>
        </w:rPr>
        <w:t xml:space="preserve">                   «__</w:t>
      </w:r>
      <w:r w:rsidR="00B42019">
        <w:rPr>
          <w:rFonts w:ascii="Times New Roman" w:hAnsi="Times New Roman" w:cs="Times New Roman"/>
        </w:rPr>
        <w:t>__</w:t>
      </w:r>
      <w:r w:rsidRPr="00C24D45">
        <w:rPr>
          <w:rFonts w:ascii="Times New Roman" w:hAnsi="Times New Roman" w:cs="Times New Roman"/>
        </w:rPr>
        <w:t>_»______</w:t>
      </w:r>
      <w:r w:rsidR="00B42019">
        <w:rPr>
          <w:rFonts w:ascii="Times New Roman" w:hAnsi="Times New Roman" w:cs="Times New Roman"/>
        </w:rPr>
        <w:t>___</w:t>
      </w:r>
      <w:r w:rsidRPr="00C24D45">
        <w:rPr>
          <w:rFonts w:ascii="Times New Roman" w:hAnsi="Times New Roman" w:cs="Times New Roman"/>
        </w:rPr>
        <w:t>____20</w:t>
      </w:r>
      <w:r w:rsidR="009F0367">
        <w:rPr>
          <w:rFonts w:ascii="Times New Roman" w:hAnsi="Times New Roman" w:cs="Times New Roman"/>
        </w:rPr>
        <w:t>2</w:t>
      </w:r>
      <w:r w:rsidR="008763B4">
        <w:rPr>
          <w:rFonts w:ascii="Times New Roman" w:hAnsi="Times New Roman" w:cs="Times New Roman"/>
        </w:rPr>
        <w:t>6</w:t>
      </w:r>
      <w:r w:rsidRPr="00C24D45">
        <w:rPr>
          <w:rFonts w:ascii="Times New Roman" w:hAnsi="Times New Roman" w:cs="Times New Roman"/>
        </w:rPr>
        <w:t>г.</w:t>
      </w:r>
    </w:p>
    <w:p w14:paraId="4A42FEAE" w14:textId="77777777" w:rsidR="00E870C2" w:rsidRPr="00C24D45" w:rsidRDefault="00E870C2" w:rsidP="00E870C2">
      <w:pPr>
        <w:jc w:val="both"/>
        <w:rPr>
          <w:rFonts w:ascii="Times New Roman" w:hAnsi="Times New Roman" w:cs="Times New Roman"/>
          <w:sz w:val="24"/>
          <w:szCs w:val="24"/>
        </w:rPr>
      </w:pPr>
    </w:p>
    <w:p w14:paraId="07312B90" w14:textId="33F5145B" w:rsidR="00E870C2" w:rsidRPr="00C24D45" w:rsidRDefault="00AD511A" w:rsidP="00E870C2">
      <w:pPr>
        <w:ind w:firstLine="709"/>
        <w:jc w:val="both"/>
        <w:rPr>
          <w:rFonts w:ascii="Times New Roman" w:hAnsi="Times New Roman" w:cs="Times New Roman"/>
          <w:b/>
          <w:bCs/>
        </w:rPr>
      </w:pPr>
      <w:r w:rsidRPr="00AD511A">
        <w:rPr>
          <w:rFonts w:ascii="Times New Roman" w:hAnsi="Times New Roman" w:cs="Times New Roman"/>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 именуемое в дальнейшем «Заказчик», в лице Директора Бакал Светланы Винаидовны, действующего на основании Устава, с одной стороны</w:t>
      </w:r>
      <w:r w:rsidR="00E870C2" w:rsidRPr="00C24D45">
        <w:rPr>
          <w:rFonts w:ascii="Times New Roman" w:hAnsi="Times New Roman" w:cs="Times New Roman"/>
          <w:color w:val="000000"/>
        </w:rPr>
        <w:t>, и _________________</w:t>
      </w:r>
      <w:r w:rsidR="00E870C2" w:rsidRPr="00C24D45">
        <w:rPr>
          <w:rFonts w:ascii="Times New Roman" w:hAnsi="Times New Roman" w:cs="Times New Roman"/>
        </w:rPr>
        <w:t>, именуемый в дальнейшем «Поставщик», в лице _________________, действующего на основании _____________, с другой стороны, именуемые в дальнейшем «Стороны», в соответствии с требованиями Федерального закона от 18 июля 2011 года № 223-ФЗ «</w:t>
      </w:r>
      <w:r w:rsidR="00E870C2" w:rsidRPr="00C24D45">
        <w:rPr>
          <w:rFonts w:ascii="Times New Roman" w:hAnsi="Times New Roman" w:cs="Times New Roman"/>
          <w:bCs/>
        </w:rPr>
        <w:t>О закупках товаров, работ, услуг отдельными видами юридических лиц</w:t>
      </w:r>
      <w:r w:rsidR="00E870C2" w:rsidRPr="00C24D45">
        <w:rPr>
          <w:rFonts w:ascii="Times New Roman" w:hAnsi="Times New Roman" w:cs="Times New Roman"/>
        </w:rPr>
        <w:t>» (далее по тексту - Федеральный закон № 223-ФЗ) (Реестровый номер извещения ______________________), заключили настоящий договор (далее – Договор) о нижеследующем:</w:t>
      </w:r>
    </w:p>
    <w:p w14:paraId="0460D855" w14:textId="77777777" w:rsidR="00E870C2" w:rsidRPr="00C24D45" w:rsidRDefault="00E870C2" w:rsidP="00E870C2">
      <w:pPr>
        <w:ind w:left="-851" w:firstLine="567"/>
        <w:contextualSpacing/>
        <w:jc w:val="both"/>
        <w:rPr>
          <w:rFonts w:ascii="Times New Roman" w:hAnsi="Times New Roman" w:cs="Times New Roman"/>
          <w:sz w:val="28"/>
          <w:szCs w:val="28"/>
        </w:rPr>
      </w:pPr>
    </w:p>
    <w:p w14:paraId="1257DE05" w14:textId="77777777" w:rsidR="00E870C2" w:rsidRPr="00C24D45" w:rsidRDefault="00E870C2" w:rsidP="00E870C2">
      <w:pPr>
        <w:pStyle w:val="a9"/>
        <w:numPr>
          <w:ilvl w:val="0"/>
          <w:numId w:val="17"/>
        </w:numPr>
        <w:ind w:left="0" w:firstLine="709"/>
        <w:jc w:val="center"/>
        <w:rPr>
          <w:rFonts w:ascii="Times New Roman" w:hAnsi="Times New Roman"/>
          <w:sz w:val="24"/>
          <w:szCs w:val="24"/>
        </w:rPr>
      </w:pPr>
      <w:r w:rsidRPr="00C24D45">
        <w:rPr>
          <w:rFonts w:ascii="Times New Roman" w:hAnsi="Times New Roman"/>
          <w:b/>
          <w:sz w:val="24"/>
          <w:szCs w:val="24"/>
        </w:rPr>
        <w:t>Предмет договора</w:t>
      </w:r>
    </w:p>
    <w:p w14:paraId="4FED0E94" w14:textId="18C864F6" w:rsidR="00E870C2" w:rsidRPr="009F0367" w:rsidRDefault="00E870C2" w:rsidP="00E870C2">
      <w:pPr>
        <w:pStyle w:val="ConsPlusNormal"/>
        <w:ind w:firstLine="709"/>
        <w:jc w:val="both"/>
        <w:rPr>
          <w:rFonts w:ascii="Times New Roman" w:hAnsi="Times New Roman" w:cs="Times New Roman"/>
        </w:rPr>
      </w:pPr>
      <w:r w:rsidRPr="009F0367">
        <w:rPr>
          <w:rFonts w:ascii="Times New Roman" w:hAnsi="Times New Roman" w:cs="Times New Roman"/>
        </w:rPr>
        <w:t xml:space="preserve">1.1. В соответствии с настоящим договором поставщик обязуется осуществить поставку </w:t>
      </w:r>
      <w:r w:rsidR="0063125E" w:rsidRPr="0063125E">
        <w:rPr>
          <w:rFonts w:ascii="Times New Roman" w:hAnsi="Times New Roman" w:cs="Times New Roman"/>
        </w:rPr>
        <w:t xml:space="preserve">продуктов </w:t>
      </w:r>
      <w:r w:rsidR="0044613B" w:rsidRPr="0063125E">
        <w:rPr>
          <w:rFonts w:ascii="Times New Roman" w:hAnsi="Times New Roman" w:cs="Times New Roman"/>
        </w:rPr>
        <w:t xml:space="preserve">питания </w:t>
      </w:r>
      <w:r w:rsidR="0044613B" w:rsidRPr="009F0367">
        <w:rPr>
          <w:rFonts w:ascii="Times New Roman" w:hAnsi="Times New Roman" w:cs="Times New Roman"/>
        </w:rPr>
        <w:t>(</w:t>
      </w:r>
      <w:r w:rsidRPr="009F0367">
        <w:rPr>
          <w:rFonts w:ascii="Times New Roman" w:hAnsi="Times New Roman" w:cs="Times New Roman"/>
        </w:rPr>
        <w:t xml:space="preserve">далее – Товар) для </w:t>
      </w:r>
      <w:r w:rsidR="0054235A" w:rsidRPr="0054235A">
        <w:rPr>
          <w:rFonts w:ascii="Times New Roman" w:hAnsi="Times New Roman" w:cs="Times New Roman"/>
        </w:rPr>
        <w:t>ГАПОУ СО «СООК Политехнический колледж – Лицей- интернат 64»</w:t>
      </w:r>
      <w:r w:rsidRPr="009F0367">
        <w:rPr>
          <w:rFonts w:ascii="Times New Roman" w:hAnsi="Times New Roman" w:cs="Times New Roman"/>
        </w:rPr>
        <w:t xml:space="preserve"> в количестве и ассортименте, согласно </w:t>
      </w:r>
      <w:r w:rsidR="00702682" w:rsidRPr="00702682">
        <w:rPr>
          <w:rFonts w:ascii="Times New Roman" w:hAnsi="Times New Roman" w:cs="Times New Roman"/>
        </w:rPr>
        <w:t xml:space="preserve">направленных Заказчиком </w:t>
      </w:r>
      <w:r w:rsidRPr="009F0367">
        <w:rPr>
          <w:rFonts w:ascii="Times New Roman" w:hAnsi="Times New Roman" w:cs="Times New Roman"/>
        </w:rPr>
        <w:t xml:space="preserve">заявок, </w:t>
      </w:r>
      <w:r w:rsidR="00702682">
        <w:rPr>
          <w:rFonts w:ascii="Times New Roman" w:hAnsi="Times New Roman" w:cs="Times New Roman"/>
        </w:rPr>
        <w:t>и Спецификации (</w:t>
      </w:r>
      <w:r w:rsidRPr="009F0367">
        <w:rPr>
          <w:rFonts w:ascii="Times New Roman" w:hAnsi="Times New Roman" w:cs="Times New Roman"/>
        </w:rPr>
        <w:t>Приложением №1</w:t>
      </w:r>
      <w:r w:rsidR="00702682">
        <w:rPr>
          <w:rFonts w:ascii="Times New Roman" w:hAnsi="Times New Roman" w:cs="Times New Roman"/>
        </w:rPr>
        <w:t>)</w:t>
      </w:r>
      <w:r w:rsidRPr="009F0367">
        <w:rPr>
          <w:rFonts w:ascii="Times New Roman" w:hAnsi="Times New Roman" w:cs="Times New Roman"/>
        </w:rPr>
        <w:t>, являющ</w:t>
      </w:r>
      <w:r w:rsidR="00702682">
        <w:rPr>
          <w:rFonts w:ascii="Times New Roman" w:hAnsi="Times New Roman" w:cs="Times New Roman"/>
        </w:rPr>
        <w:t>ейс</w:t>
      </w:r>
      <w:r w:rsidRPr="009F0367">
        <w:rPr>
          <w:rFonts w:ascii="Times New Roman" w:hAnsi="Times New Roman" w:cs="Times New Roman"/>
        </w:rPr>
        <w:t>я неотъемлемой частью настоящего договора, а Заказчик обязуется принять и оплатить поставленный товар.</w:t>
      </w:r>
    </w:p>
    <w:p w14:paraId="54551669" w14:textId="1DDCE305" w:rsidR="00E870C2" w:rsidRPr="002C1FE5" w:rsidRDefault="00E870C2" w:rsidP="00E870C2">
      <w:pPr>
        <w:ind w:firstLine="709"/>
        <w:jc w:val="both"/>
        <w:rPr>
          <w:rFonts w:ascii="Times New Roman" w:hAnsi="Times New Roman" w:cs="Times New Roman"/>
          <w:b/>
          <w:sz w:val="24"/>
          <w:szCs w:val="24"/>
        </w:rPr>
      </w:pPr>
      <w:bookmarkStart w:id="0" w:name="_GoBack"/>
      <w:r w:rsidRPr="002C1FE5">
        <w:rPr>
          <w:rFonts w:ascii="Times New Roman" w:hAnsi="Times New Roman" w:cs="Times New Roman"/>
          <w:b/>
        </w:rPr>
        <w:t xml:space="preserve">1.2. </w:t>
      </w:r>
      <w:r w:rsidR="002C1FE5" w:rsidRPr="002C1FE5">
        <w:rPr>
          <w:rFonts w:ascii="Times New Roman" w:hAnsi="Times New Roman" w:cs="Times New Roman"/>
          <w:b/>
        </w:rPr>
        <w:t>Место поставки товара: 412761, Саратовская область, Хвалынский район, поселок Алексеевка, улица Чапаева, д. 111.</w:t>
      </w:r>
    </w:p>
    <w:bookmarkEnd w:id="0"/>
    <w:p w14:paraId="5F49A165"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1.3. Поставляемый Товар должен отвечать требованиям соответствующих стандартов, технических условий и пригоден для целей, указанных в договоре, а также для целей, для которых товары такого рода обычно используются.</w:t>
      </w:r>
    </w:p>
    <w:p w14:paraId="26C18512"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1.4. Поставщик обязан передать заказчику товар надлежащего качества и предоставить Заказчику достоверную информацию о качестве и безопасности товара, соблюдении требований нормативных документов при изготовлении и обороте товара и оказания услуг.</w:t>
      </w:r>
    </w:p>
    <w:p w14:paraId="691AD429" w14:textId="77777777" w:rsidR="00E870C2" w:rsidRPr="00C24D45" w:rsidRDefault="00E870C2" w:rsidP="00E870C2">
      <w:pPr>
        <w:widowControl w:val="0"/>
        <w:autoSpaceDE w:val="0"/>
        <w:autoSpaceDN w:val="0"/>
        <w:adjustRightInd w:val="0"/>
        <w:ind w:firstLine="567"/>
        <w:jc w:val="both"/>
        <w:rPr>
          <w:rFonts w:ascii="Times New Roman" w:hAnsi="Times New Roman" w:cs="Times New Roman"/>
        </w:rPr>
      </w:pPr>
      <w:r w:rsidRPr="00C24D45">
        <w:rPr>
          <w:rFonts w:ascii="Times New Roman" w:hAnsi="Times New Roman" w:cs="Times New Roman"/>
        </w:rPr>
        <w:t>1.5.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454A13D1" w14:textId="77777777" w:rsidR="00E870C2" w:rsidRPr="00C24D45" w:rsidRDefault="00E870C2" w:rsidP="00E870C2">
      <w:pPr>
        <w:ind w:firstLine="709"/>
        <w:jc w:val="both"/>
        <w:rPr>
          <w:rFonts w:ascii="Times New Roman" w:hAnsi="Times New Roman" w:cs="Times New Roman"/>
        </w:rPr>
      </w:pPr>
    </w:p>
    <w:p w14:paraId="45E71A7B"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2.Цена договора и условия оплаты.</w:t>
      </w:r>
    </w:p>
    <w:p w14:paraId="4DEFCD8E" w14:textId="77777777" w:rsidR="00E870C2" w:rsidRPr="00C24D45" w:rsidRDefault="00E870C2" w:rsidP="00E870C2">
      <w:pPr>
        <w:widowControl w:val="0"/>
        <w:tabs>
          <w:tab w:val="left" w:pos="567"/>
        </w:tabs>
        <w:autoSpaceDE w:val="0"/>
        <w:autoSpaceDN w:val="0"/>
        <w:adjustRightInd w:val="0"/>
        <w:ind w:firstLine="709"/>
        <w:jc w:val="both"/>
        <w:rPr>
          <w:rFonts w:ascii="Times New Roman" w:eastAsia="Calibri" w:hAnsi="Times New Roman" w:cs="Times New Roman"/>
          <w:iCs/>
        </w:rPr>
      </w:pPr>
      <w:r w:rsidRPr="00C24D45">
        <w:rPr>
          <w:rFonts w:ascii="Times New Roman" w:hAnsi="Times New Roman" w:cs="Times New Roman"/>
        </w:rPr>
        <w:t xml:space="preserve">2.1. </w:t>
      </w:r>
      <w:r w:rsidRPr="00C24D45">
        <w:rPr>
          <w:rFonts w:ascii="Times New Roman" w:eastAsia="Calibri" w:hAnsi="Times New Roman" w:cs="Times New Roman"/>
        </w:rPr>
        <w:t>Цена договора является твердой, не может изменяться в ходе его исполнения, за исключением случаев, установленных договором и (или) предусмотренных законодательством Российской Федерации.</w:t>
      </w:r>
    </w:p>
    <w:p w14:paraId="03AD9782" w14:textId="77777777" w:rsidR="00E870C2" w:rsidRPr="00C24D45" w:rsidRDefault="00E870C2" w:rsidP="00E870C2">
      <w:pPr>
        <w:ind w:firstLine="709"/>
        <w:jc w:val="both"/>
        <w:outlineLvl w:val="1"/>
        <w:rPr>
          <w:rFonts w:ascii="Times New Roman" w:eastAsia="Calibri" w:hAnsi="Times New Roman" w:cs="Times New Roman"/>
        </w:rPr>
      </w:pPr>
      <w:r w:rsidRPr="00C24D45">
        <w:rPr>
          <w:rFonts w:ascii="Times New Roman" w:eastAsia="Calibri" w:hAnsi="Times New Roman" w:cs="Times New Roman"/>
        </w:rPr>
        <w:t xml:space="preserve">2.2. </w:t>
      </w:r>
      <w:r w:rsidRPr="00C24D45">
        <w:rPr>
          <w:rFonts w:ascii="Times New Roman" w:hAnsi="Times New Roman" w:cs="Times New Roman"/>
        </w:rPr>
        <w:t xml:space="preserve">Цена настоящего Договора составляет ______ (_________) руб. __ коп., в т.ч. налог на добавленную стоимость (далее – НДС) по налоговой ставке ____% (________процентов) в размере _________ руб. ___ коп., (если не облагается, указать «НДС не облагается </w:t>
      </w:r>
      <w:r w:rsidRPr="00C24D45">
        <w:rPr>
          <w:rFonts w:ascii="Times New Roman" w:eastAsia="Calibri" w:hAnsi="Times New Roman" w:cs="Times New Roman"/>
        </w:rPr>
        <w:t>в связи с применением упрощенной системы налогообложения (п.2 ст.346.11 РФ</w:t>
      </w:r>
      <w:r w:rsidRPr="00C24D45">
        <w:rPr>
          <w:rFonts w:ascii="Times New Roman" w:hAnsi="Times New Roman" w:cs="Times New Roman"/>
        </w:rPr>
        <w:t xml:space="preserve">»). </w:t>
      </w:r>
      <w:r w:rsidRPr="00C24D45">
        <w:rPr>
          <w:rFonts w:ascii="Times New Roman" w:eastAsia="Calibri" w:hAnsi="Times New Roman" w:cs="Times New Roman"/>
        </w:rPr>
        <w:t>Аванс не предусмотрен.</w:t>
      </w:r>
    </w:p>
    <w:p w14:paraId="3599FE50" w14:textId="77777777" w:rsidR="00E870C2" w:rsidRPr="00C24D45" w:rsidRDefault="00E870C2" w:rsidP="00E870C2">
      <w:pPr>
        <w:ind w:firstLine="709"/>
        <w:jc w:val="both"/>
        <w:rPr>
          <w:rFonts w:ascii="Times New Roman" w:hAnsi="Times New Roman" w:cs="Times New Roman"/>
          <w:lang w:eastAsia="ru-RU"/>
        </w:rPr>
      </w:pPr>
      <w:r w:rsidRPr="00C24D45">
        <w:rPr>
          <w:rFonts w:ascii="Times New Roman" w:hAnsi="Times New Roman" w:cs="Times New Roman"/>
        </w:rPr>
        <w:t>2.3.В цену договора, товаров включены расходы на их поставку до Заказчика транспортом Поставщика, сборку, погрузочные, разгрузочные работы, оформление необходимых справок, уплату налогов, расходы на уплату иных обязательных платежей, процент инфляции</w:t>
      </w:r>
    </w:p>
    <w:p w14:paraId="6FBE23B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2.4. Налоги и сборы, взимаемые с Поставщика в связи с исполнением настоящего договора, включены в цену договора и оплачиваются Поставщиком.</w:t>
      </w:r>
    </w:p>
    <w:p w14:paraId="6C6D2FD2" w14:textId="77777777" w:rsidR="00E870C2" w:rsidRPr="00C24D45" w:rsidRDefault="00E870C2" w:rsidP="00E870C2">
      <w:pPr>
        <w:tabs>
          <w:tab w:val="left" w:pos="8925"/>
        </w:tabs>
        <w:ind w:firstLine="709"/>
        <w:jc w:val="both"/>
        <w:rPr>
          <w:rFonts w:ascii="Times New Roman" w:hAnsi="Times New Roman" w:cs="Times New Roman"/>
        </w:rPr>
      </w:pPr>
      <w:r w:rsidRPr="00C24D45">
        <w:rPr>
          <w:rFonts w:ascii="Times New Roman" w:hAnsi="Times New Roman" w:cs="Times New Roman"/>
        </w:rPr>
        <w:t>2.5. Цены остаются фиксированными на весь срок действия договора.</w:t>
      </w:r>
    </w:p>
    <w:p w14:paraId="33D06D5F" w14:textId="77777777"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2.6. Заказчик по согласованию с Поставщиком при заключении и исполнении договора вправе изменить условия Договора, в том числе:</w:t>
      </w:r>
    </w:p>
    <w:p w14:paraId="5E00A682" w14:textId="3E883E6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 предусмотренный договором объем закупаемых товаров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6784DD70"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2) сроки исполнения обязательств сторон по договору не более чем на 30% от первоначально предусмотренных сроков;</w:t>
      </w:r>
    </w:p>
    <w:p w14:paraId="6F30006E"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 цену договора:</w:t>
      </w:r>
    </w:p>
    <w:p w14:paraId="1F8D67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0ECD8C7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указанном в подпункте 1 настоящего пункта;</w:t>
      </w:r>
    </w:p>
    <w:p w14:paraId="7E9195A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в соответствии с законодательством Российской Федерации регулируемых государством цен (тарифов);</w:t>
      </w:r>
    </w:p>
    <w:p w14:paraId="32280AC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w:t>
      </w:r>
      <w:r w:rsidRPr="00C24D45">
        <w:rPr>
          <w:rFonts w:ascii="Times New Roman" w:hAnsi="Times New Roman" w:cs="Times New Roman"/>
        </w:rPr>
        <w:lastRenderedPageBreak/>
        <w:t>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45316029" w14:textId="234FD6DF" w:rsidR="00E870C2" w:rsidRPr="00C24D45" w:rsidRDefault="00E870C2" w:rsidP="00E870C2">
      <w:pPr>
        <w:ind w:firstLine="708"/>
        <w:jc w:val="both"/>
        <w:rPr>
          <w:rFonts w:ascii="Times New Roman" w:hAnsi="Times New Roman" w:cs="Times New Roman"/>
        </w:rPr>
      </w:pPr>
      <w:r w:rsidRPr="00C24D45">
        <w:rPr>
          <w:rFonts w:ascii="Times New Roman" w:hAnsi="Times New Roman" w:cs="Times New Roman"/>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w:t>
      </w:r>
      <w:r w:rsidR="00702682">
        <w:rPr>
          <w:rFonts w:ascii="Times New Roman" w:hAnsi="Times New Roman" w:cs="Times New Roman"/>
        </w:rPr>
        <w:t>арат</w:t>
      </w:r>
      <w:r w:rsidRPr="00C24D45">
        <w:rPr>
          <w:rFonts w:ascii="Times New Roman" w:hAnsi="Times New Roman" w:cs="Times New Roman"/>
        </w:rPr>
        <w:t>овской области по согласованию с Министерством здравоохранения С</w:t>
      </w:r>
      <w:r w:rsidR="00702682">
        <w:rPr>
          <w:rFonts w:ascii="Times New Roman" w:hAnsi="Times New Roman" w:cs="Times New Roman"/>
        </w:rPr>
        <w:t>арат</w:t>
      </w:r>
      <w:r w:rsidRPr="00C24D45">
        <w:rPr>
          <w:rFonts w:ascii="Times New Roman" w:hAnsi="Times New Roman" w:cs="Times New Roman"/>
        </w:rPr>
        <w:t>овской области.</w:t>
      </w:r>
    </w:p>
    <w:p w14:paraId="1242DAC4" w14:textId="2355392D"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2.7. Оплата товара производится Заказчиком в течение </w:t>
      </w:r>
      <w:r w:rsidR="00702682">
        <w:rPr>
          <w:rFonts w:ascii="Times New Roman" w:hAnsi="Times New Roman" w:cs="Times New Roman"/>
        </w:rPr>
        <w:t>7</w:t>
      </w:r>
      <w:r w:rsidR="003E0F6C" w:rsidRPr="003E0F6C">
        <w:rPr>
          <w:rFonts w:ascii="Times New Roman" w:hAnsi="Times New Roman" w:cs="Times New Roman"/>
        </w:rPr>
        <w:t xml:space="preserve"> (</w:t>
      </w:r>
      <w:r w:rsidR="00702682">
        <w:rPr>
          <w:rFonts w:ascii="Times New Roman" w:hAnsi="Times New Roman" w:cs="Times New Roman"/>
        </w:rPr>
        <w:t>семи</w:t>
      </w:r>
      <w:r w:rsidR="003E0F6C" w:rsidRPr="003E0F6C">
        <w:rPr>
          <w:rFonts w:ascii="Times New Roman" w:hAnsi="Times New Roman" w:cs="Times New Roman"/>
        </w:rPr>
        <w:t>)</w:t>
      </w:r>
      <w:r w:rsidRPr="00C24D45">
        <w:rPr>
          <w:rFonts w:ascii="Times New Roman" w:hAnsi="Times New Roman" w:cs="Times New Roman"/>
        </w:rPr>
        <w:t xml:space="preserve"> дней с момента поставки товара </w:t>
      </w:r>
      <w:r w:rsidRPr="00C24D45">
        <w:rPr>
          <w:rFonts w:ascii="Times New Roman" w:hAnsi="Times New Roman" w:cs="Times New Roman"/>
          <w:color w:val="000000"/>
        </w:rPr>
        <w:t xml:space="preserve">на основании </w:t>
      </w:r>
      <w:r w:rsidRPr="00C24D45">
        <w:rPr>
          <w:rFonts w:ascii="Times New Roman" w:hAnsi="Times New Roman" w:cs="Times New Roman"/>
        </w:rPr>
        <w:t>акта приемки продуктов питания, товарных накладных, счета-фактуры (либо универсального передаточного документа (далее по тексту – УПД)).</w:t>
      </w:r>
    </w:p>
    <w:p w14:paraId="29CF4AD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Товарная накладная и счет-фактура либо УПД выставляется Поставщиком в соответствии с действующим законодательством Российской Федерации.</w:t>
      </w:r>
    </w:p>
    <w:p w14:paraId="10764E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2.8. Оплата осуществляется по безналичному расчету платежными поручениями путем перечисления Заказчиком денежных средств на расчетный счет Поставщика.</w:t>
      </w:r>
    </w:p>
    <w:p w14:paraId="25A5DA87"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случае изменения своего расчетного счета Поставщик обязан заблаговременно в письменной форме сообщить об этом Заказчику с указанием новых реквизитов расчетного счета.</w:t>
      </w:r>
    </w:p>
    <w:p w14:paraId="66BD33A0"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В противном случае все риски, связанные с перечислением Заказчиком денежных средств на указанный в договоре счет Поставщика, несет Поставщик.</w:t>
      </w:r>
    </w:p>
    <w:p w14:paraId="03725F0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2.9. Обязанности Заказчика по оплате цены договора считаются исполненными с даты списания денежных средств в размере, установленном договором, со счета Заказчика. </w:t>
      </w:r>
    </w:p>
    <w:p w14:paraId="55B3C06B"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2.10. Товар, не заказанный Заказчиком приемке и оплате, не подлежит.</w:t>
      </w:r>
    </w:p>
    <w:p w14:paraId="6BE9A9E7" w14:textId="40AE9DBC" w:rsidR="00E870C2" w:rsidRDefault="00E870C2" w:rsidP="00E870C2">
      <w:pPr>
        <w:ind w:firstLine="709"/>
        <w:jc w:val="both"/>
        <w:rPr>
          <w:rFonts w:ascii="Times New Roman" w:hAnsi="Times New Roman" w:cs="Times New Roman"/>
        </w:rPr>
      </w:pPr>
      <w:r w:rsidRPr="00C24D45">
        <w:rPr>
          <w:rFonts w:ascii="Times New Roman" w:hAnsi="Times New Roman" w:cs="Times New Roman"/>
        </w:rPr>
        <w:t>2.11.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05E61EF3" w14:textId="553C38C7" w:rsidR="001D733A" w:rsidRPr="00C24D45" w:rsidRDefault="001D733A" w:rsidP="00E870C2">
      <w:pPr>
        <w:ind w:firstLine="709"/>
        <w:jc w:val="both"/>
        <w:rPr>
          <w:rFonts w:ascii="Times New Roman" w:hAnsi="Times New Roman" w:cs="Times New Roman"/>
        </w:rPr>
      </w:pPr>
      <w:r w:rsidRPr="001D733A">
        <w:rPr>
          <w:rFonts w:ascii="Times New Roman" w:hAnsi="Times New Roman" w:cs="Times New Roman"/>
        </w:rPr>
        <w:t>2.12. Источник финансирования: субсидии, предоставленные бюджетным учреждениям на иные цели</w:t>
      </w:r>
    </w:p>
    <w:p w14:paraId="7E27E55F" w14:textId="77777777" w:rsidR="00E870C2" w:rsidRPr="00C24D45" w:rsidRDefault="00E870C2" w:rsidP="00E870C2">
      <w:pPr>
        <w:ind w:left="360"/>
        <w:jc w:val="center"/>
        <w:rPr>
          <w:rFonts w:ascii="Times New Roman" w:hAnsi="Times New Roman" w:cs="Times New Roman"/>
          <w:b/>
        </w:rPr>
      </w:pPr>
    </w:p>
    <w:p w14:paraId="5B97616D" w14:textId="77777777" w:rsidR="00E870C2" w:rsidRPr="00C24D45" w:rsidRDefault="00E870C2" w:rsidP="00E870C2">
      <w:pPr>
        <w:ind w:left="360"/>
        <w:jc w:val="center"/>
        <w:rPr>
          <w:rFonts w:ascii="Times New Roman" w:hAnsi="Times New Roman" w:cs="Times New Roman"/>
          <w:b/>
        </w:rPr>
      </w:pPr>
      <w:r w:rsidRPr="00C24D45">
        <w:rPr>
          <w:rFonts w:ascii="Times New Roman" w:hAnsi="Times New Roman" w:cs="Times New Roman"/>
          <w:b/>
        </w:rPr>
        <w:t>3.Условия поставки</w:t>
      </w:r>
    </w:p>
    <w:p w14:paraId="59816C6F" w14:textId="2E32F583"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3.1 Поставка Товара осуществляется партиями по заявкам Заказчика, которые подаются Поставщику в письменном виде (по факсу___________, на электронную почту_________________), либо по телефону _________________ за </w:t>
      </w:r>
      <w:r w:rsidR="00E673A4">
        <w:rPr>
          <w:rFonts w:ascii="Times New Roman" w:hAnsi="Times New Roman" w:cs="Times New Roman"/>
        </w:rPr>
        <w:t>один рабочий день</w:t>
      </w:r>
      <w:r w:rsidRPr="00C24D45">
        <w:rPr>
          <w:rFonts w:ascii="Times New Roman" w:hAnsi="Times New Roman" w:cs="Times New Roman"/>
        </w:rPr>
        <w:t xml:space="preserve"> до дня поставки с указанием ассортимента и количества поставляемой продукции. Поставщик представляет Заказчику товаросопроводительные документы (счета, счета-фактуры, накладные, УПД и т.п.).</w:t>
      </w:r>
    </w:p>
    <w:p w14:paraId="5529D65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3.2. Поставка товара осуществляется путем его доставки Поставщиком Заказчику.</w:t>
      </w:r>
    </w:p>
    <w:p w14:paraId="411160D0"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3.3. Поставщик обеспечивает соблюдение условий хранения, транспортировки Товара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52BBD9C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3.4. Товар сопровождается пакетом документов, подтверждающими качество и безопасность товара, оформленными в соответствии с требованиями действующего законодательства Российской Федерации.</w:t>
      </w:r>
    </w:p>
    <w:p w14:paraId="0B9EE624" w14:textId="77777777" w:rsidR="00E870C2" w:rsidRPr="00C24D45" w:rsidRDefault="00E870C2" w:rsidP="00E870C2">
      <w:pPr>
        <w:shd w:val="clear" w:color="auto" w:fill="FFFFFF"/>
        <w:ind w:firstLine="709"/>
        <w:jc w:val="both"/>
        <w:rPr>
          <w:rFonts w:ascii="Times New Roman" w:hAnsi="Times New Roman" w:cs="Times New Roman"/>
        </w:rPr>
      </w:pPr>
      <w:r w:rsidRPr="00C24D45">
        <w:rPr>
          <w:rFonts w:ascii="Times New Roman" w:hAnsi="Times New Roman" w:cs="Times New Roman"/>
        </w:rPr>
        <w:t>Товар должен сопровождаться технической документацией (руководство по эксплуатации, сервисная книжка, правила эксплуатации на Товар) на русском языке (применимо для товара, для которого данные документы являются обязательными).</w:t>
      </w:r>
    </w:p>
    <w:p w14:paraId="69EF98B1"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3.5. Переход права собственности на товар происходит по факту подписания обеими сторонами приемо-сдаточных документов.</w:t>
      </w:r>
    </w:p>
    <w:p w14:paraId="27C19F2F" w14:textId="77777777" w:rsidR="00E870C2" w:rsidRPr="00C24D45" w:rsidRDefault="00E870C2" w:rsidP="00E870C2">
      <w:pPr>
        <w:jc w:val="center"/>
        <w:rPr>
          <w:rFonts w:ascii="Times New Roman" w:hAnsi="Times New Roman" w:cs="Times New Roman"/>
          <w:b/>
        </w:rPr>
      </w:pPr>
    </w:p>
    <w:p w14:paraId="4A04A298"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4. Упаковка товара</w:t>
      </w:r>
    </w:p>
    <w:p w14:paraId="2EDE76D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4.1.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обеспечить сохранность качества Товара, безопасность при его хранении, перевозках и реализации.</w:t>
      </w:r>
    </w:p>
    <w:p w14:paraId="2782C75D"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 xml:space="preserve">4.2. Транспортная потребительская тара маркируется в соответствии с нормативно-технической документацией, соответствующей каждому виду продукции действующими гигиеническими требованиями. </w:t>
      </w:r>
    </w:p>
    <w:p w14:paraId="5F2714C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4.3. Поставщик несет ответственность за всякого рода порчу Товара до приемки его Заказчиком вследствие некачественной упаковки.</w:t>
      </w:r>
    </w:p>
    <w:p w14:paraId="7954CF8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4.4. После прибытия Товара на место назначения Поставщик производит разгрузку товара своими силами, Заказчик обеспечивает безопасное хранение в приспособленном помещении. </w:t>
      </w:r>
    </w:p>
    <w:p w14:paraId="45AAB24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Риск, связанный с хранением, после отгрузки Товара на склад, несет Заказчик.</w:t>
      </w:r>
    </w:p>
    <w:p w14:paraId="40864335" w14:textId="77777777" w:rsidR="00E870C2" w:rsidRPr="00C24D45" w:rsidRDefault="00E870C2" w:rsidP="00E870C2">
      <w:pPr>
        <w:ind w:firstLine="709"/>
        <w:jc w:val="both"/>
        <w:rPr>
          <w:rFonts w:ascii="Times New Roman" w:hAnsi="Times New Roman" w:cs="Times New Roman"/>
        </w:rPr>
      </w:pPr>
    </w:p>
    <w:p w14:paraId="79CD13EE" w14:textId="77777777" w:rsidR="00E870C2" w:rsidRPr="00C24D45" w:rsidRDefault="00E870C2" w:rsidP="00E870C2">
      <w:pPr>
        <w:numPr>
          <w:ilvl w:val="0"/>
          <w:numId w:val="18"/>
        </w:numPr>
        <w:ind w:left="0" w:firstLine="142"/>
        <w:jc w:val="center"/>
        <w:rPr>
          <w:rFonts w:ascii="Times New Roman" w:hAnsi="Times New Roman" w:cs="Times New Roman"/>
          <w:b/>
          <w:color w:val="000000"/>
        </w:rPr>
      </w:pPr>
      <w:r w:rsidRPr="00C24D45">
        <w:rPr>
          <w:rFonts w:ascii="Times New Roman" w:hAnsi="Times New Roman" w:cs="Times New Roman"/>
          <w:b/>
          <w:color w:val="000000"/>
        </w:rPr>
        <w:t>Гарантийные обязательства:</w:t>
      </w:r>
    </w:p>
    <w:p w14:paraId="4B827CD5" w14:textId="77777777" w:rsidR="00E870C2" w:rsidRPr="00C24D45" w:rsidRDefault="00E870C2" w:rsidP="00E870C2">
      <w:pPr>
        <w:numPr>
          <w:ilvl w:val="1"/>
          <w:numId w:val="18"/>
        </w:numPr>
        <w:tabs>
          <w:tab w:val="clear" w:pos="360"/>
          <w:tab w:val="num" w:pos="0"/>
          <w:tab w:val="left" w:pos="709"/>
        </w:tabs>
        <w:autoSpaceDE w:val="0"/>
        <w:autoSpaceDN w:val="0"/>
        <w:adjustRightInd w:val="0"/>
        <w:ind w:left="0" w:firstLine="709"/>
        <w:jc w:val="both"/>
        <w:rPr>
          <w:rFonts w:ascii="Times New Roman" w:eastAsia="Calibri" w:hAnsi="Times New Roman" w:cs="Times New Roman"/>
        </w:rPr>
      </w:pPr>
      <w:r w:rsidRPr="00C24D45">
        <w:rPr>
          <w:rFonts w:ascii="Times New Roman" w:hAnsi="Times New Roman" w:cs="Times New Roman"/>
        </w:rPr>
        <w:t xml:space="preserve">Поставщик гарантирует качество и безопасность поставляемого Товара в соответствии с настоящим договором, в объеме, указанном в Спецификации (Приложение № 1), а также в соответствии с </w:t>
      </w:r>
      <w:r w:rsidRPr="00C24D45">
        <w:rPr>
          <w:rFonts w:ascii="Times New Roman" w:eastAsia="Calibri" w:hAnsi="Times New Roman" w:cs="Times New Roman"/>
        </w:rPr>
        <w:t>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67FBDC74" w14:textId="77777777" w:rsidR="00E870C2" w:rsidRPr="00C24D45" w:rsidRDefault="00E870C2" w:rsidP="00E870C2">
      <w:pPr>
        <w:tabs>
          <w:tab w:val="num" w:pos="0"/>
        </w:tabs>
        <w:ind w:firstLine="709"/>
        <w:jc w:val="both"/>
        <w:rPr>
          <w:rFonts w:ascii="Times New Roman" w:hAnsi="Times New Roman" w:cs="Times New Roman"/>
          <w:color w:val="000000"/>
          <w:lang w:eastAsia="ru-RU"/>
        </w:rPr>
      </w:pPr>
      <w:r w:rsidRPr="00C24D45">
        <w:rPr>
          <w:rFonts w:ascii="Times New Roman" w:hAnsi="Times New Roman" w:cs="Times New Roman"/>
          <w:color w:val="000000"/>
        </w:rPr>
        <w:t>5.2. Срок устранения дефектов с момента получения извещения об обнаружении дефектов должен составлять не более 24 часов.</w:t>
      </w:r>
    </w:p>
    <w:p w14:paraId="44454F9E" w14:textId="77777777" w:rsidR="00E870C2" w:rsidRPr="00C24D45" w:rsidRDefault="00E870C2" w:rsidP="00E870C2">
      <w:pPr>
        <w:tabs>
          <w:tab w:val="num" w:pos="360"/>
        </w:tabs>
        <w:ind w:firstLine="709"/>
        <w:jc w:val="both"/>
        <w:rPr>
          <w:rFonts w:ascii="Times New Roman" w:hAnsi="Times New Roman" w:cs="Times New Roman"/>
          <w:color w:val="000000"/>
        </w:rPr>
      </w:pPr>
      <w:r w:rsidRPr="00C24D45">
        <w:rPr>
          <w:rFonts w:ascii="Times New Roman" w:hAnsi="Times New Roman" w:cs="Times New Roman"/>
          <w:color w:val="000000"/>
        </w:rPr>
        <w:lastRenderedPageBreak/>
        <w:t>5.3. Требования к остаточному сроку годности на момент поставки:</w:t>
      </w:r>
    </w:p>
    <w:p w14:paraId="320C3571" w14:textId="77777777" w:rsidR="00E870C2" w:rsidRPr="00C24D45" w:rsidRDefault="00E870C2" w:rsidP="00E870C2">
      <w:pPr>
        <w:tabs>
          <w:tab w:val="num" w:pos="360"/>
        </w:tabs>
        <w:ind w:firstLine="709"/>
        <w:jc w:val="both"/>
        <w:rPr>
          <w:rFonts w:ascii="Times New Roman" w:hAnsi="Times New Roman" w:cs="Times New Roman"/>
        </w:rPr>
      </w:pPr>
      <w:r w:rsidRPr="00C24D45">
        <w:rPr>
          <w:rFonts w:ascii="Times New Roman" w:hAnsi="Times New Roman" w:cs="Times New Roman"/>
        </w:rPr>
        <w:t xml:space="preserve">Остаточный срок годности на момент поставки должен составлять не менее 80% от установленного. </w:t>
      </w:r>
    </w:p>
    <w:p w14:paraId="196B101D"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5.4.</w:t>
      </w:r>
      <w:r w:rsidRPr="00C24D45">
        <w:rPr>
          <w:rFonts w:ascii="Times New Roman" w:hAnsi="Times New Roman" w:cs="Times New Roman"/>
          <w:b/>
        </w:rPr>
        <w:t xml:space="preserve"> </w:t>
      </w:r>
      <w:r w:rsidRPr="00C24D45">
        <w:rPr>
          <w:rFonts w:ascii="Times New Roman" w:hAnsi="Times New Roman" w:cs="Times New Roman"/>
        </w:rPr>
        <w:t>В случае поставки некачественного Товара со сроком годности меньшем, чем указанно в пункте 5.3. настоящего Договора, и/или не соответствующего характеристикам, указанным в спецификации, Поставщик по требованию Заказчика производит замену некачественного или несоответствующего качеству Товара, указанного в спецификации, Товара, не имеющего какого-либо документа, подтверждающего его происхождение, качество, безопасность, в течение 24-х часов с момента, когда Поставщику стало известно о факте поставки Товара, с указанными выше недостатками.</w:t>
      </w:r>
    </w:p>
    <w:p w14:paraId="3B55D6C4" w14:textId="77777777" w:rsidR="00E870C2" w:rsidRPr="00C24D45" w:rsidRDefault="00E870C2" w:rsidP="00E870C2">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jc w:val="both"/>
        <w:rPr>
          <w:rFonts w:ascii="Times New Roman" w:hAnsi="Times New Roman" w:cs="Times New Roman"/>
        </w:rPr>
      </w:pPr>
      <w:r w:rsidRPr="00C24D45">
        <w:rPr>
          <w:rFonts w:ascii="Times New Roman" w:hAnsi="Times New Roman" w:cs="Times New Roman"/>
        </w:rPr>
        <w:t>5.5. Товар ненадлежащего качества возвращается Поставщику за его счет после поставки Товара надлежащего качества в порядке, установленном в разделе 5 договора.</w:t>
      </w:r>
    </w:p>
    <w:p w14:paraId="671CF9D0" w14:textId="77777777" w:rsidR="00E870C2" w:rsidRPr="00C24D45" w:rsidRDefault="00E870C2" w:rsidP="00E870C2">
      <w:pPr>
        <w:shd w:val="clear" w:color="auto" w:fill="FFFFFF"/>
        <w:ind w:firstLine="709"/>
        <w:jc w:val="both"/>
        <w:rPr>
          <w:rFonts w:ascii="Times New Roman" w:hAnsi="Times New Roman" w:cs="Times New Roman"/>
          <w:color w:val="000000"/>
        </w:rPr>
      </w:pPr>
    </w:p>
    <w:p w14:paraId="5DA88DE2"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6. Приемка товара</w:t>
      </w:r>
    </w:p>
    <w:p w14:paraId="2657F1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6.1. Приемка товара по количеству и качеству осуществляется в порядке, предусмотренном в инструкции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N 81, от 14.11.74 N 98с изм., внесенными Постановлением Пленума ВАС РФ от 22.10.1997 N 18).</w:t>
      </w:r>
    </w:p>
    <w:p w14:paraId="16D73E52" w14:textId="77777777" w:rsidR="00E870C2" w:rsidRPr="00C24D45" w:rsidRDefault="00E870C2" w:rsidP="00E870C2">
      <w:pPr>
        <w:widowControl w:val="0"/>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Заказчик вправе для приемки поставленного Товара создать приемочную комиссию, которая состоит из 5 человек.</w:t>
      </w:r>
    </w:p>
    <w:p w14:paraId="5A7E8C54" w14:textId="77777777" w:rsidR="00E870C2" w:rsidRPr="00C24D45" w:rsidRDefault="00E870C2" w:rsidP="00E870C2">
      <w:pPr>
        <w:autoSpaceDE w:val="0"/>
        <w:autoSpaceDN w:val="0"/>
        <w:adjustRightInd w:val="0"/>
        <w:ind w:firstLine="709"/>
        <w:jc w:val="both"/>
        <w:rPr>
          <w:rFonts w:ascii="Times New Roman" w:hAnsi="Times New Roman" w:cs="Times New Roman"/>
        </w:rPr>
      </w:pPr>
      <w:r w:rsidRPr="00C24D45">
        <w:rPr>
          <w:rFonts w:ascii="Times New Roman" w:hAnsi="Times New Roman" w:cs="Times New Roman"/>
        </w:rPr>
        <w:t>6.2. Заказчиком</w:t>
      </w:r>
      <w:r w:rsidRPr="00C24D45">
        <w:rPr>
          <w:rFonts w:ascii="Times New Roman" w:hAnsi="Times New Roman" w:cs="Times New Roman"/>
          <w:kern w:val="16"/>
        </w:rPr>
        <w:t xml:space="preserve"> (или приемочной комиссией Заказчика в случае ее создания) </w:t>
      </w:r>
      <w:r w:rsidRPr="00C24D45">
        <w:rPr>
          <w:rFonts w:ascii="Times New Roman" w:hAnsi="Times New Roman" w:cs="Times New Roman"/>
        </w:rPr>
        <w:t>и (или) экспертами, экспертными организациями, осуществляется проверка наличия сопроводительных документов на поставленный Товар,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43DA69B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6.3.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Количество поступившего Товара при его приемке определяется в тех же единицах измерения, которые указаны в Спецификации (Приложение № 1).</w:t>
      </w:r>
    </w:p>
    <w:p w14:paraId="2D16DE09"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6150D47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6.3. В случае обнаружения несоответствия поставляемого товара по количеству, комплектности и качеству, вызов представителя Поставщика обязателен. </w:t>
      </w:r>
    </w:p>
    <w:p w14:paraId="74F3A0DC" w14:textId="77777777" w:rsidR="00E870C2" w:rsidRPr="00C24D45" w:rsidRDefault="00E870C2" w:rsidP="00E870C2">
      <w:pPr>
        <w:ind w:firstLine="709"/>
        <w:jc w:val="both"/>
        <w:rPr>
          <w:rFonts w:ascii="Times New Roman" w:hAnsi="Times New Roman" w:cs="Times New Roman"/>
          <w:kern w:val="16"/>
        </w:rPr>
      </w:pPr>
      <w:r w:rsidRPr="00C24D45">
        <w:rPr>
          <w:rFonts w:ascii="Times New Roman" w:hAnsi="Times New Roman" w:cs="Times New Roman"/>
          <w:kern w:val="16"/>
        </w:rPr>
        <w:t xml:space="preserve">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  </w:t>
      </w:r>
    </w:p>
    <w:p w14:paraId="416F0AA3"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6.4.В случае обнаружения недопоставки, некомплектности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течение 5 дней с момента составления акта приемки или получения уведомления Заказчика.</w:t>
      </w:r>
    </w:p>
    <w:p w14:paraId="5BF7ECA6" w14:textId="77777777" w:rsidR="00E870C2" w:rsidRPr="00C24D45" w:rsidRDefault="00E870C2" w:rsidP="00E870C2">
      <w:pPr>
        <w:ind w:firstLine="709"/>
        <w:jc w:val="both"/>
        <w:rPr>
          <w:rFonts w:ascii="Times New Roman" w:hAnsi="Times New Roman" w:cs="Times New Roman"/>
        </w:rPr>
      </w:pPr>
    </w:p>
    <w:p w14:paraId="513E898D" w14:textId="77777777"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7. Ответственность сторон</w:t>
      </w:r>
    </w:p>
    <w:p w14:paraId="672FB99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условиями настоящего Договора. </w:t>
      </w:r>
    </w:p>
    <w:p w14:paraId="2CF0C29C"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14:paraId="2B6696D7"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7.3. Поставщик несет ответственность в размере полной стоимости понесенных убытков за ущерб, причиненный утратой, повреждением или порчей имущества Заказчика, в соответствии с Гражданским кодексом Российской Федерации. </w:t>
      </w:r>
    </w:p>
    <w:p w14:paraId="19B58A7A"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648E320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E2209DD"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7.4.1.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E13C8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7.4.2.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следующем размере 1000 рублей. </w:t>
      </w:r>
    </w:p>
    <w:p w14:paraId="6DDBC754"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 xml:space="preserve">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237ADBE0"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t xml:space="preserve">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3B51EBAE" w14:textId="77777777" w:rsidR="00E870C2" w:rsidRPr="00C24D45" w:rsidRDefault="00E870C2" w:rsidP="00E870C2">
      <w:pPr>
        <w:ind w:firstLine="720"/>
        <w:jc w:val="both"/>
        <w:rPr>
          <w:rFonts w:ascii="Times New Roman" w:hAnsi="Times New Roman" w:cs="Times New Roman"/>
        </w:rPr>
      </w:pPr>
      <w:r w:rsidRPr="00C24D45">
        <w:rPr>
          <w:rFonts w:ascii="Times New Roman" w:hAnsi="Times New Roman" w:cs="Times New Roman"/>
        </w:rPr>
        <w:lastRenderedPageBreak/>
        <w:t>7.5.1.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пени.</w:t>
      </w:r>
    </w:p>
    <w:p w14:paraId="50CB3ABE" w14:textId="77777777" w:rsidR="00E870C2" w:rsidRPr="00C24D45" w:rsidRDefault="00E870C2" w:rsidP="00E870C2">
      <w:pPr>
        <w:ind w:firstLine="720"/>
        <w:jc w:val="both"/>
        <w:rPr>
          <w:rFonts w:ascii="Times New Roman" w:hAnsi="Times New Roman" w:cs="Times New Roman"/>
          <w:color w:val="000000"/>
        </w:rPr>
      </w:pPr>
      <w:r w:rsidRPr="00C24D45">
        <w:rPr>
          <w:rFonts w:ascii="Times New Roman" w:hAnsi="Times New Roman" w:cs="Times New Roman"/>
        </w:rPr>
        <w:t xml:space="preserve">7.5.2.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Pr="00C24D45">
        <w:rPr>
          <w:rFonts w:ascii="Times New Roman" w:hAnsi="Times New Roman" w:cs="Times New Roman"/>
          <w:color w:val="000000"/>
        </w:rPr>
        <w:t xml:space="preserve">Размер штрафа устанавливается в размере </w:t>
      </w:r>
      <w:r w:rsidRPr="00C24D45">
        <w:rPr>
          <w:rFonts w:ascii="Times New Roman" w:hAnsi="Times New Roman" w:cs="Times New Roman"/>
        </w:rPr>
        <w:t>10 процентов цены Договора</w:t>
      </w:r>
      <w:r w:rsidRPr="00C24D45">
        <w:rPr>
          <w:rFonts w:ascii="Times New Roman" w:hAnsi="Times New Roman" w:cs="Times New Roman"/>
          <w:color w:val="000000"/>
        </w:rPr>
        <w:t>, за исключением случаев, если законодательством Российской Федерации установлен иной порядок начисления штрафов.</w:t>
      </w:r>
    </w:p>
    <w:p w14:paraId="1F995E4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Общая сумма начисленных штрафов за неисполнение или ненадлежащее исполнение Поставщиком или Заказчиком обязательств, предусмотренных договором, не может превышать цену договора.</w:t>
      </w:r>
    </w:p>
    <w:p w14:paraId="59C24F56"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7.6. Поставщик обязан возместить убытки, причиненные Заказчику в ходе исполнения договора, в порядке, предусмотренном действующим законодательством.</w:t>
      </w:r>
    </w:p>
    <w:p w14:paraId="0E6A8105"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7.7. Уплата неустойки (штрафа, пени) не освобождает виновную Сторону от выполнения принятых на себя обязательств по договору.</w:t>
      </w:r>
    </w:p>
    <w:p w14:paraId="26E44A13"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EFA89A8"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7.9.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14:paraId="0C7FA1D7" w14:textId="77777777" w:rsidR="00E870C2" w:rsidRPr="00C24D45" w:rsidRDefault="00E870C2" w:rsidP="00E870C2">
      <w:pPr>
        <w:ind w:firstLine="709"/>
        <w:rPr>
          <w:rFonts w:ascii="Times New Roman" w:hAnsi="Times New Roman" w:cs="Times New Roman"/>
        </w:rPr>
      </w:pPr>
      <w:r w:rsidRPr="00C24D45">
        <w:rPr>
          <w:rFonts w:ascii="Times New Roman" w:hAnsi="Times New Roman" w:cs="Times New Roman"/>
        </w:rPr>
        <w:t>7.10.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14:paraId="1770643D" w14:textId="77777777" w:rsidR="00E870C2" w:rsidRPr="00C24D45" w:rsidRDefault="00E870C2" w:rsidP="00E870C2">
      <w:pPr>
        <w:ind w:firstLine="709"/>
        <w:jc w:val="both"/>
        <w:rPr>
          <w:rFonts w:ascii="Times New Roman" w:hAnsi="Times New Roman" w:cs="Times New Roman"/>
          <w:color w:val="000000"/>
        </w:rPr>
      </w:pPr>
    </w:p>
    <w:p w14:paraId="4DC2354D" w14:textId="77777777" w:rsidR="00E870C2" w:rsidRPr="00C24D45" w:rsidRDefault="00E870C2" w:rsidP="00E870C2">
      <w:pPr>
        <w:ind w:firstLine="720"/>
        <w:jc w:val="both"/>
        <w:rPr>
          <w:rFonts w:ascii="Times New Roman" w:hAnsi="Times New Roman" w:cs="Times New Roman"/>
          <w:color w:val="000000"/>
        </w:rPr>
      </w:pPr>
    </w:p>
    <w:p w14:paraId="2E83AD34" w14:textId="77777777" w:rsidR="00E870C2" w:rsidRPr="00C24D45" w:rsidRDefault="00E870C2" w:rsidP="00E870C2">
      <w:pPr>
        <w:keepNext/>
        <w:numPr>
          <w:ilvl w:val="0"/>
          <w:numId w:val="19"/>
        </w:numPr>
        <w:tabs>
          <w:tab w:val="left" w:pos="426"/>
        </w:tabs>
        <w:ind w:left="0"/>
        <w:jc w:val="center"/>
        <w:rPr>
          <w:rFonts w:ascii="Times New Roman" w:hAnsi="Times New Roman" w:cs="Times New Roman"/>
          <w:b/>
        </w:rPr>
      </w:pPr>
      <w:r w:rsidRPr="00C24D45">
        <w:rPr>
          <w:rFonts w:ascii="Times New Roman" w:hAnsi="Times New Roman" w:cs="Times New Roman"/>
          <w:b/>
        </w:rPr>
        <w:t>Порядок разрешения споров</w:t>
      </w:r>
    </w:p>
    <w:p w14:paraId="0C9882C1" w14:textId="77777777" w:rsidR="00E870C2" w:rsidRPr="00F97555" w:rsidRDefault="00E870C2" w:rsidP="00E870C2">
      <w:pPr>
        <w:pStyle w:val="afff"/>
        <w:numPr>
          <w:ilvl w:val="1"/>
          <w:numId w:val="20"/>
        </w:numPr>
        <w:ind w:left="0" w:firstLine="709"/>
        <w:rPr>
          <w:sz w:val="20"/>
          <w:szCs w:val="20"/>
        </w:rPr>
      </w:pPr>
      <w:r w:rsidRPr="00F97555">
        <w:rPr>
          <w:sz w:val="20"/>
          <w:szCs w:val="20"/>
        </w:rPr>
        <w:t>Все разногласия и споры, которые могут возникнуть при исполнении настоящего Договора, подлежат предварительному разрешению путем переговоров</w:t>
      </w:r>
      <w:r w:rsidRPr="00F97555">
        <w:rPr>
          <w:bCs/>
          <w:sz w:val="20"/>
          <w:szCs w:val="20"/>
        </w:rPr>
        <w:t>, в том числе в претензионном порядке</w:t>
      </w:r>
      <w:r w:rsidRPr="00F97555">
        <w:rPr>
          <w:sz w:val="20"/>
          <w:szCs w:val="20"/>
        </w:rPr>
        <w:t>.</w:t>
      </w:r>
    </w:p>
    <w:p w14:paraId="51DCD7F1" w14:textId="77777777" w:rsidR="00E870C2" w:rsidRPr="00F97555" w:rsidRDefault="00E870C2" w:rsidP="00E870C2">
      <w:pPr>
        <w:pStyle w:val="afff"/>
        <w:numPr>
          <w:ilvl w:val="1"/>
          <w:numId w:val="20"/>
        </w:numPr>
        <w:ind w:left="0" w:firstLine="709"/>
        <w:rPr>
          <w:sz w:val="20"/>
          <w:szCs w:val="20"/>
        </w:rPr>
      </w:pPr>
      <w:r w:rsidRPr="00F97555">
        <w:rPr>
          <w:bCs/>
          <w:sz w:val="20"/>
          <w:szCs w:val="20"/>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0550A60" w14:textId="77777777" w:rsidR="00E870C2" w:rsidRPr="00F97555" w:rsidRDefault="00E870C2" w:rsidP="00E870C2">
      <w:pPr>
        <w:pStyle w:val="afff"/>
        <w:numPr>
          <w:ilvl w:val="1"/>
          <w:numId w:val="20"/>
        </w:numPr>
        <w:ind w:left="0" w:firstLine="709"/>
        <w:rPr>
          <w:sz w:val="20"/>
          <w:szCs w:val="20"/>
        </w:rPr>
      </w:pPr>
      <w:r w:rsidRPr="00F97555">
        <w:rPr>
          <w:bCs/>
          <w:sz w:val="20"/>
          <w:szCs w:val="20"/>
        </w:rPr>
        <w:t>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ситуации утраты контроля над электронным адресом.</w:t>
      </w:r>
    </w:p>
    <w:p w14:paraId="797BC5D6" w14:textId="77777777" w:rsidR="00E870C2" w:rsidRPr="00F97555" w:rsidRDefault="00E870C2" w:rsidP="00E870C2">
      <w:pPr>
        <w:pStyle w:val="afff"/>
        <w:ind w:firstLine="709"/>
        <w:rPr>
          <w:bCs/>
          <w:sz w:val="20"/>
          <w:szCs w:val="20"/>
        </w:rPr>
      </w:pPr>
      <w:r w:rsidRPr="00F97555">
        <w:rPr>
          <w:bCs/>
          <w:sz w:val="20"/>
          <w:szCs w:val="20"/>
        </w:rPr>
        <w:t xml:space="preserve">Электронные адреса сторон (заполняется при заключении Договора): </w:t>
      </w:r>
    </w:p>
    <w:p w14:paraId="1C618F17" w14:textId="77777777" w:rsidR="00E870C2" w:rsidRPr="00F97555" w:rsidRDefault="00E870C2" w:rsidP="00E870C2">
      <w:pPr>
        <w:pStyle w:val="afff"/>
        <w:ind w:firstLine="709"/>
        <w:rPr>
          <w:bCs/>
          <w:sz w:val="20"/>
          <w:szCs w:val="20"/>
        </w:rPr>
      </w:pPr>
      <w:r w:rsidRPr="00F97555">
        <w:rPr>
          <w:bCs/>
          <w:sz w:val="20"/>
          <w:szCs w:val="20"/>
        </w:rPr>
        <w:t>Поставщик</w:t>
      </w:r>
      <w:r w:rsidRPr="00F97555">
        <w:rPr>
          <w:sz w:val="20"/>
          <w:szCs w:val="20"/>
        </w:rPr>
        <w:t xml:space="preserve"> </w:t>
      </w:r>
      <w:r w:rsidRPr="00F97555">
        <w:rPr>
          <w:bCs/>
          <w:sz w:val="20"/>
          <w:szCs w:val="20"/>
        </w:rPr>
        <w:t xml:space="preserve">___________ </w:t>
      </w:r>
    </w:p>
    <w:p w14:paraId="65BB3201" w14:textId="77777777" w:rsidR="00E870C2" w:rsidRPr="00C24D45" w:rsidRDefault="00E870C2" w:rsidP="00E870C2">
      <w:pPr>
        <w:ind w:firstLine="709"/>
        <w:rPr>
          <w:rStyle w:val="user-accountsubname"/>
          <w:rFonts w:ascii="Times New Roman" w:hAnsi="Times New Roman" w:cs="Times New Roman"/>
        </w:rPr>
      </w:pPr>
      <w:r w:rsidRPr="00C24D45">
        <w:rPr>
          <w:rFonts w:ascii="Times New Roman" w:hAnsi="Times New Roman" w:cs="Times New Roman"/>
          <w:bCs/>
        </w:rPr>
        <w:t xml:space="preserve">Заказчик: </w:t>
      </w:r>
      <w:hyperlink r:id="rId8" w:history="1">
        <w:r w:rsidRPr="00C24D45">
          <w:rPr>
            <w:rStyle w:val="af8"/>
            <w:rFonts w:ascii="Times New Roman" w:hAnsi="Times New Roman" w:cs="Times New Roman"/>
            <w:lang w:val="en-US"/>
          </w:rPr>
          <w:t>sarli</w:t>
        </w:r>
        <w:r w:rsidRPr="00C24D45">
          <w:rPr>
            <w:rStyle w:val="af8"/>
            <w:rFonts w:ascii="Times New Roman" w:hAnsi="Times New Roman" w:cs="Times New Roman"/>
          </w:rPr>
          <w:t>64@</w:t>
        </w:r>
        <w:r w:rsidRPr="00C24D45">
          <w:rPr>
            <w:rStyle w:val="af8"/>
            <w:rFonts w:ascii="Times New Roman" w:hAnsi="Times New Roman" w:cs="Times New Roman"/>
            <w:lang w:val="en-US"/>
          </w:rPr>
          <w:t>mail</w:t>
        </w:r>
        <w:r w:rsidRPr="00C24D45">
          <w:rPr>
            <w:rStyle w:val="af8"/>
            <w:rFonts w:ascii="Times New Roman" w:hAnsi="Times New Roman" w:cs="Times New Roman"/>
          </w:rPr>
          <w:t>.</w:t>
        </w:r>
        <w:r w:rsidRPr="00C24D45">
          <w:rPr>
            <w:rStyle w:val="af8"/>
            <w:rFonts w:ascii="Times New Roman" w:hAnsi="Times New Roman" w:cs="Times New Roman"/>
            <w:lang w:val="en-US"/>
          </w:rPr>
          <w:t>ru</w:t>
        </w:r>
      </w:hyperlink>
    </w:p>
    <w:p w14:paraId="597A4999" w14:textId="77777777" w:rsidR="00E870C2" w:rsidRPr="00C24D45" w:rsidRDefault="00E870C2" w:rsidP="00E870C2">
      <w:pPr>
        <w:ind w:firstLine="709"/>
        <w:rPr>
          <w:rFonts w:ascii="Times New Roman" w:hAnsi="Times New Roman" w:cs="Times New Roman"/>
          <w:bCs/>
        </w:rPr>
      </w:pPr>
      <w:r w:rsidRPr="00C24D45">
        <w:rPr>
          <w:rFonts w:ascii="Times New Roman" w:hAnsi="Times New Roman" w:cs="Times New Roman"/>
          <w:bCs/>
        </w:rPr>
        <w:t>При неурегулировании Сторонами спора в досудебном порядке спор подлежит рассмотрению Арбитражным судом Саратовской области.</w:t>
      </w:r>
    </w:p>
    <w:p w14:paraId="43664860" w14:textId="77777777" w:rsidR="00E870C2" w:rsidRPr="00C24D45" w:rsidRDefault="00E870C2" w:rsidP="00E870C2">
      <w:pPr>
        <w:pStyle w:val="afff"/>
        <w:rPr>
          <w:bCs/>
        </w:rPr>
      </w:pPr>
    </w:p>
    <w:p w14:paraId="45F363E4"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9. Срок действия договора</w:t>
      </w:r>
    </w:p>
    <w:p w14:paraId="254BF394" w14:textId="3E2512E4" w:rsidR="00E870C2" w:rsidRPr="00C24D45" w:rsidRDefault="00E870C2" w:rsidP="00E870C2">
      <w:pPr>
        <w:tabs>
          <w:tab w:val="center" w:pos="0"/>
          <w:tab w:val="left" w:pos="180"/>
          <w:tab w:val="left" w:pos="360"/>
          <w:tab w:val="left" w:pos="540"/>
          <w:tab w:val="center" w:pos="720"/>
        </w:tabs>
        <w:ind w:firstLine="567"/>
        <w:jc w:val="both"/>
        <w:rPr>
          <w:rFonts w:ascii="Times New Roman" w:hAnsi="Times New Roman" w:cs="Times New Roman"/>
        </w:rPr>
      </w:pPr>
      <w:r w:rsidRPr="00C24D45">
        <w:rPr>
          <w:rFonts w:ascii="Times New Roman" w:hAnsi="Times New Roman" w:cs="Times New Roman"/>
        </w:rPr>
        <w:t>9.1. Договор вступает в силу с момента его подписания Сторонами и действует по «31» декабря 202</w:t>
      </w:r>
      <w:r w:rsidR="008763B4">
        <w:rPr>
          <w:rFonts w:ascii="Times New Roman" w:hAnsi="Times New Roman" w:cs="Times New Roman"/>
        </w:rPr>
        <w:t>6</w:t>
      </w:r>
      <w:r w:rsidRPr="00C24D45">
        <w:rPr>
          <w:rFonts w:ascii="Times New Roman" w:hAnsi="Times New Roman" w:cs="Times New Roman"/>
        </w:rPr>
        <w:t xml:space="preserve"> года. Условия настоящего договора не применяются к отношениям сторон, возникшим до его подписания.</w:t>
      </w:r>
      <w:r w:rsidRPr="00C24D45">
        <w:rPr>
          <w:rFonts w:ascii="Times New Roman" w:hAnsi="Times New Roman" w:cs="Times New Roman"/>
          <w:bCs/>
        </w:rPr>
        <w:t xml:space="preserve"> </w:t>
      </w:r>
    </w:p>
    <w:p w14:paraId="6C865D63" w14:textId="77777777" w:rsidR="00702682" w:rsidRDefault="00702682" w:rsidP="00E870C2">
      <w:pPr>
        <w:keepNext/>
        <w:jc w:val="center"/>
        <w:outlineLvl w:val="0"/>
        <w:rPr>
          <w:rFonts w:ascii="Times New Roman" w:hAnsi="Times New Roman" w:cs="Times New Roman"/>
          <w:b/>
          <w:bCs/>
        </w:rPr>
      </w:pPr>
    </w:p>
    <w:p w14:paraId="2CA69653" w14:textId="7AC18132" w:rsidR="00E870C2" w:rsidRPr="00C24D45" w:rsidRDefault="00E870C2" w:rsidP="00E870C2">
      <w:pPr>
        <w:keepNext/>
        <w:jc w:val="center"/>
        <w:outlineLvl w:val="0"/>
        <w:rPr>
          <w:rFonts w:ascii="Times New Roman" w:hAnsi="Times New Roman" w:cs="Times New Roman"/>
          <w:b/>
          <w:bCs/>
        </w:rPr>
      </w:pPr>
      <w:r w:rsidRPr="00C24D45">
        <w:rPr>
          <w:rFonts w:ascii="Times New Roman" w:hAnsi="Times New Roman" w:cs="Times New Roman"/>
          <w:b/>
          <w:bCs/>
        </w:rPr>
        <w:t>10. Заключительные положения</w:t>
      </w:r>
    </w:p>
    <w:p w14:paraId="0DE1B65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xml:space="preserve">10.1. Договор заключен в форме электронного документа и подписан представителями Сторон электронно-цифровым способом. </w:t>
      </w:r>
    </w:p>
    <w:p w14:paraId="271BCB78"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10.2. Изменение существенных условий Договора при его исполнении не допускается, за исключением случаев, предусмотренных Положением о закупках и настоящим Договором.</w:t>
      </w:r>
    </w:p>
    <w:p w14:paraId="70597B1B" w14:textId="77777777" w:rsidR="00E870C2" w:rsidRPr="00C24D45" w:rsidRDefault="00E870C2" w:rsidP="00E870C2">
      <w:pPr>
        <w:tabs>
          <w:tab w:val="left" w:pos="527"/>
        </w:tabs>
        <w:ind w:firstLine="709"/>
        <w:jc w:val="both"/>
        <w:rPr>
          <w:rFonts w:ascii="Times New Roman" w:hAnsi="Times New Roman" w:cs="Times New Roman"/>
        </w:rPr>
      </w:pPr>
      <w:r w:rsidRPr="00C24D45">
        <w:rPr>
          <w:rFonts w:ascii="Times New Roman" w:hAnsi="Times New Roman" w:cs="Times New Roman"/>
        </w:rPr>
        <w:t>10.3. 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3D4A3B6" w14:textId="77777777" w:rsidR="00E870C2" w:rsidRPr="00C24D45" w:rsidRDefault="00E870C2" w:rsidP="00E870C2">
      <w:pPr>
        <w:ind w:firstLine="709"/>
        <w:jc w:val="both"/>
        <w:rPr>
          <w:rFonts w:ascii="Times New Roman" w:hAnsi="Times New Roman" w:cs="Times New Roman"/>
          <w:b/>
        </w:rPr>
      </w:pPr>
      <w:r w:rsidRPr="00C24D45">
        <w:rPr>
          <w:rFonts w:ascii="Times New Roman" w:hAnsi="Times New Roman" w:cs="Times New Roman"/>
        </w:rPr>
        <w:t xml:space="preserve">Заказчик вправе принять решение об одностороннем расторжении договора поставки по основаниям, предусмотренным Гражданским кодексом Российской Федерации. </w:t>
      </w:r>
    </w:p>
    <w:p w14:paraId="7F993BFA"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349EF53C"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5132CBB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hAnsi="Times New Roman" w:cs="Times New Roman"/>
        </w:rPr>
        <w:t>10.3.1.</w:t>
      </w:r>
      <w:r w:rsidRPr="00C24D45">
        <w:rPr>
          <w:rFonts w:ascii="Times New Roman" w:eastAsia="Calibri" w:hAnsi="Times New Roman" w:cs="Times New Roman"/>
        </w:rPr>
        <w:t xml:space="preserve"> Под существенным нарушением условий Договора, дающим право Заказчику отказаться от исполнения Договора в одностороннем порядке, Стороны понимаю следующее:</w:t>
      </w:r>
    </w:p>
    <w:p w14:paraId="24BF4D22"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lastRenderedPageBreak/>
        <w:t xml:space="preserve">- отказ передать Товар и (или) сопроводительные документы согласно условиям договора; </w:t>
      </w:r>
    </w:p>
    <w:p w14:paraId="59FED6A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207DEBE9"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 невыполнение в разумный срок требования о доукомплектовании Товара (в случае передачи некомплектного Товара);</w:t>
      </w:r>
    </w:p>
    <w:p w14:paraId="19D00D4F" w14:textId="77777777" w:rsidR="00E870C2" w:rsidRPr="00C24D45" w:rsidRDefault="00E870C2" w:rsidP="00E870C2">
      <w:pPr>
        <w:tabs>
          <w:tab w:val="left" w:pos="426"/>
          <w:tab w:val="left" w:pos="607"/>
        </w:tabs>
        <w:ind w:firstLine="709"/>
        <w:jc w:val="both"/>
        <w:rPr>
          <w:rFonts w:ascii="Times New Roman" w:hAnsi="Times New Roman" w:cs="Times New Roman"/>
        </w:rPr>
      </w:pPr>
      <w:r w:rsidRPr="00C24D45">
        <w:rPr>
          <w:rFonts w:ascii="Times New Roman" w:hAnsi="Times New Roman" w:cs="Times New Roman"/>
        </w:rPr>
        <w:t>- неоднократное нарушение сроков поставки Товара.</w:t>
      </w:r>
    </w:p>
    <w:p w14:paraId="5D9B43FF"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поставки товара более чем на 7 рабочих дней;</w:t>
      </w:r>
    </w:p>
    <w:p w14:paraId="288C8599"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 просрочка устранения нарушений Договора более чем на 3 рабочих дня;</w:t>
      </w:r>
    </w:p>
    <w:p w14:paraId="31EE1101" w14:textId="77777777" w:rsidR="00E870C2" w:rsidRPr="00C24D45" w:rsidRDefault="00E870C2" w:rsidP="00E870C2">
      <w:pPr>
        <w:ind w:firstLine="709"/>
        <w:jc w:val="both"/>
        <w:rPr>
          <w:rFonts w:ascii="Times New Roman" w:eastAsia="Calibri" w:hAnsi="Times New Roman" w:cs="Times New Roman"/>
        </w:rPr>
      </w:pPr>
      <w:r w:rsidRPr="00C24D45">
        <w:rPr>
          <w:rFonts w:ascii="Times New Roman" w:eastAsia="Calibri" w:hAnsi="Times New Roman" w:cs="Times New Roman"/>
        </w:rPr>
        <w:t>-неоднократная поставка товара с нарушением Договора, не связанным с просрочкой исполнения обязательства.</w:t>
      </w:r>
    </w:p>
    <w:p w14:paraId="150F25B6" w14:textId="77777777" w:rsidR="00E870C2" w:rsidRPr="00C24D45" w:rsidRDefault="00E870C2" w:rsidP="00E870C2">
      <w:pPr>
        <w:ind w:firstLine="709"/>
        <w:jc w:val="both"/>
        <w:rPr>
          <w:rFonts w:ascii="Times New Roman" w:hAnsi="Times New Roman" w:cs="Times New Roman"/>
        </w:rPr>
      </w:pPr>
      <w:r w:rsidRPr="00C24D45">
        <w:rPr>
          <w:rFonts w:ascii="Times New Roman" w:hAnsi="Times New Roman" w:cs="Times New Roman"/>
        </w:rPr>
        <w:t>10.4.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Спецификации (Приложение №1 к Договору).</w:t>
      </w:r>
    </w:p>
    <w:p w14:paraId="01268280" w14:textId="77777777" w:rsidR="00E870C2" w:rsidRPr="00C24D45" w:rsidRDefault="00E870C2" w:rsidP="00E870C2">
      <w:pPr>
        <w:tabs>
          <w:tab w:val="num" w:pos="1418"/>
        </w:tabs>
        <w:ind w:firstLine="709"/>
        <w:jc w:val="both"/>
        <w:rPr>
          <w:rFonts w:ascii="Times New Roman" w:hAnsi="Times New Roman" w:cs="Times New Roman"/>
        </w:rPr>
      </w:pPr>
      <w:r w:rsidRPr="00C24D45">
        <w:rPr>
          <w:rFonts w:ascii="Times New Roman" w:hAnsi="Times New Roman" w:cs="Times New Roman"/>
        </w:rPr>
        <w:t>10.5.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D6911A3"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10.6. В случаях, не предусмотренных настоящим Договором, Стороны руководствуются действующим законодательством Российской Федерации.</w:t>
      </w:r>
    </w:p>
    <w:p w14:paraId="02D66958" w14:textId="38921D3F"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10.7. 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из Договора разрешаются в соответствии с законодательством Российской Федерации в Арбитражном суде С</w:t>
      </w:r>
      <w:r w:rsidR="00702682">
        <w:rPr>
          <w:rFonts w:ascii="Times New Roman" w:hAnsi="Times New Roman" w:cs="Times New Roman"/>
        </w:rPr>
        <w:t>арат</w:t>
      </w:r>
      <w:r w:rsidRPr="00C24D45">
        <w:rPr>
          <w:rFonts w:ascii="Times New Roman" w:hAnsi="Times New Roman" w:cs="Times New Roman"/>
        </w:rPr>
        <w:t>овской области.</w:t>
      </w:r>
    </w:p>
    <w:p w14:paraId="76940CB6" w14:textId="77777777" w:rsidR="00E870C2" w:rsidRPr="00C24D45" w:rsidRDefault="00E870C2" w:rsidP="00E870C2">
      <w:pPr>
        <w:keepNext/>
        <w:tabs>
          <w:tab w:val="left" w:pos="540"/>
          <w:tab w:val="left" w:pos="10065"/>
        </w:tabs>
        <w:ind w:firstLine="567"/>
        <w:jc w:val="both"/>
        <w:outlineLvl w:val="3"/>
        <w:rPr>
          <w:rFonts w:ascii="Times New Roman" w:hAnsi="Times New Roman" w:cs="Times New Roman"/>
        </w:rPr>
      </w:pPr>
      <w:r w:rsidRPr="00C24D45">
        <w:rPr>
          <w:rFonts w:ascii="Times New Roman" w:hAnsi="Times New Roman" w:cs="Times New Roman"/>
        </w:rPr>
        <w:t>10.8. Ни одна из Сторон Договора не вправе передавать свои права и обязанности по настоящему Договору третьей стороне.</w:t>
      </w:r>
    </w:p>
    <w:p w14:paraId="28B8A7B8"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10.9. Приложения к Договору:</w:t>
      </w:r>
    </w:p>
    <w:p w14:paraId="4F070327" w14:textId="77777777" w:rsidR="00E870C2" w:rsidRPr="00C24D45" w:rsidRDefault="00E870C2" w:rsidP="00E870C2">
      <w:pPr>
        <w:ind w:firstLine="567"/>
        <w:jc w:val="both"/>
        <w:rPr>
          <w:rFonts w:ascii="Times New Roman" w:hAnsi="Times New Roman" w:cs="Times New Roman"/>
        </w:rPr>
      </w:pPr>
      <w:r w:rsidRPr="00C24D45">
        <w:rPr>
          <w:rFonts w:ascii="Times New Roman" w:hAnsi="Times New Roman" w:cs="Times New Roman"/>
        </w:rPr>
        <w:t xml:space="preserve">- Приложение № 1: Спецификация к Договору. </w:t>
      </w:r>
    </w:p>
    <w:p w14:paraId="5B10C9AE" w14:textId="77777777" w:rsidR="00E870C2" w:rsidRPr="00C24D45" w:rsidRDefault="00E870C2" w:rsidP="00E870C2">
      <w:pPr>
        <w:jc w:val="both"/>
        <w:rPr>
          <w:rFonts w:ascii="Times New Roman" w:hAnsi="Times New Roman" w:cs="Times New Roman"/>
          <w:b/>
        </w:rPr>
      </w:pPr>
      <w:r w:rsidRPr="00C24D45">
        <w:rPr>
          <w:rFonts w:ascii="Times New Roman" w:hAnsi="Times New Roman" w:cs="Times New Roman"/>
          <w:b/>
        </w:rPr>
        <w:t xml:space="preserve">                                   </w:t>
      </w:r>
    </w:p>
    <w:p w14:paraId="46CFC9A7"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11. Адреса, банковские реквизиты и подписи сторон</w:t>
      </w:r>
    </w:p>
    <w:p w14:paraId="2C77DE04" w14:textId="77777777" w:rsidR="00E870C2" w:rsidRPr="00C24D45" w:rsidRDefault="00E870C2" w:rsidP="00E870C2">
      <w:pPr>
        <w:jc w:val="both"/>
        <w:rPr>
          <w:rFonts w:ascii="Times New Roman" w:hAnsi="Times New Roman" w:cs="Times New Roman"/>
          <w:b/>
        </w:rPr>
      </w:pPr>
    </w:p>
    <w:tbl>
      <w:tblPr>
        <w:tblW w:w="14921" w:type="dxa"/>
        <w:tblLook w:val="04A0" w:firstRow="1" w:lastRow="0" w:firstColumn="1" w:lastColumn="0" w:noHBand="0" w:noVBand="1"/>
      </w:tblPr>
      <w:tblGrid>
        <w:gridCol w:w="4219"/>
        <w:gridCol w:w="1134"/>
        <w:gridCol w:w="4784"/>
        <w:gridCol w:w="4784"/>
      </w:tblGrid>
      <w:tr w:rsidR="00E870C2" w:rsidRPr="00C24D45" w14:paraId="7FBCF00C" w14:textId="77777777" w:rsidTr="006952BE">
        <w:tc>
          <w:tcPr>
            <w:tcW w:w="4219" w:type="dxa"/>
          </w:tcPr>
          <w:p w14:paraId="0D8D0AD6" w14:textId="77777777" w:rsidR="00E870C2" w:rsidRPr="00C24D45" w:rsidRDefault="00E870C2" w:rsidP="006952BE">
            <w:pPr>
              <w:ind w:right="-23"/>
              <w:jc w:val="both"/>
              <w:rPr>
                <w:rFonts w:ascii="Times New Roman" w:hAnsi="Times New Roman" w:cs="Times New Roman"/>
                <w:b/>
                <w:bCs/>
                <w:snapToGrid w:val="0"/>
              </w:rPr>
            </w:pPr>
            <w:r w:rsidRPr="00C24D45">
              <w:rPr>
                <w:rFonts w:ascii="Times New Roman" w:hAnsi="Times New Roman" w:cs="Times New Roman"/>
                <w:b/>
                <w:bCs/>
                <w:snapToGrid w:val="0"/>
              </w:rPr>
              <w:t>ЗАКАЗЧИК:</w:t>
            </w:r>
          </w:p>
          <w:p w14:paraId="78C5D9AD" w14:textId="09E4CA5F" w:rsidR="00AD511A" w:rsidRDefault="00AD511A" w:rsidP="006952BE">
            <w:pPr>
              <w:ind w:right="-23"/>
              <w:jc w:val="both"/>
              <w:rPr>
                <w:rFonts w:ascii="Times New Roman" w:hAnsi="Times New Roman" w:cs="Times New Roman"/>
                <w:b/>
                <w:bCs/>
              </w:rPr>
            </w:pPr>
            <w:r w:rsidRPr="00AD511A">
              <w:rPr>
                <w:rFonts w:ascii="Times New Roman" w:hAnsi="Times New Roman" w:cs="Times New Roman"/>
                <w:b/>
                <w:bCs/>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p>
          <w:p w14:paraId="35F9DAEF" w14:textId="4DA973A2"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Юридический адрес</w:t>
            </w:r>
            <w:r w:rsidRPr="00C24D45">
              <w:rPr>
                <w:rFonts w:ascii="Times New Roman" w:hAnsi="Times New Roman" w:cs="Times New Roman"/>
              </w:rPr>
              <w:t>: 410012, г. Саратов, ул. Разина С.Т., 73</w:t>
            </w:r>
          </w:p>
          <w:p w14:paraId="4D50C3B6" w14:textId="25587E8F"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Банк получателя:</w:t>
            </w:r>
            <w:r w:rsidRPr="00C24D45">
              <w:rPr>
                <w:rFonts w:ascii="Times New Roman" w:hAnsi="Times New Roman" w:cs="Times New Roman"/>
              </w:rPr>
              <w:t xml:space="preserve"> </w:t>
            </w:r>
            <w:r w:rsidR="00F21F22" w:rsidRPr="00F21F22">
              <w:rPr>
                <w:rFonts w:ascii="Times New Roman" w:hAnsi="Times New Roman" w:cs="Times New Roman"/>
              </w:rPr>
              <w:t>ОКЦ № 3 ВВГУ Банка России//УФК по Саратовской области г. Саратов</w:t>
            </w:r>
          </w:p>
          <w:p w14:paraId="2E71027F"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БИК получателя</w:t>
            </w:r>
            <w:r w:rsidRPr="00C24D45">
              <w:rPr>
                <w:rFonts w:ascii="Times New Roman" w:hAnsi="Times New Roman" w:cs="Times New Roman"/>
              </w:rPr>
              <w:t>: 01631121</w:t>
            </w:r>
          </w:p>
          <w:p w14:paraId="407992C3" w14:textId="647CC06E"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Номер счета получателя средств</w:t>
            </w:r>
            <w:r w:rsidRPr="00C24D45">
              <w:rPr>
                <w:rFonts w:ascii="Times New Roman" w:hAnsi="Times New Roman" w:cs="Times New Roman"/>
              </w:rPr>
              <w:t xml:space="preserve">: </w:t>
            </w:r>
            <w:r w:rsidR="00F21F22" w:rsidRPr="00F21F22">
              <w:rPr>
                <w:rFonts w:ascii="Times New Roman" w:hAnsi="Times New Roman" w:cs="Times New Roman"/>
              </w:rPr>
              <w:t>03224643630000006001</w:t>
            </w:r>
          </w:p>
          <w:p w14:paraId="51C1B7AD" w14:textId="21F32392" w:rsidR="00F21F22" w:rsidRPr="00C24D45" w:rsidRDefault="00F21F22" w:rsidP="006952BE">
            <w:pPr>
              <w:ind w:right="-23"/>
              <w:jc w:val="both"/>
              <w:rPr>
                <w:rFonts w:ascii="Times New Roman" w:hAnsi="Times New Roman" w:cs="Times New Roman"/>
              </w:rPr>
            </w:pPr>
            <w:r w:rsidRPr="00F21F22">
              <w:rPr>
                <w:rFonts w:ascii="Times New Roman" w:hAnsi="Times New Roman" w:cs="Times New Roman"/>
              </w:rPr>
              <w:t>к/с: 40102810845370000052</w:t>
            </w:r>
          </w:p>
          <w:p w14:paraId="13000767"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ИНН </w:t>
            </w:r>
            <w:r w:rsidRPr="00C24D45">
              <w:rPr>
                <w:rFonts w:ascii="Times New Roman" w:hAnsi="Times New Roman" w:cs="Times New Roman"/>
              </w:rPr>
              <w:t>6450109023</w:t>
            </w:r>
          </w:p>
          <w:p w14:paraId="0328B59E"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b/>
                <w:bCs/>
              </w:rPr>
              <w:t>КПП</w:t>
            </w:r>
            <w:r w:rsidRPr="00C24D45">
              <w:rPr>
                <w:rFonts w:ascii="Times New Roman" w:hAnsi="Times New Roman" w:cs="Times New Roman"/>
              </w:rPr>
              <w:t xml:space="preserve"> 645001001</w:t>
            </w:r>
          </w:p>
          <w:p w14:paraId="4BCC0E8B" w14:textId="35FBAC67" w:rsidR="00E870C2" w:rsidRDefault="00E870C2" w:rsidP="006952BE">
            <w:pPr>
              <w:ind w:right="-23"/>
              <w:jc w:val="both"/>
              <w:rPr>
                <w:rFonts w:ascii="Times New Roman" w:hAnsi="Times New Roman" w:cs="Times New Roman"/>
              </w:rPr>
            </w:pPr>
            <w:r w:rsidRPr="00C24D45">
              <w:rPr>
                <w:rFonts w:ascii="Times New Roman" w:hAnsi="Times New Roman" w:cs="Times New Roman"/>
                <w:b/>
                <w:bCs/>
              </w:rPr>
              <w:t xml:space="preserve">ОГРН </w:t>
            </w:r>
            <w:r w:rsidRPr="00C24D45">
              <w:rPr>
                <w:rFonts w:ascii="Times New Roman" w:hAnsi="Times New Roman" w:cs="Times New Roman"/>
              </w:rPr>
              <w:t>1196451027574</w:t>
            </w:r>
          </w:p>
          <w:p w14:paraId="1311B035" w14:textId="2FAC1052" w:rsidR="000A528A" w:rsidRPr="00C24D45" w:rsidRDefault="000A528A" w:rsidP="006952BE">
            <w:pPr>
              <w:ind w:right="-23"/>
              <w:jc w:val="both"/>
              <w:rPr>
                <w:rFonts w:ascii="Times New Roman" w:hAnsi="Times New Roman" w:cs="Times New Roman"/>
              </w:rPr>
            </w:pPr>
            <w:r>
              <w:rPr>
                <w:rFonts w:ascii="Times New Roman" w:hAnsi="Times New Roman" w:cs="Times New Roman"/>
              </w:rPr>
              <w:t>л/с 018040353</w:t>
            </w:r>
          </w:p>
          <w:p w14:paraId="6E56C16A" w14:textId="2CB01EB4"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w:t>
            </w:r>
            <w:r w:rsidR="003D087E">
              <w:rPr>
                <w:rFonts w:ascii="Times New Roman" w:hAnsi="Times New Roman" w:cs="Times New Roman"/>
              </w:rPr>
              <w:t>С.В.Бакал</w:t>
            </w:r>
          </w:p>
          <w:p w14:paraId="1146E4F7" w14:textId="77777777" w:rsidR="00E870C2" w:rsidRPr="00C24D45" w:rsidRDefault="00E870C2" w:rsidP="006952BE">
            <w:pPr>
              <w:shd w:val="clear" w:color="auto" w:fill="FFFFFF"/>
              <w:rPr>
                <w:rFonts w:ascii="Times New Roman" w:hAnsi="Times New Roman" w:cs="Times New Roman"/>
                <w:spacing w:val="7"/>
              </w:rPr>
            </w:pPr>
            <w:r w:rsidRPr="00C24D45">
              <w:rPr>
                <w:rFonts w:ascii="Times New Roman" w:hAnsi="Times New Roman" w:cs="Times New Roman"/>
              </w:rPr>
              <w:t>м.п.</w:t>
            </w:r>
          </w:p>
          <w:p w14:paraId="67CA891B" w14:textId="77777777" w:rsidR="00E870C2" w:rsidRPr="00C24D45" w:rsidRDefault="00E870C2" w:rsidP="006952BE">
            <w:pPr>
              <w:jc w:val="both"/>
              <w:rPr>
                <w:rFonts w:ascii="Times New Roman" w:hAnsi="Times New Roman" w:cs="Times New Roman"/>
                <w:b/>
              </w:rPr>
            </w:pPr>
          </w:p>
        </w:tc>
        <w:tc>
          <w:tcPr>
            <w:tcW w:w="1134" w:type="dxa"/>
          </w:tcPr>
          <w:p w14:paraId="5FFAC58C" w14:textId="77777777" w:rsidR="00E870C2" w:rsidRPr="00C24D45" w:rsidRDefault="00E870C2" w:rsidP="006952BE">
            <w:pPr>
              <w:jc w:val="both"/>
              <w:rPr>
                <w:rFonts w:ascii="Times New Roman" w:hAnsi="Times New Roman" w:cs="Times New Roman"/>
                <w:b/>
              </w:rPr>
            </w:pPr>
          </w:p>
        </w:tc>
        <w:tc>
          <w:tcPr>
            <w:tcW w:w="4784" w:type="dxa"/>
          </w:tcPr>
          <w:p w14:paraId="3279658D"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b/>
                <w:bCs/>
              </w:rPr>
              <w:t>ПОСТАВЩИК:</w:t>
            </w:r>
          </w:p>
          <w:p w14:paraId="763995F4" w14:textId="78B6AA45" w:rsidR="00E870C2" w:rsidRPr="00C24D45" w:rsidRDefault="0044613B" w:rsidP="006952BE">
            <w:pPr>
              <w:ind w:right="-23"/>
              <w:jc w:val="both"/>
              <w:rPr>
                <w:rFonts w:ascii="Times New Roman" w:hAnsi="Times New Roman" w:cs="Times New Roman"/>
                <w:b/>
                <w:bCs/>
              </w:rPr>
            </w:pPr>
            <w:r>
              <w:rPr>
                <w:rFonts w:ascii="Times New Roman" w:hAnsi="Times New Roman" w:cs="Times New Roman"/>
                <w:b/>
                <w:bCs/>
              </w:rPr>
              <w:t>ООО</w:t>
            </w:r>
          </w:p>
          <w:p w14:paraId="1A3AB9A3" w14:textId="77777777" w:rsidR="00E870C2" w:rsidRPr="00C24D45" w:rsidRDefault="00E870C2" w:rsidP="006952BE">
            <w:pPr>
              <w:ind w:right="-23"/>
              <w:jc w:val="both"/>
              <w:rPr>
                <w:rFonts w:ascii="Times New Roman" w:hAnsi="Times New Roman" w:cs="Times New Roman"/>
                <w:bCs/>
              </w:rPr>
            </w:pPr>
          </w:p>
          <w:p w14:paraId="59F06FC4" w14:textId="77777777" w:rsidR="00E870C2" w:rsidRPr="00C24D45" w:rsidRDefault="00E870C2" w:rsidP="006952BE">
            <w:pPr>
              <w:ind w:right="-23"/>
              <w:jc w:val="both"/>
              <w:rPr>
                <w:rFonts w:ascii="Times New Roman" w:hAnsi="Times New Roman" w:cs="Times New Roman"/>
                <w:b/>
                <w:bCs/>
              </w:rPr>
            </w:pPr>
          </w:p>
          <w:p w14:paraId="77FC8BF7" w14:textId="77777777" w:rsidR="00E870C2" w:rsidRPr="00C24D45" w:rsidRDefault="00E870C2" w:rsidP="006952BE">
            <w:pPr>
              <w:ind w:right="-23"/>
              <w:jc w:val="both"/>
              <w:rPr>
                <w:rFonts w:ascii="Times New Roman" w:hAnsi="Times New Roman" w:cs="Times New Roman"/>
              </w:rPr>
            </w:pPr>
          </w:p>
          <w:p w14:paraId="2E9273CC" w14:textId="77777777" w:rsidR="00E870C2" w:rsidRPr="00C24D45" w:rsidRDefault="00E870C2" w:rsidP="006952BE">
            <w:pPr>
              <w:ind w:right="-23"/>
              <w:jc w:val="both"/>
              <w:rPr>
                <w:rFonts w:ascii="Times New Roman" w:hAnsi="Times New Roman" w:cs="Times New Roman"/>
              </w:rPr>
            </w:pPr>
          </w:p>
          <w:p w14:paraId="437136B2" w14:textId="77777777" w:rsidR="00E870C2" w:rsidRPr="00C24D45" w:rsidRDefault="00E870C2" w:rsidP="006952BE">
            <w:pPr>
              <w:ind w:right="-23"/>
              <w:jc w:val="both"/>
              <w:rPr>
                <w:rFonts w:ascii="Times New Roman" w:hAnsi="Times New Roman" w:cs="Times New Roman"/>
              </w:rPr>
            </w:pPr>
          </w:p>
          <w:p w14:paraId="694C1F7B" w14:textId="77777777" w:rsidR="00E870C2" w:rsidRPr="00C24D45" w:rsidRDefault="00E870C2" w:rsidP="006952BE">
            <w:pPr>
              <w:ind w:right="-23"/>
              <w:jc w:val="both"/>
              <w:rPr>
                <w:rFonts w:ascii="Times New Roman" w:hAnsi="Times New Roman" w:cs="Times New Roman"/>
              </w:rPr>
            </w:pPr>
          </w:p>
          <w:p w14:paraId="2860A334" w14:textId="77777777" w:rsidR="00E870C2" w:rsidRPr="00C24D45" w:rsidRDefault="00E870C2" w:rsidP="006952BE">
            <w:pPr>
              <w:ind w:right="-23"/>
              <w:jc w:val="both"/>
              <w:rPr>
                <w:rFonts w:ascii="Times New Roman" w:hAnsi="Times New Roman" w:cs="Times New Roman"/>
              </w:rPr>
            </w:pPr>
          </w:p>
          <w:p w14:paraId="1E61BC7D" w14:textId="77777777" w:rsidR="00E870C2" w:rsidRPr="00C24D45" w:rsidRDefault="00E870C2" w:rsidP="006952BE">
            <w:pPr>
              <w:ind w:right="-23"/>
              <w:jc w:val="both"/>
              <w:rPr>
                <w:rFonts w:ascii="Times New Roman" w:hAnsi="Times New Roman" w:cs="Times New Roman"/>
              </w:rPr>
            </w:pPr>
          </w:p>
          <w:p w14:paraId="2688BC89" w14:textId="77777777" w:rsidR="00E870C2" w:rsidRPr="00C24D45" w:rsidRDefault="00E870C2" w:rsidP="006952BE">
            <w:pPr>
              <w:ind w:right="-23"/>
              <w:jc w:val="both"/>
              <w:rPr>
                <w:rFonts w:ascii="Times New Roman" w:hAnsi="Times New Roman" w:cs="Times New Roman"/>
              </w:rPr>
            </w:pPr>
          </w:p>
          <w:p w14:paraId="66B5A54A" w14:textId="77777777" w:rsidR="00E870C2" w:rsidRPr="00C24D45" w:rsidRDefault="00E870C2" w:rsidP="006952BE">
            <w:pPr>
              <w:ind w:right="-23"/>
              <w:jc w:val="both"/>
              <w:rPr>
                <w:rFonts w:ascii="Times New Roman" w:hAnsi="Times New Roman" w:cs="Times New Roman"/>
              </w:rPr>
            </w:pPr>
          </w:p>
          <w:p w14:paraId="6192F9B2" w14:textId="77777777" w:rsidR="00E870C2" w:rsidRPr="00C24D45" w:rsidRDefault="00E870C2" w:rsidP="006952BE">
            <w:pPr>
              <w:ind w:right="-23"/>
              <w:jc w:val="both"/>
              <w:rPr>
                <w:rFonts w:ascii="Times New Roman" w:hAnsi="Times New Roman" w:cs="Times New Roman"/>
              </w:rPr>
            </w:pPr>
          </w:p>
          <w:p w14:paraId="5E821E7E" w14:textId="4EFC0C97" w:rsidR="00E870C2" w:rsidRDefault="00E870C2" w:rsidP="006952BE">
            <w:pPr>
              <w:ind w:right="-23"/>
              <w:jc w:val="both"/>
              <w:rPr>
                <w:rFonts w:ascii="Times New Roman" w:hAnsi="Times New Roman" w:cs="Times New Roman"/>
              </w:rPr>
            </w:pPr>
          </w:p>
          <w:p w14:paraId="367BD220" w14:textId="4738E43A" w:rsidR="00F21F22" w:rsidRDefault="00F21F22" w:rsidP="006952BE">
            <w:pPr>
              <w:ind w:right="-23"/>
              <w:jc w:val="both"/>
              <w:rPr>
                <w:rFonts w:ascii="Times New Roman" w:hAnsi="Times New Roman" w:cs="Times New Roman"/>
              </w:rPr>
            </w:pPr>
          </w:p>
          <w:p w14:paraId="6C984D4C" w14:textId="29DA60B6" w:rsidR="00F21F22" w:rsidRDefault="00F21F22" w:rsidP="006952BE">
            <w:pPr>
              <w:ind w:right="-23"/>
              <w:jc w:val="both"/>
              <w:rPr>
                <w:rFonts w:ascii="Times New Roman" w:hAnsi="Times New Roman" w:cs="Times New Roman"/>
              </w:rPr>
            </w:pPr>
          </w:p>
          <w:p w14:paraId="39BCE296" w14:textId="1E4D5E60" w:rsidR="00F21F22" w:rsidRDefault="00F21F22" w:rsidP="006952BE">
            <w:pPr>
              <w:ind w:right="-23"/>
              <w:jc w:val="both"/>
              <w:rPr>
                <w:rFonts w:ascii="Times New Roman" w:hAnsi="Times New Roman" w:cs="Times New Roman"/>
              </w:rPr>
            </w:pPr>
          </w:p>
          <w:p w14:paraId="192A401A" w14:textId="77777777" w:rsidR="00F21F22" w:rsidRPr="00C24D45" w:rsidRDefault="00F21F22" w:rsidP="006952BE">
            <w:pPr>
              <w:ind w:right="-23"/>
              <w:jc w:val="both"/>
              <w:rPr>
                <w:rFonts w:ascii="Times New Roman" w:hAnsi="Times New Roman" w:cs="Times New Roman"/>
              </w:rPr>
            </w:pPr>
          </w:p>
          <w:p w14:paraId="40D8B924" w14:textId="77777777" w:rsidR="00E870C2" w:rsidRPr="00C24D45" w:rsidRDefault="00E870C2" w:rsidP="006952BE">
            <w:pPr>
              <w:ind w:right="-23"/>
              <w:jc w:val="both"/>
              <w:rPr>
                <w:rFonts w:ascii="Times New Roman" w:hAnsi="Times New Roman" w:cs="Times New Roman"/>
              </w:rPr>
            </w:pPr>
          </w:p>
          <w:p w14:paraId="55436D19" w14:textId="77777777" w:rsidR="00E870C2" w:rsidRPr="00C24D45" w:rsidRDefault="00E870C2" w:rsidP="006952BE">
            <w:pPr>
              <w:ind w:right="-23"/>
              <w:jc w:val="both"/>
              <w:rPr>
                <w:rFonts w:ascii="Times New Roman" w:hAnsi="Times New Roman" w:cs="Times New Roman"/>
              </w:rPr>
            </w:pPr>
          </w:p>
          <w:p w14:paraId="16BD3BD0" w14:textId="77777777" w:rsidR="00E870C2" w:rsidRPr="00C24D45" w:rsidRDefault="00E870C2" w:rsidP="006952BE">
            <w:pPr>
              <w:ind w:right="-23"/>
              <w:jc w:val="both"/>
              <w:rPr>
                <w:rFonts w:ascii="Times New Roman" w:hAnsi="Times New Roman" w:cs="Times New Roman"/>
              </w:rPr>
            </w:pPr>
            <w:r w:rsidRPr="00C24D45">
              <w:rPr>
                <w:rFonts w:ascii="Times New Roman" w:hAnsi="Times New Roman" w:cs="Times New Roman"/>
              </w:rPr>
              <w:t>__________________ ___________</w:t>
            </w:r>
          </w:p>
          <w:p w14:paraId="74AC6B55" w14:textId="77777777" w:rsidR="00E870C2" w:rsidRPr="00C24D45" w:rsidRDefault="00E870C2" w:rsidP="006952BE">
            <w:pPr>
              <w:ind w:right="-23"/>
              <w:jc w:val="both"/>
              <w:rPr>
                <w:rFonts w:ascii="Times New Roman" w:hAnsi="Times New Roman" w:cs="Times New Roman"/>
                <w:b/>
                <w:bCs/>
              </w:rPr>
            </w:pPr>
            <w:r w:rsidRPr="00C24D45">
              <w:rPr>
                <w:rFonts w:ascii="Times New Roman" w:hAnsi="Times New Roman" w:cs="Times New Roman"/>
              </w:rPr>
              <w:t>м.п.</w:t>
            </w:r>
          </w:p>
        </w:tc>
        <w:tc>
          <w:tcPr>
            <w:tcW w:w="4784" w:type="dxa"/>
          </w:tcPr>
          <w:p w14:paraId="159E94BE" w14:textId="77777777" w:rsidR="00E870C2" w:rsidRPr="00C24D45" w:rsidRDefault="00E870C2" w:rsidP="006952BE">
            <w:pPr>
              <w:jc w:val="both"/>
              <w:rPr>
                <w:rFonts w:ascii="Times New Roman" w:hAnsi="Times New Roman" w:cs="Times New Roman"/>
                <w:b/>
              </w:rPr>
            </w:pPr>
          </w:p>
        </w:tc>
      </w:tr>
    </w:tbl>
    <w:p w14:paraId="0E51F0F3" w14:textId="77777777" w:rsidR="00E870C2" w:rsidRPr="00C24D45" w:rsidRDefault="00E870C2" w:rsidP="00E870C2">
      <w:pPr>
        <w:jc w:val="right"/>
        <w:rPr>
          <w:rFonts w:ascii="Times New Roman" w:hAnsi="Times New Roman" w:cs="Times New Roman"/>
        </w:rPr>
      </w:pPr>
    </w:p>
    <w:p w14:paraId="78956607" w14:textId="77777777" w:rsidR="00E870C2" w:rsidRPr="00C24D45" w:rsidRDefault="00E870C2" w:rsidP="00E870C2">
      <w:pPr>
        <w:jc w:val="right"/>
        <w:rPr>
          <w:rFonts w:ascii="Times New Roman" w:hAnsi="Times New Roman" w:cs="Times New Roman"/>
        </w:rPr>
      </w:pPr>
      <w:r w:rsidRPr="00C24D45">
        <w:rPr>
          <w:rFonts w:ascii="Times New Roman" w:hAnsi="Times New Roman" w:cs="Times New Roman"/>
        </w:rPr>
        <w:br w:type="page"/>
      </w:r>
      <w:r w:rsidRPr="00C24D45">
        <w:rPr>
          <w:rFonts w:ascii="Times New Roman" w:hAnsi="Times New Roman" w:cs="Times New Roman"/>
        </w:rPr>
        <w:lastRenderedPageBreak/>
        <w:t xml:space="preserve">Приложение №1 к </w:t>
      </w:r>
    </w:p>
    <w:p w14:paraId="16780CE3" w14:textId="553ED258" w:rsidR="00E870C2" w:rsidRPr="00C24D45" w:rsidRDefault="00E870C2" w:rsidP="00E870C2">
      <w:pPr>
        <w:jc w:val="center"/>
        <w:rPr>
          <w:rFonts w:ascii="Times New Roman" w:hAnsi="Times New Roman" w:cs="Times New Roman"/>
        </w:rPr>
      </w:pPr>
      <w:r w:rsidRPr="00C24D45">
        <w:rPr>
          <w:rFonts w:ascii="Times New Roman" w:hAnsi="Times New Roman" w:cs="Times New Roman"/>
        </w:rPr>
        <w:t xml:space="preserve">                                                                                                                        </w:t>
      </w:r>
      <w:r w:rsidR="008763B4" w:rsidRPr="00C24D45">
        <w:rPr>
          <w:rFonts w:ascii="Times New Roman" w:hAnsi="Times New Roman" w:cs="Times New Roman"/>
        </w:rPr>
        <w:t>Д</w:t>
      </w:r>
      <w:r w:rsidRPr="00C24D45">
        <w:rPr>
          <w:rFonts w:ascii="Times New Roman" w:hAnsi="Times New Roman" w:cs="Times New Roman"/>
        </w:rPr>
        <w:t>оговору</w:t>
      </w:r>
      <w:r w:rsidR="008763B4">
        <w:rPr>
          <w:rFonts w:ascii="Times New Roman" w:hAnsi="Times New Roman" w:cs="Times New Roman"/>
        </w:rPr>
        <w:t xml:space="preserve"> </w:t>
      </w:r>
      <w:r w:rsidR="008763B4" w:rsidRPr="008763B4">
        <w:rPr>
          <w:rFonts w:ascii="Times New Roman" w:hAnsi="Times New Roman" w:cs="Times New Roman"/>
        </w:rPr>
        <w:t>№ _____</w:t>
      </w:r>
    </w:p>
    <w:p w14:paraId="16931B23" w14:textId="79518A4B" w:rsidR="00E870C2" w:rsidRPr="00C24D45" w:rsidRDefault="00E870C2" w:rsidP="00E870C2">
      <w:pPr>
        <w:jc w:val="right"/>
        <w:rPr>
          <w:rFonts w:ascii="Times New Roman" w:hAnsi="Times New Roman" w:cs="Times New Roman"/>
        </w:rPr>
      </w:pPr>
      <w:r w:rsidRPr="00C24D45">
        <w:rPr>
          <w:rFonts w:ascii="Times New Roman" w:hAnsi="Times New Roman" w:cs="Times New Roman"/>
        </w:rPr>
        <w:t xml:space="preserve"> от «__</w:t>
      </w:r>
      <w:r w:rsidR="0044613B">
        <w:rPr>
          <w:rFonts w:ascii="Times New Roman" w:hAnsi="Times New Roman" w:cs="Times New Roman"/>
        </w:rPr>
        <w:t>__</w:t>
      </w:r>
      <w:r w:rsidRPr="00C24D45">
        <w:rPr>
          <w:rFonts w:ascii="Times New Roman" w:hAnsi="Times New Roman" w:cs="Times New Roman"/>
        </w:rPr>
        <w:t>_» __</w:t>
      </w:r>
      <w:r w:rsidR="0044613B">
        <w:rPr>
          <w:rFonts w:ascii="Times New Roman" w:hAnsi="Times New Roman" w:cs="Times New Roman"/>
        </w:rPr>
        <w:t>__________</w:t>
      </w:r>
      <w:r w:rsidRPr="00C24D45">
        <w:rPr>
          <w:rFonts w:ascii="Times New Roman" w:hAnsi="Times New Roman" w:cs="Times New Roman"/>
        </w:rPr>
        <w:t>__ 202</w:t>
      </w:r>
      <w:r w:rsidR="008763B4">
        <w:rPr>
          <w:rFonts w:ascii="Times New Roman" w:hAnsi="Times New Roman" w:cs="Times New Roman"/>
        </w:rPr>
        <w:t>6</w:t>
      </w:r>
      <w:r w:rsidRPr="00C24D45">
        <w:rPr>
          <w:rFonts w:ascii="Times New Roman" w:hAnsi="Times New Roman" w:cs="Times New Roman"/>
        </w:rPr>
        <w:t xml:space="preserve"> г. </w:t>
      </w:r>
    </w:p>
    <w:p w14:paraId="2484C9CF" w14:textId="77777777" w:rsidR="00E870C2" w:rsidRPr="00C24D45" w:rsidRDefault="00E870C2" w:rsidP="00E870C2">
      <w:pPr>
        <w:jc w:val="center"/>
        <w:rPr>
          <w:rFonts w:ascii="Times New Roman" w:hAnsi="Times New Roman" w:cs="Times New Roman"/>
          <w:b/>
        </w:rPr>
      </w:pPr>
    </w:p>
    <w:p w14:paraId="153ED79A" w14:textId="77777777" w:rsidR="00E870C2" w:rsidRPr="00C24D45" w:rsidRDefault="00E870C2" w:rsidP="00E870C2">
      <w:pPr>
        <w:jc w:val="center"/>
        <w:rPr>
          <w:rFonts w:ascii="Times New Roman" w:hAnsi="Times New Roman" w:cs="Times New Roman"/>
          <w:b/>
        </w:rPr>
      </w:pPr>
      <w:r w:rsidRPr="00C24D45">
        <w:rPr>
          <w:rFonts w:ascii="Times New Roman" w:hAnsi="Times New Roman" w:cs="Times New Roman"/>
          <w:b/>
        </w:rPr>
        <w:t>Спецификация</w:t>
      </w:r>
    </w:p>
    <w:p w14:paraId="465E50E0" w14:textId="0E05ED98" w:rsidR="00E870C2" w:rsidRPr="00C24D45" w:rsidRDefault="0063125E" w:rsidP="00E870C2">
      <w:pPr>
        <w:jc w:val="center"/>
        <w:rPr>
          <w:rFonts w:ascii="Times New Roman" w:hAnsi="Times New Roman" w:cs="Times New Roman"/>
          <w:b/>
          <w:bCs/>
          <w:sz w:val="24"/>
          <w:szCs w:val="24"/>
        </w:rPr>
      </w:pPr>
      <w:r w:rsidRPr="0063125E">
        <w:rPr>
          <w:rFonts w:ascii="Times New Roman" w:hAnsi="Times New Roman" w:cs="Times New Roman"/>
          <w:b/>
        </w:rPr>
        <w:t>к договору</w:t>
      </w:r>
      <w:r w:rsidR="008763B4">
        <w:rPr>
          <w:rFonts w:ascii="Times New Roman" w:hAnsi="Times New Roman" w:cs="Times New Roman"/>
          <w:b/>
        </w:rPr>
        <w:t xml:space="preserve"> на поставку продуктов питания </w:t>
      </w:r>
    </w:p>
    <w:p w14:paraId="2B517E23" w14:textId="77777777" w:rsidR="00E870C2" w:rsidRPr="00C24D45" w:rsidRDefault="00E870C2" w:rsidP="00E870C2">
      <w:pPr>
        <w:jc w:val="center"/>
        <w:rPr>
          <w:rFonts w:ascii="Times New Roman" w:hAnsi="Times New Roman" w:cs="Times New Roman"/>
        </w:rPr>
      </w:pPr>
    </w:p>
    <w:p w14:paraId="4E8907CB" w14:textId="77777777"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   </w:t>
      </w:r>
    </w:p>
    <w:tbl>
      <w:tblPr>
        <w:tblW w:w="10830" w:type="dxa"/>
        <w:tblInd w:w="-591" w:type="dxa"/>
        <w:tblLayout w:type="fixed"/>
        <w:tblCellMar>
          <w:left w:w="30" w:type="dxa"/>
          <w:right w:w="30" w:type="dxa"/>
        </w:tblCellMar>
        <w:tblLook w:val="04A0" w:firstRow="1" w:lastRow="0" w:firstColumn="1" w:lastColumn="0" w:noHBand="0" w:noVBand="1"/>
      </w:tblPr>
      <w:tblGrid>
        <w:gridCol w:w="1473"/>
        <w:gridCol w:w="3120"/>
        <w:gridCol w:w="1134"/>
        <w:gridCol w:w="1314"/>
        <w:gridCol w:w="414"/>
        <w:gridCol w:w="682"/>
        <w:gridCol w:w="992"/>
        <w:gridCol w:w="1701"/>
      </w:tblGrid>
      <w:tr w:rsidR="00E870C2" w:rsidRPr="00C24D45" w14:paraId="7439704D" w14:textId="77777777" w:rsidTr="006952BE">
        <w:trPr>
          <w:trHeight w:val="656"/>
        </w:trPr>
        <w:tc>
          <w:tcPr>
            <w:tcW w:w="1472" w:type="dxa"/>
            <w:tcBorders>
              <w:top w:val="single" w:sz="6" w:space="0" w:color="auto"/>
              <w:left w:val="single" w:sz="6" w:space="0" w:color="auto"/>
              <w:bottom w:val="single" w:sz="6" w:space="0" w:color="auto"/>
              <w:right w:val="single" w:sz="6" w:space="0" w:color="auto"/>
            </w:tcBorders>
            <w:vAlign w:val="center"/>
            <w:hideMark/>
          </w:tcPr>
          <w:p w14:paraId="79FCD39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Наименование товара</w:t>
            </w:r>
          </w:p>
        </w:tc>
        <w:tc>
          <w:tcPr>
            <w:tcW w:w="3118" w:type="dxa"/>
            <w:tcBorders>
              <w:top w:val="single" w:sz="6" w:space="0" w:color="auto"/>
              <w:left w:val="single" w:sz="6" w:space="0" w:color="auto"/>
              <w:bottom w:val="single" w:sz="6" w:space="0" w:color="auto"/>
              <w:right w:val="single" w:sz="6" w:space="0" w:color="auto"/>
            </w:tcBorders>
            <w:vAlign w:val="center"/>
            <w:hideMark/>
          </w:tcPr>
          <w:p w14:paraId="734DD6FD"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Краткие характеристики товара</w:t>
            </w:r>
          </w:p>
        </w:tc>
        <w:tc>
          <w:tcPr>
            <w:tcW w:w="1134" w:type="dxa"/>
            <w:tcBorders>
              <w:top w:val="single" w:sz="6" w:space="0" w:color="auto"/>
              <w:left w:val="single" w:sz="6" w:space="0" w:color="auto"/>
              <w:bottom w:val="single" w:sz="6" w:space="0" w:color="auto"/>
              <w:right w:val="single" w:sz="6" w:space="0" w:color="auto"/>
            </w:tcBorders>
            <w:vAlign w:val="center"/>
          </w:tcPr>
          <w:p w14:paraId="0C3D9C6D" w14:textId="77777777" w:rsidR="00E870C2" w:rsidRPr="00C24D45" w:rsidRDefault="00E870C2" w:rsidP="006952BE">
            <w:pPr>
              <w:jc w:val="center"/>
              <w:rPr>
                <w:rFonts w:ascii="Times New Roman" w:hAnsi="Times New Roman" w:cs="Times New Roman"/>
                <w:b/>
                <w:szCs w:val="24"/>
              </w:rPr>
            </w:pPr>
            <w:r w:rsidRPr="00C24D45">
              <w:rPr>
                <w:rFonts w:ascii="Times New Roman" w:hAnsi="Times New Roman" w:cs="Times New Roman"/>
                <w:b/>
              </w:rPr>
              <w:t>Страна происхождения</w:t>
            </w:r>
          </w:p>
          <w:p w14:paraId="32A6C675"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p>
        </w:tc>
        <w:tc>
          <w:tcPr>
            <w:tcW w:w="1314" w:type="dxa"/>
            <w:tcBorders>
              <w:top w:val="single" w:sz="6" w:space="0" w:color="auto"/>
              <w:left w:val="single" w:sz="6" w:space="0" w:color="auto"/>
              <w:bottom w:val="single" w:sz="6" w:space="0" w:color="auto"/>
              <w:right w:val="single" w:sz="6" w:space="0" w:color="auto"/>
            </w:tcBorders>
            <w:vAlign w:val="center"/>
            <w:hideMark/>
          </w:tcPr>
          <w:p w14:paraId="43184D92"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Упаковка</w:t>
            </w:r>
          </w:p>
        </w:tc>
        <w:tc>
          <w:tcPr>
            <w:tcW w:w="414" w:type="dxa"/>
            <w:tcBorders>
              <w:top w:val="single" w:sz="6" w:space="0" w:color="auto"/>
              <w:left w:val="single" w:sz="6" w:space="0" w:color="auto"/>
              <w:bottom w:val="single" w:sz="6" w:space="0" w:color="auto"/>
              <w:right w:val="single" w:sz="6" w:space="0" w:color="auto"/>
            </w:tcBorders>
            <w:vAlign w:val="center"/>
            <w:hideMark/>
          </w:tcPr>
          <w:p w14:paraId="1664B66E"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Ед. изм</w:t>
            </w:r>
          </w:p>
        </w:tc>
        <w:tc>
          <w:tcPr>
            <w:tcW w:w="682" w:type="dxa"/>
            <w:tcBorders>
              <w:top w:val="single" w:sz="6" w:space="0" w:color="auto"/>
              <w:left w:val="single" w:sz="6" w:space="0" w:color="auto"/>
              <w:bottom w:val="single" w:sz="6" w:space="0" w:color="auto"/>
              <w:right w:val="single" w:sz="6" w:space="0" w:color="auto"/>
            </w:tcBorders>
            <w:vAlign w:val="center"/>
          </w:tcPr>
          <w:p w14:paraId="30B74C04" w14:textId="77777777" w:rsidR="00E870C2" w:rsidRPr="00C24D45" w:rsidRDefault="00E870C2" w:rsidP="006952BE">
            <w:pPr>
              <w:jc w:val="center"/>
              <w:rPr>
                <w:rFonts w:ascii="Times New Roman" w:hAnsi="Times New Roman" w:cs="Times New Roman"/>
              </w:rPr>
            </w:pPr>
            <w:r w:rsidRPr="00C24D45">
              <w:rPr>
                <w:rFonts w:ascii="Times New Roman" w:hAnsi="Times New Roman" w:cs="Times New Roman"/>
              </w:rPr>
              <w:t>Кол-во</w:t>
            </w:r>
          </w:p>
          <w:p w14:paraId="02EBF5D2" w14:textId="77777777" w:rsidR="00E870C2" w:rsidRPr="00C24D45" w:rsidRDefault="00E870C2" w:rsidP="006952BE">
            <w:pPr>
              <w:jc w:val="center"/>
              <w:rPr>
                <w:rFonts w:ascii="Times New Roman" w:hAnsi="Times New Roman" w:cs="Times New Roman"/>
              </w:rPr>
            </w:pPr>
          </w:p>
          <w:p w14:paraId="31422DE4"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hideMark/>
          </w:tcPr>
          <w:p w14:paraId="52E74AF0"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Цена за</w:t>
            </w:r>
          </w:p>
          <w:p w14:paraId="0E32B221" w14:textId="77777777" w:rsidR="00E870C2" w:rsidRPr="00C24D45" w:rsidRDefault="00E870C2" w:rsidP="006952BE">
            <w:pPr>
              <w:jc w:val="center"/>
              <w:rPr>
                <w:rFonts w:ascii="Times New Roman" w:hAnsi="Times New Roman" w:cs="Times New Roman"/>
                <w:bCs/>
                <w:color w:val="000000"/>
              </w:rPr>
            </w:pPr>
            <w:r w:rsidRPr="00C24D45">
              <w:rPr>
                <w:rFonts w:ascii="Times New Roman" w:hAnsi="Times New Roman" w:cs="Times New Roman"/>
                <w:bCs/>
                <w:color w:val="000000"/>
              </w:rPr>
              <w:t>1 ед.,</w:t>
            </w:r>
          </w:p>
          <w:p w14:paraId="49E866C4" w14:textId="77777777" w:rsidR="00E870C2" w:rsidRPr="00C24D45" w:rsidRDefault="00E870C2" w:rsidP="006952BE">
            <w:pPr>
              <w:widowControl w:val="0"/>
              <w:autoSpaceDE w:val="0"/>
              <w:autoSpaceDN w:val="0"/>
              <w:adjustRightInd w:val="0"/>
              <w:jc w:val="center"/>
              <w:rPr>
                <w:rFonts w:ascii="Times New Roman" w:hAnsi="Times New Roman" w:cs="Times New Roman"/>
                <w:bCs/>
                <w:color w:val="000000"/>
              </w:rPr>
            </w:pPr>
            <w:r w:rsidRPr="00C24D45">
              <w:rPr>
                <w:rFonts w:ascii="Times New Roman" w:hAnsi="Times New Roman" w:cs="Times New Roman"/>
                <w:bCs/>
                <w:color w:val="000000"/>
              </w:rPr>
              <w:t>с учетом НДС, руб.</w:t>
            </w:r>
          </w:p>
        </w:tc>
        <w:tc>
          <w:tcPr>
            <w:tcW w:w="1701" w:type="dxa"/>
            <w:tcBorders>
              <w:top w:val="single" w:sz="6" w:space="0" w:color="auto"/>
              <w:left w:val="single" w:sz="6" w:space="0" w:color="auto"/>
              <w:bottom w:val="single" w:sz="6" w:space="0" w:color="auto"/>
              <w:right w:val="single" w:sz="4" w:space="0" w:color="auto"/>
            </w:tcBorders>
            <w:vAlign w:val="center"/>
            <w:hideMark/>
          </w:tcPr>
          <w:p w14:paraId="73BB51AE" w14:textId="77777777" w:rsidR="00E870C2" w:rsidRPr="00C24D45" w:rsidRDefault="00E870C2" w:rsidP="006952BE">
            <w:pPr>
              <w:jc w:val="center"/>
              <w:rPr>
                <w:rFonts w:ascii="Times New Roman" w:hAnsi="Times New Roman" w:cs="Times New Roman"/>
                <w:color w:val="000000"/>
              </w:rPr>
            </w:pPr>
            <w:r w:rsidRPr="00C24D45">
              <w:rPr>
                <w:rFonts w:ascii="Times New Roman" w:hAnsi="Times New Roman" w:cs="Times New Roman"/>
                <w:bCs/>
                <w:color w:val="000000"/>
              </w:rPr>
              <w:t>Сумма, с учетом НДС, руб.</w:t>
            </w:r>
          </w:p>
        </w:tc>
      </w:tr>
      <w:tr w:rsidR="00E870C2" w:rsidRPr="00C24D45" w14:paraId="2DF5EB25"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5A962FFC"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4EBBB3AF" w14:textId="77777777" w:rsidR="00E870C2" w:rsidRPr="00C24D45" w:rsidRDefault="00E870C2" w:rsidP="006952BE">
            <w:pPr>
              <w:jc w:val="both"/>
              <w:rPr>
                <w:rFonts w:ascii="Times New Roman" w:hAnsi="Times New Roman" w:cs="Times New Roman"/>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11E911F3"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356254CB"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185BCE75"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150C28C3"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E84748B"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A77B8B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3F741DCB"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4E4AB9CA"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23C661F0"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0CA7E8B7"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2097749F"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6D61BDD1"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59BBF4C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AA99DCE"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7817ADD1"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5926B4F6"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64A7B9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118E061F" w14:textId="77777777" w:rsidR="00E870C2" w:rsidRPr="00C24D45" w:rsidRDefault="00E870C2" w:rsidP="006952BE">
            <w:pPr>
              <w:jc w:val="both"/>
              <w:rPr>
                <w:rFonts w:ascii="Times New Roman" w:hAnsi="Times New Roman" w:cs="Times New Roman"/>
                <w:b/>
              </w:rPr>
            </w:pPr>
          </w:p>
        </w:tc>
        <w:tc>
          <w:tcPr>
            <w:tcW w:w="1134" w:type="dxa"/>
            <w:tcBorders>
              <w:top w:val="single" w:sz="6" w:space="0" w:color="auto"/>
              <w:left w:val="single" w:sz="6" w:space="0" w:color="auto"/>
              <w:bottom w:val="single" w:sz="6" w:space="0" w:color="auto"/>
              <w:right w:val="single" w:sz="6" w:space="0" w:color="auto"/>
            </w:tcBorders>
            <w:vAlign w:val="center"/>
          </w:tcPr>
          <w:p w14:paraId="108D810C"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1F9C5C2A"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4C887094"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2953B5E2"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0B7569F5"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326EA117"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06A1E37F" w14:textId="77777777" w:rsidTr="006952BE">
        <w:trPr>
          <w:trHeight w:val="300"/>
        </w:trPr>
        <w:tc>
          <w:tcPr>
            <w:tcW w:w="1472" w:type="dxa"/>
            <w:tcBorders>
              <w:top w:val="single" w:sz="4" w:space="0" w:color="auto"/>
              <w:left w:val="single" w:sz="4" w:space="0" w:color="auto"/>
              <w:bottom w:val="single" w:sz="4" w:space="0" w:color="auto"/>
              <w:right w:val="single" w:sz="4" w:space="0" w:color="auto"/>
            </w:tcBorders>
          </w:tcPr>
          <w:p w14:paraId="3CF937C1" w14:textId="77777777" w:rsidR="00E870C2" w:rsidRPr="00C24D45" w:rsidRDefault="00E870C2" w:rsidP="006952BE">
            <w:pPr>
              <w:jc w:val="center"/>
              <w:rPr>
                <w:rFonts w:ascii="Times New Roman" w:hAnsi="Times New Roman" w:cs="Times New Roman"/>
              </w:rPr>
            </w:pPr>
          </w:p>
        </w:tc>
        <w:tc>
          <w:tcPr>
            <w:tcW w:w="3118" w:type="dxa"/>
            <w:tcBorders>
              <w:top w:val="single" w:sz="4" w:space="0" w:color="auto"/>
              <w:left w:val="nil"/>
              <w:bottom w:val="single" w:sz="4" w:space="0" w:color="auto"/>
              <w:right w:val="single" w:sz="4" w:space="0" w:color="auto"/>
            </w:tcBorders>
          </w:tcPr>
          <w:p w14:paraId="3FDCC0A7" w14:textId="77777777" w:rsidR="00E870C2" w:rsidRPr="00C24D45" w:rsidRDefault="00E870C2" w:rsidP="006952BE">
            <w:pPr>
              <w:jc w:val="both"/>
              <w:rPr>
                <w:rFonts w:ascii="Times New Roman" w:hAnsi="Times New Roman" w:cs="Times New Roman"/>
              </w:rPr>
            </w:pPr>
          </w:p>
        </w:tc>
        <w:tc>
          <w:tcPr>
            <w:tcW w:w="1134" w:type="dxa"/>
            <w:tcBorders>
              <w:top w:val="single" w:sz="6" w:space="0" w:color="auto"/>
              <w:left w:val="single" w:sz="6" w:space="0" w:color="auto"/>
              <w:bottom w:val="single" w:sz="6" w:space="0" w:color="auto"/>
              <w:right w:val="single" w:sz="6" w:space="0" w:color="auto"/>
            </w:tcBorders>
            <w:vAlign w:val="center"/>
          </w:tcPr>
          <w:p w14:paraId="12D7A2D5" w14:textId="77777777" w:rsidR="00E870C2" w:rsidRPr="00C24D45" w:rsidRDefault="00E870C2" w:rsidP="006952BE">
            <w:pPr>
              <w:jc w:val="center"/>
              <w:rPr>
                <w:rFonts w:ascii="Times New Roman" w:hAnsi="Times New Roman" w:cs="Times New Roman"/>
              </w:rPr>
            </w:pPr>
          </w:p>
        </w:tc>
        <w:tc>
          <w:tcPr>
            <w:tcW w:w="1314" w:type="dxa"/>
            <w:tcBorders>
              <w:top w:val="single" w:sz="6" w:space="0" w:color="auto"/>
              <w:left w:val="single" w:sz="6" w:space="0" w:color="auto"/>
              <w:bottom w:val="single" w:sz="6" w:space="0" w:color="auto"/>
              <w:right w:val="single" w:sz="6" w:space="0" w:color="auto"/>
            </w:tcBorders>
          </w:tcPr>
          <w:p w14:paraId="758E88E3" w14:textId="77777777" w:rsidR="00E870C2" w:rsidRPr="00C24D45" w:rsidRDefault="00E870C2" w:rsidP="006952BE">
            <w:pPr>
              <w:jc w:val="both"/>
              <w:rPr>
                <w:rFonts w:ascii="Times New Roman" w:hAnsi="Times New Roman" w:cs="Times New Roman"/>
              </w:rPr>
            </w:pPr>
          </w:p>
        </w:tc>
        <w:tc>
          <w:tcPr>
            <w:tcW w:w="414" w:type="dxa"/>
            <w:tcBorders>
              <w:top w:val="single" w:sz="6" w:space="0" w:color="auto"/>
              <w:left w:val="single" w:sz="6" w:space="0" w:color="auto"/>
              <w:bottom w:val="single" w:sz="6" w:space="0" w:color="auto"/>
              <w:right w:val="single" w:sz="6" w:space="0" w:color="auto"/>
            </w:tcBorders>
            <w:vAlign w:val="center"/>
          </w:tcPr>
          <w:p w14:paraId="78265F8D" w14:textId="77777777" w:rsidR="00E870C2" w:rsidRPr="00C24D45" w:rsidRDefault="00E870C2" w:rsidP="006952BE">
            <w:pPr>
              <w:jc w:val="center"/>
              <w:rPr>
                <w:rFonts w:ascii="Times New Roman" w:hAnsi="Times New Roman" w:cs="Times New Roman"/>
              </w:rPr>
            </w:pPr>
          </w:p>
        </w:tc>
        <w:tc>
          <w:tcPr>
            <w:tcW w:w="682" w:type="dxa"/>
            <w:tcBorders>
              <w:top w:val="single" w:sz="6" w:space="0" w:color="auto"/>
              <w:left w:val="single" w:sz="6" w:space="0" w:color="auto"/>
              <w:bottom w:val="single" w:sz="6" w:space="0" w:color="auto"/>
              <w:right w:val="single" w:sz="6" w:space="0" w:color="auto"/>
            </w:tcBorders>
            <w:vAlign w:val="center"/>
          </w:tcPr>
          <w:p w14:paraId="732CA46C" w14:textId="77777777" w:rsidR="00E870C2" w:rsidRPr="00C24D45" w:rsidRDefault="00E870C2" w:rsidP="006952BE">
            <w:pPr>
              <w:jc w:val="center"/>
              <w:rPr>
                <w:rFonts w:ascii="Times New Roman" w:hAnsi="Times New Roman" w:cs="Times New Roman"/>
              </w:rPr>
            </w:pPr>
          </w:p>
        </w:tc>
        <w:tc>
          <w:tcPr>
            <w:tcW w:w="992" w:type="dxa"/>
            <w:tcBorders>
              <w:top w:val="single" w:sz="6" w:space="0" w:color="auto"/>
              <w:left w:val="single" w:sz="6" w:space="0" w:color="auto"/>
              <w:bottom w:val="single" w:sz="6" w:space="0" w:color="auto"/>
              <w:right w:val="single" w:sz="6" w:space="0" w:color="auto"/>
            </w:tcBorders>
            <w:vAlign w:val="center"/>
          </w:tcPr>
          <w:p w14:paraId="12ACBB59"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c>
          <w:tcPr>
            <w:tcW w:w="1701" w:type="dxa"/>
            <w:tcBorders>
              <w:top w:val="single" w:sz="6" w:space="0" w:color="auto"/>
              <w:left w:val="single" w:sz="6" w:space="0" w:color="auto"/>
              <w:bottom w:val="single" w:sz="6" w:space="0" w:color="auto"/>
              <w:right w:val="single" w:sz="4" w:space="0" w:color="auto"/>
            </w:tcBorders>
            <w:vAlign w:val="center"/>
          </w:tcPr>
          <w:p w14:paraId="079BFF68" w14:textId="77777777" w:rsidR="00E870C2" w:rsidRPr="00C24D45" w:rsidRDefault="00E870C2" w:rsidP="006952BE">
            <w:pPr>
              <w:widowControl w:val="0"/>
              <w:autoSpaceDE w:val="0"/>
              <w:autoSpaceDN w:val="0"/>
              <w:adjustRightInd w:val="0"/>
              <w:jc w:val="center"/>
              <w:rPr>
                <w:rFonts w:ascii="Times New Roman" w:hAnsi="Times New Roman" w:cs="Times New Roman"/>
                <w:color w:val="000000"/>
              </w:rPr>
            </w:pPr>
          </w:p>
        </w:tc>
      </w:tr>
      <w:tr w:rsidR="00E870C2" w:rsidRPr="00C24D45" w14:paraId="486FC12A" w14:textId="77777777" w:rsidTr="006952BE">
        <w:trPr>
          <w:trHeight w:val="300"/>
        </w:trPr>
        <w:tc>
          <w:tcPr>
            <w:tcW w:w="9126" w:type="dxa"/>
            <w:gridSpan w:val="7"/>
            <w:tcBorders>
              <w:top w:val="single" w:sz="6" w:space="0" w:color="auto"/>
              <w:left w:val="single" w:sz="6" w:space="0" w:color="auto"/>
              <w:bottom w:val="single" w:sz="6" w:space="0" w:color="auto"/>
              <w:right w:val="single" w:sz="6" w:space="0" w:color="auto"/>
            </w:tcBorders>
            <w:vAlign w:val="center"/>
            <w:hideMark/>
          </w:tcPr>
          <w:p w14:paraId="0BA120C8" w14:textId="77777777" w:rsidR="00E870C2" w:rsidRPr="00C24D45" w:rsidRDefault="00E870C2" w:rsidP="006952BE">
            <w:pPr>
              <w:widowControl w:val="0"/>
              <w:autoSpaceDE w:val="0"/>
              <w:autoSpaceDN w:val="0"/>
              <w:adjustRightInd w:val="0"/>
              <w:jc w:val="center"/>
              <w:rPr>
                <w:rFonts w:ascii="Times New Roman" w:hAnsi="Times New Roman" w:cs="Times New Roman"/>
                <w:b/>
                <w:color w:val="000000"/>
              </w:rPr>
            </w:pPr>
            <w:r w:rsidRPr="00C24D45">
              <w:rPr>
                <w:rFonts w:ascii="Times New Roman" w:hAnsi="Times New Roman" w:cs="Times New Roman"/>
                <w:b/>
                <w:color w:val="000000"/>
              </w:rPr>
              <w:t xml:space="preserve">                                                                                                                                                                ИТОГО:   </w:t>
            </w:r>
          </w:p>
        </w:tc>
        <w:tc>
          <w:tcPr>
            <w:tcW w:w="1701" w:type="dxa"/>
            <w:tcBorders>
              <w:top w:val="single" w:sz="6" w:space="0" w:color="auto"/>
              <w:left w:val="single" w:sz="6" w:space="0" w:color="auto"/>
              <w:bottom w:val="single" w:sz="6" w:space="0" w:color="auto"/>
              <w:right w:val="single" w:sz="4" w:space="0" w:color="auto"/>
            </w:tcBorders>
            <w:vAlign w:val="center"/>
          </w:tcPr>
          <w:p w14:paraId="3F73617D" w14:textId="77777777" w:rsidR="00E870C2" w:rsidRPr="00C24D45" w:rsidRDefault="00E870C2" w:rsidP="006952BE">
            <w:pPr>
              <w:widowControl w:val="0"/>
              <w:autoSpaceDE w:val="0"/>
              <w:autoSpaceDN w:val="0"/>
              <w:adjustRightInd w:val="0"/>
              <w:rPr>
                <w:rFonts w:ascii="Times New Roman" w:hAnsi="Times New Roman" w:cs="Times New Roman"/>
                <w:b/>
                <w:color w:val="000000"/>
              </w:rPr>
            </w:pPr>
          </w:p>
        </w:tc>
      </w:tr>
    </w:tbl>
    <w:p w14:paraId="0252506A" w14:textId="77777777" w:rsidR="00E870C2" w:rsidRPr="00C24D45" w:rsidRDefault="00E870C2" w:rsidP="00E870C2">
      <w:pPr>
        <w:rPr>
          <w:rFonts w:ascii="Times New Roman" w:hAnsi="Times New Roman" w:cs="Times New Roman"/>
          <w:b/>
          <w:sz w:val="24"/>
          <w:szCs w:val="24"/>
        </w:rPr>
      </w:pPr>
    </w:p>
    <w:p w14:paraId="2AE3920E" w14:textId="77777777" w:rsidR="00E870C2" w:rsidRPr="00C24D45" w:rsidRDefault="00E870C2" w:rsidP="00E870C2">
      <w:pPr>
        <w:rPr>
          <w:rFonts w:ascii="Times New Roman" w:hAnsi="Times New Roman" w:cs="Times New Roman"/>
        </w:rPr>
      </w:pPr>
    </w:p>
    <w:p w14:paraId="7766E89E" w14:textId="349CD8F1" w:rsidR="00E870C2" w:rsidRPr="00C24D45" w:rsidRDefault="00E870C2" w:rsidP="00E870C2">
      <w:pPr>
        <w:rPr>
          <w:rFonts w:ascii="Times New Roman" w:hAnsi="Times New Roman" w:cs="Times New Roman"/>
        </w:rPr>
      </w:pPr>
      <w:r w:rsidRPr="00C24D45">
        <w:rPr>
          <w:rFonts w:ascii="Times New Roman" w:hAnsi="Times New Roman" w:cs="Times New Roman"/>
        </w:rPr>
        <w:t xml:space="preserve">Заказчик ________________  </w:t>
      </w:r>
      <w:r w:rsidR="003D087E">
        <w:rPr>
          <w:rFonts w:ascii="Times New Roman" w:hAnsi="Times New Roman" w:cs="Times New Roman"/>
        </w:rPr>
        <w:t>С.В. Бакал</w:t>
      </w:r>
      <w:r w:rsidR="008763B4" w:rsidRPr="008763B4">
        <w:t xml:space="preserve"> </w:t>
      </w:r>
      <w:r w:rsidR="008763B4">
        <w:t xml:space="preserve">                            </w:t>
      </w:r>
      <w:r w:rsidR="008763B4" w:rsidRPr="008763B4">
        <w:rPr>
          <w:rFonts w:ascii="Times New Roman" w:hAnsi="Times New Roman" w:cs="Times New Roman"/>
        </w:rPr>
        <w:t xml:space="preserve">Поставщик ______________  ___________       </w:t>
      </w:r>
    </w:p>
    <w:p w14:paraId="41F6FBD2" w14:textId="77777777" w:rsidR="00E870C2" w:rsidRPr="00C24D45" w:rsidRDefault="00E870C2" w:rsidP="00E870C2">
      <w:pPr>
        <w:rPr>
          <w:rFonts w:ascii="Times New Roman" w:hAnsi="Times New Roman" w:cs="Times New Roman"/>
          <w:b/>
        </w:rPr>
      </w:pPr>
      <w:r w:rsidRPr="00C24D45">
        <w:rPr>
          <w:rFonts w:ascii="Times New Roman" w:hAnsi="Times New Roman" w:cs="Times New Roman"/>
        </w:rPr>
        <w:t>М.П.                                                                                      М.П.</w:t>
      </w:r>
      <w:r w:rsidRPr="00C24D45">
        <w:rPr>
          <w:rFonts w:ascii="Times New Roman" w:hAnsi="Times New Roman" w:cs="Times New Roman"/>
          <w:b/>
        </w:rPr>
        <w:t xml:space="preserve">                </w:t>
      </w:r>
    </w:p>
    <w:p w14:paraId="770CB897" w14:textId="025B0915" w:rsidR="00670441" w:rsidRPr="00476BF9" w:rsidRDefault="00670441" w:rsidP="00E870C2">
      <w:pPr>
        <w:widowControl w:val="0"/>
        <w:jc w:val="both"/>
        <w:rPr>
          <w:rFonts w:ascii="Times New Roman" w:hAnsi="Times New Roman" w:cs="Times New Roman"/>
          <w:b/>
          <w:sz w:val="22"/>
          <w:szCs w:val="22"/>
        </w:rPr>
      </w:pPr>
    </w:p>
    <w:sectPr w:rsidR="00670441" w:rsidRPr="00476BF9">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E93F3" w14:textId="77777777" w:rsidR="006D1E37" w:rsidRDefault="006D1E37">
      <w:r>
        <w:separator/>
      </w:r>
    </w:p>
  </w:endnote>
  <w:endnote w:type="continuationSeparator" w:id="0">
    <w:p w14:paraId="729A95E8" w14:textId="77777777" w:rsidR="006D1E37" w:rsidRDefault="006D1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auto"/>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02702" w14:textId="77777777" w:rsidR="006D1E37" w:rsidRDefault="006D1E37">
      <w:r>
        <w:separator/>
      </w:r>
    </w:p>
  </w:footnote>
  <w:footnote w:type="continuationSeparator" w:id="0">
    <w:p w14:paraId="790F7E00" w14:textId="77777777" w:rsidR="006D1E37" w:rsidRDefault="006D1E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4"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5" w15:restartNumberingAfterBreak="0">
    <w:nsid w:val="472A5FCC"/>
    <w:multiLevelType w:val="hybridMultilevel"/>
    <w:tmpl w:val="54C69A1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9"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4"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5"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6" w15:restartNumberingAfterBreak="0">
    <w:nsid w:val="74217180"/>
    <w:multiLevelType w:val="multilevel"/>
    <w:tmpl w:val="2266FDC2"/>
    <w:lvl w:ilvl="0">
      <w:start w:val="1"/>
      <w:numFmt w:val="decimal"/>
      <w:lvlText w:val="%1."/>
      <w:lvlJc w:val="left"/>
      <w:pPr>
        <w:ind w:left="1069" w:hanging="360"/>
      </w:pPr>
    </w:lvl>
    <w:lvl w:ilvl="1">
      <w:start w:val="1"/>
      <w:numFmt w:val="decimal"/>
      <w:isLgl/>
      <w:lvlText w:val="%1.%2."/>
      <w:lvlJc w:val="left"/>
      <w:pPr>
        <w:ind w:left="1174" w:hanging="465"/>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6026E49"/>
    <w:multiLevelType w:val="multilevel"/>
    <w:tmpl w:val="C3029712"/>
    <w:lvl w:ilvl="0">
      <w:start w:val="8"/>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990" w:hanging="1440"/>
      </w:pPr>
    </w:lvl>
    <w:lvl w:ilvl="6">
      <w:start w:val="1"/>
      <w:numFmt w:val="decimal"/>
      <w:lvlText w:val="%1.%2.%3.%4.%5.%6.%7"/>
      <w:lvlJc w:val="left"/>
      <w:pPr>
        <w:ind w:left="5700" w:hanging="1440"/>
      </w:pPr>
    </w:lvl>
    <w:lvl w:ilvl="7">
      <w:start w:val="1"/>
      <w:numFmt w:val="decimal"/>
      <w:lvlText w:val="%1.%2.%3.%4.%5.%6.%7.%8"/>
      <w:lvlJc w:val="left"/>
      <w:pPr>
        <w:ind w:left="6770" w:hanging="1800"/>
      </w:pPr>
    </w:lvl>
    <w:lvl w:ilvl="8">
      <w:start w:val="1"/>
      <w:numFmt w:val="decimal"/>
      <w:lvlText w:val="%1.%2.%3.%4.%5.%6.%7.%8.%9"/>
      <w:lvlJc w:val="left"/>
      <w:pPr>
        <w:ind w:left="7480" w:hanging="1800"/>
      </w:pPr>
    </w:lvl>
  </w:abstractNum>
  <w:abstractNum w:abstractNumId="19" w15:restartNumberingAfterBreak="0">
    <w:nsid w:val="7FF116EC"/>
    <w:multiLevelType w:val="multilevel"/>
    <w:tmpl w:val="45982E66"/>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2"/>
  </w:num>
  <w:num w:numId="2">
    <w:abstractNumId w:val="0"/>
  </w:num>
  <w:num w:numId="3">
    <w:abstractNumId w:val="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0"/>
  </w:num>
  <w:num w:numId="7">
    <w:abstractNumId w:val="14"/>
  </w:num>
  <w:num w:numId="8">
    <w:abstractNumId w:val="8"/>
  </w:num>
  <w:num w:numId="9">
    <w:abstractNumId w:val="2"/>
  </w:num>
  <w:num w:numId="10">
    <w:abstractNumId w:val="17"/>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12853"/>
    <w:rsid w:val="00050D99"/>
    <w:rsid w:val="000A528A"/>
    <w:rsid w:val="000B2881"/>
    <w:rsid w:val="000C1E80"/>
    <w:rsid w:val="000C53F1"/>
    <w:rsid w:val="000C6593"/>
    <w:rsid w:val="000D2136"/>
    <w:rsid w:val="000E59B3"/>
    <w:rsid w:val="000F68F4"/>
    <w:rsid w:val="0012513C"/>
    <w:rsid w:val="00136C7D"/>
    <w:rsid w:val="0019033F"/>
    <w:rsid w:val="001C3A03"/>
    <w:rsid w:val="001C45F7"/>
    <w:rsid w:val="001D733A"/>
    <w:rsid w:val="001F68B1"/>
    <w:rsid w:val="00203DED"/>
    <w:rsid w:val="002A6937"/>
    <w:rsid w:val="002C1FE5"/>
    <w:rsid w:val="002C5F37"/>
    <w:rsid w:val="002C751A"/>
    <w:rsid w:val="002F1FBF"/>
    <w:rsid w:val="00314E14"/>
    <w:rsid w:val="003153CD"/>
    <w:rsid w:val="00316207"/>
    <w:rsid w:val="00337D1A"/>
    <w:rsid w:val="0034276C"/>
    <w:rsid w:val="00372819"/>
    <w:rsid w:val="003A62AD"/>
    <w:rsid w:val="003D087E"/>
    <w:rsid w:val="003E0F6C"/>
    <w:rsid w:val="0041008E"/>
    <w:rsid w:val="00440509"/>
    <w:rsid w:val="0044314C"/>
    <w:rsid w:val="0044613B"/>
    <w:rsid w:val="00457FEE"/>
    <w:rsid w:val="00476BF9"/>
    <w:rsid w:val="00494BA0"/>
    <w:rsid w:val="00495AFA"/>
    <w:rsid w:val="004B084A"/>
    <w:rsid w:val="00536638"/>
    <w:rsid w:val="0054235A"/>
    <w:rsid w:val="00542743"/>
    <w:rsid w:val="005E574F"/>
    <w:rsid w:val="0063125E"/>
    <w:rsid w:val="0064072F"/>
    <w:rsid w:val="006649E6"/>
    <w:rsid w:val="00670441"/>
    <w:rsid w:val="00681A06"/>
    <w:rsid w:val="0069094A"/>
    <w:rsid w:val="006A02FA"/>
    <w:rsid w:val="006B22AE"/>
    <w:rsid w:val="006B5EDF"/>
    <w:rsid w:val="006D1E37"/>
    <w:rsid w:val="006E0DF8"/>
    <w:rsid w:val="006F19DD"/>
    <w:rsid w:val="00702682"/>
    <w:rsid w:val="00713E5B"/>
    <w:rsid w:val="00730F40"/>
    <w:rsid w:val="007329C6"/>
    <w:rsid w:val="007522EF"/>
    <w:rsid w:val="00775E9C"/>
    <w:rsid w:val="007A67B5"/>
    <w:rsid w:val="007C743D"/>
    <w:rsid w:val="007C7C31"/>
    <w:rsid w:val="00803DC7"/>
    <w:rsid w:val="00851B44"/>
    <w:rsid w:val="00852A03"/>
    <w:rsid w:val="00866A6A"/>
    <w:rsid w:val="008763B4"/>
    <w:rsid w:val="008E257F"/>
    <w:rsid w:val="009039E7"/>
    <w:rsid w:val="00914799"/>
    <w:rsid w:val="009544DD"/>
    <w:rsid w:val="009C2DF3"/>
    <w:rsid w:val="009E4C44"/>
    <w:rsid w:val="009F0367"/>
    <w:rsid w:val="00A007C0"/>
    <w:rsid w:val="00A029FE"/>
    <w:rsid w:val="00A25CF9"/>
    <w:rsid w:val="00A87E3C"/>
    <w:rsid w:val="00AD3703"/>
    <w:rsid w:val="00AD511A"/>
    <w:rsid w:val="00B11883"/>
    <w:rsid w:val="00B42019"/>
    <w:rsid w:val="00B66BC6"/>
    <w:rsid w:val="00BA39DE"/>
    <w:rsid w:val="00BD194D"/>
    <w:rsid w:val="00BD5D83"/>
    <w:rsid w:val="00BE4416"/>
    <w:rsid w:val="00C45C2C"/>
    <w:rsid w:val="00C85720"/>
    <w:rsid w:val="00CD26F3"/>
    <w:rsid w:val="00CF41D7"/>
    <w:rsid w:val="00D27CCC"/>
    <w:rsid w:val="00D30A1B"/>
    <w:rsid w:val="00D34DA6"/>
    <w:rsid w:val="00DA657A"/>
    <w:rsid w:val="00DD1A2B"/>
    <w:rsid w:val="00DE7574"/>
    <w:rsid w:val="00E2730D"/>
    <w:rsid w:val="00E37D2C"/>
    <w:rsid w:val="00E41355"/>
    <w:rsid w:val="00E60185"/>
    <w:rsid w:val="00E60A7C"/>
    <w:rsid w:val="00E673A4"/>
    <w:rsid w:val="00E870C2"/>
    <w:rsid w:val="00E96871"/>
    <w:rsid w:val="00EC0ECE"/>
    <w:rsid w:val="00EC4DDB"/>
    <w:rsid w:val="00EE32DE"/>
    <w:rsid w:val="00F02FE9"/>
    <w:rsid w:val="00F21CEC"/>
    <w:rsid w:val="00F21F22"/>
    <w:rsid w:val="00F2257C"/>
    <w:rsid w:val="00F54A41"/>
    <w:rsid w:val="00F631DC"/>
    <w:rsid w:val="00F85EAD"/>
    <w:rsid w:val="00F93B51"/>
    <w:rsid w:val="00F96F34"/>
    <w:rsid w:val="00F97555"/>
    <w:rsid w:val="00FA6B5E"/>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link w:val="aa"/>
    <w:uiPriority w:val="34"/>
    <w:qFormat/>
    <w:pPr>
      <w:ind w:left="720"/>
      <w:contextualSpacing/>
    </w:pPr>
  </w:style>
  <w:style w:type="paragraph" w:styleId="ab">
    <w:name w:val="No Spacing"/>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uiPriority w:val="99"/>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qFormat/>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a">
    <w:name w:val="Абзац списка Знак"/>
    <w:link w:val="a9"/>
    <w:uiPriority w:val="34"/>
    <w:locked/>
    <w:rsid w:val="00E870C2"/>
  </w:style>
  <w:style w:type="paragraph" w:customStyle="1" w:styleId="afff">
    <w:name w:val="Обычный + по ширине"/>
    <w:basedOn w:val="a5"/>
    <w:rsid w:val="00E870C2"/>
    <w:pPr>
      <w:jc w:val="both"/>
    </w:pPr>
    <w:rPr>
      <w:rFonts w:ascii="Times New Roman" w:hAnsi="Times New Roman" w:cs="Times New Roman"/>
      <w:sz w:val="24"/>
      <w:szCs w:val="24"/>
      <w:lang w:eastAsia="ru-RU"/>
    </w:rPr>
  </w:style>
  <w:style w:type="character" w:customStyle="1" w:styleId="user-accountsubname">
    <w:name w:val="user-account__subname"/>
    <w:rsid w:val="00E8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li64@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3680</Words>
  <Characters>20980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Петрова Наталья Валерьевна</cp:lastModifiedBy>
  <cp:revision>2</cp:revision>
  <cp:lastPrinted>2025-01-23T05:12:00Z</cp:lastPrinted>
  <dcterms:created xsi:type="dcterms:W3CDTF">2026-09-17T19:35:00Z</dcterms:created>
  <dcterms:modified xsi:type="dcterms:W3CDTF">2026-09-17T19:35:00Z</dcterms:modified>
</cp:coreProperties>
</file>