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8B6CE" w14:textId="44872C35" w:rsidR="00B3388C" w:rsidRDefault="002244DB" w:rsidP="002244DB">
      <w:pPr>
        <w:spacing w:after="0" w:line="240" w:lineRule="auto"/>
        <w:jc w:val="right"/>
        <w:rPr>
          <w:rFonts w:ascii="Times New Roman" w:eastAsia="Times New Roman" w:hAnsi="Times New Roman" w:cs="Calibri"/>
          <w:lang w:eastAsia="ru-RU"/>
        </w:rPr>
      </w:pPr>
      <w:r>
        <w:rPr>
          <w:rFonts w:ascii="Times New Roman" w:eastAsia="Times New Roman" w:hAnsi="Times New Roman" w:cs="Calibri"/>
          <w:lang w:eastAsia="ru-RU"/>
        </w:rPr>
        <w:t>Приложение №4</w:t>
      </w:r>
    </w:p>
    <w:p w14:paraId="755515C7" w14:textId="7B01100F" w:rsidR="002244DB" w:rsidRPr="002244DB" w:rsidRDefault="002244DB" w:rsidP="002244DB">
      <w:pPr>
        <w:spacing w:after="0" w:line="240" w:lineRule="auto"/>
        <w:jc w:val="right"/>
        <w:rPr>
          <w:rFonts w:ascii="Times New Roman" w:eastAsia="Times New Roman" w:hAnsi="Times New Roman" w:cs="Calibri"/>
          <w:lang w:eastAsia="ru-RU"/>
        </w:rPr>
      </w:pPr>
      <w:r>
        <w:rPr>
          <w:rFonts w:ascii="Times New Roman" w:eastAsia="Times New Roman" w:hAnsi="Times New Roman" w:cs="Calibri"/>
          <w:lang w:eastAsia="ru-RU"/>
        </w:rPr>
        <w:t>к Извещению о проведении запроса котировок</w:t>
      </w:r>
    </w:p>
    <w:p w14:paraId="241A07E8" w14:textId="77777777" w:rsidR="00B3388C" w:rsidRPr="00ED3AE2" w:rsidRDefault="00B3388C" w:rsidP="00B3388C">
      <w:pPr>
        <w:spacing w:after="0" w:line="240" w:lineRule="auto"/>
        <w:ind w:left="-284" w:right="-425" w:firstLine="284"/>
        <w:jc w:val="center"/>
        <w:rPr>
          <w:rFonts w:ascii="Times New Roman" w:eastAsia="Calibri" w:hAnsi="Times New Roman" w:cs="Times New Roman"/>
          <w:b/>
          <w:bCs/>
          <w:lang w:eastAsia="ru-RU"/>
        </w:rPr>
      </w:pPr>
      <w:r w:rsidRPr="00ED3AE2">
        <w:rPr>
          <w:rFonts w:ascii="Times New Roman" w:eastAsia="Calibri" w:hAnsi="Times New Roman" w:cs="Times New Roman"/>
          <w:b/>
          <w:bCs/>
          <w:lang w:eastAsia="ru-RU"/>
        </w:rPr>
        <w:t>ПРОЕКТ</w:t>
      </w:r>
    </w:p>
    <w:p w14:paraId="15AE078E" w14:textId="77777777" w:rsidR="00B3388C" w:rsidRPr="00ED3AE2" w:rsidRDefault="00B3388C" w:rsidP="00B3388C">
      <w:pPr>
        <w:spacing w:after="0" w:line="240" w:lineRule="auto"/>
        <w:ind w:left="-284" w:right="-425" w:firstLine="284"/>
        <w:jc w:val="center"/>
        <w:rPr>
          <w:rFonts w:ascii="Times New Roman" w:eastAsia="Times New Roman" w:hAnsi="Times New Roman" w:cs="Times New Roman"/>
        </w:rPr>
      </w:pPr>
      <w:r w:rsidRPr="00ED3AE2">
        <w:rPr>
          <w:rFonts w:ascii="Times New Roman" w:eastAsia="Times New Roman" w:hAnsi="Times New Roman" w:cs="Times New Roman"/>
          <w:bCs/>
        </w:rPr>
        <w:t>Договор</w:t>
      </w:r>
      <w:r w:rsidRPr="00ED3AE2">
        <w:rPr>
          <w:rFonts w:ascii="Times New Roman" w:eastAsia="Times New Roman" w:hAnsi="Times New Roman" w:cs="Times New Roman"/>
        </w:rPr>
        <w:t xml:space="preserve"> №</w:t>
      </w:r>
    </w:p>
    <w:p w14:paraId="506495DF" w14:textId="297585E6" w:rsidR="00B3388C" w:rsidRPr="00ED3AE2" w:rsidRDefault="00B3388C" w:rsidP="00B3388C">
      <w:pPr>
        <w:spacing w:after="0" w:line="240" w:lineRule="auto"/>
        <w:ind w:left="-284" w:right="-425"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 г. Киров</w:t>
      </w:r>
      <w:r w:rsidRPr="00ED3AE2">
        <w:rPr>
          <w:rFonts w:ascii="Times New Roman" w:eastAsia="Times New Roman" w:hAnsi="Times New Roman" w:cs="Times New Roman"/>
        </w:rPr>
        <w:tab/>
      </w:r>
      <w:r w:rsidRPr="00ED3AE2">
        <w:rPr>
          <w:rFonts w:ascii="Times New Roman" w:eastAsia="Times New Roman" w:hAnsi="Times New Roman" w:cs="Times New Roman"/>
        </w:rPr>
        <w:tab/>
      </w:r>
      <w:r w:rsidRPr="00ED3AE2">
        <w:rPr>
          <w:rFonts w:ascii="Times New Roman" w:eastAsia="Times New Roman" w:hAnsi="Times New Roman" w:cs="Times New Roman"/>
        </w:rPr>
        <w:tab/>
      </w:r>
      <w:r w:rsidR="005E211D" w:rsidRPr="00ED3AE2">
        <w:rPr>
          <w:rFonts w:ascii="Times New Roman" w:eastAsia="Times New Roman" w:hAnsi="Times New Roman" w:cs="Times New Roman"/>
        </w:rPr>
        <w:tab/>
      </w:r>
      <w:r w:rsidRPr="00ED3AE2">
        <w:rPr>
          <w:rFonts w:ascii="Times New Roman" w:eastAsia="Times New Roman" w:hAnsi="Times New Roman" w:cs="Times New Roman"/>
        </w:rPr>
        <w:tab/>
      </w:r>
      <w:r w:rsidRPr="00ED3AE2">
        <w:rPr>
          <w:rFonts w:ascii="Times New Roman" w:eastAsia="Times New Roman" w:hAnsi="Times New Roman" w:cs="Times New Roman"/>
        </w:rPr>
        <w:tab/>
      </w:r>
      <w:r w:rsidRPr="00ED3AE2">
        <w:rPr>
          <w:rFonts w:ascii="Times New Roman" w:eastAsia="Times New Roman" w:hAnsi="Times New Roman" w:cs="Times New Roman"/>
        </w:rPr>
        <w:tab/>
      </w:r>
      <w:r w:rsidRPr="00ED3AE2">
        <w:rPr>
          <w:rFonts w:ascii="Times New Roman" w:eastAsia="Times New Roman" w:hAnsi="Times New Roman" w:cs="Times New Roman"/>
        </w:rPr>
        <w:tab/>
      </w:r>
      <w:r w:rsidRPr="00ED3AE2">
        <w:rPr>
          <w:rFonts w:ascii="Times New Roman" w:eastAsia="Times New Roman" w:hAnsi="Times New Roman" w:cs="Times New Roman"/>
        </w:rPr>
        <w:tab/>
        <w:t xml:space="preserve">« ___ » _______________ </w:t>
      </w:r>
      <w:r w:rsidR="00F15954">
        <w:rPr>
          <w:rFonts w:ascii="Times New Roman" w:eastAsia="Times New Roman" w:hAnsi="Times New Roman" w:cs="Times New Roman"/>
        </w:rPr>
        <w:t>202</w:t>
      </w:r>
      <w:r w:rsidR="000922C8" w:rsidRPr="000922C8">
        <w:rPr>
          <w:rFonts w:ascii="Times New Roman" w:eastAsia="Times New Roman" w:hAnsi="Times New Roman" w:cs="Times New Roman"/>
        </w:rPr>
        <w:t>6</w:t>
      </w:r>
      <w:r w:rsidRPr="00ED3AE2">
        <w:rPr>
          <w:rFonts w:ascii="Times New Roman" w:eastAsia="Times New Roman" w:hAnsi="Times New Roman" w:cs="Times New Roman"/>
        </w:rPr>
        <w:t xml:space="preserve"> г.</w:t>
      </w:r>
    </w:p>
    <w:p w14:paraId="3DD66A32" w14:textId="77777777" w:rsidR="00B3388C" w:rsidRPr="00ED3AE2" w:rsidRDefault="00B3388C" w:rsidP="00B3388C">
      <w:pPr>
        <w:spacing w:after="0" w:line="240" w:lineRule="auto"/>
        <w:ind w:left="-284" w:firstLine="284"/>
        <w:jc w:val="both"/>
        <w:rPr>
          <w:rFonts w:ascii="Times New Roman" w:eastAsia="Times New Roman" w:hAnsi="Times New Roman" w:cs="Times New Roman"/>
        </w:rPr>
      </w:pPr>
    </w:p>
    <w:p w14:paraId="214AAD7F" w14:textId="41950DA2"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Акционерное общество «Куприт» (АО «Куприт»), именуемое в дальнейшем «Покупатель», в лице ______________________, действующего на основании _____________, и __________________________, именуемый в дальнейшем «Поставщик», в лице ______________________________, действующего на основании _____________, а вместе именуемые «Стороны», в соответствии с Федеральным законом от 18 июля 2011 г. № 223-ФЗ «О закупках товаров, работ, услуг отдельными видами юридических лиц»,  Положением о закупке Товаров, работ, услуг  для нужд Акционерного общества «Куприт», на основании протокола </w:t>
      </w:r>
      <w:r w:rsidR="003D2CAC" w:rsidRPr="00ED3AE2">
        <w:rPr>
          <w:rFonts w:ascii="Times New Roman" w:eastAsia="Times New Roman" w:hAnsi="Times New Roman" w:cs="Times New Roman"/>
        </w:rPr>
        <w:t xml:space="preserve">проведения запроса котировок  (№______________ извещения в ЕИС)  </w:t>
      </w:r>
      <w:r w:rsidRPr="00ED3AE2">
        <w:rPr>
          <w:rFonts w:ascii="Times New Roman" w:eastAsia="Times New Roman" w:hAnsi="Times New Roman" w:cs="Times New Roman"/>
        </w:rPr>
        <w:t>от __________ г. заключили настоящий Договор о нижеследующем:</w:t>
      </w:r>
    </w:p>
    <w:p w14:paraId="48EEAF70"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p>
    <w:p w14:paraId="07CD2E69"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rPr>
      </w:pPr>
      <w:r w:rsidRPr="00ED3AE2">
        <w:rPr>
          <w:rFonts w:ascii="Times New Roman" w:eastAsia="Times New Roman" w:hAnsi="Times New Roman" w:cs="Times New Roman"/>
          <w:b/>
        </w:rPr>
        <w:t>1. Предмет Договора</w:t>
      </w:r>
    </w:p>
    <w:p w14:paraId="657A3A00" w14:textId="78B75C98"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1.1. Поставщик обязуется</w:t>
      </w:r>
      <w:r w:rsidRPr="00ED3AE2">
        <w:rPr>
          <w:rFonts w:ascii="Times New Roman" w:eastAsia="Times New Roman" w:hAnsi="Times New Roman" w:cs="Calibri"/>
          <w:lang w:eastAsia="ar-SA"/>
        </w:rPr>
        <w:t xml:space="preserve"> </w:t>
      </w:r>
      <w:r w:rsidRPr="00ED3AE2">
        <w:rPr>
          <w:rFonts w:ascii="Times New Roman" w:eastAsia="Times New Roman" w:hAnsi="Times New Roman" w:cs="Times New Roman"/>
        </w:rPr>
        <w:t xml:space="preserve">в соответствии с требованиями технического задания (Приложение№ 3 к Договору) поставлять, а Покупатель – принимать и оплачивать Товар на условиях настоящего Договора. Количество, ассортимент, каждой партии Товара указываются в письменных Заявках Покупателя на поставку. Цена каждой единицы Товара </w:t>
      </w:r>
      <w:r w:rsidR="00ED3AE2">
        <w:rPr>
          <w:rFonts w:ascii="Times New Roman" w:eastAsia="Times New Roman" w:hAnsi="Times New Roman" w:cs="Times New Roman"/>
        </w:rPr>
        <w:t xml:space="preserve">устанавливается </w:t>
      </w:r>
      <w:r w:rsidRPr="00ED3AE2">
        <w:rPr>
          <w:rFonts w:ascii="Times New Roman" w:eastAsia="Times New Roman" w:hAnsi="Times New Roman" w:cs="Times New Roman"/>
        </w:rPr>
        <w:t>в спецификации, оформленной в соответствии с Приложением №1 к настоящему Договору</w:t>
      </w:r>
      <w:r w:rsidR="00F17302">
        <w:rPr>
          <w:rFonts w:ascii="Times New Roman" w:eastAsia="Times New Roman" w:hAnsi="Times New Roman" w:cs="Times New Roman"/>
        </w:rPr>
        <w:t>, с учетом снижения начальной максимальной цены договора, установленной</w:t>
      </w:r>
      <w:r w:rsidR="00F17302" w:rsidRPr="00F17302">
        <w:rPr>
          <w:rFonts w:ascii="Times New Roman" w:eastAsia="Times New Roman" w:hAnsi="Times New Roman" w:cs="Times New Roman"/>
        </w:rPr>
        <w:t xml:space="preserve"> в извещении о проведении запроса котировок</w:t>
      </w:r>
      <w:r w:rsidR="00F17302">
        <w:rPr>
          <w:rFonts w:ascii="Times New Roman" w:eastAsia="Times New Roman" w:hAnsi="Times New Roman" w:cs="Times New Roman"/>
        </w:rPr>
        <w:t>, в соответствии с ценовым предложением победителя запроса котировок. Порядок формирования цены каждой единицы Товара определен в п. 10.2 извещения о проведении запроса котировок.</w:t>
      </w:r>
    </w:p>
    <w:p w14:paraId="1D0FF342"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1.2. Поставщик гарантирует, что поставляемый Товар принадлежит ему на праве собственности, не является предметом спора, не продан, не находится в залоге, под арестом или иным обременением, является новым (не бывшим в употреблении (в том числе и его составные части)</w:t>
      </w:r>
    </w:p>
    <w:p w14:paraId="07F3FBFA"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1.3. Совместно с Товаром Поставщик передает Покупателю полный пакет сопроводительной документации:</w:t>
      </w:r>
    </w:p>
    <w:p w14:paraId="361666DC" w14:textId="77777777" w:rsidR="00806667" w:rsidRPr="00ED3AE2" w:rsidRDefault="00806667" w:rsidP="00806667">
      <w:pPr>
        <w:numPr>
          <w:ilvl w:val="1"/>
          <w:numId w:val="2"/>
        </w:numPr>
        <w:tabs>
          <w:tab w:val="left" w:pos="284"/>
        </w:tabs>
        <w:suppressAutoHyphens/>
        <w:spacing w:after="0" w:line="240" w:lineRule="auto"/>
        <w:ind w:left="-284" w:firstLine="284"/>
        <w:jc w:val="both"/>
        <w:rPr>
          <w:rFonts w:ascii="Times New Roman" w:eastAsia="Calibri" w:hAnsi="Times New Roman" w:cs="Times New Roman"/>
        </w:rPr>
      </w:pPr>
      <w:r w:rsidRPr="00ED3AE2">
        <w:rPr>
          <w:rFonts w:ascii="Times New Roman" w:eastAsia="Calibri" w:hAnsi="Times New Roman" w:cs="Times New Roman"/>
        </w:rPr>
        <w:t xml:space="preserve">Техническая документация на Товар, указанная </w:t>
      </w:r>
      <w:r w:rsidRPr="00ED3AE2">
        <w:rPr>
          <w:rFonts w:ascii="Times New Roman" w:eastAsia="Times New Roman" w:hAnsi="Times New Roman" w:cs="Times New Roman"/>
        </w:rPr>
        <w:t>в техническом задании (Приложение №3 к Договору)</w:t>
      </w:r>
    </w:p>
    <w:p w14:paraId="1474D2E0" w14:textId="77777777" w:rsidR="00806667" w:rsidRPr="00ED3AE2" w:rsidRDefault="00806667" w:rsidP="00806667">
      <w:pPr>
        <w:numPr>
          <w:ilvl w:val="0"/>
          <w:numId w:val="38"/>
        </w:numPr>
        <w:suppressAutoHyphens/>
        <w:spacing w:after="0" w:line="240" w:lineRule="auto"/>
        <w:ind w:left="284" w:hanging="284"/>
        <w:jc w:val="both"/>
        <w:rPr>
          <w:rFonts w:ascii="Times New Roman" w:eastAsia="Times New Roman" w:hAnsi="Times New Roman" w:cs="Times New Roman"/>
          <w:i/>
          <w:iCs/>
        </w:rPr>
      </w:pPr>
      <w:r w:rsidRPr="00ED3AE2">
        <w:rPr>
          <w:rFonts w:ascii="Times New Roman" w:eastAsia="Times New Roman" w:hAnsi="Times New Roman" w:cs="Times New Roman"/>
        </w:rPr>
        <w:t>Транспортная (Товарно-транспортная) накладная  -ТН (ТТН) (</w:t>
      </w:r>
      <w:r w:rsidRPr="00ED3AE2">
        <w:rPr>
          <w:rFonts w:ascii="Times New Roman" w:eastAsia="Times New Roman" w:hAnsi="Times New Roman" w:cs="Times New Roman"/>
          <w:i/>
          <w:iCs/>
        </w:rPr>
        <w:t>если Поставщик привлекает для доставки Товара перевозчика)</w:t>
      </w:r>
    </w:p>
    <w:p w14:paraId="60CAA3C1" w14:textId="2C6E5994" w:rsidR="00806667" w:rsidRPr="00ED3AE2" w:rsidRDefault="00806667" w:rsidP="00806667">
      <w:pPr>
        <w:numPr>
          <w:ilvl w:val="1"/>
          <w:numId w:val="2"/>
        </w:numPr>
        <w:tabs>
          <w:tab w:val="left" w:pos="284"/>
        </w:tabs>
        <w:suppressAutoHyphens/>
        <w:spacing w:after="0" w:line="240" w:lineRule="auto"/>
        <w:ind w:left="-284" w:firstLine="284"/>
        <w:jc w:val="both"/>
        <w:rPr>
          <w:rFonts w:ascii="Times New Roman" w:eastAsia="Calibri" w:hAnsi="Times New Roman" w:cs="Times New Roman"/>
          <w:i/>
          <w:iCs/>
        </w:rPr>
      </w:pPr>
      <w:r w:rsidRPr="00ED3AE2">
        <w:rPr>
          <w:rFonts w:ascii="Times New Roman" w:eastAsia="Calibri" w:hAnsi="Times New Roman" w:cs="Times New Roman"/>
        </w:rPr>
        <w:t>Счет на оплату, УПД либо Товарная накладная (по форме ТОРГ-12), счет-фактура</w:t>
      </w:r>
      <w:r w:rsidR="00430DD9">
        <w:rPr>
          <w:rFonts w:ascii="Times New Roman" w:eastAsia="Calibri" w:hAnsi="Times New Roman" w:cs="Times New Roman"/>
        </w:rPr>
        <w:t>.</w:t>
      </w:r>
    </w:p>
    <w:p w14:paraId="58F90EC9" w14:textId="77777777" w:rsidR="00806667" w:rsidRPr="00ED3AE2" w:rsidRDefault="00806667" w:rsidP="00806667">
      <w:pPr>
        <w:spacing w:after="0" w:line="240" w:lineRule="auto"/>
        <w:ind w:left="-284" w:firstLine="284"/>
        <w:jc w:val="both"/>
        <w:rPr>
          <w:rFonts w:ascii="Times New Roman" w:eastAsia="Calibri" w:hAnsi="Times New Roman" w:cs="Times New Roman"/>
        </w:rPr>
      </w:pPr>
      <w:r w:rsidRPr="00ED3AE2">
        <w:rPr>
          <w:rFonts w:ascii="Times New Roman" w:eastAsia="Calibri" w:hAnsi="Times New Roman" w:cs="Times New Roman"/>
        </w:rPr>
        <w:t>В случае отсутствия каких-либо из указанных документов Товар считается некомплектным.</w:t>
      </w:r>
    </w:p>
    <w:p w14:paraId="65B90F88" w14:textId="69F308EC" w:rsidR="00806667" w:rsidRPr="00ED3AE2" w:rsidRDefault="00806667" w:rsidP="00806667">
      <w:pPr>
        <w:spacing w:after="0" w:line="240" w:lineRule="auto"/>
        <w:ind w:left="-284" w:firstLine="284"/>
        <w:jc w:val="both"/>
        <w:rPr>
          <w:rFonts w:ascii="Times New Roman" w:eastAsia="Calibri" w:hAnsi="Times New Roman" w:cs="Times New Roman"/>
        </w:rPr>
      </w:pPr>
      <w:r w:rsidRPr="00ED3AE2">
        <w:rPr>
          <w:rFonts w:ascii="Times New Roman" w:eastAsia="Calibri" w:hAnsi="Times New Roman" w:cs="Times New Roman"/>
        </w:rPr>
        <w:t xml:space="preserve">1.4. </w:t>
      </w:r>
      <w:r w:rsidRPr="00ED3AE2">
        <w:rPr>
          <w:rFonts w:ascii="Times New Roman" w:eastAsia="Times New Roman" w:hAnsi="Times New Roman" w:cs="Times New Roman"/>
        </w:rPr>
        <w:t xml:space="preserve">Право собственности на Товар переходит от Поставщика к Покупателю с момента приемки Товара по количеству и качеству на основании подписанных Товарных накладных (по форме ТОРГ-12) или УПД </w:t>
      </w:r>
      <w:r w:rsidRPr="00ED3AE2">
        <w:rPr>
          <w:rFonts w:ascii="Times New Roman" w:eastAsia="Times New Roman" w:hAnsi="Times New Roman" w:cs="Times New Roman"/>
          <w:i/>
          <w:iCs/>
        </w:rPr>
        <w:t>(если Поставщик является плательщиком НДС)</w:t>
      </w:r>
      <w:r w:rsidRPr="00ED3AE2">
        <w:rPr>
          <w:rFonts w:ascii="Times New Roman" w:eastAsia="Times New Roman" w:hAnsi="Times New Roman" w:cs="Times New Roman"/>
        </w:rPr>
        <w:t>, оформленных в соответствии с требованиями действующего законодательства со стороны Покупателя без замечаний.</w:t>
      </w:r>
    </w:p>
    <w:p w14:paraId="0795BE6F"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rPr>
      </w:pPr>
    </w:p>
    <w:p w14:paraId="16B75CA1"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rPr>
      </w:pPr>
      <w:r w:rsidRPr="00ED3AE2">
        <w:rPr>
          <w:rFonts w:ascii="Times New Roman" w:eastAsia="Times New Roman" w:hAnsi="Times New Roman" w:cs="Times New Roman"/>
          <w:b/>
        </w:rPr>
        <w:t>2. Цена Договора и порядок расчётов</w:t>
      </w:r>
    </w:p>
    <w:p w14:paraId="136937BA" w14:textId="5DBAFFC5" w:rsidR="00806667" w:rsidRPr="00ED3AE2" w:rsidRDefault="00806667" w:rsidP="00806667">
      <w:pPr>
        <w:spacing w:after="0" w:line="240" w:lineRule="auto"/>
        <w:ind w:left="-284" w:firstLine="284"/>
        <w:jc w:val="both"/>
        <w:rPr>
          <w:rFonts w:ascii="Times New Roman" w:eastAsia="Times New Roman" w:hAnsi="Times New Roman" w:cs="Times New Roman"/>
          <w:i/>
          <w:iCs/>
        </w:rPr>
      </w:pPr>
      <w:r w:rsidRPr="00ED3AE2">
        <w:rPr>
          <w:rFonts w:ascii="Times New Roman" w:eastAsia="Times New Roman" w:hAnsi="Times New Roman" w:cs="Times New Roman"/>
        </w:rPr>
        <w:t>2.1. Цена Договора определяется нарастающим итогом как общая стоимость поставленного на основании письменных заявок Покупателя Товара, сформированная за весь период действия Договора, и не может превышать ______________________</w:t>
      </w:r>
      <w:r w:rsidRPr="00ED3AE2">
        <w:rPr>
          <w:rFonts w:ascii="Times New Roman" w:eastAsia="Times New Roman" w:hAnsi="Times New Roman" w:cs="Times New Roman"/>
          <w:i/>
          <w:iCs/>
        </w:rPr>
        <w:t xml:space="preserve"> (сумма цифрами прописью), </w:t>
      </w:r>
      <w:r w:rsidRPr="00ED3AE2">
        <w:rPr>
          <w:rFonts w:ascii="Times New Roman" w:eastAsia="Times New Roman" w:hAnsi="Times New Roman" w:cs="Times New Roman"/>
        </w:rPr>
        <w:t>в том числе НДС</w:t>
      </w:r>
      <w:r w:rsidR="00430DD9">
        <w:rPr>
          <w:rFonts w:ascii="Times New Roman" w:eastAsia="Times New Roman" w:hAnsi="Times New Roman" w:cs="Times New Roman"/>
        </w:rPr>
        <w:t>.</w:t>
      </w:r>
      <w:r w:rsidRPr="00ED3AE2">
        <w:rPr>
          <w:rFonts w:ascii="Times New Roman" w:eastAsia="Times New Roman" w:hAnsi="Times New Roman" w:cs="Times New Roman"/>
        </w:rPr>
        <w:t xml:space="preserve"> </w:t>
      </w:r>
      <w:r w:rsidRPr="00ED3AE2">
        <w:rPr>
          <w:rFonts w:ascii="Times New Roman" w:eastAsia="Times New Roman" w:hAnsi="Times New Roman" w:cs="Times New Roman"/>
          <w:i/>
          <w:iCs/>
        </w:rPr>
        <w:t xml:space="preserve">(если Поставщик </w:t>
      </w:r>
      <w:r w:rsidR="00430DD9">
        <w:rPr>
          <w:rFonts w:ascii="Times New Roman" w:eastAsia="Times New Roman" w:hAnsi="Times New Roman" w:cs="Times New Roman"/>
          <w:i/>
          <w:iCs/>
        </w:rPr>
        <w:t xml:space="preserve">не освобожден от уплаты </w:t>
      </w:r>
      <w:r w:rsidRPr="00ED3AE2">
        <w:rPr>
          <w:rFonts w:ascii="Times New Roman" w:eastAsia="Times New Roman" w:hAnsi="Times New Roman" w:cs="Times New Roman"/>
          <w:i/>
          <w:iCs/>
        </w:rPr>
        <w:t>НДС).</w:t>
      </w:r>
    </w:p>
    <w:p w14:paraId="468B86A1" w14:textId="4FC65792"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2.2. Стоимость Товара включает в себя все налоги, сборы и пошлины, расходы Поставщика по доставке Товара до Покупателя, расходы по погрузке, расходы на упаковку (тару) Товара, а также иные расходы, связанные с осуществлением поставки по настоящему Договору. В случае поставки Товара иностранного производства цена соответствующего Товара, в том числе, включает в себя все таможенные платежи, связанные с таможенным оформлением Товара для выпуска в свободное обращение на территории Российской Федерации.</w:t>
      </w:r>
    </w:p>
    <w:p w14:paraId="71B8A0D5"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2.3. При достижении общей стоимости Товара предельной суммы в размере, установленном п.2.1 Договора, настоящий Договор прекращает своё действие,</w:t>
      </w:r>
      <w:r w:rsidRPr="00ED3AE2">
        <w:rPr>
          <w:rFonts w:ascii="Times New Roman" w:eastAsia="Times New Roman" w:hAnsi="Times New Roman" w:cs="Calibri"/>
          <w:lang w:eastAsia="ar-SA"/>
        </w:rPr>
        <w:t xml:space="preserve"> </w:t>
      </w:r>
      <w:r w:rsidRPr="00ED3AE2">
        <w:rPr>
          <w:rFonts w:ascii="Times New Roman" w:eastAsia="Times New Roman" w:hAnsi="Times New Roman" w:cs="Times New Roman"/>
        </w:rPr>
        <w:t>за исключением случая, предусмотренного п. 9.5. настоящего Договора.</w:t>
      </w:r>
    </w:p>
    <w:p w14:paraId="52FEFD1F" w14:textId="6896CB6D"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2.4. Оплата по Договору производится в форме безналичного расчета путем перечисления денежных средств на расчетный счет Поставщика, указанный в настоящем Договоре в срок не </w:t>
      </w:r>
      <w:r w:rsidRPr="00ED3AE2">
        <w:rPr>
          <w:rFonts w:ascii="Times New Roman" w:eastAsia="Times New Roman" w:hAnsi="Times New Roman" w:cs="Times New Roman"/>
          <w:i/>
          <w:iCs/>
        </w:rPr>
        <w:t xml:space="preserve">более 7 (семи) рабочих дней </w:t>
      </w:r>
      <w:r w:rsidRPr="00ED3AE2">
        <w:rPr>
          <w:rFonts w:ascii="Times New Roman" w:eastAsia="Times New Roman" w:hAnsi="Times New Roman" w:cs="Times New Roman"/>
        </w:rPr>
        <w:t>с даты подписания Покупателем Товарной накладной без замечаний со стороны Покупателя и акта приемки Товара по качеству без замечаний со стороны Покупателя на основании выставленных оригиналов счета-фактуры и счета и документов, подтверждающих факт поставки Товара.</w:t>
      </w:r>
    </w:p>
    <w:p w14:paraId="1B415DEA"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2.5. В случае изменения своего расчетного счета Поставщик обязан в течение 1 (одного) рабочего дня в письменной форме сообщить об этом Покупателю, направив официальное уведомление с указанием новых реквизитов расчетного счета, по адресу электронной почты Покупателя, указанной в разделе 13 настоящего Договора. В противном случае все риски, связанные с перечислением Покупателем денежных средств на указанный в Договоре счет Поставщика, несет Поставщик.</w:t>
      </w:r>
    </w:p>
    <w:p w14:paraId="35BC90B5"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2.6. Обязательства Покупателя по оплате считаются исполненными с момента списания денежных средств с расчётного счёта Покупателя.</w:t>
      </w:r>
    </w:p>
    <w:p w14:paraId="1E083A29"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rPr>
      </w:pPr>
    </w:p>
    <w:p w14:paraId="3CABF888"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rPr>
      </w:pPr>
      <w:r w:rsidRPr="00ED3AE2">
        <w:rPr>
          <w:rFonts w:ascii="Times New Roman" w:eastAsia="Times New Roman" w:hAnsi="Times New Roman" w:cs="Times New Roman"/>
          <w:b/>
        </w:rPr>
        <w:lastRenderedPageBreak/>
        <w:t>3. Права и обязанности Сторон</w:t>
      </w:r>
    </w:p>
    <w:p w14:paraId="2C6A57BE"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3.1. Поставщик обязан:</w:t>
      </w:r>
    </w:p>
    <w:p w14:paraId="06B4E1CE"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3.1.1. Уведомить уполномоченное лицо Покупателя о времени и дате поставки Товара, с указанием количества, ассортимента и наименования Товара.</w:t>
      </w:r>
    </w:p>
    <w:p w14:paraId="64473DC7"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3.1.2. Поставить Товар надлежащего качества, в согласованном количестве и в строгом соответствии с условиями Договора (в т.ч. в соответствии с техническим заданием (Приложение № 3 к Договору), спецификацией к Договору (Приложение№ 1 к Договору).</w:t>
      </w:r>
    </w:p>
    <w:p w14:paraId="1C19E000"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3.1.3. Обеспечить соответствие поставляемого Товара требованиям качества, безопасности в соответствии с законодательством Российской Федерации.</w:t>
      </w:r>
    </w:p>
    <w:p w14:paraId="27B31846"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3.1.4.  Представлять по требованию Покупателя информацию и документы, относящиеся к предмету Договора для проверки исполнения Поставщиком обязательств по Договору.</w:t>
      </w:r>
    </w:p>
    <w:p w14:paraId="1CB6F8B8"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3.1.5. Незамедлительно информировать Покупателя обо всех обстоятельствах, препятствующих исполнению Договора.</w:t>
      </w:r>
    </w:p>
    <w:p w14:paraId="327062AB"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3.1.6. Своими силами и за свой счет устранять допущенные недостатки при поставке Товара: заменить некачественный Товар, дефекты Товара и (или) поставить недостающий Товар в порядке и срок, установленные в Договоре.</w:t>
      </w:r>
    </w:p>
    <w:p w14:paraId="1C85F9F6"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3.1.7. Обеспечивать гарантии на Товар в соответствии с разделом 7 Договора и Техническим заданием (Приложение№ 3 к Договору).</w:t>
      </w:r>
    </w:p>
    <w:p w14:paraId="5AD322EA"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3.1.8. Уведомить Покупателя об изменении места нахождения, почтового адреса и иных реквизитов Поставщика в соответствии с п. 2.5 настоящего Договора.</w:t>
      </w:r>
    </w:p>
    <w:p w14:paraId="70EF4EF6"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3.1.9. Предоставить документы, подтверждающие качество Товара, полный пакет сопроводительной документации в соответствии с п. 1.3 настоящего Договора.</w:t>
      </w:r>
    </w:p>
    <w:p w14:paraId="27B5190C"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3.1.10. Исполнять иные обязанности, предусмотренные настоящим Договором и законодательством Российской Федерации</w:t>
      </w:r>
    </w:p>
    <w:p w14:paraId="698EA791"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3.2. Поставщик вправе:</w:t>
      </w:r>
    </w:p>
    <w:p w14:paraId="20BF4716"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3.2.1. Направлять Покупателю запросы и получать от него разъяснения и уточнения по вопросам поставки Товара в рамках настоящего Договора.</w:t>
      </w:r>
    </w:p>
    <w:p w14:paraId="6516CF90"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3.2.2. Требовать от Покупателя своевременной оплаты за поставленный Товар при условии полного и надлежащего исполнения принятых на себя обязательств.</w:t>
      </w:r>
    </w:p>
    <w:p w14:paraId="3725A679"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3.2.3. Требовать уплаты неустоек (штрафов, пеней) в случае просрочки исполнения Покупателем обязательств, предусмотренных Договором.</w:t>
      </w:r>
    </w:p>
    <w:p w14:paraId="3A703DA9"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3.3. Покупатель обязан:</w:t>
      </w:r>
    </w:p>
    <w:p w14:paraId="7EFA3DBA"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3.3.1. Осуществить в присутствии уполномоченного представителя Поставщика приёмку Товара в порядке, предусмотренном разделом 6 настоящего Договора.</w:t>
      </w:r>
    </w:p>
    <w:p w14:paraId="611F17C2"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3.3.2. Оплатить поставленный Товар в порядке и срок, предусмотренный разделом 2 настоящего Договора. </w:t>
      </w:r>
    </w:p>
    <w:p w14:paraId="00DF4BD1"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3.3.3. Письменно уведомить Поставщика о выявленных недостатках Товара в течение 10 (десяти) рабочих дней с момента их обнаружения в период гарантийного срока, установленного заводом-изготовителем.</w:t>
      </w:r>
    </w:p>
    <w:p w14:paraId="116C3857"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3.3.4. Своевременно представлять Поставщику необходимую для выполнения обязательств информацию.</w:t>
      </w:r>
    </w:p>
    <w:p w14:paraId="7FBA29E9"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3.3.5. Исполнять иные обязанности, предусмотренные настоящим Договором и законодательством Российской Федерации.</w:t>
      </w:r>
    </w:p>
    <w:p w14:paraId="23E6BFDA"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3.4. Покупатель вправе:</w:t>
      </w:r>
    </w:p>
    <w:p w14:paraId="665AD527"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3.4.1. Требовать от Поставщика надлежащего исполнения обязательств, предусмотренных Договором.</w:t>
      </w:r>
    </w:p>
    <w:p w14:paraId="45B01388"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3.4.2. Запрашивать у Поставщика информацию об исполнении им обязательств по Договору.</w:t>
      </w:r>
    </w:p>
    <w:p w14:paraId="0EEA247F"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3.4.3. Осуществлять контроль соответствия качества поставляемого Товара, сроков поставки Товара, сборки и установки, требованиям Договора.</w:t>
      </w:r>
    </w:p>
    <w:p w14:paraId="4786D8AE"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3.4.4. Требовать от Поставщика устранения недостатков, допущенных при исполнении Договора.</w:t>
      </w:r>
    </w:p>
    <w:p w14:paraId="1B335C10"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3.4.5. О</w:t>
      </w:r>
      <w:r w:rsidRPr="00ED3AE2">
        <w:rPr>
          <w:rFonts w:ascii="Times New Roman" w:eastAsia="Calibri" w:hAnsi="Times New Roman" w:cs="Times New Roman"/>
        </w:rPr>
        <w:t xml:space="preserve">тказаться от Товара в поврежденной упаковке, в недостаточной или в дефектной упаковке.  </w:t>
      </w:r>
    </w:p>
    <w:p w14:paraId="1C5F84EB"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3.4.6. Отказаться от приемки некачественного Товара и потребовать безвозмездного устранения недостатков.</w:t>
      </w:r>
    </w:p>
    <w:p w14:paraId="177ADA34"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p>
    <w:p w14:paraId="5F11C485"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rPr>
      </w:pPr>
      <w:r w:rsidRPr="00ED3AE2">
        <w:rPr>
          <w:rFonts w:ascii="Times New Roman" w:eastAsia="Times New Roman" w:hAnsi="Times New Roman" w:cs="Times New Roman"/>
          <w:b/>
        </w:rPr>
        <w:t>4. Качество поставляемого Товара.</w:t>
      </w:r>
    </w:p>
    <w:p w14:paraId="47AD1508"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4.1.</w:t>
      </w:r>
      <w:r w:rsidRPr="00ED3AE2">
        <w:rPr>
          <w:rFonts w:ascii="Times New Roman" w:eastAsia="Calibri" w:hAnsi="Times New Roman" w:cs="Times New Roman"/>
        </w:rPr>
        <w:t xml:space="preserve"> К</w:t>
      </w:r>
      <w:r w:rsidRPr="00ED3AE2">
        <w:rPr>
          <w:rFonts w:ascii="Times New Roman" w:eastAsia="Times New Roman" w:hAnsi="Times New Roman" w:cs="Times New Roman"/>
        </w:rPr>
        <w:t>ачество поставляемого Товара должно соответствовать требованиям НТД (нормативно-технической документации) согласно которой произведен Товар,  ГОСТ, ТУ, или иным нормативным актам и подтверждаться необходимыми документами согласно требованиям законодательства РФ, а также требованиям Покупателя согласно Технического задания (Приложение№ 3 к Договору). В случае, если Товар произведен в соответствии с требованиями НТД, но не в соответствии с ГОСТ, Поставщик обязан обеспечить Покупателю доступ к ознакомлению с НТД на каждую партию Товара Поставщик предоставляет паспорт качества и документы, подтверждающие безопасность Товара. Покупатель оставляет за собой право отказаться от приемки поставленного без указанных документов Товара.</w:t>
      </w:r>
    </w:p>
    <w:p w14:paraId="3FF963FB" w14:textId="710C25E0"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Calibri" w:hAnsi="Times New Roman" w:cs="Times New Roman"/>
          <w:color w:val="000000"/>
        </w:rPr>
        <w:t>4.2. Поставщик гарантирует качество Товара в течение всего гарантийного срока в соответствии с п. 7.</w:t>
      </w:r>
      <w:r w:rsidR="00900916" w:rsidRPr="00ED3AE2">
        <w:rPr>
          <w:rFonts w:ascii="Times New Roman" w:eastAsia="Calibri" w:hAnsi="Times New Roman" w:cs="Times New Roman"/>
          <w:color w:val="000000"/>
        </w:rPr>
        <w:t>3</w:t>
      </w:r>
      <w:r w:rsidRPr="00ED3AE2">
        <w:rPr>
          <w:rFonts w:ascii="Times New Roman" w:eastAsia="Times New Roman" w:hAnsi="Times New Roman" w:cs="Times New Roman"/>
        </w:rPr>
        <w:t>. настоящего Договора.</w:t>
      </w:r>
    </w:p>
    <w:p w14:paraId="5D7D6BB3" w14:textId="77777777" w:rsidR="00806667" w:rsidRDefault="00806667" w:rsidP="00806667">
      <w:pPr>
        <w:spacing w:after="0" w:line="240" w:lineRule="auto"/>
        <w:ind w:left="-284" w:firstLine="284"/>
        <w:jc w:val="center"/>
        <w:rPr>
          <w:rFonts w:ascii="Times New Roman" w:eastAsia="Times New Roman" w:hAnsi="Times New Roman" w:cs="Times New Roman"/>
          <w:b/>
        </w:rPr>
      </w:pPr>
    </w:p>
    <w:p w14:paraId="318225CA" w14:textId="77777777" w:rsidR="00DE6125" w:rsidRPr="00ED3AE2" w:rsidRDefault="00DE6125" w:rsidP="00806667">
      <w:pPr>
        <w:spacing w:after="0" w:line="240" w:lineRule="auto"/>
        <w:ind w:left="-284" w:firstLine="284"/>
        <w:jc w:val="center"/>
        <w:rPr>
          <w:rFonts w:ascii="Times New Roman" w:eastAsia="Times New Roman" w:hAnsi="Times New Roman" w:cs="Times New Roman"/>
          <w:b/>
        </w:rPr>
      </w:pPr>
    </w:p>
    <w:p w14:paraId="2F9991DD"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rPr>
      </w:pPr>
      <w:r w:rsidRPr="00ED3AE2">
        <w:rPr>
          <w:rFonts w:ascii="Times New Roman" w:eastAsia="Times New Roman" w:hAnsi="Times New Roman" w:cs="Times New Roman"/>
          <w:b/>
        </w:rPr>
        <w:lastRenderedPageBreak/>
        <w:t>5. Порядок поставки Товара.</w:t>
      </w:r>
    </w:p>
    <w:p w14:paraId="317D8AFA"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5.1. </w:t>
      </w:r>
      <w:r w:rsidRPr="00ED3AE2">
        <w:rPr>
          <w:rFonts w:ascii="Times New Roman" w:eastAsia="Calibri" w:hAnsi="Times New Roman" w:cs="Times New Roman"/>
        </w:rPr>
        <w:t>Поставка Товара осуществляется по заявке Покупателя c указанием необходимого количества Товара и ассортимента. Моментом подачи заявки считается направление сканированного варианта заявки Покупателя на e-mail Поставщика, указанный в разделе 13 настоящего Договора, с уведомлением о доставке</w:t>
      </w:r>
      <w:r w:rsidRPr="00ED3AE2">
        <w:rPr>
          <w:rFonts w:ascii="Times New Roman" w:eastAsia="Times New Roman" w:hAnsi="Times New Roman" w:cs="Times New Roman"/>
        </w:rPr>
        <w:t xml:space="preserve">. </w:t>
      </w:r>
    </w:p>
    <w:p w14:paraId="38495B6F"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5.2. Поставщик должен обеспечить поставку Товара в рабочие дни с 8-00 до 16-00 час. </w:t>
      </w:r>
    </w:p>
    <w:p w14:paraId="71457728" w14:textId="4CCA28DE"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5.3. Место поставки, передачи Товара: </w:t>
      </w:r>
      <w:r w:rsidR="00386BB5" w:rsidRPr="00ED3AE2">
        <w:rPr>
          <w:rFonts w:ascii="Times New Roman" w:eastAsia="Times New Roman" w:hAnsi="Times New Roman" w:cs="Times New Roman"/>
        </w:rPr>
        <w:t>Производственная база АО «Куприт» (г. Киров, ул. Заводская, д. 1)</w:t>
      </w:r>
      <w:r w:rsidR="00DE6125">
        <w:rPr>
          <w:rFonts w:ascii="Times New Roman" w:eastAsia="Times New Roman" w:hAnsi="Times New Roman" w:cs="Times New Roman"/>
        </w:rPr>
        <w:t>, если иной адрес поставки не указан в заявке покупателя.</w:t>
      </w:r>
    </w:p>
    <w:p w14:paraId="10F91E76"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Доставка Товара, к месту поставки осуществляются силами Поставщика. Расходы на доставку Товара до места передачи Товара Покупателю, включены в стоимость Товара.</w:t>
      </w:r>
    </w:p>
    <w:p w14:paraId="4012621E" w14:textId="15E8872E"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5.4. Поставка Товара осуществляется в течение </w:t>
      </w:r>
      <w:r w:rsidR="003B2186">
        <w:rPr>
          <w:rFonts w:ascii="Times New Roman" w:eastAsia="Times New Roman" w:hAnsi="Times New Roman" w:cs="Times New Roman"/>
        </w:rPr>
        <w:t>3</w:t>
      </w:r>
      <w:r w:rsidRPr="00ED3AE2">
        <w:rPr>
          <w:rFonts w:ascii="Times New Roman" w:eastAsia="Times New Roman" w:hAnsi="Times New Roman" w:cs="Times New Roman"/>
        </w:rPr>
        <w:t xml:space="preserve"> (</w:t>
      </w:r>
      <w:r w:rsidR="003B2186">
        <w:rPr>
          <w:rFonts w:ascii="Times New Roman" w:eastAsia="Times New Roman" w:hAnsi="Times New Roman" w:cs="Times New Roman"/>
        </w:rPr>
        <w:t>трех</w:t>
      </w:r>
      <w:r w:rsidR="00B578A8" w:rsidRPr="00ED3AE2">
        <w:rPr>
          <w:rFonts w:ascii="Times New Roman" w:eastAsia="Times New Roman" w:hAnsi="Times New Roman" w:cs="Times New Roman"/>
        </w:rPr>
        <w:t>)</w:t>
      </w:r>
      <w:r w:rsidRPr="00ED3AE2">
        <w:rPr>
          <w:rFonts w:ascii="Times New Roman" w:eastAsia="Times New Roman" w:hAnsi="Times New Roman" w:cs="Times New Roman"/>
        </w:rPr>
        <w:t xml:space="preserve"> </w:t>
      </w:r>
      <w:r w:rsidR="00C65CD3" w:rsidRPr="00ED3AE2">
        <w:rPr>
          <w:rFonts w:ascii="Times New Roman" w:eastAsia="Times New Roman" w:hAnsi="Times New Roman" w:cs="Times New Roman"/>
        </w:rPr>
        <w:t>рабочих</w:t>
      </w:r>
      <w:r w:rsidR="003710E0" w:rsidRPr="00ED3AE2">
        <w:rPr>
          <w:rFonts w:ascii="Times New Roman" w:eastAsia="Times New Roman" w:hAnsi="Times New Roman" w:cs="Times New Roman"/>
        </w:rPr>
        <w:t xml:space="preserve"> </w:t>
      </w:r>
      <w:r w:rsidRPr="00ED3AE2">
        <w:rPr>
          <w:rFonts w:ascii="Times New Roman" w:eastAsia="Times New Roman" w:hAnsi="Times New Roman" w:cs="Times New Roman"/>
        </w:rPr>
        <w:t>дней с даты получения заявки от Покупателя, с правом досрочной поставки.</w:t>
      </w:r>
    </w:p>
    <w:p w14:paraId="1C4AFD28" w14:textId="3BEE3505" w:rsidR="00806667" w:rsidRPr="00ED3AE2" w:rsidRDefault="00806667" w:rsidP="00806667">
      <w:pPr>
        <w:spacing w:after="0" w:line="240" w:lineRule="auto"/>
        <w:ind w:left="-284" w:firstLine="284"/>
        <w:jc w:val="both"/>
        <w:rPr>
          <w:rFonts w:ascii="Times New Roman" w:eastAsia="Calibri" w:hAnsi="Times New Roman" w:cs="Times New Roman"/>
          <w:color w:val="000000"/>
        </w:rPr>
      </w:pPr>
      <w:r w:rsidRPr="00ED3AE2">
        <w:rPr>
          <w:rFonts w:ascii="Times New Roman" w:eastAsia="Times New Roman" w:hAnsi="Times New Roman" w:cs="Times New Roman"/>
        </w:rPr>
        <w:t>5.5. Фактической датой поставки считается дата получения (приемки) Товара, указанная Покупателем в Товарной (Товарно-транспортной) накладной или УПД</w:t>
      </w:r>
      <w:r w:rsidRPr="00ED3AE2">
        <w:rPr>
          <w:rFonts w:ascii="Times New Roman" w:eastAsia="Calibri" w:hAnsi="Times New Roman" w:cs="Times New Roman"/>
          <w:i/>
          <w:iCs/>
        </w:rPr>
        <w:t>.</w:t>
      </w:r>
      <w:r w:rsidRPr="00ED3AE2">
        <w:rPr>
          <w:rFonts w:ascii="Times New Roman" w:eastAsia="Times New Roman" w:hAnsi="Times New Roman" w:cs="Times New Roman"/>
        </w:rPr>
        <w:t xml:space="preserve"> </w:t>
      </w:r>
      <w:r w:rsidRPr="00ED3AE2">
        <w:rPr>
          <w:rFonts w:ascii="Times New Roman" w:eastAsia="Calibri" w:hAnsi="Times New Roman" w:cs="Times New Roman"/>
          <w:color w:val="000000"/>
        </w:rPr>
        <w:t>Обязанность Поставщика по поставке Товара не считается исполненной в случае частичного исполнения обязанности по поставке Товара, указанного в заявке: в случае передачи документации на Товар не в полном объеме, поставка считается некомплектной, Товар принимается Покупателем на ответственное хранение, а срок гарантии начинается в этом случае со дня получения Покупателем полного комплекта документации на Товар.</w:t>
      </w:r>
    </w:p>
    <w:p w14:paraId="03DE9C5C"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5.7. </w:t>
      </w:r>
      <w:r w:rsidRPr="00ED3AE2">
        <w:rPr>
          <w:rFonts w:ascii="Times New Roman CYR" w:eastAsia="Calibri" w:hAnsi="Times New Roman CYR" w:cs="Times New Roman CYR"/>
          <w:color w:val="000000"/>
        </w:rPr>
        <w:t xml:space="preserve">Некачественный Товар подлежит возврату Поставщику, который обязан принять его и вывезти в 5-тидневный срок со дня составления акта о приемке Товара по качеству (Приложение №2 к Договору) своими силами и транспортом или силами перевозчика за свой счет. Срок замены некачественного Товара и возмещения расходов устанавливается Покупателем. </w:t>
      </w:r>
      <w:r w:rsidRPr="00ED3AE2">
        <w:rPr>
          <w:rFonts w:ascii="Times New Roman" w:eastAsia="Times New Roman" w:hAnsi="Times New Roman" w:cs="Times New Roman"/>
        </w:rPr>
        <w:t>Расходы, связанные с возвратом Товара ненадлежащего качества, осуществляются за счёт средств Поставщика.</w:t>
      </w:r>
    </w:p>
    <w:p w14:paraId="0E212B13"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5.8. Товар должен транспортироваться безопасным способом, предусмотренным для данного вида Товара. Порядок транспортировки должны исключать возможность механических повреждений поставляемого Товара (не должно быть следов механических повреждений, изменений вида комплектующих, а также иных изменений, не соответствующих официальному техническому описанию производителя поставляемых моделей Товара и его комплектующих).</w:t>
      </w:r>
    </w:p>
    <w:p w14:paraId="297E2D7A"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5.9. Товар должен быть упакован с учетом его особых свойств таким образом, чтобы при обычных мерах обращения обеспечивалась его сохранность при перевозке, а также исключалась возможность причинения вреда людям, имуществу Поставщика или перевозчика.</w:t>
      </w:r>
    </w:p>
    <w:p w14:paraId="68A37649" w14:textId="77777777" w:rsidR="00806667" w:rsidRPr="00ED3AE2" w:rsidRDefault="00806667" w:rsidP="00806667">
      <w:pPr>
        <w:spacing w:after="0" w:line="240" w:lineRule="auto"/>
        <w:ind w:left="-284" w:firstLine="284"/>
        <w:jc w:val="both"/>
        <w:rPr>
          <w:rFonts w:ascii="Times New Roman" w:eastAsia="Calibri" w:hAnsi="Times New Roman" w:cs="Times New Roman"/>
        </w:rPr>
      </w:pPr>
      <w:r w:rsidRPr="00ED3AE2">
        <w:rPr>
          <w:rFonts w:ascii="Times New Roman" w:eastAsia="Times New Roman" w:hAnsi="Times New Roman" w:cs="Times New Roman"/>
        </w:rPr>
        <w:t>5.9. Обязательства Поставщика по поставке считаются исполненными с момента подписания без замечаний со стороны Покупателя Акта приемки Товара по качеству (Приложение №2 к Договору), составленного по результатам приемки.</w:t>
      </w:r>
    </w:p>
    <w:p w14:paraId="61FDCDF9"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rPr>
      </w:pPr>
    </w:p>
    <w:p w14:paraId="60D3A22C"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vertAlign w:val="superscript"/>
        </w:rPr>
      </w:pPr>
      <w:r w:rsidRPr="00ED3AE2">
        <w:rPr>
          <w:rFonts w:ascii="Times New Roman" w:eastAsia="Times New Roman" w:hAnsi="Times New Roman" w:cs="Times New Roman"/>
          <w:b/>
        </w:rPr>
        <w:t>6. Порядок приемки Товара.</w:t>
      </w:r>
    </w:p>
    <w:p w14:paraId="32014E39" w14:textId="6F1FF260"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6.1. Приемка поставленного Товара по количеству осуществляется в ходе передачи Товара Покупателю в месте доставки и оформляется подписанием Товарных накладных (УПД), оформленных в соответствии с требованиями </w:t>
      </w:r>
      <w:r w:rsidR="00A03741" w:rsidRPr="00ED3AE2">
        <w:rPr>
          <w:rFonts w:ascii="Times New Roman" w:eastAsia="Times New Roman" w:hAnsi="Times New Roman" w:cs="Times New Roman"/>
        </w:rPr>
        <w:t>действующего законодательства,</w:t>
      </w:r>
      <w:r w:rsidRPr="00ED3AE2">
        <w:rPr>
          <w:rFonts w:ascii="Times New Roman" w:eastAsia="Times New Roman" w:hAnsi="Times New Roman" w:cs="Times New Roman"/>
        </w:rPr>
        <w:t xml:space="preserve"> и включает в себя следующее:</w:t>
      </w:r>
    </w:p>
    <w:p w14:paraId="7722AB2F"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а) проверку по номенклатуре и количеству поставленного Товара на соответствие, согласованной Сторонами спецификации (Приложение № 1 к договору) и заявке на поставку.</w:t>
      </w:r>
    </w:p>
    <w:p w14:paraId="080E190C"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б) проверку правильности оформления счетов-фактур и товарных накладных или УПД, включая проверку цен и стоимости Товара на соответствие условиям договора и спецификации (Приложение №1 к договору).</w:t>
      </w:r>
    </w:p>
    <w:p w14:paraId="1FE39549"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В случае расхождения фактически поставленного Товара по номенклатуре, цене и количеству, указанным в спецификации (Приложение № 1 к Договору) и заявке на поставку Покупатель вправе не принимать такой Товар, поместив его на ответственное хранение, либо принять фактически поставленный Товар, указав выявленные несоответствия в Товаросопроводительной документации. Поставщик в таком случае обязан за свой счет осуществить поставку недостающего Товара, замену Товара, не соответствующего по номенклатуре указанному в спецификации (Приложение № 1 к Договору) и заявке на поставку, устранить замечания относительно оформления счетов -фактур и товарных накладных или УПД, в сроки, согласованные с Покупателем. Расходы, связанные с помещением Товара на ответственное хранение, подлежат возмещению Поставщиком. </w:t>
      </w:r>
    </w:p>
    <w:p w14:paraId="78E2E6A3" w14:textId="3FCA63DA"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6.2. Приемка поставленного Товара по качеству</w:t>
      </w:r>
      <w:r w:rsidRPr="00ED3AE2">
        <w:rPr>
          <w:rFonts w:ascii="Times New Roman" w:eastAsia="Calibri" w:hAnsi="Times New Roman" w:cs="Times New Roman"/>
        </w:rPr>
        <w:t xml:space="preserve"> </w:t>
      </w:r>
      <w:r w:rsidRPr="00ED3AE2">
        <w:rPr>
          <w:rFonts w:ascii="Times New Roman" w:eastAsia="Times New Roman" w:hAnsi="Times New Roman" w:cs="Times New Roman"/>
        </w:rPr>
        <w:t xml:space="preserve">производится в течение 20 дней с момента поступления Товара на склад Покупателя и оформляется актом приемки Товара по качеству (Приложение 2 к Договору). При отказе Поставщика от подписания акта приемки товара по </w:t>
      </w:r>
      <w:r w:rsidR="00616DA8" w:rsidRPr="00ED3AE2">
        <w:rPr>
          <w:rFonts w:ascii="Times New Roman" w:eastAsia="Times New Roman" w:hAnsi="Times New Roman" w:cs="Times New Roman"/>
        </w:rPr>
        <w:t>качеству</w:t>
      </w:r>
      <w:r w:rsidRPr="00ED3AE2">
        <w:rPr>
          <w:rFonts w:ascii="Times New Roman" w:eastAsia="Times New Roman" w:hAnsi="Times New Roman" w:cs="Times New Roman"/>
        </w:rPr>
        <w:t xml:space="preserve"> или неподписании акта Поставщиком в установленный настоящим пунктом срок, акт приемки Товара по качеству оформляется Покупателем в одностороннем порядке.</w:t>
      </w:r>
    </w:p>
    <w:p w14:paraId="33B6E23E" w14:textId="44175153"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6.3.</w:t>
      </w:r>
      <w:r w:rsidR="00A03741" w:rsidRPr="00ED3AE2">
        <w:rPr>
          <w:rFonts w:ascii="Times New Roman" w:eastAsia="Times New Roman" w:hAnsi="Times New Roman" w:cs="Times New Roman"/>
        </w:rPr>
        <w:t xml:space="preserve"> </w:t>
      </w:r>
      <w:r w:rsidRPr="00ED3AE2">
        <w:rPr>
          <w:rFonts w:ascii="Times New Roman" w:eastAsia="Times New Roman" w:hAnsi="Times New Roman" w:cs="Times New Roman"/>
        </w:rPr>
        <w:t>Приемка Товара по качеству включает в себя следующее:</w:t>
      </w:r>
    </w:p>
    <w:p w14:paraId="0A123513"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а) проверку полноты и правильности оформления комплекта сопроводительных документов в соответствии с условиями Договора;</w:t>
      </w:r>
    </w:p>
    <w:p w14:paraId="778AD77E"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б)</w:t>
      </w:r>
      <w:r w:rsidRPr="00ED3AE2">
        <w:rPr>
          <w:rFonts w:ascii="Times New Roman" w:eastAsia="Times New Roman" w:hAnsi="Times New Roman" w:cs="Times New Roman"/>
          <w:lang w:val="en-US"/>
        </w:rPr>
        <w:t> </w:t>
      </w:r>
      <w:r w:rsidRPr="00ED3AE2">
        <w:rPr>
          <w:rFonts w:ascii="Times New Roman" w:eastAsia="Times New Roman" w:hAnsi="Times New Roman" w:cs="Times New Roman"/>
        </w:rPr>
        <w:t xml:space="preserve">контроль наличия/отсутствия внешних повреждений Товара, целостности Товара, </w:t>
      </w:r>
      <w:r w:rsidRPr="00ED3AE2">
        <w:rPr>
          <w:rFonts w:ascii="Times New Roman" w:eastAsia="Calibri" w:hAnsi="Times New Roman" w:cs="Times New Roman"/>
        </w:rPr>
        <w:t>целостности упаковки Товара.</w:t>
      </w:r>
      <w:r w:rsidRPr="00ED3AE2">
        <w:rPr>
          <w:rFonts w:ascii="Times New Roman" w:eastAsia="Times New Roman" w:hAnsi="Times New Roman" w:cs="Calibri"/>
          <w:lang w:eastAsia="ar-SA"/>
        </w:rPr>
        <w:t xml:space="preserve"> </w:t>
      </w:r>
      <w:r w:rsidRPr="00ED3AE2">
        <w:rPr>
          <w:rFonts w:ascii="Times New Roman" w:eastAsia="Calibri" w:hAnsi="Times New Roman" w:cs="Times New Roman"/>
        </w:rPr>
        <w:t>На момент приёмки Товара упаковка не должна иметь каких-либо видимых дефектов. Товар в поврежденной упаковке, в недостаточной или в дефектной упаковке может быть не допущен Покупателем к приемке. Повреждениями считаются какие-либо видимые разрывы, трещины, сломанная наружная тара;</w:t>
      </w:r>
    </w:p>
    <w:p w14:paraId="2479E274"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lastRenderedPageBreak/>
        <w:t>в) </w:t>
      </w:r>
      <w:r w:rsidRPr="00ED3AE2">
        <w:rPr>
          <w:rFonts w:ascii="Times New Roman" w:eastAsia="Calibri" w:hAnsi="Times New Roman" w:cs="Times New Roman"/>
        </w:rPr>
        <w:t>проверка наличия необходимых документов качества на Товар: сертификатов соответствия или копий сертификатов или деклараций о соответствии, или иных необходимых документов о качестве, проверка комплектности Товара</w:t>
      </w:r>
      <w:r w:rsidRPr="00ED3AE2">
        <w:rPr>
          <w:rFonts w:ascii="Times New Roman" w:eastAsia="Times New Roman" w:hAnsi="Times New Roman" w:cs="Times New Roman"/>
        </w:rPr>
        <w:t>;</w:t>
      </w:r>
    </w:p>
    <w:p w14:paraId="72F14258"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г)</w:t>
      </w:r>
      <w:r w:rsidRPr="00ED3AE2">
        <w:rPr>
          <w:rFonts w:ascii="Times New Roman" w:eastAsia="Calibri" w:hAnsi="Times New Roman" w:cs="Times New Roman"/>
        </w:rPr>
        <w:t> проверка номенклатуры поставленного Товара на соответствие техническому заданию (Приложение № 3 к Договору);</w:t>
      </w:r>
    </w:p>
    <w:p w14:paraId="2C8B31BE"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6.4. В случае получения поставленного Товара от транспортной организации Покупатель обязан проверить соответствие Товара сведениям, указанным в транспортных и сопроводительных документах, а также принять этот Товар от транспортной организации с соблюдением правил, установленных действующим законодательством.</w:t>
      </w:r>
    </w:p>
    <w:p w14:paraId="72FFFE97"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6.5. При наличии у Покупателя замечаний о недостатках Товара, они отражаются в оформленном Сторонами в акте приемки Товара по качеству (Приложение №2 к Договору) и подлежат устранению Поставщиком в течение 10 (Десяти) дней со дня получения. Повторная приемка (при необходимости таковой) производится совместно представителями Поставщика и Покупателя в соответствии с применением правил настоящего раздела. Приемка Товара осуществляется в соответствии с требованиями законодательства Российской Федерации.</w:t>
      </w:r>
    </w:p>
    <w:p w14:paraId="61D6EC60" w14:textId="300D90A4"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6.6. В случае устранения недостатков, послуживших основанием для указания замечаний в акте приемки Товара по качеству (Приложение №2 к Договору), Поставщик и Покупатель подписывают акт приемки Товара по качеству (Приложение №2 к Договору).</w:t>
      </w:r>
      <w:r w:rsidRPr="00ED3AE2">
        <w:rPr>
          <w:rFonts w:ascii="Times New Roman" w:eastAsia="Times New Roman" w:hAnsi="Times New Roman" w:cs="Calibri"/>
          <w:lang w:eastAsia="ar-SA"/>
        </w:rPr>
        <w:t xml:space="preserve"> </w:t>
      </w:r>
      <w:r w:rsidRPr="00ED3AE2">
        <w:rPr>
          <w:rFonts w:ascii="Times New Roman" w:eastAsia="Times New Roman" w:hAnsi="Times New Roman" w:cs="Times New Roman"/>
        </w:rPr>
        <w:t xml:space="preserve">При отказе Поставщика от подписания акта приемки </w:t>
      </w:r>
      <w:r w:rsidR="00F574D2" w:rsidRPr="00ED3AE2">
        <w:rPr>
          <w:rFonts w:ascii="Times New Roman" w:eastAsia="Times New Roman" w:hAnsi="Times New Roman" w:cs="Times New Roman"/>
        </w:rPr>
        <w:t>Т</w:t>
      </w:r>
      <w:r w:rsidRPr="00ED3AE2">
        <w:rPr>
          <w:rFonts w:ascii="Times New Roman" w:eastAsia="Times New Roman" w:hAnsi="Times New Roman" w:cs="Times New Roman"/>
        </w:rPr>
        <w:t>овара по качеству или неподписании акта, акт приемки Товара по качеству оформляется Покупателем в одностороннем порядке.</w:t>
      </w:r>
    </w:p>
    <w:p w14:paraId="0D371318"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6.7. Скрытыми недостатками признаются такие недостатки, которые не могли быть обнаружены при обычной для данного вида Товара проверке и выявлены лишь в процессе обработки, подготовки к монтажу, в процессе монтажа, испытания, использования и хранения Товара.</w:t>
      </w:r>
    </w:p>
    <w:p w14:paraId="14E428A2"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Акт о скрытых недостатках Товара должен быть составлен в течение 5 дней по обнаружении недостатков, однако не позднее четырех месяцев со дня поступления Товара на склад получателя, обнаружившего скрытые недостатки, если иные сроки не установлены обязательными для сторон правилами.</w:t>
      </w:r>
    </w:p>
    <w:p w14:paraId="0FF78913"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Когда скрытые недостатки Товара могут быть обнаружены лишь в процессе его обработки, производимой последовательно двумя или несколькими предприятиями, акт о скрытых недостатках должен быть составлен не позднее четырех месяцев со дня получения Товара предприятием, обнаружившим недостатки.</w:t>
      </w:r>
    </w:p>
    <w:p w14:paraId="2652568D"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Акт о скрытых недостатках, обнаруженных в Товаре с гарантийными сроками службы или хранения, должен быть составлен в течение 5 дней по обнаружении недостатков, но в пределах установленного гарантийного срока, и направлен Поставщику по адресу электронной почты, указанной в разделе 13 настоящего Договора, </w:t>
      </w:r>
      <w:r w:rsidRPr="00ED3AE2">
        <w:rPr>
          <w:rFonts w:ascii="Times New Roman" w:eastAsia="Calibri" w:hAnsi="Times New Roman" w:cs="Times New Roman"/>
        </w:rPr>
        <w:t>с уведомлением о доставке.</w:t>
      </w:r>
      <w:r w:rsidRPr="00ED3AE2">
        <w:rPr>
          <w:rFonts w:ascii="Times New Roman" w:eastAsia="Times New Roman" w:hAnsi="Times New Roman" w:cs="Times New Roman"/>
        </w:rPr>
        <w:t xml:space="preserve"> Оригинал Акта о скрытых недостатках направляется почтой, заказным письмом с уведомлением на адрес Поставщика.</w:t>
      </w:r>
    </w:p>
    <w:p w14:paraId="3FCF1EFD" w14:textId="77777777" w:rsidR="00806667" w:rsidRPr="00ED3AE2" w:rsidRDefault="00806667" w:rsidP="00806667">
      <w:pPr>
        <w:spacing w:after="0" w:line="240" w:lineRule="auto"/>
        <w:ind w:left="-284" w:firstLine="284"/>
        <w:jc w:val="both"/>
        <w:rPr>
          <w:rFonts w:ascii="Times New Roman" w:eastAsia="Times New Roman" w:hAnsi="Times New Roman" w:cs="Times New Roman"/>
          <w:vertAlign w:val="superscript"/>
        </w:rPr>
      </w:pPr>
      <w:r w:rsidRPr="00ED3AE2">
        <w:rPr>
          <w:rFonts w:ascii="Times New Roman" w:eastAsia="Times New Roman" w:hAnsi="Times New Roman" w:cs="Times New Roman"/>
        </w:rPr>
        <w:t>6.7. Выявленные скрытые недостатки Товара подлежат устранению Поставщиком в течение 10 (Десяти) дней со дня получения Поставщиком Акта о скрытых недостатках, направленного на адрес электронной почты Поставщика.</w:t>
      </w:r>
    </w:p>
    <w:p w14:paraId="07E4997E"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rPr>
      </w:pPr>
    </w:p>
    <w:p w14:paraId="67E1387C"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rPr>
      </w:pPr>
      <w:r w:rsidRPr="00ED3AE2">
        <w:rPr>
          <w:rFonts w:ascii="Times New Roman" w:eastAsia="Times New Roman" w:hAnsi="Times New Roman" w:cs="Times New Roman"/>
          <w:b/>
        </w:rPr>
        <w:t>7. Гарантии</w:t>
      </w:r>
    </w:p>
    <w:p w14:paraId="4640D25A"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7.1. Поставщик гарантирует, что Товар, поставленный в соответствии с Договором, является новым Товаром (Товаром, который не был в употреблении, не были восстановлены потребительские свойства), годный к эксплуатации, в исправном техническом состоянии, свободным от прав третьих лиц и иных обременений. </w:t>
      </w:r>
    </w:p>
    <w:p w14:paraId="3FD2905A"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Поставщик гарантирует, что Товар, поставленный по Договору, не имеет дефектов, связанных с конструкцией, материалами или функционированием при штатном использовании Товара, в соответствии с технической и (или) эксплуатационной документацией производителя (изготовителя) Товара.</w:t>
      </w:r>
    </w:p>
    <w:p w14:paraId="0BF89561"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7.2. Качество Товара должно соответствовать стандартам, техническим условиям и требованиям, указанным в техническом задании (Приложение№ 3 к Договору), нормативно-технической и иной документации. Поставляемый Товар должен соответствовать по качеству действующим государственным стандартам, техническим условиям и иной нормативной документации (сертификат соответствия, при наличии). </w:t>
      </w:r>
    </w:p>
    <w:p w14:paraId="5A87650E" w14:textId="7F6C10CE" w:rsidR="00806667" w:rsidRPr="00ED3AE2" w:rsidRDefault="00806667" w:rsidP="00806667">
      <w:pPr>
        <w:spacing w:after="0" w:line="240" w:lineRule="auto"/>
        <w:ind w:left="-284" w:firstLine="284"/>
        <w:jc w:val="both"/>
        <w:rPr>
          <w:rFonts w:ascii="Times New Roman CYR" w:eastAsia="Calibri" w:hAnsi="Times New Roman CYR" w:cs="Times New Roman CYR"/>
          <w:color w:val="000000"/>
        </w:rPr>
      </w:pPr>
      <w:r w:rsidRPr="00ED3AE2">
        <w:rPr>
          <w:rFonts w:ascii="Times New Roman CYR" w:eastAsia="Calibri" w:hAnsi="Times New Roman CYR" w:cs="Times New Roman CYR"/>
          <w:color w:val="000000"/>
        </w:rPr>
        <w:t>7.3. Поставщик гарантирует качество Товара в течение гарантийного срока, установленного изготовителем. Если в отношении Товара гарантийный срок заводом – изготовителем не установлен, на такой Товар предоставляется гарантия Поставщика на срок не менее 12 (двенадцати) месяцев с момента отгрузки. Гарантийный срок эксплуатации – в соответствии с гарантиями завода-изготовителя.</w:t>
      </w:r>
    </w:p>
    <w:p w14:paraId="173CBA7B" w14:textId="77777777" w:rsidR="00806667" w:rsidRPr="00ED3AE2" w:rsidRDefault="00806667" w:rsidP="00806667">
      <w:pPr>
        <w:spacing w:after="0" w:line="240" w:lineRule="auto"/>
        <w:ind w:left="-284" w:firstLine="284"/>
        <w:jc w:val="center"/>
        <w:rPr>
          <w:rFonts w:ascii="Times New Roman" w:eastAsia="Calibri" w:hAnsi="Times New Roman" w:cs="Times New Roman"/>
          <w:b/>
          <w:bCs/>
        </w:rPr>
      </w:pPr>
    </w:p>
    <w:p w14:paraId="0FCAC5D8" w14:textId="77777777" w:rsidR="00806667" w:rsidRPr="00ED3AE2" w:rsidRDefault="00806667" w:rsidP="00806667">
      <w:pPr>
        <w:spacing w:after="0" w:line="240" w:lineRule="auto"/>
        <w:ind w:left="-284" w:firstLine="284"/>
        <w:jc w:val="center"/>
        <w:rPr>
          <w:rFonts w:ascii="Times New Roman" w:eastAsia="Calibri" w:hAnsi="Times New Roman" w:cs="Times New Roman"/>
          <w:b/>
          <w:bCs/>
        </w:rPr>
      </w:pPr>
      <w:r w:rsidRPr="00ED3AE2">
        <w:rPr>
          <w:rFonts w:ascii="Times New Roman" w:eastAsia="Calibri" w:hAnsi="Times New Roman" w:cs="Times New Roman"/>
          <w:b/>
          <w:bCs/>
        </w:rPr>
        <w:t>8. Ответственность Сторон</w:t>
      </w:r>
    </w:p>
    <w:p w14:paraId="7114BC0B" w14:textId="77777777" w:rsidR="00806667" w:rsidRPr="00ED3AE2" w:rsidRDefault="00806667" w:rsidP="00806667">
      <w:pPr>
        <w:spacing w:after="0" w:line="240" w:lineRule="auto"/>
        <w:ind w:left="-284" w:firstLine="284"/>
        <w:jc w:val="both"/>
        <w:rPr>
          <w:rFonts w:ascii="Times New Roman" w:eastAsia="Calibri" w:hAnsi="Times New Roman" w:cs="Times New Roman"/>
        </w:rPr>
      </w:pPr>
      <w:r w:rsidRPr="00ED3AE2">
        <w:rPr>
          <w:rFonts w:ascii="Times New Roman" w:eastAsia="Calibri" w:hAnsi="Times New Roman" w:cs="Times New Roman"/>
        </w:rPr>
        <w:t xml:space="preserve">8.1.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 </w:t>
      </w:r>
    </w:p>
    <w:p w14:paraId="437EE443" w14:textId="3679150C" w:rsidR="00806667" w:rsidRPr="001B2BC4" w:rsidRDefault="00806667" w:rsidP="00806667">
      <w:pPr>
        <w:spacing w:after="0" w:line="240" w:lineRule="auto"/>
        <w:ind w:left="-284" w:firstLine="284"/>
        <w:jc w:val="both"/>
        <w:rPr>
          <w:rFonts w:ascii="Times New Roman" w:eastAsia="Calibri" w:hAnsi="Times New Roman" w:cs="Times New Roman"/>
        </w:rPr>
      </w:pPr>
      <w:r w:rsidRPr="00ED3AE2">
        <w:rPr>
          <w:rFonts w:ascii="Times New Roman" w:eastAsia="Calibri" w:hAnsi="Times New Roman" w:cs="Times New Roman"/>
        </w:rPr>
        <w:t xml:space="preserve">8.2. В случае нарушения сроков поставки (допоставки Товара, замены некачественного Товара, передачи документации на Товар), указанных в настоящем Договоре, </w:t>
      </w:r>
      <w:r w:rsidRPr="001B2BC4">
        <w:rPr>
          <w:rFonts w:ascii="Times New Roman" w:eastAsia="Calibri" w:hAnsi="Times New Roman" w:cs="Times New Roman"/>
        </w:rPr>
        <w:t xml:space="preserve">Покупатель вправе начислить и взыскать с Поставщика пени в размере 0,1% </w:t>
      </w:r>
      <w:bookmarkStart w:id="0" w:name="_Hlk165531250"/>
      <w:r w:rsidRPr="001B2BC4">
        <w:rPr>
          <w:rFonts w:ascii="Times New Roman" w:eastAsia="Calibri" w:hAnsi="Times New Roman" w:cs="Times New Roman"/>
        </w:rPr>
        <w:t xml:space="preserve">от </w:t>
      </w:r>
      <w:bookmarkEnd w:id="0"/>
      <w:r w:rsidR="009F2F32">
        <w:rPr>
          <w:rFonts w:ascii="Times New Roman" w:eastAsia="Calibri" w:hAnsi="Times New Roman" w:cs="Times New Roman"/>
        </w:rPr>
        <w:t>стоимости не поставленного в срок товара</w:t>
      </w:r>
      <w:r w:rsidR="000F5E9B" w:rsidRPr="001B2BC4">
        <w:rPr>
          <w:rFonts w:ascii="Times New Roman" w:eastAsia="Calibri" w:hAnsi="Times New Roman" w:cs="Times New Roman"/>
        </w:rPr>
        <w:t xml:space="preserve">, </w:t>
      </w:r>
      <w:r w:rsidRPr="001B2BC4">
        <w:rPr>
          <w:rFonts w:ascii="Times New Roman" w:eastAsia="Calibri" w:hAnsi="Times New Roman" w:cs="Times New Roman"/>
        </w:rPr>
        <w:t>за каждый день просрочки.</w:t>
      </w:r>
    </w:p>
    <w:p w14:paraId="7607B853" w14:textId="76DB773F" w:rsidR="00806667" w:rsidRPr="00ED3AE2" w:rsidRDefault="00806667" w:rsidP="00806667">
      <w:pPr>
        <w:spacing w:after="0" w:line="240" w:lineRule="auto"/>
        <w:ind w:left="-284" w:firstLine="284"/>
        <w:jc w:val="both"/>
        <w:rPr>
          <w:rFonts w:ascii="Times New Roman" w:eastAsia="Calibri" w:hAnsi="Times New Roman" w:cs="Times New Roman"/>
        </w:rPr>
      </w:pPr>
      <w:r w:rsidRPr="00ED3AE2">
        <w:rPr>
          <w:rFonts w:ascii="Times New Roman" w:eastAsia="Calibri" w:hAnsi="Times New Roman" w:cs="Times New Roman"/>
        </w:rPr>
        <w:t xml:space="preserve">8.3. В случае нарушения сроков оплаты Товара, Поставщик вправе потребовать от Покупателя уплаты пени в размере1/300 </w:t>
      </w:r>
      <w:r w:rsidR="000922C8">
        <w:rPr>
          <w:rFonts w:ascii="Times New Roman" w:eastAsia="Calibri" w:hAnsi="Times New Roman" w:cs="Times New Roman"/>
        </w:rPr>
        <w:t>ключевой ставки Банка России</w:t>
      </w:r>
      <w:r w:rsidRPr="00ED3AE2">
        <w:rPr>
          <w:rFonts w:ascii="Times New Roman" w:eastAsia="Calibri" w:hAnsi="Times New Roman" w:cs="Times New Roman"/>
        </w:rPr>
        <w:t xml:space="preserve"> от неуплаченной в срок суммы за каждый день просрочки, но не более чем 5% от суммы задолженности.</w:t>
      </w:r>
    </w:p>
    <w:p w14:paraId="61BCF2C5" w14:textId="66AE9ACB" w:rsidR="00806667" w:rsidRPr="00ED3AE2" w:rsidRDefault="00806667" w:rsidP="00806667">
      <w:pPr>
        <w:spacing w:after="0" w:line="240" w:lineRule="auto"/>
        <w:ind w:left="-284" w:firstLine="284"/>
        <w:jc w:val="both"/>
        <w:rPr>
          <w:rFonts w:ascii="Times New Roman" w:eastAsia="Calibri" w:hAnsi="Times New Roman" w:cs="Times New Roman"/>
        </w:rPr>
      </w:pPr>
      <w:r w:rsidRPr="00ED3AE2">
        <w:rPr>
          <w:rFonts w:ascii="Times New Roman" w:eastAsia="Calibri" w:hAnsi="Times New Roman" w:cs="Times New Roman"/>
        </w:rPr>
        <w:t>8.</w:t>
      </w:r>
      <w:r w:rsidR="00D32D38" w:rsidRPr="00ED3AE2">
        <w:rPr>
          <w:rFonts w:ascii="Times New Roman" w:eastAsia="Calibri" w:hAnsi="Times New Roman" w:cs="Times New Roman"/>
        </w:rPr>
        <w:t>4</w:t>
      </w:r>
      <w:r w:rsidRPr="00ED3AE2">
        <w:rPr>
          <w:rFonts w:ascii="Times New Roman" w:eastAsia="Calibri" w:hAnsi="Times New Roman" w:cs="Times New Roman"/>
        </w:rPr>
        <w:t>.</w:t>
      </w:r>
      <w:r w:rsidRPr="00ED3AE2">
        <w:rPr>
          <w:rFonts w:ascii="Times New Roman" w:eastAsia="Times New Roman" w:hAnsi="Times New Roman" w:cs="Calibri"/>
          <w:szCs w:val="20"/>
          <w:lang w:eastAsia="ar-SA"/>
        </w:rPr>
        <w:t xml:space="preserve"> </w:t>
      </w:r>
      <w:r w:rsidRPr="00ED3AE2">
        <w:rPr>
          <w:rFonts w:ascii="Times New Roman" w:eastAsia="Calibri" w:hAnsi="Times New Roman" w:cs="Times New Roman"/>
        </w:rPr>
        <w:t>Уплата пеней и штрафов не освобождает Поставщика от выполнения своих обязательств по Договору.</w:t>
      </w:r>
    </w:p>
    <w:p w14:paraId="28BA64E8" w14:textId="558E6862" w:rsidR="00806667" w:rsidRPr="00ED3AE2" w:rsidRDefault="00806667" w:rsidP="00806667">
      <w:pPr>
        <w:spacing w:after="0" w:line="240" w:lineRule="auto"/>
        <w:ind w:left="-284" w:firstLine="284"/>
        <w:jc w:val="both"/>
        <w:rPr>
          <w:rFonts w:ascii="Times New Roman" w:eastAsia="Calibri" w:hAnsi="Times New Roman" w:cs="Times New Roman"/>
        </w:rPr>
      </w:pPr>
      <w:r w:rsidRPr="00ED3AE2">
        <w:rPr>
          <w:rFonts w:ascii="Times New Roman" w:eastAsia="Calibri" w:hAnsi="Times New Roman" w:cs="Times New Roman"/>
        </w:rPr>
        <w:lastRenderedPageBreak/>
        <w:t>8.</w:t>
      </w:r>
      <w:r w:rsidR="00D32D38" w:rsidRPr="00ED3AE2">
        <w:rPr>
          <w:rFonts w:ascii="Times New Roman" w:eastAsia="Calibri" w:hAnsi="Times New Roman" w:cs="Times New Roman"/>
        </w:rPr>
        <w:t>5</w:t>
      </w:r>
      <w:r w:rsidRPr="00ED3AE2">
        <w:rPr>
          <w:rFonts w:ascii="Times New Roman" w:eastAsia="Calibri" w:hAnsi="Times New Roman" w:cs="Times New Roman"/>
        </w:rPr>
        <w:t>. 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r w:rsidR="00A03741" w:rsidRPr="00ED3AE2">
        <w:rPr>
          <w:rFonts w:ascii="Times New Roman" w:eastAsia="Calibri" w:hAnsi="Times New Roman" w:cs="Times New Roman"/>
        </w:rPr>
        <w:t>.</w:t>
      </w:r>
    </w:p>
    <w:p w14:paraId="1315D6C0" w14:textId="09C26F1C" w:rsidR="00A03741" w:rsidRPr="00ED3AE2" w:rsidRDefault="00A03741" w:rsidP="00A03741">
      <w:pPr>
        <w:spacing w:after="0" w:line="240" w:lineRule="auto"/>
        <w:ind w:left="-284" w:firstLine="284"/>
        <w:jc w:val="both"/>
        <w:rPr>
          <w:rFonts w:ascii="Times New Roman" w:eastAsia="Calibri" w:hAnsi="Times New Roman" w:cs="Times New Roman"/>
        </w:rPr>
      </w:pPr>
      <w:r w:rsidRPr="00ED3AE2">
        <w:rPr>
          <w:rFonts w:ascii="Times New Roman" w:eastAsia="Calibri" w:hAnsi="Times New Roman" w:cs="Times New Roman"/>
        </w:rPr>
        <w:t>8.</w:t>
      </w:r>
      <w:r w:rsidR="00D32D38" w:rsidRPr="00ED3AE2">
        <w:rPr>
          <w:rFonts w:ascii="Times New Roman" w:eastAsia="Calibri" w:hAnsi="Times New Roman" w:cs="Times New Roman"/>
        </w:rPr>
        <w:t>6</w:t>
      </w:r>
      <w:r w:rsidRPr="00ED3AE2">
        <w:rPr>
          <w:rFonts w:ascii="Times New Roman" w:eastAsia="Calibri" w:hAnsi="Times New Roman" w:cs="Times New Roman"/>
        </w:rPr>
        <w:t xml:space="preserve">. В случае </w:t>
      </w:r>
      <w:r w:rsidR="000B1B69" w:rsidRPr="00ED3AE2">
        <w:rPr>
          <w:rFonts w:ascii="Times New Roman" w:eastAsia="Calibri" w:hAnsi="Times New Roman" w:cs="Times New Roman"/>
        </w:rPr>
        <w:t>неоднократного</w:t>
      </w:r>
      <w:r w:rsidR="00D32D38" w:rsidRPr="00ED3AE2">
        <w:rPr>
          <w:rFonts w:ascii="Times New Roman" w:eastAsia="Calibri" w:hAnsi="Times New Roman" w:cs="Times New Roman"/>
        </w:rPr>
        <w:t xml:space="preserve"> (два и более раз)</w:t>
      </w:r>
      <w:r w:rsidR="000B1B69" w:rsidRPr="00ED3AE2">
        <w:rPr>
          <w:rFonts w:ascii="Times New Roman" w:eastAsia="Calibri" w:hAnsi="Times New Roman" w:cs="Times New Roman"/>
        </w:rPr>
        <w:t xml:space="preserve"> </w:t>
      </w:r>
      <w:r w:rsidRPr="00ED3AE2">
        <w:rPr>
          <w:rFonts w:ascii="Times New Roman" w:eastAsia="Calibri" w:hAnsi="Times New Roman" w:cs="Times New Roman"/>
        </w:rPr>
        <w:t>нарушения сроков поставки</w:t>
      </w:r>
      <w:r w:rsidR="00D32D38" w:rsidRPr="00ED3AE2">
        <w:rPr>
          <w:rFonts w:ascii="Times New Roman" w:eastAsia="Calibri" w:hAnsi="Times New Roman" w:cs="Times New Roman"/>
        </w:rPr>
        <w:t xml:space="preserve"> Товара</w:t>
      </w:r>
      <w:r w:rsidRPr="00ED3AE2">
        <w:rPr>
          <w:rFonts w:ascii="Times New Roman" w:eastAsia="Calibri" w:hAnsi="Times New Roman" w:cs="Times New Roman"/>
        </w:rPr>
        <w:t xml:space="preserve">, </w:t>
      </w:r>
      <w:r w:rsidR="00D32D38" w:rsidRPr="00ED3AE2">
        <w:rPr>
          <w:rFonts w:ascii="Times New Roman" w:eastAsia="Calibri" w:hAnsi="Times New Roman" w:cs="Times New Roman"/>
        </w:rPr>
        <w:t xml:space="preserve">установленных </w:t>
      </w:r>
      <w:r w:rsidRPr="00ED3AE2">
        <w:rPr>
          <w:rFonts w:ascii="Times New Roman" w:eastAsia="Calibri" w:hAnsi="Times New Roman" w:cs="Times New Roman"/>
        </w:rPr>
        <w:t xml:space="preserve">в настоящем договоре, </w:t>
      </w:r>
      <w:r w:rsidR="00D32D38" w:rsidRPr="00ED3AE2">
        <w:rPr>
          <w:rFonts w:ascii="Times New Roman" w:eastAsia="Calibri" w:hAnsi="Times New Roman" w:cs="Times New Roman"/>
        </w:rPr>
        <w:t xml:space="preserve">а также в случае однократного нарушения сроков поставка Товара, установленных в настоящем договоре на 7 рабочих дней и более, </w:t>
      </w:r>
      <w:r w:rsidRPr="00ED3AE2">
        <w:rPr>
          <w:rFonts w:ascii="Times New Roman" w:eastAsia="Calibri" w:hAnsi="Times New Roman" w:cs="Times New Roman"/>
        </w:rPr>
        <w:t>Покупатель вправе отказаться от исполнения обязательств по договору</w:t>
      </w:r>
      <w:r w:rsidR="00D32D38" w:rsidRPr="00ED3AE2">
        <w:rPr>
          <w:rFonts w:ascii="Times New Roman" w:eastAsia="Calibri" w:hAnsi="Times New Roman" w:cs="Times New Roman"/>
        </w:rPr>
        <w:t xml:space="preserve"> в одностороннем внесудебном порядке</w:t>
      </w:r>
      <w:r w:rsidRPr="00ED3AE2">
        <w:rPr>
          <w:rFonts w:ascii="Times New Roman" w:eastAsia="Calibri" w:hAnsi="Times New Roman" w:cs="Times New Roman"/>
        </w:rPr>
        <w:t>, направив Поставщику уведомление об одностороннем отказе от его исполнения.</w:t>
      </w:r>
      <w:r w:rsidR="00D32D38" w:rsidRPr="00ED3AE2">
        <w:rPr>
          <w:rFonts w:ascii="Times New Roman" w:eastAsia="Calibri" w:hAnsi="Times New Roman" w:cs="Times New Roman"/>
        </w:rPr>
        <w:t xml:space="preserve"> Уведомление об одностороннем отказе от исполнения договора направляется Покупателем Поставщику на адрес электронной почты, указанный в разделе 13 настоящего договора, с последующим дублированием его в течение 5 (пяти) рабочих дней на юридический/почтовый адрес Поставщика, указанный в разделе 13 настоящего договора. Договор считается расторгнутым с даты направления Покупателем уведомления об одностороннем отказе по электронной почте на адрес Поставщика, указанный в разделе 13 настоящего договора, </w:t>
      </w:r>
      <w:r w:rsidR="001B2BC4">
        <w:rPr>
          <w:rFonts w:ascii="Times New Roman" w:eastAsia="Calibri" w:hAnsi="Times New Roman" w:cs="Times New Roman"/>
        </w:rPr>
        <w:t xml:space="preserve">с </w:t>
      </w:r>
      <w:r w:rsidR="00D32D38" w:rsidRPr="00ED3AE2">
        <w:rPr>
          <w:rFonts w:ascii="Times New Roman" w:eastAsia="Calibri" w:hAnsi="Times New Roman" w:cs="Times New Roman"/>
        </w:rPr>
        <w:t>подтверждением о доставке.</w:t>
      </w:r>
    </w:p>
    <w:p w14:paraId="11BDDCFE"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rPr>
      </w:pPr>
    </w:p>
    <w:p w14:paraId="3BD3C567"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rPr>
      </w:pPr>
      <w:r w:rsidRPr="00ED3AE2">
        <w:rPr>
          <w:rFonts w:ascii="Times New Roman" w:eastAsia="Times New Roman" w:hAnsi="Times New Roman" w:cs="Times New Roman"/>
          <w:b/>
        </w:rPr>
        <w:t>9. Срок действия Договора, изменение и расторжение Договора</w:t>
      </w:r>
    </w:p>
    <w:p w14:paraId="4648E50C" w14:textId="5D533960"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9.1. Договор вступает в силу с момента подписания и действует до </w:t>
      </w:r>
      <w:r w:rsidR="00F15954">
        <w:rPr>
          <w:rFonts w:ascii="Times New Roman" w:eastAsia="Times New Roman" w:hAnsi="Times New Roman" w:cs="Times New Roman"/>
        </w:rPr>
        <w:t>3</w:t>
      </w:r>
      <w:r w:rsidR="00BE0584">
        <w:rPr>
          <w:rFonts w:ascii="Times New Roman" w:eastAsia="Times New Roman" w:hAnsi="Times New Roman" w:cs="Times New Roman"/>
        </w:rPr>
        <w:t>1</w:t>
      </w:r>
      <w:r w:rsidR="00F15954">
        <w:rPr>
          <w:rFonts w:ascii="Times New Roman" w:eastAsia="Times New Roman" w:hAnsi="Times New Roman" w:cs="Times New Roman"/>
        </w:rPr>
        <w:t>.</w:t>
      </w:r>
      <w:r w:rsidR="003E03DF">
        <w:rPr>
          <w:rFonts w:ascii="Times New Roman" w:eastAsia="Times New Roman" w:hAnsi="Times New Roman" w:cs="Times New Roman"/>
        </w:rPr>
        <w:t>07.2027</w:t>
      </w:r>
      <w:r w:rsidRPr="00ED3AE2">
        <w:rPr>
          <w:rFonts w:ascii="Times New Roman" w:eastAsia="Times New Roman" w:hAnsi="Times New Roman" w:cs="Times New Roman"/>
        </w:rPr>
        <w:t xml:space="preserve"> г. Окончание срока действия Договора влечет прекращение обязательств сторон по Договору. В части</w:t>
      </w:r>
      <w:r w:rsidR="007F389E" w:rsidRPr="00ED3AE2">
        <w:rPr>
          <w:rFonts w:ascii="Times New Roman" w:eastAsia="Times New Roman" w:hAnsi="Times New Roman" w:cs="Times New Roman"/>
        </w:rPr>
        <w:t xml:space="preserve"> обязательств по поставке</w:t>
      </w:r>
      <w:r w:rsidR="00C200C8">
        <w:rPr>
          <w:rFonts w:ascii="Times New Roman" w:eastAsia="Times New Roman" w:hAnsi="Times New Roman" w:cs="Times New Roman"/>
        </w:rPr>
        <w:t xml:space="preserve"> и оплате</w:t>
      </w:r>
      <w:r w:rsidR="007F389E" w:rsidRPr="00ED3AE2">
        <w:rPr>
          <w:rFonts w:ascii="Times New Roman" w:eastAsia="Times New Roman" w:hAnsi="Times New Roman" w:cs="Times New Roman"/>
        </w:rPr>
        <w:t xml:space="preserve"> Товара, возникших на основании конкретной заявки Покупателя в период срока действия договора, в части </w:t>
      </w:r>
      <w:r w:rsidRPr="00ED3AE2">
        <w:rPr>
          <w:rFonts w:ascii="Times New Roman" w:eastAsia="Times New Roman" w:hAnsi="Times New Roman" w:cs="Times New Roman"/>
        </w:rPr>
        <w:t>гарантийных обязательств, обязательств по возмещению убытков и выплате неустойки (штрафов, пеней) Договор действует до полного их исполнения Сторонами.</w:t>
      </w:r>
    </w:p>
    <w:p w14:paraId="7587D506" w14:textId="49D28372"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9.2. Окончание срока действия договора не освобождает Стороны от ответственности за его нарушение. В случае, если по окончании срока действия Договора в соответствии с п. 9.1. весь объем </w:t>
      </w:r>
      <w:r w:rsidR="00F574D2" w:rsidRPr="00ED3AE2">
        <w:rPr>
          <w:rFonts w:ascii="Times New Roman" w:eastAsia="Times New Roman" w:hAnsi="Times New Roman" w:cs="Times New Roman"/>
        </w:rPr>
        <w:t>Т</w:t>
      </w:r>
      <w:r w:rsidRPr="00ED3AE2">
        <w:rPr>
          <w:rFonts w:ascii="Times New Roman" w:eastAsia="Times New Roman" w:hAnsi="Times New Roman" w:cs="Times New Roman"/>
        </w:rPr>
        <w:t xml:space="preserve">овара, согласованный Сторонами в спецификации (Приложение №1 к Договору), Покупателем востребован не будет, обязательства Поставщика по передаче </w:t>
      </w:r>
      <w:r w:rsidR="00F574D2" w:rsidRPr="00ED3AE2">
        <w:rPr>
          <w:rFonts w:ascii="Times New Roman" w:eastAsia="Times New Roman" w:hAnsi="Times New Roman" w:cs="Times New Roman"/>
        </w:rPr>
        <w:t>Т</w:t>
      </w:r>
      <w:r w:rsidRPr="00ED3AE2">
        <w:rPr>
          <w:rFonts w:ascii="Times New Roman" w:eastAsia="Times New Roman" w:hAnsi="Times New Roman" w:cs="Times New Roman"/>
        </w:rPr>
        <w:t>овара считаются исполненными в объеме выполненных им всех заявок Поставщика.</w:t>
      </w:r>
    </w:p>
    <w:p w14:paraId="770434F2"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9.3. Изменение положений Договора возможно с соблюдением требований действующего законодательства и по соглашению Сторон. Все изменения оформляются в письменном виде путем подписания Сторонами дополнений к Договору. Все приложения и дополнения к Договору являются его неотъемлемой частью и после их подписания Сторонами вступают в силу.</w:t>
      </w:r>
    </w:p>
    <w:p w14:paraId="77702C29"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9.4. Расторжение настоящего Договора допускается по соглашению Сторон, по решению суда, в случае одностороннего отказа Стороны договора от исполнения договора, в соответствии с требованиями гражданского законодательства Российской Федерации.</w:t>
      </w:r>
    </w:p>
    <w:p w14:paraId="255B11AA" w14:textId="77777777" w:rsidR="00806667" w:rsidRPr="00ED3AE2" w:rsidRDefault="00806667" w:rsidP="00806667">
      <w:pPr>
        <w:suppressAutoHyphens/>
        <w:spacing w:after="0" w:line="240" w:lineRule="auto"/>
        <w:ind w:left="-284" w:firstLine="284"/>
        <w:jc w:val="both"/>
        <w:rPr>
          <w:rFonts w:ascii="Times New Roman" w:eastAsia="Times New Roman" w:hAnsi="Times New Roman" w:cs="Times New Roman"/>
          <w:lang w:eastAsia="ar-SA"/>
        </w:rPr>
      </w:pPr>
      <w:r w:rsidRPr="00ED3AE2">
        <w:rPr>
          <w:rFonts w:ascii="Times New Roman" w:eastAsia="Times New Roman" w:hAnsi="Times New Roman" w:cs="Times New Roman"/>
          <w:lang w:eastAsia="ar-SA"/>
        </w:rPr>
        <w:t>9.5. В случае необходимости увеличения предусмотренного Договором количества Товара, по соглашению Сторон допускается изменение цены настоящего Договора пропорционально дополнительному объему поставки Товара, исходя из установленной в Договоре цены единицы Товара.</w:t>
      </w:r>
    </w:p>
    <w:p w14:paraId="31C16879"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9.6. Стороны обязуются незамедлительно извещать друг друга в письменной форме об изменении юридического, фактического адресов, банковских реквизитов и других существенных обстоятельствах.</w:t>
      </w:r>
    </w:p>
    <w:p w14:paraId="63D1A8E5"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bCs/>
        </w:rPr>
      </w:pPr>
    </w:p>
    <w:p w14:paraId="7D494935"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bCs/>
        </w:rPr>
      </w:pPr>
      <w:r w:rsidRPr="00ED3AE2">
        <w:rPr>
          <w:rFonts w:ascii="Times New Roman" w:eastAsia="Times New Roman" w:hAnsi="Times New Roman" w:cs="Times New Roman"/>
          <w:b/>
          <w:bCs/>
        </w:rPr>
        <w:t>10. Разрешение споров</w:t>
      </w:r>
    </w:p>
    <w:p w14:paraId="7F8A654B"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10.1. Покупатель и Поставщик принимают все меры к разрешению всех споров и разногласий, которые могут возникнуть из настоящего Договора или в связи с ним, мирным путем, в претензионном порядке.</w:t>
      </w:r>
    </w:p>
    <w:p w14:paraId="7B5CF5F0"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10.2. Претензия направляется по электронной почте и одновременно высылается по почте заказным письмом. Датой получения претензии считается день ее передачи по электронной почте на адрес, указанный в разделе 13 настоящего договора, с подтверждением о доставке. Срок рассмотрения претензии не должен превышать 15 дней с момента ее получения. Ответ на претензию направляется по электронной почте на адрес, указанный в разделе 13 настоящего договора, и одновременно высылается по почте заказным письмом. В случае, если в указанный в претензии срок претензионные требования не будут удовлетворены (полностью или частично), Сторона, право которой нарушено, вправе обратиться с исковым заявлением в арбитражный суд.</w:t>
      </w:r>
    </w:p>
    <w:p w14:paraId="3853F698"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10.3. В случае если Стороны не могут прийти к соглашению, все споры или разногласия, которые могут возникнуть из настоящего Договора или в связи с ним, подлежат рассмотрению в Арбитражном суде Кировской области.</w:t>
      </w:r>
    </w:p>
    <w:p w14:paraId="7E2959E1" w14:textId="77777777" w:rsidR="00806667" w:rsidRPr="00ED3AE2" w:rsidRDefault="00806667" w:rsidP="00806667">
      <w:pPr>
        <w:suppressAutoHyphens/>
        <w:spacing w:after="0" w:line="240" w:lineRule="auto"/>
        <w:ind w:left="-284" w:firstLine="284"/>
        <w:jc w:val="center"/>
        <w:rPr>
          <w:rFonts w:ascii="Times New Roman" w:eastAsia="Times New Roman" w:hAnsi="Times New Roman" w:cs="Times New Roman"/>
          <w:b/>
          <w:bCs/>
          <w:lang w:eastAsia="ar-SA"/>
        </w:rPr>
      </w:pPr>
      <w:r w:rsidRPr="00ED3AE2">
        <w:rPr>
          <w:rFonts w:ascii="Times New Roman" w:eastAsia="Times New Roman" w:hAnsi="Times New Roman" w:cs="Times New Roman"/>
          <w:b/>
          <w:bCs/>
          <w:lang w:eastAsia="ar-SA"/>
        </w:rPr>
        <w:t>11.</w:t>
      </w:r>
      <w:r w:rsidRPr="00ED3AE2">
        <w:rPr>
          <w:rFonts w:ascii="Times New Roman" w:eastAsia="Times New Roman" w:hAnsi="Times New Roman" w:cs="Calibri"/>
          <w:lang w:eastAsia="ar-SA"/>
        </w:rPr>
        <w:t xml:space="preserve"> </w:t>
      </w:r>
      <w:r w:rsidRPr="00ED3AE2">
        <w:rPr>
          <w:rFonts w:ascii="Times New Roman" w:eastAsia="Times New Roman" w:hAnsi="Times New Roman" w:cs="Times New Roman"/>
          <w:b/>
          <w:bCs/>
          <w:lang w:eastAsia="ar-SA"/>
        </w:rPr>
        <w:t>Антикоррупционная оговорка</w:t>
      </w:r>
    </w:p>
    <w:p w14:paraId="136A1A95" w14:textId="77777777" w:rsidR="00806667" w:rsidRPr="00ED3AE2" w:rsidRDefault="00806667" w:rsidP="00806667">
      <w:pPr>
        <w:suppressAutoHyphens/>
        <w:spacing w:after="0" w:line="240" w:lineRule="auto"/>
        <w:ind w:left="-284" w:firstLine="284"/>
        <w:jc w:val="both"/>
        <w:rPr>
          <w:rFonts w:ascii="Times New Roman" w:eastAsia="Times New Roman" w:hAnsi="Times New Roman" w:cs="Times New Roman"/>
          <w:lang w:eastAsia="ar-SA"/>
        </w:rPr>
      </w:pPr>
      <w:r w:rsidRPr="00ED3AE2">
        <w:rPr>
          <w:rFonts w:ascii="Times New Roman" w:eastAsia="Times New Roman" w:hAnsi="Times New Roman" w:cs="Times New Roman"/>
          <w:lang w:eastAsia="ar-SA"/>
        </w:rPr>
        <w:t>11.1.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14:paraId="688A73C2" w14:textId="77777777" w:rsidR="00806667" w:rsidRPr="00ED3AE2" w:rsidRDefault="00806667" w:rsidP="00806667">
      <w:pPr>
        <w:suppressAutoHyphens/>
        <w:spacing w:after="0" w:line="240" w:lineRule="auto"/>
        <w:ind w:left="-284" w:firstLine="284"/>
        <w:jc w:val="both"/>
        <w:rPr>
          <w:rFonts w:ascii="Times New Roman" w:eastAsia="Times New Roman" w:hAnsi="Times New Roman" w:cs="Times New Roman"/>
          <w:lang w:eastAsia="ar-SA"/>
        </w:rPr>
      </w:pPr>
      <w:r w:rsidRPr="00ED3AE2">
        <w:rPr>
          <w:rFonts w:ascii="Times New Roman" w:eastAsia="Times New Roman" w:hAnsi="Times New Roman" w:cs="Times New Roman"/>
          <w:lang w:eastAsia="ar-SA"/>
        </w:rPr>
        <w:t>11.2.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неправомерных целей.</w:t>
      </w:r>
    </w:p>
    <w:p w14:paraId="2287CB12" w14:textId="77777777" w:rsidR="00806667" w:rsidRPr="00ED3AE2" w:rsidRDefault="00806667" w:rsidP="00806667">
      <w:pPr>
        <w:suppressAutoHyphens/>
        <w:spacing w:after="0" w:line="240" w:lineRule="auto"/>
        <w:ind w:left="-284" w:firstLine="284"/>
        <w:jc w:val="both"/>
        <w:rPr>
          <w:rFonts w:ascii="Times New Roman" w:eastAsia="Times New Roman" w:hAnsi="Times New Roman" w:cs="Times New Roman"/>
          <w:lang w:eastAsia="ar-SA"/>
        </w:rPr>
      </w:pPr>
      <w:r w:rsidRPr="00ED3AE2">
        <w:rPr>
          <w:rFonts w:ascii="Times New Roman" w:eastAsia="Times New Roman" w:hAnsi="Times New Roman" w:cs="Times New Roman"/>
          <w:lang w:eastAsia="ar-SA"/>
        </w:rPr>
        <w:t>11.3.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E86331A" w14:textId="77777777" w:rsidR="00806667" w:rsidRPr="00ED3AE2" w:rsidRDefault="00806667" w:rsidP="00806667">
      <w:pPr>
        <w:suppressAutoHyphens/>
        <w:spacing w:after="0" w:line="240" w:lineRule="auto"/>
        <w:ind w:left="-284" w:firstLine="284"/>
        <w:jc w:val="both"/>
        <w:rPr>
          <w:rFonts w:ascii="Times New Roman" w:eastAsia="Times New Roman" w:hAnsi="Times New Roman" w:cs="Times New Roman"/>
          <w:lang w:eastAsia="ar-SA"/>
        </w:rPr>
      </w:pPr>
      <w:r w:rsidRPr="00ED3AE2">
        <w:rPr>
          <w:rFonts w:ascii="Times New Roman" w:eastAsia="Times New Roman" w:hAnsi="Times New Roman" w:cs="Times New Roman"/>
          <w:lang w:eastAsia="ar-SA"/>
        </w:rPr>
        <w:lastRenderedPageBreak/>
        <w:t>11.4.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0D6343D1" w14:textId="77777777" w:rsidR="00806667" w:rsidRPr="00ED3AE2" w:rsidRDefault="00806667" w:rsidP="00806667">
      <w:pPr>
        <w:suppressAutoHyphens/>
        <w:spacing w:after="0" w:line="240" w:lineRule="auto"/>
        <w:ind w:left="-284" w:firstLine="284"/>
        <w:jc w:val="both"/>
        <w:rPr>
          <w:rFonts w:ascii="Times New Roman" w:eastAsia="Times New Roman" w:hAnsi="Times New Roman" w:cs="Times New Roman"/>
          <w:lang w:eastAsia="ar-SA"/>
        </w:rPr>
      </w:pPr>
      <w:r w:rsidRPr="00ED3AE2">
        <w:rPr>
          <w:rFonts w:ascii="Times New Roman" w:eastAsia="Times New Roman" w:hAnsi="Times New Roman" w:cs="Times New Roman"/>
          <w:lang w:eastAsia="ar-SA"/>
        </w:rPr>
        <w:t>11.5.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42D5476" w14:textId="77777777" w:rsidR="00806667" w:rsidRPr="00ED3AE2" w:rsidRDefault="00806667" w:rsidP="00806667">
      <w:pPr>
        <w:suppressAutoHyphens/>
        <w:spacing w:after="0" w:line="240" w:lineRule="auto"/>
        <w:ind w:left="-284" w:firstLine="284"/>
        <w:jc w:val="both"/>
        <w:rPr>
          <w:rFonts w:ascii="Times New Roman" w:eastAsia="Times New Roman" w:hAnsi="Times New Roman" w:cs="Times New Roman"/>
          <w:lang w:eastAsia="ar-SA"/>
        </w:rPr>
      </w:pPr>
      <w:r w:rsidRPr="00ED3AE2">
        <w:rPr>
          <w:rFonts w:ascii="Times New Roman" w:eastAsia="Times New Roman" w:hAnsi="Times New Roman" w:cs="Times New Roman"/>
          <w:lang w:eastAsia="ar-SA"/>
        </w:rPr>
        <w:t>11.6. В случае подтверждения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установленной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письменной уведомление о расторжении.</w:t>
      </w:r>
    </w:p>
    <w:p w14:paraId="4A0DFACC"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bCs/>
        </w:rPr>
      </w:pPr>
    </w:p>
    <w:p w14:paraId="155B4C56"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bCs/>
        </w:rPr>
      </w:pPr>
      <w:r w:rsidRPr="00ED3AE2">
        <w:rPr>
          <w:rFonts w:ascii="Times New Roman" w:eastAsia="Times New Roman" w:hAnsi="Times New Roman" w:cs="Times New Roman"/>
          <w:b/>
          <w:bCs/>
        </w:rPr>
        <w:t>12. Прочие положения</w:t>
      </w:r>
    </w:p>
    <w:p w14:paraId="6A8C4C1E"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12.1.</w:t>
      </w:r>
      <w:r w:rsidRPr="00ED3AE2">
        <w:rPr>
          <w:rFonts w:ascii="Times New Roman" w:eastAsia="Times New Roman" w:hAnsi="Times New Roman" w:cs="Times New Roman"/>
        </w:rPr>
        <w:tab/>
        <w:t>Договор составлен и подписан в 2 (двух) экземплярах, по одному - для каждой из Сторон.</w:t>
      </w:r>
    </w:p>
    <w:p w14:paraId="235102AD"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12.2.</w:t>
      </w:r>
      <w:r w:rsidRPr="00ED3AE2">
        <w:rPr>
          <w:rFonts w:ascii="Times New Roman" w:eastAsia="Times New Roman" w:hAnsi="Times New Roman" w:cs="Times New Roman"/>
        </w:rPr>
        <w:tab/>
        <w:t>К Договору прилагаются и составляют его неотъемлемую часть:</w:t>
      </w:r>
    </w:p>
    <w:p w14:paraId="75E07046"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Приложение № 1 Спецификация;</w:t>
      </w:r>
    </w:p>
    <w:p w14:paraId="3E402DEF"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Приложение № 2 Акт приемки Товара по качеству (образец);</w:t>
      </w:r>
    </w:p>
    <w:p w14:paraId="3F2EF115"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Приложение № 3 Техническое задание.</w:t>
      </w:r>
    </w:p>
    <w:p w14:paraId="06E38282"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12.3.</w:t>
      </w:r>
      <w:r w:rsidRPr="00ED3AE2">
        <w:rPr>
          <w:rFonts w:ascii="Times New Roman" w:eastAsia="Times New Roman" w:hAnsi="Times New Roman" w:cs="Times New Roman"/>
        </w:rPr>
        <w:tab/>
        <w:t>Уступка прав требования по обязательствам, вытекающим из настоящего Договора без письменного согласия Сторон не допускается.</w:t>
      </w:r>
    </w:p>
    <w:p w14:paraId="5DACE344" w14:textId="24386467" w:rsidR="00932352" w:rsidRPr="00ED3AE2" w:rsidRDefault="00932352"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12.4.</w:t>
      </w:r>
      <w:r w:rsidRPr="00ED3AE2">
        <w:rPr>
          <w:rFonts w:ascii="Times New Roman" w:eastAsia="Times New Roman" w:hAnsi="Times New Roman" w:cs="Times New Roman"/>
        </w:rPr>
        <w:tab/>
        <w:t>Стороны признают юридическую силу документов, переданных посредством электронной почты, при этом направление оригиналов, переданных по электронной почте документов не требуется, за исключением документов, предусмотренных пп. 1.3 договора, Актов приемки Товара по качеству, претензий и ответов на претензии – направление оригиналов которых обязателен.</w:t>
      </w:r>
    </w:p>
    <w:p w14:paraId="61125A77" w14:textId="5BF3E229"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12.</w:t>
      </w:r>
      <w:r w:rsidR="00932352" w:rsidRPr="00ED3AE2">
        <w:rPr>
          <w:rFonts w:ascii="Times New Roman" w:eastAsia="Times New Roman" w:hAnsi="Times New Roman" w:cs="Times New Roman"/>
        </w:rPr>
        <w:t>5</w:t>
      </w:r>
      <w:r w:rsidRPr="00ED3AE2">
        <w:rPr>
          <w:rFonts w:ascii="Times New Roman" w:eastAsia="Times New Roman" w:hAnsi="Times New Roman" w:cs="Times New Roman"/>
        </w:rPr>
        <w:t>.</w:t>
      </w:r>
      <w:r w:rsidRPr="00ED3AE2">
        <w:rPr>
          <w:rFonts w:ascii="Times New Roman" w:eastAsia="Times New Roman" w:hAnsi="Times New Roman" w:cs="Times New Roman"/>
        </w:rPr>
        <w:tab/>
        <w:t xml:space="preserve"> Во всем, что не оговорено в настоящем Договоре, Стороны руководствуются действующим законодательством Российской Федерации.</w:t>
      </w:r>
    </w:p>
    <w:p w14:paraId="6F9CED00" w14:textId="77777777" w:rsidR="005559BB" w:rsidRPr="00ED3AE2" w:rsidRDefault="005559BB" w:rsidP="00806667">
      <w:pPr>
        <w:spacing w:after="0" w:line="240" w:lineRule="auto"/>
        <w:ind w:left="-284" w:firstLine="284"/>
        <w:jc w:val="both"/>
        <w:rPr>
          <w:rFonts w:ascii="Times New Roman" w:eastAsia="Times New Roman" w:hAnsi="Times New Roman" w:cs="Times New Roman"/>
        </w:rPr>
      </w:pPr>
    </w:p>
    <w:p w14:paraId="18256BA3" w14:textId="77777777" w:rsidR="00806667" w:rsidRPr="00ED3AE2" w:rsidRDefault="00806667" w:rsidP="00806667">
      <w:pPr>
        <w:spacing w:after="0" w:line="240" w:lineRule="auto"/>
        <w:ind w:left="-284" w:firstLine="284"/>
        <w:jc w:val="center"/>
        <w:rPr>
          <w:rFonts w:ascii="Times New Roman" w:eastAsia="Times New Roman" w:hAnsi="Times New Roman" w:cs="Times New Roman"/>
          <w:b/>
          <w:bCs/>
        </w:rPr>
      </w:pPr>
      <w:r w:rsidRPr="00ED3AE2">
        <w:rPr>
          <w:rFonts w:ascii="Times New Roman" w:eastAsia="Times New Roman" w:hAnsi="Times New Roman" w:cs="Times New Roman"/>
          <w:b/>
          <w:bCs/>
        </w:rPr>
        <w:t>13. Юридические адреса сторон и банковские реквизиты</w:t>
      </w:r>
    </w:p>
    <w:tbl>
      <w:tblPr>
        <w:tblW w:w="0" w:type="auto"/>
        <w:tblLook w:val="04A0" w:firstRow="1" w:lastRow="0" w:firstColumn="1" w:lastColumn="0" w:noHBand="0" w:noVBand="1"/>
      </w:tblPr>
      <w:tblGrid>
        <w:gridCol w:w="4756"/>
        <w:gridCol w:w="4741"/>
      </w:tblGrid>
      <w:tr w:rsidR="00806667" w:rsidRPr="00ED3AE2" w14:paraId="6C9F4598" w14:textId="77777777" w:rsidTr="003D249D">
        <w:tc>
          <w:tcPr>
            <w:tcW w:w="4756" w:type="dxa"/>
          </w:tcPr>
          <w:p w14:paraId="6E9F0EF9" w14:textId="77777777" w:rsidR="00806667" w:rsidRPr="00ED3AE2" w:rsidRDefault="00806667" w:rsidP="00806667">
            <w:pPr>
              <w:spacing w:after="0" w:line="240" w:lineRule="auto"/>
              <w:ind w:left="-284" w:firstLine="284"/>
              <w:jc w:val="both"/>
              <w:rPr>
                <w:rFonts w:ascii="Times New Roman" w:eastAsia="Times New Roman" w:hAnsi="Times New Roman" w:cs="Times New Roman"/>
                <w:lang w:eastAsia="ar-SA"/>
              </w:rPr>
            </w:pPr>
            <w:r w:rsidRPr="00ED3AE2">
              <w:rPr>
                <w:rFonts w:ascii="Times New Roman" w:eastAsia="Times New Roman" w:hAnsi="Times New Roman" w:cs="Times New Roman"/>
                <w:lang w:eastAsia="ar-SA"/>
              </w:rPr>
              <w:t>Покупатель:</w:t>
            </w:r>
          </w:p>
          <w:p w14:paraId="670E6097"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Акционерное общество</w:t>
            </w:r>
          </w:p>
          <w:p w14:paraId="2D9C5DB1"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«Куприт»</w:t>
            </w:r>
          </w:p>
          <w:p w14:paraId="62C32B29"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Юрид. адрес: 610035, г. Киров, </w:t>
            </w:r>
          </w:p>
          <w:p w14:paraId="745BB841"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ул. Пугачева, 1Б, эт/пом 3/2-11</w:t>
            </w:r>
          </w:p>
          <w:p w14:paraId="7DB8992F"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Почт. адрес: 610035, г. Киров,</w:t>
            </w:r>
          </w:p>
          <w:p w14:paraId="2DD99EC8"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ул. Пугачева, 1Б, эт/пом 3/2-11</w:t>
            </w:r>
          </w:p>
          <w:p w14:paraId="10AD1821"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тел.: (8332) 63-19-55, тел.ф.: 63-16-11</w:t>
            </w:r>
          </w:p>
          <w:p w14:paraId="5B8369AD"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ИНН 4346049110, КПП 434501001</w:t>
            </w:r>
          </w:p>
          <w:p w14:paraId="5B79FAD2"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р/с № 40702810200010000905  </w:t>
            </w:r>
          </w:p>
          <w:p w14:paraId="7198367C"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в АО КБ «Хлынов», </w:t>
            </w:r>
          </w:p>
          <w:p w14:paraId="776F17F9"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к/с № 30101810100000000711</w:t>
            </w:r>
          </w:p>
          <w:p w14:paraId="7BF79F11"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БИК 043304711</w:t>
            </w:r>
          </w:p>
          <w:p w14:paraId="659E59DE" w14:textId="77777777" w:rsidR="00806667" w:rsidRPr="00ED3AE2" w:rsidRDefault="00806667" w:rsidP="00806667">
            <w:pPr>
              <w:spacing w:after="0" w:line="240" w:lineRule="auto"/>
              <w:ind w:left="-284" w:firstLine="284"/>
              <w:jc w:val="both"/>
              <w:rPr>
                <w:rFonts w:ascii="Times New Roman" w:eastAsia="Times New Roman" w:hAnsi="Times New Roman" w:cs="Times New Roman"/>
              </w:rPr>
            </w:pPr>
            <w:r w:rsidRPr="00ED3AE2">
              <w:rPr>
                <w:rFonts w:ascii="Times New Roman" w:eastAsia="Times New Roman" w:hAnsi="Times New Roman" w:cs="Times New Roman"/>
              </w:rPr>
              <w:t xml:space="preserve">Эл.почта: </w:t>
            </w:r>
            <w:r w:rsidRPr="00ED3AE2">
              <w:rPr>
                <w:rFonts w:ascii="Times New Roman" w:eastAsia="Times New Roman" w:hAnsi="Times New Roman" w:cs="Times New Roman"/>
                <w:kern w:val="1"/>
              </w:rPr>
              <w:t>cuprit@cuprit.ru</w:t>
            </w:r>
            <w:r w:rsidRPr="00ED3AE2">
              <w:rPr>
                <w:rFonts w:ascii="Times New Roman" w:eastAsia="Times New Roman" w:hAnsi="Times New Roman" w:cs="Times New Roman"/>
              </w:rPr>
              <w:t xml:space="preserve"> </w:t>
            </w:r>
          </w:p>
        </w:tc>
        <w:tc>
          <w:tcPr>
            <w:tcW w:w="4741" w:type="dxa"/>
          </w:tcPr>
          <w:p w14:paraId="06EA7BE2" w14:textId="77777777" w:rsidR="00806667" w:rsidRPr="00ED3AE2" w:rsidRDefault="00806667" w:rsidP="00806667">
            <w:pPr>
              <w:spacing w:after="0" w:line="240" w:lineRule="auto"/>
              <w:ind w:left="-284" w:firstLine="284"/>
              <w:jc w:val="both"/>
              <w:rPr>
                <w:rFonts w:ascii="Times New Roman" w:eastAsia="Times New Roman" w:hAnsi="Times New Roman" w:cs="Times New Roman"/>
                <w:lang w:eastAsia="ar-SA"/>
              </w:rPr>
            </w:pPr>
            <w:r w:rsidRPr="00ED3AE2">
              <w:rPr>
                <w:rFonts w:ascii="Times New Roman" w:eastAsia="Times New Roman" w:hAnsi="Times New Roman" w:cs="Times New Roman"/>
                <w:lang w:eastAsia="ar-SA"/>
              </w:rPr>
              <w:t>Поставщик:</w:t>
            </w:r>
          </w:p>
        </w:tc>
      </w:tr>
      <w:tr w:rsidR="00806667" w:rsidRPr="00ED3AE2" w14:paraId="48325B24" w14:textId="77777777" w:rsidTr="003D249D">
        <w:tc>
          <w:tcPr>
            <w:tcW w:w="4756" w:type="dxa"/>
          </w:tcPr>
          <w:p w14:paraId="353DD6C6" w14:textId="77777777" w:rsidR="00806667" w:rsidRPr="00ED3AE2" w:rsidRDefault="00806667" w:rsidP="00806667">
            <w:pPr>
              <w:spacing w:after="0" w:line="240" w:lineRule="auto"/>
              <w:ind w:left="-284" w:firstLine="284"/>
              <w:jc w:val="both"/>
              <w:rPr>
                <w:rFonts w:ascii="Times New Roman" w:eastAsia="Times New Roman" w:hAnsi="Times New Roman" w:cs="Times New Roman"/>
                <w:lang w:eastAsia="ar-SA"/>
              </w:rPr>
            </w:pPr>
            <w:r w:rsidRPr="00ED3AE2">
              <w:rPr>
                <w:rFonts w:ascii="Times New Roman" w:eastAsia="Times New Roman" w:hAnsi="Times New Roman" w:cs="Times New Roman"/>
                <w:lang w:eastAsia="ar-SA"/>
              </w:rPr>
              <w:t>______________/____________ /</w:t>
            </w:r>
          </w:p>
          <w:p w14:paraId="20653BD4" w14:textId="77777777" w:rsidR="00806667" w:rsidRPr="00ED3AE2" w:rsidRDefault="00806667" w:rsidP="00806667">
            <w:pPr>
              <w:spacing w:after="0" w:line="240" w:lineRule="auto"/>
              <w:ind w:left="-284" w:firstLine="284"/>
              <w:jc w:val="both"/>
              <w:rPr>
                <w:rFonts w:ascii="Times New Roman" w:eastAsia="Times New Roman" w:hAnsi="Times New Roman" w:cs="Times New Roman"/>
                <w:lang w:eastAsia="ar-SA"/>
              </w:rPr>
            </w:pPr>
          </w:p>
        </w:tc>
        <w:tc>
          <w:tcPr>
            <w:tcW w:w="4741" w:type="dxa"/>
          </w:tcPr>
          <w:p w14:paraId="66B4FBF2" w14:textId="77777777" w:rsidR="00806667" w:rsidRPr="00ED3AE2" w:rsidRDefault="00806667" w:rsidP="00806667">
            <w:pPr>
              <w:spacing w:after="0" w:line="240" w:lineRule="auto"/>
              <w:ind w:left="-284" w:firstLine="284"/>
              <w:jc w:val="both"/>
              <w:rPr>
                <w:rFonts w:ascii="Times New Roman" w:eastAsia="Times New Roman" w:hAnsi="Times New Roman" w:cs="Times New Roman"/>
                <w:lang w:eastAsia="ar-SA"/>
              </w:rPr>
            </w:pPr>
          </w:p>
        </w:tc>
      </w:tr>
    </w:tbl>
    <w:p w14:paraId="173AC03F" w14:textId="47349427" w:rsidR="00B3388C" w:rsidRPr="00ED3AE2" w:rsidRDefault="00806667" w:rsidP="00C807EE">
      <w:pPr>
        <w:spacing w:after="0"/>
        <w:jc w:val="right"/>
        <w:rPr>
          <w:rFonts w:ascii="Times New Roman" w:eastAsia="Calibri" w:hAnsi="Times New Roman" w:cs="Times New Roman"/>
        </w:rPr>
      </w:pPr>
      <w:r w:rsidRPr="00ED3AE2">
        <w:rPr>
          <w:rFonts w:ascii="Times New Roman" w:eastAsia="Calibri" w:hAnsi="Times New Roman" w:cs="Times New Roman"/>
        </w:rPr>
        <w:br w:type="page"/>
      </w:r>
      <w:r w:rsidR="00B3388C" w:rsidRPr="00ED3AE2">
        <w:rPr>
          <w:rFonts w:ascii="Times New Roman" w:eastAsia="Calibri" w:hAnsi="Times New Roman" w:cs="Times New Roman"/>
        </w:rPr>
        <w:lastRenderedPageBreak/>
        <w:t>Приложение № 1 к договору</w:t>
      </w:r>
    </w:p>
    <w:p w14:paraId="43EDDF58" w14:textId="7C90043C" w:rsidR="00B3388C" w:rsidRPr="00ED3AE2" w:rsidRDefault="00B3388C" w:rsidP="00C807EE">
      <w:pPr>
        <w:autoSpaceDE w:val="0"/>
        <w:autoSpaceDN w:val="0"/>
        <w:adjustRightInd w:val="0"/>
        <w:spacing w:after="0" w:line="276" w:lineRule="auto"/>
        <w:jc w:val="right"/>
        <w:rPr>
          <w:rFonts w:ascii="Times New Roman" w:eastAsia="Calibri" w:hAnsi="Times New Roman" w:cs="Times New Roman"/>
        </w:rPr>
      </w:pPr>
      <w:r w:rsidRPr="00ED3AE2">
        <w:rPr>
          <w:rFonts w:ascii="Times New Roman" w:eastAsia="Calibri" w:hAnsi="Times New Roman" w:cs="Times New Roman"/>
        </w:rPr>
        <w:t xml:space="preserve">от «___»_______________ </w:t>
      </w:r>
      <w:r w:rsidR="00F15954">
        <w:rPr>
          <w:rFonts w:ascii="Times New Roman" w:eastAsia="Calibri" w:hAnsi="Times New Roman" w:cs="Times New Roman"/>
        </w:rPr>
        <w:t>202</w:t>
      </w:r>
      <w:r w:rsidR="00205D4F">
        <w:rPr>
          <w:rFonts w:ascii="Times New Roman" w:eastAsia="Calibri" w:hAnsi="Times New Roman" w:cs="Times New Roman"/>
        </w:rPr>
        <w:t>6</w:t>
      </w:r>
      <w:r w:rsidRPr="00ED3AE2">
        <w:rPr>
          <w:rFonts w:ascii="Times New Roman" w:eastAsia="Calibri" w:hAnsi="Times New Roman" w:cs="Times New Roman"/>
        </w:rPr>
        <w:t>г.</w:t>
      </w:r>
    </w:p>
    <w:p w14:paraId="179DFE20" w14:textId="77777777" w:rsidR="00B3388C" w:rsidRPr="00ED3AE2" w:rsidRDefault="00B3388C" w:rsidP="00C807EE">
      <w:pPr>
        <w:autoSpaceDE w:val="0"/>
        <w:autoSpaceDN w:val="0"/>
        <w:adjustRightInd w:val="0"/>
        <w:spacing w:after="0" w:line="276" w:lineRule="auto"/>
        <w:jc w:val="right"/>
        <w:rPr>
          <w:rFonts w:ascii="Times New Roman" w:eastAsia="Calibri" w:hAnsi="Times New Roman" w:cs="Times New Roman"/>
        </w:rPr>
      </w:pPr>
      <w:r w:rsidRPr="00ED3AE2">
        <w:rPr>
          <w:rFonts w:ascii="Times New Roman" w:eastAsia="Calibri" w:hAnsi="Times New Roman" w:cs="Times New Roman"/>
        </w:rPr>
        <w:t xml:space="preserve">    № ________</w:t>
      </w:r>
    </w:p>
    <w:p w14:paraId="232ACC39" w14:textId="77777777" w:rsidR="00B3388C" w:rsidRPr="00ED3AE2" w:rsidRDefault="00B3388C" w:rsidP="00B3388C">
      <w:pPr>
        <w:spacing w:after="200" w:line="276" w:lineRule="auto"/>
        <w:jc w:val="center"/>
        <w:rPr>
          <w:rFonts w:ascii="Times New Roman" w:eastAsia="Times New Roman" w:hAnsi="Times New Roman" w:cs="Times New Roman"/>
          <w:b/>
          <w:bCs/>
        </w:rPr>
      </w:pPr>
      <w:r w:rsidRPr="00ED3AE2">
        <w:rPr>
          <w:rFonts w:ascii="Times New Roman" w:eastAsia="Times New Roman" w:hAnsi="Times New Roman" w:cs="Times New Roman"/>
          <w:b/>
          <w:bCs/>
        </w:rPr>
        <w:t>Спецификация №____</w:t>
      </w:r>
    </w:p>
    <w:p w14:paraId="3BE95BD5" w14:textId="0F4B1E3E" w:rsidR="00B3388C" w:rsidRPr="00ED3AE2" w:rsidRDefault="00B3388C" w:rsidP="00B3388C">
      <w:pPr>
        <w:spacing w:after="200" w:line="276" w:lineRule="auto"/>
        <w:jc w:val="center"/>
        <w:rPr>
          <w:rFonts w:ascii="Times New Roman" w:eastAsia="Times New Roman" w:hAnsi="Times New Roman" w:cs="Times New Roman"/>
          <w:b/>
          <w:bCs/>
        </w:rPr>
      </w:pPr>
      <w:r w:rsidRPr="00ED3AE2">
        <w:rPr>
          <w:rFonts w:ascii="Times New Roman" w:eastAsia="Times New Roman" w:hAnsi="Times New Roman" w:cs="Times New Roman"/>
          <w:b/>
          <w:bCs/>
        </w:rPr>
        <w:t>к договору №_________ от «___»___________20</w:t>
      </w:r>
      <w:r w:rsidR="00673D0F" w:rsidRPr="00ED3AE2">
        <w:rPr>
          <w:rFonts w:ascii="Times New Roman" w:eastAsia="Times New Roman" w:hAnsi="Times New Roman" w:cs="Times New Roman"/>
          <w:b/>
          <w:bCs/>
        </w:rPr>
        <w:t>__</w:t>
      </w:r>
      <w:r w:rsidRPr="00ED3AE2">
        <w:rPr>
          <w:rFonts w:ascii="Times New Roman" w:eastAsia="Times New Roman" w:hAnsi="Times New Roman" w:cs="Times New Roman"/>
          <w:b/>
          <w:bCs/>
        </w:rPr>
        <w:t>г.</w:t>
      </w:r>
    </w:p>
    <w:p w14:paraId="0274CBE8" w14:textId="1982134E" w:rsidR="00B3388C" w:rsidRPr="00ED3AE2" w:rsidRDefault="00B3388C" w:rsidP="00B3388C">
      <w:pPr>
        <w:spacing w:after="0" w:line="240" w:lineRule="auto"/>
        <w:jc w:val="both"/>
        <w:rPr>
          <w:rFonts w:ascii="Times New Roman" w:eastAsia="Times New Roman" w:hAnsi="Times New Roman" w:cs="Times New Roman"/>
        </w:rPr>
      </w:pPr>
      <w:r w:rsidRPr="00ED3AE2">
        <w:rPr>
          <w:rFonts w:ascii="Times New Roman" w:eastAsia="Times New Roman" w:hAnsi="Times New Roman" w:cs="Times New Roman"/>
        </w:rPr>
        <w:t>Акционерное общество «Куприт», именуемое в дальнейшем «</w:t>
      </w:r>
      <w:r w:rsidR="00A269F6" w:rsidRPr="00ED3AE2">
        <w:rPr>
          <w:rFonts w:ascii="Times New Roman" w:eastAsia="Times New Roman" w:hAnsi="Times New Roman" w:cs="Times New Roman"/>
        </w:rPr>
        <w:t>Покупатель</w:t>
      </w:r>
      <w:r w:rsidRPr="00ED3AE2">
        <w:rPr>
          <w:rFonts w:ascii="Times New Roman" w:eastAsia="Times New Roman" w:hAnsi="Times New Roman" w:cs="Times New Roman"/>
        </w:rPr>
        <w:t>», в лице ______________________, действующего на основании _____________, и __________________________, именуемый в дальнейшем «</w:t>
      </w:r>
      <w:r w:rsidR="00111376" w:rsidRPr="00ED3AE2">
        <w:rPr>
          <w:rFonts w:ascii="Times New Roman" w:eastAsia="Times New Roman" w:hAnsi="Times New Roman" w:cs="Times New Roman"/>
        </w:rPr>
        <w:t>Поставщик</w:t>
      </w:r>
      <w:r w:rsidRPr="00ED3AE2">
        <w:rPr>
          <w:rFonts w:ascii="Times New Roman" w:eastAsia="Times New Roman" w:hAnsi="Times New Roman" w:cs="Times New Roman"/>
        </w:rPr>
        <w:t xml:space="preserve">», в лице ______________________________, действующего на основании _____________, а вместе именуемые </w:t>
      </w:r>
      <w:r w:rsidR="00A269F6" w:rsidRPr="00ED3AE2">
        <w:rPr>
          <w:rFonts w:ascii="Times New Roman" w:eastAsia="Times New Roman" w:hAnsi="Times New Roman" w:cs="Times New Roman"/>
        </w:rPr>
        <w:t>«</w:t>
      </w:r>
      <w:r w:rsidRPr="00ED3AE2">
        <w:rPr>
          <w:rFonts w:ascii="Times New Roman" w:eastAsia="Times New Roman" w:hAnsi="Times New Roman" w:cs="Times New Roman"/>
        </w:rPr>
        <w:t>Стороны</w:t>
      </w:r>
      <w:r w:rsidR="00A269F6" w:rsidRPr="00ED3AE2">
        <w:rPr>
          <w:rFonts w:ascii="Times New Roman" w:eastAsia="Times New Roman" w:hAnsi="Times New Roman" w:cs="Times New Roman"/>
        </w:rPr>
        <w:t>»</w:t>
      </w:r>
      <w:r w:rsidRPr="00ED3AE2">
        <w:rPr>
          <w:rFonts w:ascii="Times New Roman" w:eastAsia="Times New Roman" w:hAnsi="Times New Roman" w:cs="Times New Roman"/>
        </w:rPr>
        <w:t>, в соответствии с Федеральным законом от 18 июля 2011 г. № 223-ФЗ «О закупках товаров, работ, услуг отдельными видами юридических лиц»,  Положением о закупке товаров, работ, услуг  для нужд Акционерного общества «Куприт», на основании протокола от __________ пришли к соглашению о нижеследующем:</w:t>
      </w:r>
    </w:p>
    <w:p w14:paraId="55BF285F" w14:textId="14723974" w:rsidR="00B3388C" w:rsidRPr="00ED3AE2" w:rsidRDefault="00B3388C" w:rsidP="00B3388C">
      <w:pPr>
        <w:numPr>
          <w:ilvl w:val="0"/>
          <w:numId w:val="1"/>
        </w:numPr>
        <w:suppressAutoHyphens/>
        <w:spacing w:after="0" w:line="240" w:lineRule="auto"/>
        <w:contextualSpacing/>
        <w:jc w:val="both"/>
        <w:rPr>
          <w:rFonts w:ascii="Times New Roman" w:eastAsia="Times New Roman" w:hAnsi="Times New Roman" w:cs="Times New Roman"/>
          <w:lang w:val="x-none" w:eastAsia="x-none"/>
        </w:rPr>
      </w:pPr>
      <w:r w:rsidRPr="00ED3AE2">
        <w:rPr>
          <w:rFonts w:ascii="Times New Roman" w:eastAsia="Times New Roman" w:hAnsi="Times New Roman" w:cs="Times New Roman"/>
          <w:lang w:val="x-none" w:eastAsia="x-none"/>
        </w:rPr>
        <w:t xml:space="preserve">В соответствии с договором </w:t>
      </w:r>
      <w:r w:rsidR="00111376" w:rsidRPr="00ED3AE2">
        <w:rPr>
          <w:rFonts w:ascii="Times New Roman" w:eastAsia="Times New Roman" w:hAnsi="Times New Roman" w:cs="Times New Roman"/>
          <w:lang w:val="x-none" w:eastAsia="x-none"/>
        </w:rPr>
        <w:t>Поставщик</w:t>
      </w:r>
      <w:r w:rsidRPr="00ED3AE2">
        <w:rPr>
          <w:rFonts w:ascii="Times New Roman" w:eastAsia="Times New Roman" w:hAnsi="Times New Roman" w:cs="Times New Roman"/>
          <w:lang w:val="x-none" w:eastAsia="x-none"/>
        </w:rPr>
        <w:t xml:space="preserve"> обязуется поставить, а </w:t>
      </w:r>
      <w:r w:rsidR="00A269F6" w:rsidRPr="00ED3AE2">
        <w:rPr>
          <w:rFonts w:ascii="Times New Roman" w:eastAsia="Times New Roman" w:hAnsi="Times New Roman" w:cs="Times New Roman"/>
          <w:lang w:val="x-none" w:eastAsia="x-none"/>
        </w:rPr>
        <w:t>Покупатель</w:t>
      </w:r>
      <w:r w:rsidRPr="00ED3AE2">
        <w:rPr>
          <w:rFonts w:ascii="Times New Roman" w:eastAsia="Times New Roman" w:hAnsi="Times New Roman" w:cs="Times New Roman"/>
          <w:lang w:val="x-none" w:eastAsia="x-none"/>
        </w:rPr>
        <w:t xml:space="preserve"> принять и оплатить </w:t>
      </w:r>
      <w:r w:rsidRPr="00ED3AE2">
        <w:rPr>
          <w:rFonts w:ascii="Times New Roman" w:eastAsia="Times New Roman" w:hAnsi="Times New Roman" w:cs="Times New Roman"/>
          <w:lang w:eastAsia="x-none"/>
        </w:rPr>
        <w:t>Т</w:t>
      </w:r>
      <w:r w:rsidR="00A269F6" w:rsidRPr="00ED3AE2">
        <w:rPr>
          <w:rFonts w:ascii="Times New Roman" w:eastAsia="Times New Roman" w:hAnsi="Times New Roman" w:cs="Times New Roman"/>
          <w:lang w:eastAsia="x-none"/>
        </w:rPr>
        <w:t>овар</w:t>
      </w:r>
      <w:r w:rsidRPr="00ED3AE2">
        <w:rPr>
          <w:rFonts w:ascii="Times New Roman" w:eastAsia="Times New Roman" w:hAnsi="Times New Roman" w:cs="Times New Roman"/>
          <w:lang w:val="x-none" w:eastAsia="x-none"/>
        </w:rPr>
        <w:t>, указанный в нижеприведенной таблице</w:t>
      </w:r>
      <w:r w:rsidRPr="00ED3AE2">
        <w:rPr>
          <w:rFonts w:ascii="Times New Roman" w:eastAsia="Times New Roman" w:hAnsi="Times New Roman" w:cs="Times New Roman"/>
          <w:lang w:eastAsia="x-none"/>
        </w:rPr>
        <w:t>, по цене за единицу, указанную в</w:t>
      </w:r>
      <w:r w:rsidRPr="00ED3AE2">
        <w:rPr>
          <w:rFonts w:ascii="Times New Roman" w:eastAsia="Times New Roman" w:hAnsi="Times New Roman" w:cs="Calibri"/>
          <w:lang w:eastAsia="ar-SA"/>
        </w:rPr>
        <w:t xml:space="preserve"> </w:t>
      </w:r>
      <w:r w:rsidRPr="00ED3AE2">
        <w:rPr>
          <w:rFonts w:ascii="Times New Roman" w:eastAsia="Times New Roman" w:hAnsi="Times New Roman" w:cs="Times New Roman"/>
          <w:lang w:eastAsia="x-none"/>
        </w:rPr>
        <w:t>нижеприведенной таблице</w:t>
      </w:r>
      <w:r w:rsidRPr="00ED3AE2">
        <w:rPr>
          <w:rFonts w:ascii="Times New Roman" w:eastAsia="Times New Roman" w:hAnsi="Times New Roman" w:cs="Times New Roman"/>
          <w:lang w:val="x-none" w:eastAsia="x-none"/>
        </w:rPr>
        <w:t>:</w:t>
      </w:r>
    </w:p>
    <w:p w14:paraId="7D12CF69" w14:textId="77777777" w:rsidR="00631594" w:rsidRPr="00ED3AE2" w:rsidRDefault="00631594" w:rsidP="00631594">
      <w:pPr>
        <w:suppressAutoHyphens/>
        <w:spacing w:after="0" w:line="240" w:lineRule="auto"/>
        <w:ind w:left="720"/>
        <w:contextualSpacing/>
        <w:jc w:val="both"/>
        <w:rPr>
          <w:rFonts w:ascii="Times New Roman" w:eastAsia="Times New Roman" w:hAnsi="Times New Roman" w:cs="Times New Roman"/>
          <w:lang w:val="x-none" w:eastAsia="x-none"/>
        </w:rPr>
      </w:pPr>
    </w:p>
    <w:tbl>
      <w:tblPr>
        <w:tblW w:w="10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3633"/>
        <w:gridCol w:w="1241"/>
        <w:gridCol w:w="607"/>
        <w:gridCol w:w="641"/>
        <w:gridCol w:w="1681"/>
        <w:gridCol w:w="2126"/>
      </w:tblGrid>
      <w:tr w:rsidR="00CC21CE" w:rsidRPr="00ED3AE2" w14:paraId="29A4F1CE" w14:textId="08A89957" w:rsidTr="00F46422">
        <w:trPr>
          <w:trHeight w:val="20"/>
        </w:trPr>
        <w:tc>
          <w:tcPr>
            <w:tcW w:w="507" w:type="dxa"/>
            <w:shd w:val="clear" w:color="000000" w:fill="FFFFFF"/>
            <w:vAlign w:val="center"/>
            <w:hideMark/>
          </w:tcPr>
          <w:p w14:paraId="148D854C" w14:textId="77777777" w:rsidR="00CC21CE" w:rsidRPr="00ED3AE2" w:rsidRDefault="00CC21CE" w:rsidP="003D249D">
            <w:pPr>
              <w:spacing w:after="0" w:line="240" w:lineRule="auto"/>
              <w:rPr>
                <w:rFonts w:ascii="Times New Roman" w:eastAsia="Times New Roman" w:hAnsi="Times New Roman" w:cs="Times New Roman"/>
                <w:b/>
                <w:bCs/>
                <w:color w:val="000000"/>
                <w:sz w:val="20"/>
                <w:szCs w:val="20"/>
                <w:lang w:eastAsia="ru-RU"/>
              </w:rPr>
            </w:pPr>
            <w:r w:rsidRPr="00ED3AE2">
              <w:rPr>
                <w:rFonts w:ascii="Times New Roman" w:eastAsia="Times New Roman" w:hAnsi="Times New Roman" w:cs="Times New Roman"/>
                <w:b/>
                <w:bCs/>
                <w:color w:val="000000"/>
                <w:sz w:val="20"/>
                <w:szCs w:val="20"/>
                <w:lang w:eastAsia="ru-RU"/>
              </w:rPr>
              <w:t>№   п/п</w:t>
            </w:r>
          </w:p>
        </w:tc>
        <w:tc>
          <w:tcPr>
            <w:tcW w:w="3633" w:type="dxa"/>
            <w:shd w:val="clear" w:color="000000" w:fill="FFFFFF"/>
            <w:vAlign w:val="center"/>
            <w:hideMark/>
          </w:tcPr>
          <w:p w14:paraId="28B76D1E" w14:textId="77777777" w:rsidR="00CC21CE" w:rsidRPr="00ED3AE2" w:rsidRDefault="00CC21CE" w:rsidP="00AB57ED">
            <w:pPr>
              <w:spacing w:after="0" w:line="240" w:lineRule="auto"/>
              <w:jc w:val="center"/>
              <w:rPr>
                <w:rFonts w:ascii="Times New Roman" w:eastAsia="Times New Roman" w:hAnsi="Times New Roman" w:cs="Times New Roman"/>
                <w:b/>
                <w:bCs/>
                <w:color w:val="000000"/>
                <w:sz w:val="16"/>
                <w:szCs w:val="16"/>
                <w:lang w:eastAsia="ru-RU"/>
              </w:rPr>
            </w:pPr>
            <w:r w:rsidRPr="00ED3AE2">
              <w:rPr>
                <w:rFonts w:ascii="Times New Roman" w:eastAsia="Times New Roman" w:hAnsi="Times New Roman" w:cs="Times New Roman"/>
                <w:b/>
                <w:bCs/>
                <w:color w:val="000000"/>
                <w:sz w:val="16"/>
                <w:szCs w:val="16"/>
                <w:lang w:eastAsia="ru-RU"/>
              </w:rPr>
              <w:t>Наименование Товара</w:t>
            </w:r>
          </w:p>
          <w:p w14:paraId="1C817390" w14:textId="28CF031E" w:rsidR="00CC21CE" w:rsidRPr="00ED3AE2" w:rsidRDefault="00CC21CE" w:rsidP="00AB57ED">
            <w:pPr>
              <w:spacing w:after="0" w:line="240" w:lineRule="auto"/>
              <w:jc w:val="center"/>
              <w:rPr>
                <w:rFonts w:ascii="Times New Roman" w:eastAsia="Times New Roman" w:hAnsi="Times New Roman" w:cs="Times New Roman"/>
                <w:b/>
                <w:bCs/>
                <w:sz w:val="16"/>
                <w:szCs w:val="16"/>
                <w:lang w:eastAsia="ru-RU"/>
              </w:rPr>
            </w:pPr>
          </w:p>
          <w:p w14:paraId="1E0D9A11" w14:textId="08CC23E7" w:rsidR="00CC21CE" w:rsidRPr="00ED3AE2" w:rsidRDefault="00CC21CE" w:rsidP="00AB57ED">
            <w:pPr>
              <w:jc w:val="center"/>
              <w:rPr>
                <w:rFonts w:ascii="Times New Roman" w:eastAsia="Times New Roman" w:hAnsi="Times New Roman" w:cs="Times New Roman"/>
                <w:b/>
                <w:bCs/>
                <w:sz w:val="16"/>
                <w:szCs w:val="16"/>
                <w:lang w:eastAsia="ru-RU"/>
              </w:rPr>
            </w:pPr>
          </w:p>
        </w:tc>
        <w:tc>
          <w:tcPr>
            <w:tcW w:w="1241" w:type="dxa"/>
            <w:shd w:val="clear" w:color="000000" w:fill="FFFFFF"/>
          </w:tcPr>
          <w:p w14:paraId="13403A4B" w14:textId="41380B12" w:rsidR="00CC21CE" w:rsidRPr="00ED3AE2" w:rsidRDefault="00CC21CE" w:rsidP="00AB57ED">
            <w:pPr>
              <w:spacing w:after="0" w:line="240" w:lineRule="auto"/>
              <w:jc w:val="center"/>
              <w:rPr>
                <w:rFonts w:ascii="Times New Roman" w:eastAsia="Times New Roman" w:hAnsi="Times New Roman" w:cs="Times New Roman"/>
                <w:b/>
                <w:bCs/>
                <w:color w:val="000000"/>
                <w:sz w:val="16"/>
                <w:szCs w:val="16"/>
                <w:lang w:eastAsia="ru-RU"/>
              </w:rPr>
            </w:pPr>
            <w:r w:rsidRPr="00ED3AE2">
              <w:rPr>
                <w:rFonts w:ascii="Times New Roman" w:eastAsia="Times New Roman" w:hAnsi="Times New Roman" w:cs="Times New Roman"/>
                <w:b/>
                <w:bCs/>
                <w:sz w:val="16"/>
                <w:szCs w:val="16"/>
                <w:lang w:eastAsia="ru-RU"/>
              </w:rPr>
              <w:t>Наименование страны происхождения Товара, код ОКСМ</w:t>
            </w:r>
          </w:p>
        </w:tc>
        <w:tc>
          <w:tcPr>
            <w:tcW w:w="607" w:type="dxa"/>
            <w:shd w:val="clear" w:color="000000" w:fill="FFFFFF"/>
            <w:vAlign w:val="center"/>
            <w:hideMark/>
          </w:tcPr>
          <w:p w14:paraId="5F43E8C4" w14:textId="1E6E9469" w:rsidR="00CC21CE" w:rsidRPr="00ED3AE2" w:rsidRDefault="00CC21CE" w:rsidP="00AB57ED">
            <w:pPr>
              <w:spacing w:after="0" w:line="240" w:lineRule="auto"/>
              <w:jc w:val="center"/>
              <w:rPr>
                <w:rFonts w:ascii="Times New Roman" w:eastAsia="Times New Roman" w:hAnsi="Times New Roman" w:cs="Times New Roman"/>
                <w:b/>
                <w:bCs/>
                <w:color w:val="000000"/>
                <w:sz w:val="16"/>
                <w:szCs w:val="16"/>
                <w:lang w:eastAsia="ru-RU"/>
              </w:rPr>
            </w:pPr>
            <w:r w:rsidRPr="00ED3AE2">
              <w:rPr>
                <w:rFonts w:ascii="Times New Roman" w:eastAsia="Times New Roman" w:hAnsi="Times New Roman" w:cs="Times New Roman"/>
                <w:b/>
                <w:bCs/>
                <w:color w:val="000000"/>
                <w:sz w:val="16"/>
                <w:szCs w:val="16"/>
                <w:lang w:eastAsia="ru-RU"/>
              </w:rPr>
              <w:t>Ед. изм.</w:t>
            </w:r>
          </w:p>
        </w:tc>
        <w:tc>
          <w:tcPr>
            <w:tcW w:w="641" w:type="dxa"/>
            <w:shd w:val="clear" w:color="000000" w:fill="FFFFFF"/>
            <w:vAlign w:val="center"/>
          </w:tcPr>
          <w:p w14:paraId="4B4596C5" w14:textId="77777777" w:rsidR="00CC21CE" w:rsidRPr="00ED3AE2" w:rsidRDefault="00CC21CE" w:rsidP="00AB57ED">
            <w:pPr>
              <w:spacing w:after="0" w:line="240" w:lineRule="auto"/>
              <w:jc w:val="center"/>
              <w:rPr>
                <w:rFonts w:ascii="Times New Roman" w:eastAsia="Times New Roman" w:hAnsi="Times New Roman" w:cs="Times New Roman"/>
                <w:b/>
                <w:bCs/>
                <w:color w:val="000000"/>
                <w:sz w:val="16"/>
                <w:szCs w:val="16"/>
                <w:lang w:eastAsia="ru-RU"/>
              </w:rPr>
            </w:pPr>
            <w:r w:rsidRPr="00ED3AE2">
              <w:rPr>
                <w:rFonts w:ascii="Times New Roman" w:eastAsia="Times New Roman" w:hAnsi="Times New Roman" w:cs="Times New Roman"/>
                <w:b/>
                <w:bCs/>
                <w:color w:val="000000"/>
                <w:sz w:val="16"/>
                <w:szCs w:val="16"/>
                <w:lang w:eastAsia="ru-RU"/>
              </w:rPr>
              <w:t>Кол-во</w:t>
            </w:r>
          </w:p>
        </w:tc>
        <w:tc>
          <w:tcPr>
            <w:tcW w:w="1681" w:type="dxa"/>
            <w:shd w:val="clear" w:color="000000" w:fill="FFFFFF"/>
          </w:tcPr>
          <w:p w14:paraId="02138BEF" w14:textId="230A33DD" w:rsidR="00CC21CE" w:rsidRPr="00ED3AE2" w:rsidRDefault="00CC21CE" w:rsidP="00AB57ED">
            <w:pPr>
              <w:spacing w:after="0" w:line="240" w:lineRule="auto"/>
              <w:jc w:val="center"/>
              <w:rPr>
                <w:rFonts w:ascii="Times New Roman" w:eastAsia="Times New Roman" w:hAnsi="Times New Roman" w:cs="Times New Roman"/>
                <w:b/>
                <w:bCs/>
                <w:color w:val="000000"/>
                <w:sz w:val="16"/>
                <w:szCs w:val="16"/>
                <w:lang w:eastAsia="ru-RU"/>
              </w:rPr>
            </w:pPr>
            <w:r w:rsidRPr="00ED3AE2">
              <w:rPr>
                <w:rFonts w:ascii="Times New Roman" w:eastAsia="Times New Roman" w:hAnsi="Times New Roman" w:cs="Times New Roman"/>
                <w:b/>
                <w:bCs/>
                <w:sz w:val="16"/>
                <w:szCs w:val="16"/>
                <w:lang w:eastAsia="ru-RU"/>
              </w:rPr>
              <w:t>Цена за ед. изм., вкл. все налоги и другие обязательные платежи в соответствии с законодательством Российской Федерации (руб.)</w:t>
            </w:r>
          </w:p>
        </w:tc>
        <w:tc>
          <w:tcPr>
            <w:tcW w:w="2126" w:type="dxa"/>
            <w:shd w:val="clear" w:color="000000" w:fill="FFFFFF"/>
          </w:tcPr>
          <w:p w14:paraId="470F64D0" w14:textId="1101FDCC" w:rsidR="00CC21CE" w:rsidRPr="00ED3AE2" w:rsidRDefault="00CC21CE" w:rsidP="00AB57ED">
            <w:pPr>
              <w:spacing w:after="0" w:line="240" w:lineRule="auto"/>
              <w:jc w:val="center"/>
              <w:rPr>
                <w:rFonts w:ascii="Times New Roman" w:eastAsia="Times New Roman" w:hAnsi="Times New Roman" w:cs="Times New Roman"/>
                <w:b/>
                <w:bCs/>
                <w:color w:val="000000"/>
                <w:sz w:val="16"/>
                <w:szCs w:val="16"/>
                <w:lang w:eastAsia="ru-RU"/>
              </w:rPr>
            </w:pPr>
            <w:r w:rsidRPr="00ED3AE2">
              <w:rPr>
                <w:rFonts w:ascii="Times New Roman" w:eastAsia="Times New Roman" w:hAnsi="Times New Roman" w:cs="Times New Roman"/>
                <w:b/>
                <w:bCs/>
                <w:sz w:val="16"/>
                <w:szCs w:val="16"/>
                <w:lang w:eastAsia="ru-RU"/>
              </w:rPr>
              <w:t>Стоимость вкл. все налоги и другие обязательные платежи в соответствии с законодательством Российской Федерации (руб.)</w:t>
            </w:r>
          </w:p>
        </w:tc>
      </w:tr>
      <w:tr w:rsidR="00CC21CE" w:rsidRPr="00ED3AE2" w14:paraId="4DCB3D54" w14:textId="349B60F8" w:rsidTr="002D4EB7">
        <w:trPr>
          <w:trHeight w:val="20"/>
        </w:trPr>
        <w:tc>
          <w:tcPr>
            <w:tcW w:w="507" w:type="dxa"/>
            <w:shd w:val="clear" w:color="000000" w:fill="FFFFFF"/>
            <w:vAlign w:val="center"/>
            <w:hideMark/>
          </w:tcPr>
          <w:p w14:paraId="37DD339E" w14:textId="77777777" w:rsidR="00CC21CE" w:rsidRPr="00ED3AE2" w:rsidRDefault="00CC21CE" w:rsidP="00AB57ED">
            <w:pPr>
              <w:spacing w:after="0" w:line="240" w:lineRule="auto"/>
              <w:jc w:val="right"/>
              <w:rPr>
                <w:rFonts w:ascii="Times New Roman" w:eastAsia="Times New Roman" w:hAnsi="Times New Roman" w:cs="Times New Roman"/>
                <w:color w:val="000000"/>
                <w:sz w:val="20"/>
                <w:szCs w:val="20"/>
                <w:lang w:eastAsia="ru-RU"/>
              </w:rPr>
            </w:pPr>
            <w:r w:rsidRPr="00ED3AE2">
              <w:rPr>
                <w:rFonts w:ascii="Times New Roman" w:eastAsia="Times New Roman" w:hAnsi="Times New Roman" w:cs="Times New Roman"/>
                <w:color w:val="000000"/>
                <w:sz w:val="20"/>
                <w:szCs w:val="20"/>
                <w:lang w:eastAsia="ru-RU"/>
              </w:rPr>
              <w:t>1</w:t>
            </w:r>
          </w:p>
        </w:tc>
        <w:tc>
          <w:tcPr>
            <w:tcW w:w="3633" w:type="dxa"/>
            <w:vAlign w:val="center"/>
          </w:tcPr>
          <w:p w14:paraId="3EA5AB9B" w14:textId="5AFF9E7F" w:rsidR="00CC21CE" w:rsidRPr="00ED3AE2" w:rsidRDefault="00CC21CE" w:rsidP="00AB57ED">
            <w:pPr>
              <w:spacing w:after="0" w:line="240" w:lineRule="auto"/>
              <w:jc w:val="center"/>
              <w:rPr>
                <w:rFonts w:ascii="Times New Roman" w:eastAsia="Times New Roman" w:hAnsi="Times New Roman" w:cs="Times New Roman"/>
                <w:color w:val="000000"/>
                <w:sz w:val="16"/>
                <w:szCs w:val="16"/>
                <w:lang w:eastAsia="ru-RU"/>
              </w:rPr>
            </w:pPr>
          </w:p>
        </w:tc>
        <w:tc>
          <w:tcPr>
            <w:tcW w:w="1241" w:type="dxa"/>
          </w:tcPr>
          <w:p w14:paraId="4E7547FB" w14:textId="0ADC4091" w:rsidR="00CC21CE" w:rsidRPr="00ED3AE2" w:rsidRDefault="00CC21CE" w:rsidP="00AB57ED">
            <w:pPr>
              <w:spacing w:after="0" w:line="240" w:lineRule="auto"/>
              <w:jc w:val="center"/>
              <w:rPr>
                <w:rFonts w:ascii="Times New Roman" w:eastAsia="Times New Roman" w:hAnsi="Times New Roman" w:cs="Times New Roman"/>
                <w:color w:val="000000"/>
                <w:sz w:val="20"/>
                <w:szCs w:val="20"/>
                <w:lang w:eastAsia="ru-RU"/>
              </w:rPr>
            </w:pPr>
          </w:p>
        </w:tc>
        <w:tc>
          <w:tcPr>
            <w:tcW w:w="607" w:type="dxa"/>
            <w:shd w:val="clear" w:color="000000" w:fill="FFFFFF"/>
            <w:vAlign w:val="bottom"/>
          </w:tcPr>
          <w:p w14:paraId="1BCA4B0F" w14:textId="35418EB5" w:rsidR="00CC21CE" w:rsidRPr="00ED3AE2" w:rsidRDefault="00CC21CE" w:rsidP="00AB57ED">
            <w:pPr>
              <w:spacing w:after="0" w:line="240" w:lineRule="auto"/>
              <w:jc w:val="center"/>
              <w:rPr>
                <w:rFonts w:ascii="Times New Roman" w:eastAsia="Times New Roman" w:hAnsi="Times New Roman" w:cs="Times New Roman"/>
                <w:color w:val="000000"/>
                <w:sz w:val="16"/>
                <w:szCs w:val="16"/>
                <w:lang w:eastAsia="ru-RU"/>
              </w:rPr>
            </w:pPr>
            <w:r w:rsidRPr="00ED3AE2">
              <w:rPr>
                <w:rFonts w:ascii="Times New Roman" w:hAnsi="Times New Roman" w:cs="Times New Roman"/>
                <w:color w:val="000000"/>
                <w:sz w:val="16"/>
                <w:szCs w:val="16"/>
              </w:rPr>
              <w:t>шт</w:t>
            </w:r>
          </w:p>
        </w:tc>
        <w:tc>
          <w:tcPr>
            <w:tcW w:w="641" w:type="dxa"/>
            <w:shd w:val="clear" w:color="000000" w:fill="FFFFFF"/>
            <w:vAlign w:val="center"/>
          </w:tcPr>
          <w:p w14:paraId="3AAE3F1D" w14:textId="356EB074" w:rsidR="00CC21CE" w:rsidRPr="00ED3AE2" w:rsidRDefault="00CC21CE" w:rsidP="00AB57ED">
            <w:pPr>
              <w:spacing w:after="0" w:line="240" w:lineRule="auto"/>
              <w:jc w:val="center"/>
              <w:rPr>
                <w:rFonts w:ascii="Times New Roman" w:eastAsia="Times New Roman" w:hAnsi="Times New Roman" w:cs="Times New Roman"/>
                <w:color w:val="000000"/>
                <w:sz w:val="16"/>
                <w:szCs w:val="16"/>
                <w:lang w:eastAsia="ru-RU"/>
              </w:rPr>
            </w:pPr>
          </w:p>
        </w:tc>
        <w:tc>
          <w:tcPr>
            <w:tcW w:w="1681" w:type="dxa"/>
            <w:shd w:val="clear" w:color="000000" w:fill="FFFFFF"/>
          </w:tcPr>
          <w:p w14:paraId="7167683E" w14:textId="77777777" w:rsidR="00CC21CE" w:rsidRPr="00ED3AE2" w:rsidRDefault="00CC21CE" w:rsidP="00AB57ED">
            <w:pPr>
              <w:spacing w:after="0" w:line="240" w:lineRule="auto"/>
              <w:jc w:val="center"/>
              <w:rPr>
                <w:rFonts w:ascii="Times New Roman" w:eastAsia="Times New Roman" w:hAnsi="Times New Roman" w:cs="Times New Roman"/>
                <w:color w:val="000000"/>
                <w:sz w:val="20"/>
                <w:szCs w:val="20"/>
                <w:lang w:eastAsia="ru-RU"/>
              </w:rPr>
            </w:pPr>
          </w:p>
        </w:tc>
        <w:tc>
          <w:tcPr>
            <w:tcW w:w="2126" w:type="dxa"/>
            <w:shd w:val="clear" w:color="000000" w:fill="FFFFFF"/>
          </w:tcPr>
          <w:p w14:paraId="47E3E907" w14:textId="77777777" w:rsidR="00CC21CE" w:rsidRPr="00ED3AE2" w:rsidRDefault="00CC21CE" w:rsidP="00AB57ED">
            <w:pPr>
              <w:spacing w:after="0" w:line="240" w:lineRule="auto"/>
              <w:jc w:val="center"/>
              <w:rPr>
                <w:rFonts w:ascii="Times New Roman" w:eastAsia="Times New Roman" w:hAnsi="Times New Roman" w:cs="Times New Roman"/>
                <w:color w:val="000000"/>
                <w:sz w:val="20"/>
                <w:szCs w:val="20"/>
                <w:lang w:eastAsia="ru-RU"/>
              </w:rPr>
            </w:pPr>
          </w:p>
        </w:tc>
      </w:tr>
      <w:tr w:rsidR="00CC21CE" w:rsidRPr="00ED3AE2" w14:paraId="492AB6A8" w14:textId="0D6F90B5" w:rsidTr="00D94622">
        <w:trPr>
          <w:trHeight w:val="20"/>
        </w:trPr>
        <w:tc>
          <w:tcPr>
            <w:tcW w:w="507" w:type="dxa"/>
            <w:shd w:val="clear" w:color="000000" w:fill="FFFFFF"/>
            <w:vAlign w:val="center"/>
            <w:hideMark/>
          </w:tcPr>
          <w:p w14:paraId="08FC90D1" w14:textId="77777777" w:rsidR="00CC21CE" w:rsidRPr="00ED3AE2" w:rsidRDefault="00CC21CE" w:rsidP="00AB57ED">
            <w:pPr>
              <w:spacing w:after="0" w:line="240" w:lineRule="auto"/>
              <w:jc w:val="right"/>
              <w:rPr>
                <w:rFonts w:ascii="Times New Roman" w:eastAsia="Times New Roman" w:hAnsi="Times New Roman" w:cs="Times New Roman"/>
                <w:color w:val="000000"/>
                <w:sz w:val="20"/>
                <w:szCs w:val="20"/>
                <w:lang w:eastAsia="ru-RU"/>
              </w:rPr>
            </w:pPr>
            <w:r w:rsidRPr="00ED3AE2">
              <w:rPr>
                <w:rFonts w:ascii="Times New Roman" w:eastAsia="Times New Roman" w:hAnsi="Times New Roman" w:cs="Times New Roman"/>
                <w:color w:val="000000"/>
                <w:sz w:val="20"/>
                <w:szCs w:val="20"/>
                <w:lang w:eastAsia="ru-RU"/>
              </w:rPr>
              <w:t>2</w:t>
            </w:r>
          </w:p>
        </w:tc>
        <w:tc>
          <w:tcPr>
            <w:tcW w:w="3633" w:type="dxa"/>
            <w:vAlign w:val="center"/>
          </w:tcPr>
          <w:p w14:paraId="643C0436" w14:textId="3E944756" w:rsidR="00CC21CE" w:rsidRPr="00ED3AE2" w:rsidRDefault="00CC21CE" w:rsidP="00AB57ED">
            <w:pPr>
              <w:spacing w:after="0" w:line="240" w:lineRule="auto"/>
              <w:jc w:val="center"/>
              <w:rPr>
                <w:rFonts w:ascii="Times New Roman" w:eastAsia="Times New Roman" w:hAnsi="Times New Roman" w:cs="Times New Roman"/>
                <w:color w:val="000000"/>
                <w:sz w:val="16"/>
                <w:szCs w:val="16"/>
                <w:lang w:eastAsia="ru-RU"/>
              </w:rPr>
            </w:pPr>
          </w:p>
        </w:tc>
        <w:tc>
          <w:tcPr>
            <w:tcW w:w="1241" w:type="dxa"/>
          </w:tcPr>
          <w:p w14:paraId="25CE4C59" w14:textId="74B5243C" w:rsidR="00CC21CE" w:rsidRPr="00ED3AE2" w:rsidRDefault="00CC21CE" w:rsidP="00AB57ED">
            <w:pPr>
              <w:spacing w:after="0" w:line="240" w:lineRule="auto"/>
              <w:jc w:val="center"/>
              <w:rPr>
                <w:rFonts w:ascii="Times New Roman" w:eastAsia="Times New Roman" w:hAnsi="Times New Roman" w:cs="Times New Roman"/>
                <w:color w:val="000000"/>
                <w:sz w:val="20"/>
                <w:szCs w:val="20"/>
                <w:lang w:eastAsia="ru-RU"/>
              </w:rPr>
            </w:pPr>
          </w:p>
        </w:tc>
        <w:tc>
          <w:tcPr>
            <w:tcW w:w="607" w:type="dxa"/>
            <w:shd w:val="clear" w:color="000000" w:fill="FFFFFF"/>
            <w:vAlign w:val="bottom"/>
          </w:tcPr>
          <w:p w14:paraId="77EAFCC9" w14:textId="0EF37725" w:rsidR="00CC21CE" w:rsidRPr="00ED3AE2" w:rsidRDefault="00CC21CE" w:rsidP="00AB57ED">
            <w:pPr>
              <w:spacing w:after="0" w:line="240" w:lineRule="auto"/>
              <w:jc w:val="center"/>
              <w:rPr>
                <w:rFonts w:ascii="Times New Roman" w:eastAsia="Times New Roman" w:hAnsi="Times New Roman" w:cs="Times New Roman"/>
                <w:color w:val="000000"/>
                <w:sz w:val="16"/>
                <w:szCs w:val="16"/>
                <w:lang w:eastAsia="ru-RU"/>
              </w:rPr>
            </w:pPr>
            <w:r w:rsidRPr="00ED3AE2">
              <w:rPr>
                <w:rFonts w:ascii="Times New Roman" w:hAnsi="Times New Roman" w:cs="Times New Roman"/>
                <w:color w:val="000000"/>
                <w:sz w:val="16"/>
                <w:szCs w:val="16"/>
              </w:rPr>
              <w:t>шт</w:t>
            </w:r>
          </w:p>
        </w:tc>
        <w:tc>
          <w:tcPr>
            <w:tcW w:w="641" w:type="dxa"/>
            <w:shd w:val="clear" w:color="000000" w:fill="FFFFFF"/>
            <w:vAlign w:val="center"/>
          </w:tcPr>
          <w:p w14:paraId="0CF09B44" w14:textId="72742EF9" w:rsidR="00CC21CE" w:rsidRPr="00ED3AE2" w:rsidRDefault="00CC21CE" w:rsidP="00AB57ED">
            <w:pPr>
              <w:spacing w:after="0" w:line="240" w:lineRule="auto"/>
              <w:jc w:val="center"/>
              <w:rPr>
                <w:rFonts w:ascii="Times New Roman" w:eastAsia="Times New Roman" w:hAnsi="Times New Roman" w:cs="Times New Roman"/>
                <w:color w:val="000000"/>
                <w:sz w:val="16"/>
                <w:szCs w:val="16"/>
                <w:lang w:eastAsia="ru-RU"/>
              </w:rPr>
            </w:pPr>
          </w:p>
        </w:tc>
        <w:tc>
          <w:tcPr>
            <w:tcW w:w="1681" w:type="dxa"/>
            <w:shd w:val="clear" w:color="000000" w:fill="FFFFFF"/>
          </w:tcPr>
          <w:p w14:paraId="387E9A9D" w14:textId="77777777" w:rsidR="00CC21CE" w:rsidRPr="00ED3AE2" w:rsidRDefault="00CC21CE" w:rsidP="00AB57ED">
            <w:pPr>
              <w:spacing w:after="0" w:line="240" w:lineRule="auto"/>
              <w:jc w:val="center"/>
              <w:rPr>
                <w:rFonts w:ascii="Times New Roman" w:eastAsia="Times New Roman" w:hAnsi="Times New Roman" w:cs="Times New Roman"/>
                <w:color w:val="000000"/>
                <w:sz w:val="20"/>
                <w:szCs w:val="20"/>
                <w:lang w:eastAsia="ru-RU"/>
              </w:rPr>
            </w:pPr>
          </w:p>
        </w:tc>
        <w:tc>
          <w:tcPr>
            <w:tcW w:w="2126" w:type="dxa"/>
            <w:shd w:val="clear" w:color="000000" w:fill="FFFFFF"/>
          </w:tcPr>
          <w:p w14:paraId="0C0F1718" w14:textId="77777777" w:rsidR="00CC21CE" w:rsidRPr="00ED3AE2" w:rsidRDefault="00CC21CE" w:rsidP="00AB57ED">
            <w:pPr>
              <w:spacing w:after="0" w:line="240" w:lineRule="auto"/>
              <w:jc w:val="center"/>
              <w:rPr>
                <w:rFonts w:ascii="Times New Roman" w:eastAsia="Times New Roman" w:hAnsi="Times New Roman" w:cs="Times New Roman"/>
                <w:color w:val="000000"/>
                <w:sz w:val="20"/>
                <w:szCs w:val="20"/>
                <w:lang w:eastAsia="ru-RU"/>
              </w:rPr>
            </w:pPr>
          </w:p>
        </w:tc>
      </w:tr>
      <w:tr w:rsidR="00CC21CE" w:rsidRPr="00ED3AE2" w14:paraId="6083B22E" w14:textId="39F5B50F" w:rsidTr="005646ED">
        <w:trPr>
          <w:trHeight w:val="20"/>
        </w:trPr>
        <w:tc>
          <w:tcPr>
            <w:tcW w:w="507" w:type="dxa"/>
            <w:shd w:val="clear" w:color="000000" w:fill="FFFFFF"/>
            <w:vAlign w:val="center"/>
            <w:hideMark/>
          </w:tcPr>
          <w:p w14:paraId="06AE344F" w14:textId="094DCCF5" w:rsidR="00CC21CE" w:rsidRPr="00ED3AE2" w:rsidRDefault="00CC21CE" w:rsidP="00AB57ED">
            <w:pPr>
              <w:spacing w:after="0" w:line="240" w:lineRule="auto"/>
              <w:jc w:val="right"/>
              <w:rPr>
                <w:rFonts w:ascii="Times New Roman" w:eastAsia="Times New Roman" w:hAnsi="Times New Roman" w:cs="Times New Roman"/>
                <w:color w:val="000000"/>
                <w:sz w:val="20"/>
                <w:szCs w:val="20"/>
                <w:lang w:eastAsia="ru-RU"/>
              </w:rPr>
            </w:pPr>
            <w:r w:rsidRPr="00ED3AE2">
              <w:rPr>
                <w:rFonts w:ascii="Times New Roman" w:eastAsia="Times New Roman" w:hAnsi="Times New Roman" w:cs="Times New Roman"/>
                <w:color w:val="000000"/>
                <w:sz w:val="20"/>
                <w:szCs w:val="20"/>
                <w:lang w:eastAsia="ru-RU"/>
              </w:rPr>
              <w:t>…</w:t>
            </w:r>
          </w:p>
        </w:tc>
        <w:tc>
          <w:tcPr>
            <w:tcW w:w="3633" w:type="dxa"/>
            <w:vAlign w:val="center"/>
          </w:tcPr>
          <w:p w14:paraId="0DAF72DE" w14:textId="58AD668B" w:rsidR="00CC21CE" w:rsidRPr="00ED3AE2" w:rsidRDefault="00CC21CE" w:rsidP="00AB57ED">
            <w:pPr>
              <w:spacing w:after="0" w:line="240" w:lineRule="auto"/>
              <w:jc w:val="center"/>
              <w:rPr>
                <w:rFonts w:ascii="Times New Roman" w:eastAsia="Times New Roman" w:hAnsi="Times New Roman" w:cs="Times New Roman"/>
                <w:color w:val="000000"/>
                <w:sz w:val="16"/>
                <w:szCs w:val="16"/>
                <w:lang w:eastAsia="ru-RU"/>
              </w:rPr>
            </w:pPr>
          </w:p>
        </w:tc>
        <w:tc>
          <w:tcPr>
            <w:tcW w:w="1241" w:type="dxa"/>
          </w:tcPr>
          <w:p w14:paraId="06DB1086" w14:textId="6D7A738A" w:rsidR="00CC21CE" w:rsidRPr="00ED3AE2" w:rsidRDefault="00CC21CE" w:rsidP="00AB57ED">
            <w:pPr>
              <w:spacing w:after="0" w:line="240" w:lineRule="auto"/>
              <w:jc w:val="center"/>
              <w:rPr>
                <w:rFonts w:ascii="Times New Roman" w:eastAsia="Times New Roman" w:hAnsi="Times New Roman" w:cs="Times New Roman"/>
                <w:color w:val="000000"/>
                <w:sz w:val="20"/>
                <w:szCs w:val="20"/>
                <w:lang w:eastAsia="ru-RU"/>
              </w:rPr>
            </w:pPr>
          </w:p>
        </w:tc>
        <w:tc>
          <w:tcPr>
            <w:tcW w:w="607" w:type="dxa"/>
            <w:shd w:val="clear" w:color="000000" w:fill="FFFFFF"/>
            <w:vAlign w:val="bottom"/>
          </w:tcPr>
          <w:p w14:paraId="3FD25871" w14:textId="6CF387ED" w:rsidR="00CC21CE" w:rsidRPr="00ED3AE2" w:rsidRDefault="00CC21CE" w:rsidP="00AB57ED">
            <w:pPr>
              <w:spacing w:after="0" w:line="240" w:lineRule="auto"/>
              <w:jc w:val="center"/>
              <w:rPr>
                <w:rFonts w:ascii="Times New Roman" w:eastAsia="Times New Roman" w:hAnsi="Times New Roman" w:cs="Times New Roman"/>
                <w:color w:val="000000"/>
                <w:sz w:val="16"/>
                <w:szCs w:val="16"/>
                <w:lang w:eastAsia="ru-RU"/>
              </w:rPr>
            </w:pPr>
            <w:r w:rsidRPr="00ED3AE2">
              <w:rPr>
                <w:rFonts w:ascii="Times New Roman" w:hAnsi="Times New Roman" w:cs="Times New Roman"/>
                <w:color w:val="000000"/>
                <w:sz w:val="16"/>
                <w:szCs w:val="16"/>
              </w:rPr>
              <w:t>шт</w:t>
            </w:r>
          </w:p>
        </w:tc>
        <w:tc>
          <w:tcPr>
            <w:tcW w:w="641" w:type="dxa"/>
            <w:shd w:val="clear" w:color="000000" w:fill="FFFFFF"/>
            <w:vAlign w:val="center"/>
          </w:tcPr>
          <w:p w14:paraId="0397B5BB" w14:textId="6E3B08AE" w:rsidR="00CC21CE" w:rsidRPr="00ED3AE2" w:rsidRDefault="00CC21CE" w:rsidP="00AB57ED">
            <w:pPr>
              <w:spacing w:after="0" w:line="240" w:lineRule="auto"/>
              <w:jc w:val="center"/>
              <w:rPr>
                <w:rFonts w:ascii="Times New Roman" w:eastAsia="Times New Roman" w:hAnsi="Times New Roman" w:cs="Times New Roman"/>
                <w:color w:val="000000"/>
                <w:sz w:val="16"/>
                <w:szCs w:val="16"/>
                <w:lang w:eastAsia="ru-RU"/>
              </w:rPr>
            </w:pPr>
          </w:p>
        </w:tc>
        <w:tc>
          <w:tcPr>
            <w:tcW w:w="1681" w:type="dxa"/>
            <w:shd w:val="clear" w:color="000000" w:fill="FFFFFF"/>
          </w:tcPr>
          <w:p w14:paraId="17B2820F" w14:textId="77777777" w:rsidR="00CC21CE" w:rsidRPr="00ED3AE2" w:rsidRDefault="00CC21CE" w:rsidP="00AB57ED">
            <w:pPr>
              <w:spacing w:after="0" w:line="240" w:lineRule="auto"/>
              <w:jc w:val="center"/>
              <w:rPr>
                <w:rFonts w:ascii="Times New Roman" w:eastAsia="Times New Roman" w:hAnsi="Times New Roman" w:cs="Times New Roman"/>
                <w:color w:val="000000"/>
                <w:sz w:val="20"/>
                <w:szCs w:val="20"/>
                <w:lang w:eastAsia="ru-RU"/>
              </w:rPr>
            </w:pPr>
          </w:p>
        </w:tc>
        <w:tc>
          <w:tcPr>
            <w:tcW w:w="2126" w:type="dxa"/>
            <w:shd w:val="clear" w:color="000000" w:fill="FFFFFF"/>
          </w:tcPr>
          <w:p w14:paraId="222FC2EA" w14:textId="77777777" w:rsidR="00CC21CE" w:rsidRPr="00ED3AE2" w:rsidRDefault="00CC21CE" w:rsidP="00AB57ED">
            <w:pPr>
              <w:spacing w:after="0" w:line="240" w:lineRule="auto"/>
              <w:jc w:val="center"/>
              <w:rPr>
                <w:rFonts w:ascii="Times New Roman" w:eastAsia="Times New Roman" w:hAnsi="Times New Roman" w:cs="Times New Roman"/>
                <w:color w:val="000000"/>
                <w:sz w:val="20"/>
                <w:szCs w:val="20"/>
                <w:lang w:eastAsia="ru-RU"/>
              </w:rPr>
            </w:pPr>
          </w:p>
        </w:tc>
      </w:tr>
      <w:tr w:rsidR="009C1478" w:rsidRPr="00ED3AE2" w14:paraId="5067D48D" w14:textId="77777777" w:rsidTr="0021269B">
        <w:trPr>
          <w:trHeight w:val="20"/>
        </w:trPr>
        <w:tc>
          <w:tcPr>
            <w:tcW w:w="8310" w:type="dxa"/>
            <w:gridSpan w:val="6"/>
            <w:shd w:val="clear" w:color="000000" w:fill="FFFFFF"/>
            <w:vAlign w:val="center"/>
          </w:tcPr>
          <w:p w14:paraId="2C5D8DAD" w14:textId="348F3862" w:rsidR="009C1478" w:rsidRPr="00ED3AE2" w:rsidRDefault="009C1478" w:rsidP="00AB57ED">
            <w:pPr>
              <w:spacing w:after="0" w:line="240" w:lineRule="auto"/>
              <w:jc w:val="center"/>
              <w:rPr>
                <w:rFonts w:ascii="Times New Roman" w:eastAsia="Times New Roman" w:hAnsi="Times New Roman" w:cs="Times New Roman"/>
                <w:color w:val="000000"/>
                <w:sz w:val="20"/>
                <w:szCs w:val="20"/>
                <w:lang w:eastAsia="ru-RU"/>
              </w:rPr>
            </w:pPr>
            <w:r w:rsidRPr="00ED3AE2">
              <w:rPr>
                <w:rFonts w:ascii="Times New Roman" w:eastAsia="Times New Roman" w:hAnsi="Times New Roman" w:cs="Times New Roman"/>
                <w:color w:val="000000"/>
                <w:sz w:val="20"/>
                <w:szCs w:val="20"/>
                <w:lang w:eastAsia="ru-RU"/>
              </w:rPr>
              <w:t>ИТОГО:</w:t>
            </w:r>
          </w:p>
        </w:tc>
        <w:tc>
          <w:tcPr>
            <w:tcW w:w="2126" w:type="dxa"/>
            <w:shd w:val="clear" w:color="000000" w:fill="FFFFFF"/>
          </w:tcPr>
          <w:p w14:paraId="1C10ED2F" w14:textId="77777777" w:rsidR="009C1478" w:rsidRPr="00ED3AE2" w:rsidRDefault="009C1478" w:rsidP="00AB57ED">
            <w:pPr>
              <w:spacing w:after="0" w:line="240" w:lineRule="auto"/>
              <w:jc w:val="center"/>
              <w:rPr>
                <w:rFonts w:ascii="Times New Roman" w:eastAsia="Times New Roman" w:hAnsi="Times New Roman" w:cs="Times New Roman"/>
                <w:color w:val="000000"/>
                <w:sz w:val="20"/>
                <w:szCs w:val="20"/>
                <w:lang w:eastAsia="ru-RU"/>
              </w:rPr>
            </w:pPr>
          </w:p>
        </w:tc>
      </w:tr>
      <w:tr w:rsidR="009C1478" w:rsidRPr="00ED3AE2" w14:paraId="304217F6" w14:textId="77777777" w:rsidTr="000F2A13">
        <w:trPr>
          <w:trHeight w:val="20"/>
        </w:trPr>
        <w:tc>
          <w:tcPr>
            <w:tcW w:w="8310" w:type="dxa"/>
            <w:gridSpan w:val="6"/>
            <w:shd w:val="clear" w:color="000000" w:fill="FFFFFF"/>
            <w:vAlign w:val="center"/>
          </w:tcPr>
          <w:p w14:paraId="6C582304" w14:textId="73E17152" w:rsidR="009C1478" w:rsidRPr="00ED3AE2" w:rsidRDefault="009C1478" w:rsidP="009C1478">
            <w:pPr>
              <w:spacing w:after="0" w:line="240" w:lineRule="auto"/>
              <w:jc w:val="center"/>
              <w:rPr>
                <w:rFonts w:ascii="Times New Roman" w:eastAsia="Times New Roman" w:hAnsi="Times New Roman" w:cs="Times New Roman"/>
                <w:color w:val="000000"/>
                <w:sz w:val="20"/>
                <w:szCs w:val="20"/>
                <w:lang w:eastAsia="ru-RU"/>
              </w:rPr>
            </w:pPr>
            <w:r w:rsidRPr="00ED3AE2">
              <w:rPr>
                <w:rFonts w:ascii="Times New Roman" w:eastAsia="Times New Roman" w:hAnsi="Times New Roman" w:cs="Times New Roman"/>
                <w:color w:val="000000"/>
                <w:sz w:val="20"/>
                <w:szCs w:val="20"/>
                <w:lang w:eastAsia="ru-RU"/>
              </w:rPr>
              <w:t>НДС</w:t>
            </w:r>
          </w:p>
        </w:tc>
        <w:tc>
          <w:tcPr>
            <w:tcW w:w="2126" w:type="dxa"/>
            <w:shd w:val="clear" w:color="000000" w:fill="FFFFFF"/>
          </w:tcPr>
          <w:p w14:paraId="0C4438C2" w14:textId="77777777" w:rsidR="009C1478" w:rsidRPr="00ED3AE2" w:rsidRDefault="009C1478" w:rsidP="00AB57ED">
            <w:pPr>
              <w:spacing w:after="0" w:line="240" w:lineRule="auto"/>
              <w:jc w:val="center"/>
              <w:rPr>
                <w:rFonts w:ascii="Times New Roman" w:eastAsia="Times New Roman" w:hAnsi="Times New Roman" w:cs="Times New Roman"/>
                <w:color w:val="000000"/>
                <w:sz w:val="20"/>
                <w:szCs w:val="20"/>
                <w:lang w:eastAsia="ru-RU"/>
              </w:rPr>
            </w:pPr>
          </w:p>
        </w:tc>
      </w:tr>
      <w:tr w:rsidR="009C1478" w:rsidRPr="00ED3AE2" w14:paraId="47F03036" w14:textId="77777777" w:rsidTr="00FD6C7C">
        <w:trPr>
          <w:trHeight w:val="20"/>
        </w:trPr>
        <w:tc>
          <w:tcPr>
            <w:tcW w:w="8310" w:type="dxa"/>
            <w:gridSpan w:val="6"/>
            <w:shd w:val="clear" w:color="000000" w:fill="FFFFFF"/>
            <w:vAlign w:val="center"/>
          </w:tcPr>
          <w:p w14:paraId="504242A8" w14:textId="654A7117" w:rsidR="009C1478" w:rsidRPr="00ED3AE2" w:rsidRDefault="009C1478" w:rsidP="00AB57ED">
            <w:pPr>
              <w:spacing w:after="0" w:line="240" w:lineRule="auto"/>
              <w:jc w:val="center"/>
              <w:rPr>
                <w:rFonts w:ascii="Times New Roman" w:eastAsia="Times New Roman" w:hAnsi="Times New Roman" w:cs="Times New Roman"/>
                <w:color w:val="000000"/>
                <w:sz w:val="20"/>
                <w:szCs w:val="20"/>
                <w:lang w:eastAsia="ru-RU"/>
              </w:rPr>
            </w:pPr>
            <w:r w:rsidRPr="00ED3AE2">
              <w:rPr>
                <w:rFonts w:ascii="Times New Roman" w:eastAsia="Times New Roman" w:hAnsi="Times New Roman" w:cs="Times New Roman"/>
                <w:color w:val="000000"/>
                <w:sz w:val="20"/>
                <w:szCs w:val="20"/>
                <w:lang w:eastAsia="ru-RU"/>
              </w:rPr>
              <w:t>ИТОГО с НДС</w:t>
            </w:r>
          </w:p>
        </w:tc>
        <w:tc>
          <w:tcPr>
            <w:tcW w:w="2126" w:type="dxa"/>
            <w:shd w:val="clear" w:color="000000" w:fill="FFFFFF"/>
          </w:tcPr>
          <w:p w14:paraId="1903F58F" w14:textId="77777777" w:rsidR="009C1478" w:rsidRPr="00ED3AE2" w:rsidRDefault="009C1478" w:rsidP="00AB57ED">
            <w:pPr>
              <w:spacing w:after="0" w:line="240" w:lineRule="auto"/>
              <w:jc w:val="center"/>
              <w:rPr>
                <w:rFonts w:ascii="Times New Roman" w:eastAsia="Times New Roman" w:hAnsi="Times New Roman" w:cs="Times New Roman"/>
                <w:color w:val="000000"/>
                <w:sz w:val="20"/>
                <w:szCs w:val="20"/>
                <w:lang w:eastAsia="ru-RU"/>
              </w:rPr>
            </w:pPr>
          </w:p>
        </w:tc>
      </w:tr>
    </w:tbl>
    <w:p w14:paraId="5608395D" w14:textId="77777777" w:rsidR="00631594" w:rsidRPr="00ED3AE2" w:rsidRDefault="00631594" w:rsidP="00631594">
      <w:pPr>
        <w:suppressAutoHyphens/>
        <w:spacing w:after="0" w:line="240" w:lineRule="auto"/>
        <w:ind w:left="720"/>
        <w:contextualSpacing/>
        <w:jc w:val="both"/>
        <w:rPr>
          <w:rFonts w:ascii="Times New Roman" w:eastAsia="Times New Roman" w:hAnsi="Times New Roman" w:cs="Times New Roman"/>
          <w:lang w:val="x-none" w:eastAsia="x-none"/>
        </w:rPr>
      </w:pPr>
    </w:p>
    <w:p w14:paraId="043B1D16" w14:textId="11BEE3CC" w:rsidR="00631594" w:rsidRPr="00ED3AE2" w:rsidRDefault="00631594" w:rsidP="00275A01">
      <w:pPr>
        <w:numPr>
          <w:ilvl w:val="0"/>
          <w:numId w:val="1"/>
        </w:numPr>
        <w:suppressAutoHyphens/>
        <w:spacing w:after="0" w:line="240" w:lineRule="auto"/>
        <w:ind w:left="0" w:firstLine="0"/>
        <w:jc w:val="both"/>
        <w:rPr>
          <w:rFonts w:ascii="Times New Roman" w:eastAsia="Times New Roman" w:hAnsi="Times New Roman" w:cs="Times New Roman"/>
          <w:lang w:eastAsia="x-none"/>
        </w:rPr>
      </w:pPr>
      <w:r w:rsidRPr="00ED3AE2">
        <w:rPr>
          <w:rFonts w:ascii="Times New Roman" w:eastAsia="Times New Roman" w:hAnsi="Times New Roman" w:cs="Times New Roman"/>
          <w:lang w:eastAsia="x-none"/>
        </w:rPr>
        <w:t xml:space="preserve">Общая сумма Товара, поставляемого по настоящей спецификации, составляет – </w:t>
      </w:r>
      <w:r w:rsidRPr="00ED3AE2">
        <w:rPr>
          <w:rFonts w:ascii="Times New Roman" w:eastAsia="Times New Roman" w:hAnsi="Times New Roman" w:cs="Times New Roman"/>
        </w:rPr>
        <w:t>__________________ (</w:t>
      </w:r>
      <w:r w:rsidRPr="00ED3AE2">
        <w:rPr>
          <w:rFonts w:ascii="Times New Roman" w:eastAsia="Times New Roman" w:hAnsi="Times New Roman" w:cs="Times New Roman"/>
          <w:i/>
          <w:iCs/>
        </w:rPr>
        <w:t xml:space="preserve">сумма цифрами и прописью) </w:t>
      </w:r>
      <w:r w:rsidRPr="00ED3AE2">
        <w:rPr>
          <w:rFonts w:ascii="Times New Roman" w:eastAsia="Times New Roman" w:hAnsi="Times New Roman" w:cs="Times New Roman"/>
        </w:rPr>
        <w:t>рублей 00 копеек</w:t>
      </w:r>
      <w:r w:rsidRPr="00ED3AE2">
        <w:rPr>
          <w:rFonts w:ascii="Times New Roman" w:eastAsia="Times New Roman" w:hAnsi="Times New Roman" w:cs="Times New Roman"/>
          <w:lang w:eastAsia="x-none"/>
        </w:rPr>
        <w:t>, в том числе НДС ________________</w:t>
      </w:r>
      <w:r w:rsidRPr="00ED3AE2">
        <w:rPr>
          <w:rFonts w:ascii="Times New Roman" w:eastAsia="Times New Roman" w:hAnsi="Times New Roman" w:cs="Times New Roman"/>
          <w:i/>
          <w:iCs/>
        </w:rPr>
        <w:t xml:space="preserve"> </w:t>
      </w:r>
      <w:r w:rsidR="00430DD9" w:rsidRPr="00430DD9">
        <w:rPr>
          <w:rFonts w:ascii="Times New Roman" w:eastAsia="Times New Roman" w:hAnsi="Times New Roman" w:cs="Times New Roman"/>
          <w:i/>
          <w:iCs/>
        </w:rPr>
        <w:t>(если Поставщик не освобожд</w:t>
      </w:r>
      <w:r w:rsidR="00430DD9">
        <w:rPr>
          <w:rFonts w:ascii="Times New Roman" w:eastAsia="Times New Roman" w:hAnsi="Times New Roman" w:cs="Times New Roman"/>
          <w:i/>
          <w:iCs/>
        </w:rPr>
        <w:t>е</w:t>
      </w:r>
      <w:r w:rsidR="00430DD9" w:rsidRPr="00430DD9">
        <w:rPr>
          <w:rFonts w:ascii="Times New Roman" w:eastAsia="Times New Roman" w:hAnsi="Times New Roman" w:cs="Times New Roman"/>
          <w:i/>
          <w:iCs/>
        </w:rPr>
        <w:t>н от уплаты НДС).</w:t>
      </w:r>
      <w:r w:rsidRPr="00ED3AE2">
        <w:rPr>
          <w:rFonts w:ascii="Times New Roman" w:eastAsia="Times New Roman" w:hAnsi="Times New Roman" w:cs="Times New Roman"/>
          <w:i/>
          <w:iCs/>
        </w:rPr>
        <w:t>)</w:t>
      </w:r>
      <w:r w:rsidRPr="00ED3AE2">
        <w:rPr>
          <w:rFonts w:ascii="Times New Roman" w:eastAsia="Times New Roman" w:hAnsi="Times New Roman" w:cs="Times New Roman"/>
        </w:rPr>
        <w:t>.</w:t>
      </w:r>
    </w:p>
    <w:p w14:paraId="6AD78EE9" w14:textId="4122F9D9" w:rsidR="00631594" w:rsidRPr="00ED3AE2" w:rsidRDefault="00631594" w:rsidP="00275A01">
      <w:pPr>
        <w:numPr>
          <w:ilvl w:val="0"/>
          <w:numId w:val="1"/>
        </w:numPr>
        <w:suppressAutoHyphens/>
        <w:spacing w:after="200" w:line="276" w:lineRule="auto"/>
        <w:ind w:left="0" w:firstLine="0"/>
        <w:contextualSpacing/>
        <w:jc w:val="both"/>
        <w:rPr>
          <w:rFonts w:ascii="Times New Roman" w:eastAsia="Times New Roman" w:hAnsi="Times New Roman" w:cs="Times New Roman"/>
          <w:lang w:eastAsia="x-none"/>
        </w:rPr>
      </w:pPr>
      <w:r w:rsidRPr="00ED3AE2">
        <w:rPr>
          <w:rFonts w:ascii="Times New Roman" w:eastAsia="Times New Roman" w:hAnsi="Times New Roman" w:cs="Times New Roman"/>
          <w:lang w:eastAsia="x-none"/>
        </w:rPr>
        <w:t xml:space="preserve">Место поставки: г. Киров, </w:t>
      </w:r>
      <w:r w:rsidRPr="00ED3AE2">
        <w:rPr>
          <w:rFonts w:ascii="Times New Roman" w:eastAsia="Times New Roman" w:hAnsi="Times New Roman" w:cs="Calibri"/>
          <w:color w:val="000000"/>
          <w:lang w:eastAsia="ru-RU" w:bidi="ru-RU"/>
        </w:rPr>
        <w:t xml:space="preserve">Поставка Товара осуществляется по адресу, указанному в заявке Покупателя на поставку Товара. Разгрузка </w:t>
      </w:r>
      <w:r w:rsidR="00F574D2" w:rsidRPr="00ED3AE2">
        <w:rPr>
          <w:rFonts w:ascii="Times New Roman" w:eastAsia="Times New Roman" w:hAnsi="Times New Roman" w:cs="Calibri"/>
          <w:color w:val="000000"/>
          <w:lang w:eastAsia="ru-RU" w:bidi="ru-RU"/>
        </w:rPr>
        <w:t xml:space="preserve">Товара, подъем на этаж </w:t>
      </w:r>
      <w:r w:rsidRPr="00ED3AE2">
        <w:rPr>
          <w:rFonts w:ascii="Times New Roman" w:eastAsia="Times New Roman" w:hAnsi="Times New Roman" w:cs="Calibri"/>
          <w:color w:val="000000"/>
          <w:lang w:eastAsia="ru-RU" w:bidi="ru-RU"/>
        </w:rPr>
        <w:t xml:space="preserve">– силами и зачёт </w:t>
      </w:r>
      <w:r w:rsidR="00F574D2" w:rsidRPr="00ED3AE2">
        <w:rPr>
          <w:rFonts w:ascii="Times New Roman" w:eastAsia="Times New Roman" w:hAnsi="Times New Roman" w:cs="Calibri"/>
          <w:color w:val="000000"/>
          <w:lang w:eastAsia="ru-RU" w:bidi="ru-RU"/>
        </w:rPr>
        <w:t>Поставщика.</w:t>
      </w:r>
    </w:p>
    <w:p w14:paraId="416EA3CC" w14:textId="53289DA4" w:rsidR="00631594" w:rsidRPr="00ED3AE2" w:rsidRDefault="00631594" w:rsidP="00631594">
      <w:pPr>
        <w:spacing w:after="200" w:line="276" w:lineRule="auto"/>
        <w:jc w:val="both"/>
        <w:rPr>
          <w:rFonts w:ascii="Times New Roman" w:eastAsia="Times New Roman" w:hAnsi="Times New Roman" w:cs="Times New Roman"/>
          <w:lang w:eastAsia="x-none"/>
        </w:rPr>
      </w:pPr>
      <w:r w:rsidRPr="00ED3AE2">
        <w:rPr>
          <w:rFonts w:ascii="Times New Roman" w:eastAsia="Times New Roman" w:hAnsi="Times New Roman" w:cs="Times New Roman"/>
          <w:lang w:val="x-none" w:eastAsia="x-none"/>
        </w:rPr>
        <w:t xml:space="preserve">Настоящая спецификация № </w:t>
      </w:r>
      <w:r w:rsidRPr="00ED3AE2">
        <w:rPr>
          <w:rFonts w:ascii="Times New Roman" w:eastAsia="Times New Roman" w:hAnsi="Times New Roman" w:cs="Times New Roman"/>
          <w:lang w:eastAsia="x-none"/>
        </w:rPr>
        <w:t>1</w:t>
      </w:r>
      <w:r w:rsidRPr="00ED3AE2">
        <w:rPr>
          <w:rFonts w:ascii="Times New Roman" w:eastAsia="Times New Roman" w:hAnsi="Times New Roman" w:cs="Times New Roman"/>
          <w:lang w:val="x-none" w:eastAsia="x-none"/>
        </w:rPr>
        <w:t xml:space="preserve"> составлена в двух экземплярах, по</w:t>
      </w:r>
      <w:r w:rsidRPr="00ED3AE2">
        <w:rPr>
          <w:rFonts w:ascii="Times New Roman" w:eastAsia="Times New Roman" w:hAnsi="Times New Roman" w:cs="Times New Roman"/>
          <w:lang w:eastAsia="x-none"/>
        </w:rPr>
        <w:t xml:space="preserve"> </w:t>
      </w:r>
      <w:r w:rsidRPr="00ED3AE2">
        <w:rPr>
          <w:rFonts w:ascii="Times New Roman" w:eastAsia="Times New Roman" w:hAnsi="Times New Roman" w:cs="Times New Roman"/>
          <w:lang w:val="x-none" w:eastAsia="x-none"/>
        </w:rPr>
        <w:t>одному для каждой из Сторон, имеющих одинаковую юридическую силу, является</w:t>
      </w:r>
      <w:r w:rsidRPr="00ED3AE2">
        <w:rPr>
          <w:rFonts w:ascii="Times New Roman" w:eastAsia="Times New Roman" w:hAnsi="Times New Roman" w:cs="Times New Roman"/>
          <w:lang w:eastAsia="x-none"/>
        </w:rPr>
        <w:t xml:space="preserve"> </w:t>
      </w:r>
      <w:r w:rsidRPr="00ED3AE2">
        <w:rPr>
          <w:rFonts w:ascii="Times New Roman" w:eastAsia="Times New Roman" w:hAnsi="Times New Roman" w:cs="Times New Roman"/>
          <w:lang w:val="x-none" w:eastAsia="x-none"/>
        </w:rPr>
        <w:t xml:space="preserve">неотъемлемой частью Договора № </w:t>
      </w:r>
      <w:r w:rsidR="00F92D76" w:rsidRPr="00ED3AE2">
        <w:rPr>
          <w:rFonts w:ascii="Times New Roman" w:eastAsia="Times New Roman" w:hAnsi="Times New Roman" w:cs="Times New Roman"/>
          <w:lang w:eastAsia="x-none"/>
        </w:rPr>
        <w:t>_________________</w:t>
      </w:r>
      <w:r w:rsidRPr="00ED3AE2">
        <w:rPr>
          <w:rFonts w:ascii="Times New Roman" w:eastAsia="Times New Roman" w:hAnsi="Times New Roman" w:cs="Times New Roman"/>
          <w:lang w:eastAsia="x-none"/>
        </w:rPr>
        <w:t xml:space="preserve"> </w:t>
      </w:r>
      <w:r w:rsidRPr="00ED3AE2">
        <w:rPr>
          <w:rFonts w:ascii="Times New Roman" w:eastAsia="Times New Roman" w:hAnsi="Times New Roman" w:cs="Times New Roman"/>
          <w:lang w:val="x-none" w:eastAsia="x-none"/>
        </w:rPr>
        <w:t xml:space="preserve">от </w:t>
      </w:r>
      <w:r w:rsidRPr="00ED3AE2">
        <w:rPr>
          <w:rFonts w:ascii="Times New Roman" w:eastAsia="Times New Roman" w:hAnsi="Times New Roman" w:cs="Times New Roman"/>
          <w:lang w:eastAsia="x-none"/>
        </w:rPr>
        <w:t>«___»_____ 20____г</w:t>
      </w:r>
      <w:r w:rsidRPr="00ED3AE2">
        <w:rPr>
          <w:rFonts w:ascii="Times New Roman" w:eastAsia="Times New Roman" w:hAnsi="Times New Roman" w:cs="Times New Roman"/>
          <w:lang w:val="x-none" w:eastAsia="x-none"/>
        </w:rPr>
        <w:t>. и вступает в силу с момента ее</w:t>
      </w:r>
      <w:r w:rsidRPr="00ED3AE2">
        <w:rPr>
          <w:rFonts w:ascii="Times New Roman" w:eastAsia="Times New Roman" w:hAnsi="Times New Roman" w:cs="Times New Roman"/>
          <w:lang w:eastAsia="x-none"/>
        </w:rPr>
        <w:t xml:space="preserve"> </w:t>
      </w:r>
      <w:r w:rsidRPr="00ED3AE2">
        <w:rPr>
          <w:rFonts w:ascii="Times New Roman" w:eastAsia="Times New Roman" w:hAnsi="Times New Roman" w:cs="Times New Roman"/>
          <w:lang w:val="x-none" w:eastAsia="x-none"/>
        </w:rPr>
        <w:t>подписания уполномоченными представителями Сторон</w:t>
      </w:r>
      <w:r w:rsidR="00772D20" w:rsidRPr="00ED3AE2">
        <w:rPr>
          <w:rFonts w:ascii="Times New Roman" w:eastAsia="Times New Roman" w:hAnsi="Times New Roman" w:cs="Times New Roman"/>
          <w:lang w:eastAsia="x-none"/>
        </w:rPr>
        <w:t>.</w:t>
      </w:r>
    </w:p>
    <w:p w14:paraId="1675BCCE" w14:textId="77777777" w:rsidR="00631594" w:rsidRPr="00ED3AE2" w:rsidRDefault="00631594" w:rsidP="00631594">
      <w:pPr>
        <w:spacing w:after="200" w:line="276" w:lineRule="auto"/>
        <w:jc w:val="both"/>
        <w:rPr>
          <w:rFonts w:ascii="Times New Roman" w:eastAsia="Times New Roman" w:hAnsi="Times New Roman" w:cs="Times New Roman"/>
          <w:lang w:val="x-none" w:eastAsia="x-none"/>
        </w:rPr>
      </w:pPr>
    </w:p>
    <w:p w14:paraId="06E2AB00" w14:textId="4C8E9EFA" w:rsidR="00B3388C" w:rsidRPr="00ED3AE2" w:rsidRDefault="00A269F6" w:rsidP="00631594">
      <w:pPr>
        <w:spacing w:after="200" w:line="276" w:lineRule="auto"/>
        <w:jc w:val="both"/>
        <w:rPr>
          <w:rFonts w:ascii="Times New Roman" w:eastAsia="Times New Roman" w:hAnsi="Times New Roman" w:cs="Times New Roman"/>
        </w:rPr>
      </w:pPr>
      <w:r w:rsidRPr="00ED3AE2">
        <w:rPr>
          <w:rFonts w:ascii="Times New Roman" w:eastAsia="Times New Roman" w:hAnsi="Times New Roman" w:cs="Times New Roman"/>
        </w:rPr>
        <w:t>Покупатель</w:t>
      </w:r>
      <w:r w:rsidR="00B3388C" w:rsidRPr="00ED3AE2">
        <w:rPr>
          <w:rFonts w:ascii="Times New Roman" w:eastAsia="Times New Roman" w:hAnsi="Times New Roman" w:cs="Times New Roman"/>
        </w:rPr>
        <w:t>:</w:t>
      </w:r>
      <w:r w:rsidR="00B3388C" w:rsidRPr="00ED3AE2">
        <w:rPr>
          <w:rFonts w:ascii="Times New Roman" w:eastAsia="Times New Roman" w:hAnsi="Times New Roman" w:cs="Times New Roman"/>
        </w:rPr>
        <w:tab/>
      </w:r>
      <w:r w:rsidR="00B3388C" w:rsidRPr="00ED3AE2">
        <w:rPr>
          <w:rFonts w:ascii="Times New Roman" w:eastAsia="Times New Roman" w:hAnsi="Times New Roman" w:cs="Times New Roman"/>
        </w:rPr>
        <w:tab/>
      </w:r>
      <w:r w:rsidR="00B3388C" w:rsidRPr="00ED3AE2">
        <w:rPr>
          <w:rFonts w:ascii="Times New Roman" w:eastAsia="Times New Roman" w:hAnsi="Times New Roman" w:cs="Times New Roman"/>
        </w:rPr>
        <w:tab/>
      </w:r>
      <w:r w:rsidR="00B3388C" w:rsidRPr="00ED3AE2">
        <w:rPr>
          <w:rFonts w:ascii="Times New Roman" w:eastAsia="Times New Roman" w:hAnsi="Times New Roman" w:cs="Times New Roman"/>
        </w:rPr>
        <w:tab/>
      </w:r>
      <w:r w:rsidR="00B3388C" w:rsidRPr="00ED3AE2">
        <w:rPr>
          <w:rFonts w:ascii="Times New Roman" w:eastAsia="Times New Roman" w:hAnsi="Times New Roman" w:cs="Times New Roman"/>
        </w:rPr>
        <w:tab/>
      </w:r>
      <w:r w:rsidR="00B3388C" w:rsidRPr="00ED3AE2">
        <w:rPr>
          <w:rFonts w:ascii="Times New Roman" w:eastAsia="Times New Roman" w:hAnsi="Times New Roman" w:cs="Times New Roman"/>
        </w:rPr>
        <w:tab/>
      </w:r>
      <w:r w:rsidR="00111376" w:rsidRPr="00ED3AE2">
        <w:rPr>
          <w:rFonts w:ascii="Times New Roman" w:eastAsia="Times New Roman" w:hAnsi="Times New Roman" w:cs="Times New Roman"/>
        </w:rPr>
        <w:t>Поставщик</w:t>
      </w:r>
      <w:r w:rsidR="00B3388C" w:rsidRPr="00ED3AE2">
        <w:rPr>
          <w:rFonts w:ascii="Times New Roman" w:eastAsia="Times New Roman" w:hAnsi="Times New Roman" w:cs="Times New Roman"/>
        </w:rPr>
        <w:t>:</w:t>
      </w:r>
    </w:p>
    <w:tbl>
      <w:tblPr>
        <w:tblW w:w="5028" w:type="pct"/>
        <w:tblLook w:val="01E0" w:firstRow="1" w:lastRow="1" w:firstColumn="1" w:lastColumn="1" w:noHBand="0" w:noVBand="0"/>
      </w:tblPr>
      <w:tblGrid>
        <w:gridCol w:w="5164"/>
        <w:gridCol w:w="5384"/>
      </w:tblGrid>
      <w:tr w:rsidR="00B3388C" w:rsidRPr="00ED3AE2" w14:paraId="4CA762FA" w14:textId="77777777" w:rsidTr="00A436EA">
        <w:trPr>
          <w:trHeight w:val="327"/>
        </w:trPr>
        <w:tc>
          <w:tcPr>
            <w:tcW w:w="5125" w:type="dxa"/>
            <w:hideMark/>
          </w:tcPr>
          <w:p w14:paraId="40C6D65F" w14:textId="77777777" w:rsidR="00B3388C" w:rsidRPr="00ED3AE2" w:rsidRDefault="00B3388C" w:rsidP="00B3388C">
            <w:pPr>
              <w:widowControl w:val="0"/>
              <w:autoSpaceDE w:val="0"/>
              <w:autoSpaceDN w:val="0"/>
              <w:adjustRightInd w:val="0"/>
              <w:spacing w:after="200" w:line="276" w:lineRule="auto"/>
              <w:rPr>
                <w:rFonts w:ascii="Times New Roman" w:eastAsia="Times New Roman" w:hAnsi="Times New Roman" w:cs="Times New Roman"/>
              </w:rPr>
            </w:pPr>
            <w:r w:rsidRPr="00ED3AE2">
              <w:rPr>
                <w:rFonts w:ascii="Times New Roman" w:eastAsia="Times New Roman" w:hAnsi="Times New Roman" w:cs="Times New Roman"/>
              </w:rPr>
              <w:t>_____________________________</w:t>
            </w:r>
          </w:p>
        </w:tc>
        <w:tc>
          <w:tcPr>
            <w:tcW w:w="5344" w:type="dxa"/>
            <w:hideMark/>
          </w:tcPr>
          <w:p w14:paraId="271ADD45" w14:textId="77777777" w:rsidR="00B3388C" w:rsidRPr="00ED3AE2" w:rsidRDefault="00B3388C" w:rsidP="00B3388C">
            <w:pPr>
              <w:widowControl w:val="0"/>
              <w:autoSpaceDE w:val="0"/>
              <w:autoSpaceDN w:val="0"/>
              <w:adjustRightInd w:val="0"/>
              <w:spacing w:after="200" w:line="276" w:lineRule="auto"/>
              <w:rPr>
                <w:rFonts w:ascii="Times New Roman" w:eastAsia="Times New Roman" w:hAnsi="Times New Roman" w:cs="Times New Roman"/>
              </w:rPr>
            </w:pPr>
            <w:r w:rsidRPr="00ED3AE2">
              <w:rPr>
                <w:rFonts w:ascii="Times New Roman" w:eastAsia="Times New Roman" w:hAnsi="Times New Roman" w:cs="Times New Roman"/>
              </w:rPr>
              <w:t>___________________________</w:t>
            </w:r>
          </w:p>
        </w:tc>
      </w:tr>
      <w:tr w:rsidR="00B3388C" w:rsidRPr="00ED3AE2" w14:paraId="15AFFF16" w14:textId="77777777" w:rsidTr="00A436EA">
        <w:trPr>
          <w:trHeight w:val="265"/>
        </w:trPr>
        <w:tc>
          <w:tcPr>
            <w:tcW w:w="5125" w:type="dxa"/>
            <w:hideMark/>
          </w:tcPr>
          <w:p w14:paraId="4C8CF287" w14:textId="77777777" w:rsidR="00B3388C" w:rsidRPr="00ED3AE2" w:rsidRDefault="00B3388C" w:rsidP="00B3388C">
            <w:pPr>
              <w:widowControl w:val="0"/>
              <w:autoSpaceDE w:val="0"/>
              <w:autoSpaceDN w:val="0"/>
              <w:adjustRightInd w:val="0"/>
              <w:spacing w:after="200" w:line="276" w:lineRule="auto"/>
              <w:rPr>
                <w:rFonts w:ascii="Times New Roman" w:eastAsia="Times New Roman" w:hAnsi="Times New Roman" w:cs="Times New Roman"/>
              </w:rPr>
            </w:pPr>
            <w:r w:rsidRPr="00ED3AE2">
              <w:rPr>
                <w:rFonts w:ascii="Times New Roman" w:eastAsia="Times New Roman" w:hAnsi="Times New Roman" w:cs="Times New Roman"/>
              </w:rPr>
              <w:t>М.П.</w:t>
            </w:r>
          </w:p>
        </w:tc>
        <w:tc>
          <w:tcPr>
            <w:tcW w:w="5344" w:type="dxa"/>
            <w:hideMark/>
          </w:tcPr>
          <w:p w14:paraId="5640F97C" w14:textId="77777777" w:rsidR="00B3388C" w:rsidRPr="00ED3AE2" w:rsidRDefault="00B3388C" w:rsidP="00B3388C">
            <w:pPr>
              <w:widowControl w:val="0"/>
              <w:autoSpaceDE w:val="0"/>
              <w:autoSpaceDN w:val="0"/>
              <w:adjustRightInd w:val="0"/>
              <w:spacing w:after="200" w:line="276" w:lineRule="auto"/>
              <w:rPr>
                <w:rFonts w:ascii="Times New Roman" w:eastAsia="Times New Roman" w:hAnsi="Times New Roman" w:cs="Times New Roman"/>
              </w:rPr>
            </w:pPr>
            <w:r w:rsidRPr="00ED3AE2">
              <w:rPr>
                <w:rFonts w:ascii="Times New Roman" w:eastAsia="Times New Roman" w:hAnsi="Times New Roman" w:cs="Times New Roman"/>
              </w:rPr>
              <w:t>М.П.</w:t>
            </w:r>
          </w:p>
        </w:tc>
      </w:tr>
    </w:tbl>
    <w:p w14:paraId="461D2567" w14:textId="77777777" w:rsidR="00B3388C" w:rsidRPr="00ED3AE2" w:rsidRDefault="00B3388C" w:rsidP="00B3388C">
      <w:pPr>
        <w:suppressAutoHyphens/>
        <w:spacing w:after="0" w:line="240" w:lineRule="auto"/>
        <w:jc w:val="both"/>
        <w:rPr>
          <w:rFonts w:ascii="Times New Roman" w:eastAsia="Times New Roman" w:hAnsi="Times New Roman" w:cs="Times New Roman"/>
          <w:sz w:val="24"/>
          <w:szCs w:val="24"/>
          <w:lang w:eastAsia="ar-SA"/>
        </w:rPr>
      </w:pPr>
    </w:p>
    <w:p w14:paraId="550CD4A3" w14:textId="77777777" w:rsidR="005559BB" w:rsidRPr="00ED3AE2" w:rsidRDefault="005559BB" w:rsidP="005559BB">
      <w:pPr>
        <w:rPr>
          <w:rFonts w:ascii="Times New Roman" w:eastAsia="Times New Roman" w:hAnsi="Times New Roman" w:cs="Times New Roman"/>
          <w:sz w:val="24"/>
          <w:szCs w:val="24"/>
          <w:lang w:eastAsia="ar-SA"/>
        </w:rPr>
      </w:pPr>
    </w:p>
    <w:p w14:paraId="6CDC7CB2" w14:textId="77777777" w:rsidR="005559BB" w:rsidRPr="00ED3AE2" w:rsidRDefault="005559BB" w:rsidP="005559BB">
      <w:pPr>
        <w:rPr>
          <w:rFonts w:ascii="Times New Roman" w:eastAsia="Times New Roman" w:hAnsi="Times New Roman" w:cs="Times New Roman"/>
          <w:sz w:val="24"/>
          <w:szCs w:val="24"/>
          <w:lang w:eastAsia="ar-SA"/>
        </w:rPr>
      </w:pPr>
    </w:p>
    <w:p w14:paraId="1BD54781" w14:textId="77777777" w:rsidR="005559BB" w:rsidRPr="00ED3AE2" w:rsidRDefault="005559BB" w:rsidP="005559BB">
      <w:pPr>
        <w:rPr>
          <w:rFonts w:ascii="Times New Roman" w:eastAsia="Times New Roman" w:hAnsi="Times New Roman" w:cs="Times New Roman"/>
          <w:sz w:val="24"/>
          <w:szCs w:val="24"/>
          <w:lang w:eastAsia="ar-SA"/>
        </w:rPr>
      </w:pPr>
    </w:p>
    <w:p w14:paraId="6A1E627A" w14:textId="77777777" w:rsidR="005559BB" w:rsidRPr="00ED3AE2" w:rsidRDefault="005559BB">
      <w:pPr>
        <w:rPr>
          <w:rFonts w:ascii="Times New Roman" w:eastAsia="Times New Roman" w:hAnsi="Times New Roman" w:cs="Times New Roman"/>
          <w:sz w:val="24"/>
          <w:szCs w:val="24"/>
          <w:lang w:eastAsia="ar-SA"/>
        </w:rPr>
      </w:pPr>
      <w:r w:rsidRPr="00ED3AE2">
        <w:rPr>
          <w:rFonts w:ascii="Times New Roman" w:eastAsia="Times New Roman" w:hAnsi="Times New Roman" w:cs="Times New Roman"/>
          <w:sz w:val="24"/>
          <w:szCs w:val="24"/>
          <w:lang w:eastAsia="ar-SA"/>
        </w:rPr>
        <w:br w:type="page"/>
      </w:r>
    </w:p>
    <w:tbl>
      <w:tblPr>
        <w:tblW w:w="5305" w:type="pct"/>
        <w:tblInd w:w="-601" w:type="dxa"/>
        <w:tblLayout w:type="fixed"/>
        <w:tblLook w:val="01E0" w:firstRow="1" w:lastRow="1" w:firstColumn="1" w:lastColumn="1" w:noHBand="0" w:noVBand="0"/>
      </w:tblPr>
      <w:tblGrid>
        <w:gridCol w:w="11129"/>
      </w:tblGrid>
      <w:tr w:rsidR="005559BB" w:rsidRPr="00ED3AE2" w14:paraId="582C5AAE" w14:textId="77777777" w:rsidTr="00177DD7">
        <w:trPr>
          <w:trHeight w:val="1091"/>
        </w:trPr>
        <w:tc>
          <w:tcPr>
            <w:tcW w:w="11129" w:type="dxa"/>
          </w:tcPr>
          <w:p w14:paraId="2AB4D590" w14:textId="77777777" w:rsidR="005559BB" w:rsidRPr="00ED3AE2" w:rsidRDefault="005559BB" w:rsidP="005559BB">
            <w:pPr>
              <w:autoSpaceDE w:val="0"/>
              <w:autoSpaceDN w:val="0"/>
              <w:adjustRightInd w:val="0"/>
              <w:spacing w:after="0" w:line="240" w:lineRule="auto"/>
              <w:jc w:val="right"/>
              <w:rPr>
                <w:rFonts w:ascii="Times New Roman" w:eastAsia="Calibri" w:hAnsi="Times New Roman" w:cs="Times New Roman"/>
              </w:rPr>
            </w:pPr>
            <w:r w:rsidRPr="00ED3AE2">
              <w:rPr>
                <w:rFonts w:ascii="Times New Roman" w:eastAsia="Calibri" w:hAnsi="Times New Roman" w:cs="Times New Roman"/>
              </w:rPr>
              <w:lastRenderedPageBreak/>
              <w:br w:type="page"/>
              <w:t>Приложение № 2 к Договору</w:t>
            </w:r>
          </w:p>
          <w:p w14:paraId="7671B6B9" w14:textId="3B5E71C9" w:rsidR="005559BB" w:rsidRPr="00ED3AE2" w:rsidRDefault="005559BB" w:rsidP="005559BB">
            <w:pPr>
              <w:autoSpaceDE w:val="0"/>
              <w:autoSpaceDN w:val="0"/>
              <w:adjustRightInd w:val="0"/>
              <w:spacing w:after="0" w:line="240" w:lineRule="auto"/>
              <w:jc w:val="right"/>
              <w:rPr>
                <w:rFonts w:ascii="Times New Roman" w:eastAsia="Calibri" w:hAnsi="Times New Roman" w:cs="Times New Roman"/>
              </w:rPr>
            </w:pPr>
            <w:r w:rsidRPr="00ED3AE2">
              <w:rPr>
                <w:rFonts w:ascii="Times New Roman" w:eastAsia="Calibri" w:hAnsi="Times New Roman" w:cs="Times New Roman"/>
              </w:rPr>
              <w:t xml:space="preserve">от «___»_______________ </w:t>
            </w:r>
            <w:r w:rsidR="00F15954">
              <w:rPr>
                <w:rFonts w:ascii="Times New Roman" w:eastAsia="Calibri" w:hAnsi="Times New Roman" w:cs="Times New Roman"/>
              </w:rPr>
              <w:t>202</w:t>
            </w:r>
            <w:r w:rsidR="00205D4F">
              <w:rPr>
                <w:rFonts w:ascii="Times New Roman" w:eastAsia="Calibri" w:hAnsi="Times New Roman" w:cs="Times New Roman"/>
              </w:rPr>
              <w:t>6</w:t>
            </w:r>
            <w:r w:rsidRPr="00ED3AE2">
              <w:rPr>
                <w:rFonts w:ascii="Times New Roman" w:eastAsia="Calibri" w:hAnsi="Times New Roman" w:cs="Times New Roman"/>
              </w:rPr>
              <w:t xml:space="preserve"> г.</w:t>
            </w:r>
          </w:p>
          <w:p w14:paraId="037BC701" w14:textId="77777777" w:rsidR="005559BB" w:rsidRPr="00ED3AE2" w:rsidRDefault="005559BB" w:rsidP="005559BB">
            <w:pPr>
              <w:autoSpaceDE w:val="0"/>
              <w:autoSpaceDN w:val="0"/>
              <w:adjustRightInd w:val="0"/>
              <w:spacing w:after="0" w:line="240" w:lineRule="auto"/>
              <w:jc w:val="right"/>
              <w:rPr>
                <w:rFonts w:ascii="Times New Roman" w:eastAsia="Calibri" w:hAnsi="Times New Roman" w:cs="Times New Roman"/>
              </w:rPr>
            </w:pPr>
            <w:r w:rsidRPr="00ED3AE2">
              <w:rPr>
                <w:rFonts w:ascii="Times New Roman" w:eastAsia="Calibri" w:hAnsi="Times New Roman" w:cs="Times New Roman"/>
              </w:rPr>
              <w:t xml:space="preserve">    № ________</w:t>
            </w:r>
          </w:p>
          <w:p w14:paraId="3E8E2524" w14:textId="77777777" w:rsidR="005559BB" w:rsidRPr="00ED3AE2" w:rsidRDefault="005559BB" w:rsidP="005559BB">
            <w:pPr>
              <w:spacing w:after="0" w:line="240" w:lineRule="auto"/>
              <w:jc w:val="center"/>
              <w:rPr>
                <w:rFonts w:ascii="Times New Roman" w:eastAsia="Calibri" w:hAnsi="Times New Roman" w:cs="Times New Roman"/>
                <w:b/>
                <w:lang w:eastAsia="ru-RU"/>
              </w:rPr>
            </w:pPr>
            <w:r w:rsidRPr="00ED3AE2">
              <w:rPr>
                <w:rFonts w:ascii="Times New Roman" w:eastAsia="Calibri" w:hAnsi="Times New Roman" w:cs="Times New Roman"/>
                <w:b/>
                <w:lang w:eastAsia="ru-RU"/>
              </w:rPr>
              <w:t>Форма</w:t>
            </w:r>
          </w:p>
          <w:p w14:paraId="6E339D42" w14:textId="77777777" w:rsidR="005559BB" w:rsidRPr="00ED3AE2" w:rsidRDefault="005559BB" w:rsidP="005559BB">
            <w:pPr>
              <w:spacing w:after="0" w:line="240" w:lineRule="auto"/>
              <w:jc w:val="center"/>
              <w:rPr>
                <w:rFonts w:ascii="Times New Roman" w:eastAsia="Calibri" w:hAnsi="Times New Roman" w:cs="Times New Roman"/>
                <w:lang w:eastAsia="ru-RU"/>
              </w:rPr>
            </w:pPr>
            <w:r w:rsidRPr="00ED3AE2">
              <w:rPr>
                <w:rFonts w:ascii="Times New Roman" w:eastAsia="Calibri" w:hAnsi="Times New Roman" w:cs="Times New Roman"/>
                <w:lang w:eastAsia="ru-RU"/>
              </w:rPr>
              <w:t>АКТ ПРИЕМКИ ТОВАРА ПО КАЧЕСТВУ</w:t>
            </w:r>
          </w:p>
          <w:p w14:paraId="4D24DC3F" w14:textId="4537CD0F"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r w:rsidRPr="00ED3AE2">
              <w:rPr>
                <w:rFonts w:ascii="Times New Roman" w:eastAsia="Calibri" w:hAnsi="Times New Roman" w:cs="Times New Roman"/>
              </w:rPr>
              <w:t xml:space="preserve">«___» ____________ </w:t>
            </w:r>
            <w:r w:rsidR="00F15954">
              <w:rPr>
                <w:rFonts w:ascii="Times New Roman" w:eastAsia="Calibri" w:hAnsi="Times New Roman" w:cs="Times New Roman"/>
              </w:rPr>
              <w:t>202</w:t>
            </w:r>
            <w:r w:rsidR="00F66575">
              <w:rPr>
                <w:rFonts w:ascii="Times New Roman" w:eastAsia="Calibri" w:hAnsi="Times New Roman" w:cs="Times New Roman"/>
              </w:rPr>
              <w:t>6</w:t>
            </w:r>
            <w:r w:rsidRPr="00ED3AE2">
              <w:rPr>
                <w:rFonts w:ascii="Times New Roman" w:eastAsia="Calibri" w:hAnsi="Times New Roman" w:cs="Times New Roman"/>
              </w:rPr>
              <w:t>г. № _______</w:t>
            </w:r>
          </w:p>
          <w:p w14:paraId="1A222CB0"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r w:rsidRPr="00ED3AE2">
              <w:rPr>
                <w:rFonts w:ascii="Times New Roman" w:eastAsia="Calibri" w:hAnsi="Times New Roman" w:cs="Times New Roman"/>
              </w:rPr>
              <w:t>Поставщик _____________</w:t>
            </w:r>
            <w:r w:rsidRPr="00ED3AE2">
              <w:rPr>
                <w:rFonts w:ascii="Times New Roman" w:eastAsia="Calibri" w:hAnsi="Times New Roman" w:cs="Times New Roman"/>
                <w:i/>
                <w:iCs/>
              </w:rPr>
              <w:t>(полное наименование),</w:t>
            </w:r>
            <w:r w:rsidRPr="00ED3AE2">
              <w:rPr>
                <w:rFonts w:ascii="Times New Roman" w:eastAsia="Calibri" w:hAnsi="Times New Roman" w:cs="Times New Roman"/>
              </w:rPr>
              <w:t xml:space="preserve"> в лице _________ </w:t>
            </w:r>
            <w:r w:rsidRPr="00ED3AE2">
              <w:rPr>
                <w:rFonts w:ascii="Times New Roman" w:eastAsia="Calibri" w:hAnsi="Times New Roman" w:cs="Times New Roman"/>
                <w:i/>
                <w:iCs/>
              </w:rPr>
              <w:t>(должность, фамилия, имя, отчество (при наличии) лица, подписывающего Акт)</w:t>
            </w:r>
            <w:r w:rsidRPr="00ED3AE2">
              <w:rPr>
                <w:rFonts w:ascii="Times New Roman" w:eastAsia="Calibri" w:hAnsi="Times New Roman" w:cs="Times New Roman"/>
              </w:rPr>
              <w:t xml:space="preserve"> действующего на основании </w:t>
            </w:r>
            <w:r w:rsidRPr="00ED3AE2">
              <w:rPr>
                <w:rFonts w:ascii="Times New Roman" w:eastAsia="Calibri" w:hAnsi="Times New Roman" w:cs="Times New Roman"/>
                <w:i/>
                <w:iCs/>
              </w:rPr>
              <w:t>___________(указываются реквизиты документа, удостоверяющие полномочия лица на подписание Акта)</w:t>
            </w:r>
            <w:r w:rsidRPr="00ED3AE2">
              <w:rPr>
                <w:rFonts w:ascii="Times New Roman" w:eastAsia="Calibri" w:hAnsi="Times New Roman" w:cs="Times New Roman"/>
              </w:rPr>
              <w:t xml:space="preserve">, с одной стороны и Покупатель Акционерное общество «Куприт» в лице _____________ </w:t>
            </w:r>
            <w:r w:rsidRPr="00ED3AE2">
              <w:rPr>
                <w:rFonts w:ascii="Times New Roman" w:eastAsia="Calibri" w:hAnsi="Times New Roman" w:cs="Times New Roman"/>
                <w:i/>
                <w:iCs/>
              </w:rPr>
              <w:t xml:space="preserve">(должность, фамилия, имя, отчество (при наличии) лица, подписывающего Акт), </w:t>
            </w:r>
            <w:r w:rsidRPr="00ED3AE2">
              <w:rPr>
                <w:rFonts w:ascii="Times New Roman" w:eastAsia="Calibri" w:hAnsi="Times New Roman" w:cs="Times New Roman"/>
              </w:rPr>
              <w:t xml:space="preserve">действующего на основании </w:t>
            </w:r>
            <w:r w:rsidRPr="00ED3AE2">
              <w:rPr>
                <w:rFonts w:ascii="Times New Roman" w:eastAsia="Calibri" w:hAnsi="Times New Roman" w:cs="Times New Roman"/>
                <w:i/>
                <w:iCs/>
              </w:rPr>
              <w:t>_________(указываются реквизиты документа, удостоверяющие полномочия лица на подписание Акта)</w:t>
            </w:r>
            <w:r w:rsidRPr="00ED3AE2">
              <w:rPr>
                <w:rFonts w:ascii="Times New Roman" w:eastAsia="Calibri" w:hAnsi="Times New Roman" w:cs="Times New Roman"/>
              </w:rPr>
              <w:t>, с другой стороны составили настоящий Акт о следующем:</w:t>
            </w:r>
          </w:p>
          <w:p w14:paraId="2C192093"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r w:rsidRPr="00ED3AE2">
              <w:rPr>
                <w:rFonts w:ascii="Times New Roman" w:eastAsia="Calibri" w:hAnsi="Times New Roman" w:cs="Times New Roman"/>
              </w:rPr>
              <w:t>Поставщик поставил, а Покупатель принял следующий Товар:</w:t>
            </w:r>
          </w:p>
          <w:p w14:paraId="5B036990" w14:textId="77777777" w:rsidR="005559BB" w:rsidRPr="00ED3AE2" w:rsidRDefault="005559BB" w:rsidP="005559BB">
            <w:pPr>
              <w:spacing w:after="0" w:line="240" w:lineRule="auto"/>
              <w:jc w:val="both"/>
              <w:rPr>
                <w:rFonts w:ascii="Times New Roman" w:eastAsia="Calibri" w:hAnsi="Times New Roman" w:cs="Times New Roman"/>
                <w:lang w:eastAsia="ru-RU"/>
              </w:rPr>
            </w:pPr>
            <w:r w:rsidRPr="00ED3AE2">
              <w:rPr>
                <w:rFonts w:ascii="Times New Roman" w:eastAsia="Calibri" w:hAnsi="Times New Roman" w:cs="Times New Roman"/>
                <w:lang w:eastAsia="ru-RU"/>
              </w:rPr>
              <w:t>1. Наименование Товара:__________</w:t>
            </w:r>
          </w:p>
          <w:p w14:paraId="2CF5A210" w14:textId="77777777" w:rsidR="005559BB" w:rsidRPr="00ED3AE2" w:rsidRDefault="005559BB" w:rsidP="005559BB">
            <w:pPr>
              <w:spacing w:after="0" w:line="240" w:lineRule="auto"/>
              <w:jc w:val="both"/>
              <w:rPr>
                <w:rFonts w:ascii="Times New Roman" w:eastAsia="Calibri" w:hAnsi="Times New Roman" w:cs="Times New Roman"/>
                <w:lang w:eastAsia="ru-RU"/>
              </w:rPr>
            </w:pPr>
            <w:r w:rsidRPr="00ED3AE2">
              <w:rPr>
                <w:rFonts w:ascii="Times New Roman" w:eastAsia="Calibri" w:hAnsi="Times New Roman" w:cs="Times New Roman"/>
                <w:lang w:eastAsia="ru-RU"/>
              </w:rPr>
              <w:t>2. Единица измерения: ________</w:t>
            </w:r>
          </w:p>
          <w:p w14:paraId="6657171A" w14:textId="77777777" w:rsidR="005559BB" w:rsidRPr="00ED3AE2" w:rsidRDefault="005559BB" w:rsidP="005559BB">
            <w:pPr>
              <w:spacing w:after="0" w:line="240" w:lineRule="auto"/>
              <w:jc w:val="both"/>
              <w:rPr>
                <w:rFonts w:ascii="Times New Roman" w:eastAsia="Calibri" w:hAnsi="Times New Roman" w:cs="Times New Roman"/>
                <w:lang w:eastAsia="ru-RU"/>
              </w:rPr>
            </w:pPr>
            <w:r w:rsidRPr="00ED3AE2">
              <w:rPr>
                <w:rFonts w:ascii="Times New Roman" w:eastAsia="Calibri" w:hAnsi="Times New Roman" w:cs="Times New Roman"/>
                <w:lang w:eastAsia="ru-RU"/>
              </w:rPr>
              <w:t>3. Количество в единицах измерения: ___________</w:t>
            </w:r>
          </w:p>
          <w:p w14:paraId="361E31BD" w14:textId="77777777" w:rsidR="005559BB" w:rsidRPr="00ED3AE2" w:rsidRDefault="005559BB" w:rsidP="005559BB">
            <w:pPr>
              <w:spacing w:after="0" w:line="240" w:lineRule="auto"/>
              <w:jc w:val="both"/>
              <w:rPr>
                <w:rFonts w:ascii="Times New Roman" w:eastAsia="Calibri" w:hAnsi="Times New Roman" w:cs="Times New Roman"/>
                <w:lang w:eastAsia="ru-RU"/>
              </w:rPr>
            </w:pPr>
            <w:r w:rsidRPr="00ED3AE2">
              <w:rPr>
                <w:rFonts w:ascii="Times New Roman" w:eastAsia="Calibri" w:hAnsi="Times New Roman" w:cs="Times New Roman"/>
                <w:lang w:eastAsia="ru-RU"/>
              </w:rPr>
              <w:t>4. Стоимость: _________________</w:t>
            </w:r>
            <w:r w:rsidRPr="00ED3AE2">
              <w:rPr>
                <w:rFonts w:ascii="Times New Roman" w:eastAsia="Calibri" w:hAnsi="Times New Roman" w:cs="Times New Roman"/>
                <w:u w:val="single"/>
                <w:lang w:eastAsia="ru-RU"/>
              </w:rPr>
              <w:t xml:space="preserve">(сумма прописью) </w:t>
            </w:r>
            <w:r w:rsidRPr="00ED3AE2">
              <w:rPr>
                <w:rFonts w:ascii="Times New Roman" w:eastAsia="Calibri" w:hAnsi="Times New Roman" w:cs="Times New Roman"/>
                <w:lang w:eastAsia="ru-RU"/>
              </w:rPr>
              <w:t xml:space="preserve">руб. ____ коп., в том числе НДС _____ % – _________________ сумма </w:t>
            </w:r>
            <w:r w:rsidRPr="00ED3AE2">
              <w:rPr>
                <w:rFonts w:ascii="Times New Roman" w:eastAsia="Calibri" w:hAnsi="Times New Roman" w:cs="Times New Roman"/>
                <w:u w:val="single"/>
                <w:lang w:eastAsia="ru-RU"/>
              </w:rPr>
              <w:t xml:space="preserve">прописью) </w:t>
            </w:r>
            <w:r w:rsidRPr="00ED3AE2">
              <w:rPr>
                <w:rFonts w:ascii="Times New Roman" w:eastAsia="Calibri" w:hAnsi="Times New Roman" w:cs="Times New Roman"/>
                <w:lang w:eastAsia="ru-RU"/>
              </w:rPr>
              <w:t>руб. ____ коп.</w:t>
            </w:r>
          </w:p>
          <w:p w14:paraId="3F66EBB6"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p>
          <w:p w14:paraId="6A6D8CF7"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r w:rsidRPr="00ED3AE2">
              <w:rPr>
                <w:rFonts w:ascii="Times New Roman" w:eastAsia="Calibri" w:hAnsi="Times New Roman" w:cs="Times New Roman"/>
              </w:rPr>
              <w:t>Приемка Товара произведена следующим образом:</w:t>
            </w:r>
          </w:p>
          <w:p w14:paraId="07C5D67F" w14:textId="77777777" w:rsidR="005559BB" w:rsidRPr="00ED3AE2" w:rsidRDefault="005559BB" w:rsidP="005559BB">
            <w:pPr>
              <w:spacing w:after="0" w:line="240" w:lineRule="auto"/>
              <w:jc w:val="both"/>
              <w:rPr>
                <w:rFonts w:ascii="Times New Roman" w:eastAsia="Calibri" w:hAnsi="Times New Roman" w:cs="Times New Roman"/>
                <w:lang w:eastAsia="ru-RU"/>
              </w:rPr>
            </w:pPr>
            <w:r w:rsidRPr="00ED3AE2">
              <w:rPr>
                <w:rFonts w:ascii="Times New Roman" w:eastAsia="Calibri" w:hAnsi="Times New Roman" w:cs="Times New Roman"/>
                <w:lang w:eastAsia="ru-RU"/>
              </w:rPr>
              <w:t>а) проверка полноты и правильности оформления комплекта сопроводительных документов в соответствии с условиями Договора;</w:t>
            </w:r>
          </w:p>
          <w:p w14:paraId="4BC275CA" w14:textId="77777777" w:rsidR="005559BB" w:rsidRPr="00ED3AE2" w:rsidRDefault="005559BB" w:rsidP="005559BB">
            <w:pPr>
              <w:spacing w:after="0" w:line="240" w:lineRule="auto"/>
              <w:jc w:val="both"/>
              <w:rPr>
                <w:rFonts w:ascii="Times New Roman" w:eastAsia="Calibri" w:hAnsi="Times New Roman" w:cs="Times New Roman"/>
                <w:lang w:eastAsia="ru-RU"/>
              </w:rPr>
            </w:pPr>
            <w:r w:rsidRPr="00ED3AE2">
              <w:rPr>
                <w:rFonts w:ascii="Times New Roman" w:eastAsia="Calibri" w:hAnsi="Times New Roman" w:cs="Times New Roman"/>
                <w:lang w:eastAsia="ru-RU"/>
              </w:rPr>
              <w:t>б) контроль наличия/отсутствия внешних повреждений Товара, целостности Товара, целостности упаковки Товара;</w:t>
            </w:r>
          </w:p>
          <w:p w14:paraId="7E2DB44D" w14:textId="77777777" w:rsidR="005559BB" w:rsidRPr="00ED3AE2" w:rsidRDefault="005559BB" w:rsidP="005559BB">
            <w:pPr>
              <w:spacing w:after="0" w:line="240" w:lineRule="auto"/>
              <w:jc w:val="both"/>
              <w:rPr>
                <w:rFonts w:ascii="Times New Roman" w:eastAsia="Calibri" w:hAnsi="Times New Roman" w:cs="Times New Roman"/>
                <w:lang w:eastAsia="ru-RU"/>
              </w:rPr>
            </w:pPr>
            <w:r w:rsidRPr="00ED3AE2">
              <w:rPr>
                <w:rFonts w:ascii="Times New Roman" w:eastAsia="Calibri" w:hAnsi="Times New Roman" w:cs="Times New Roman"/>
                <w:lang w:eastAsia="ru-RU"/>
              </w:rPr>
              <w:t>в) проверка наличия необходимых документов качества на Товар: сертификатов соответствия или копий сертификатов или деклараций о соответствии, или иных необходимых документов о качестве, проверка комплектности Товара.</w:t>
            </w:r>
          </w:p>
          <w:p w14:paraId="3A6AD9B8" w14:textId="77777777" w:rsidR="005559BB" w:rsidRPr="00ED3AE2" w:rsidRDefault="005559BB" w:rsidP="005559BB">
            <w:pPr>
              <w:spacing w:after="0" w:line="240" w:lineRule="auto"/>
              <w:jc w:val="both"/>
              <w:rPr>
                <w:rFonts w:ascii="Times New Roman" w:eastAsia="Calibri" w:hAnsi="Times New Roman" w:cs="Times New Roman"/>
                <w:lang w:eastAsia="ru-RU"/>
              </w:rPr>
            </w:pPr>
            <w:r w:rsidRPr="00ED3AE2">
              <w:rPr>
                <w:rFonts w:ascii="Times New Roman" w:eastAsia="Calibri" w:hAnsi="Times New Roman" w:cs="Times New Roman"/>
                <w:lang w:eastAsia="ru-RU"/>
              </w:rPr>
              <w:t>г) проверка номенклатуры поставленного Товара на соответствие технического задания (приложение № 3 к Договору);</w:t>
            </w:r>
          </w:p>
          <w:p w14:paraId="302F497A"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p>
          <w:p w14:paraId="21229ACC"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r w:rsidRPr="00ED3AE2">
              <w:rPr>
                <w:rFonts w:ascii="Times New Roman" w:eastAsia="Calibri" w:hAnsi="Times New Roman" w:cs="Times New Roman"/>
              </w:rPr>
              <w:t>Товар по количеству представлен по накладной (</w:t>
            </w:r>
            <w:r w:rsidRPr="00ED3AE2">
              <w:rPr>
                <w:rFonts w:ascii="Times New Roman" w:eastAsia="Calibri" w:hAnsi="Times New Roman" w:cs="Times New Roman"/>
                <w:i/>
                <w:iCs/>
              </w:rPr>
              <w:t>иной передаточный документ)</w:t>
            </w:r>
            <w:r w:rsidRPr="00ED3AE2">
              <w:rPr>
                <w:rFonts w:ascii="Times New Roman" w:eastAsia="Calibri" w:hAnsi="Times New Roman" w:cs="Times New Roman"/>
              </w:rPr>
              <w:t xml:space="preserve"> от "___"________ ____ г. № _____________. </w:t>
            </w:r>
          </w:p>
          <w:p w14:paraId="479956E8"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p>
          <w:p w14:paraId="60A7D11B"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r w:rsidRPr="00ED3AE2">
              <w:rPr>
                <w:rFonts w:ascii="Times New Roman" w:eastAsia="Calibri" w:hAnsi="Times New Roman" w:cs="Times New Roman"/>
              </w:rPr>
              <w:t xml:space="preserve">Поставка Товара осуществлена в полном/не полном объеме без замечаний/с замечаниями со стороны Покупателя. </w:t>
            </w:r>
            <w:r w:rsidRPr="00ED3AE2">
              <w:rPr>
                <w:rFonts w:ascii="Times New Roman" w:eastAsia="Calibri" w:hAnsi="Times New Roman" w:cs="Times New Roman"/>
                <w:i/>
                <w:iCs/>
              </w:rPr>
              <w:t>(В случае имеющихся у Покупателя замечаний, претензий (неисполнение или ненадлежащее исполнение обязательств) настоящий акт приемки Товара по качеству подписывается Покупателем с соответствующими замечаниями).</w:t>
            </w:r>
          </w:p>
          <w:p w14:paraId="210DD5F2"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r w:rsidRPr="00ED3AE2">
              <w:rPr>
                <w:rFonts w:ascii="Times New Roman" w:eastAsia="Calibri" w:hAnsi="Times New Roman" w:cs="Times New Roman"/>
              </w:rPr>
              <w:t>Замечания:________________________________________________________________________________________________________________________________________________________________________</w:t>
            </w:r>
          </w:p>
          <w:p w14:paraId="2AD5764A"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r w:rsidRPr="00ED3AE2">
              <w:rPr>
                <w:rFonts w:ascii="Times New Roman" w:eastAsia="Calibri" w:hAnsi="Times New Roman" w:cs="Times New Roman"/>
              </w:rPr>
              <w:t>Представители Поставщика:</w:t>
            </w:r>
          </w:p>
          <w:p w14:paraId="5A27B266"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r w:rsidRPr="00ED3AE2">
              <w:rPr>
                <w:rFonts w:ascii="Times New Roman" w:eastAsia="Calibri" w:hAnsi="Times New Roman" w:cs="Times New Roman"/>
              </w:rPr>
              <w:t>1)</w:t>
            </w:r>
          </w:p>
          <w:p w14:paraId="3FF3D1C4"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r w:rsidRPr="00ED3AE2">
              <w:rPr>
                <w:rFonts w:ascii="Times New Roman" w:eastAsia="Calibri" w:hAnsi="Times New Roman" w:cs="Times New Roman"/>
              </w:rPr>
              <w:t>…</w:t>
            </w:r>
          </w:p>
          <w:p w14:paraId="07C31676"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r w:rsidRPr="00ED3AE2">
              <w:rPr>
                <w:rFonts w:ascii="Times New Roman" w:eastAsia="Calibri" w:hAnsi="Times New Roman" w:cs="Times New Roman"/>
              </w:rPr>
              <w:t>Представители Покупателя:</w:t>
            </w:r>
          </w:p>
          <w:p w14:paraId="62416091"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r w:rsidRPr="00ED3AE2">
              <w:rPr>
                <w:rFonts w:ascii="Times New Roman" w:eastAsia="Calibri" w:hAnsi="Times New Roman" w:cs="Times New Roman"/>
              </w:rPr>
              <w:t>1)</w:t>
            </w:r>
          </w:p>
          <w:p w14:paraId="01228142"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r w:rsidRPr="00ED3AE2">
              <w:rPr>
                <w:rFonts w:ascii="Times New Roman" w:eastAsia="Calibri" w:hAnsi="Times New Roman" w:cs="Times New Roman"/>
              </w:rPr>
              <w:t>…</w:t>
            </w:r>
          </w:p>
          <w:p w14:paraId="23C567A4" w14:textId="77777777" w:rsidR="005559BB" w:rsidRPr="00ED3AE2" w:rsidRDefault="005559BB" w:rsidP="005559BB">
            <w:pPr>
              <w:spacing w:after="0" w:line="240" w:lineRule="auto"/>
              <w:jc w:val="both"/>
              <w:rPr>
                <w:rFonts w:ascii="Times New Roman" w:eastAsia="Times New Roman" w:hAnsi="Times New Roman" w:cs="Times New Roman"/>
              </w:rPr>
            </w:pPr>
            <w:r w:rsidRPr="00ED3AE2">
              <w:rPr>
                <w:rFonts w:ascii="Times New Roman" w:eastAsia="Times New Roman" w:hAnsi="Times New Roman" w:cs="Times New Roman"/>
              </w:rPr>
              <w:t>Покупатель:</w:t>
            </w:r>
            <w:r w:rsidRPr="00ED3AE2">
              <w:rPr>
                <w:rFonts w:ascii="Times New Roman" w:eastAsia="Times New Roman" w:hAnsi="Times New Roman" w:cs="Times New Roman"/>
              </w:rPr>
              <w:tab/>
            </w:r>
            <w:r w:rsidRPr="00ED3AE2">
              <w:rPr>
                <w:rFonts w:ascii="Times New Roman" w:eastAsia="Times New Roman" w:hAnsi="Times New Roman" w:cs="Times New Roman"/>
              </w:rPr>
              <w:tab/>
            </w:r>
            <w:r w:rsidRPr="00ED3AE2">
              <w:rPr>
                <w:rFonts w:ascii="Times New Roman" w:eastAsia="Times New Roman" w:hAnsi="Times New Roman" w:cs="Times New Roman"/>
              </w:rPr>
              <w:tab/>
            </w:r>
            <w:r w:rsidRPr="00ED3AE2">
              <w:rPr>
                <w:rFonts w:ascii="Times New Roman" w:eastAsia="Times New Roman" w:hAnsi="Times New Roman" w:cs="Times New Roman"/>
              </w:rPr>
              <w:tab/>
            </w:r>
            <w:r w:rsidRPr="00ED3AE2">
              <w:rPr>
                <w:rFonts w:ascii="Times New Roman" w:eastAsia="Times New Roman" w:hAnsi="Times New Roman" w:cs="Times New Roman"/>
              </w:rPr>
              <w:tab/>
            </w:r>
            <w:r w:rsidRPr="00ED3AE2">
              <w:rPr>
                <w:rFonts w:ascii="Times New Roman" w:eastAsia="Times New Roman" w:hAnsi="Times New Roman" w:cs="Times New Roman"/>
              </w:rPr>
              <w:tab/>
              <w:t>Поставщик:</w:t>
            </w:r>
          </w:p>
          <w:p w14:paraId="6725CDED" w14:textId="77777777" w:rsidR="005559BB" w:rsidRPr="00ED3AE2" w:rsidRDefault="005559BB" w:rsidP="005559BB">
            <w:pPr>
              <w:spacing w:after="0" w:line="240" w:lineRule="auto"/>
              <w:jc w:val="both"/>
              <w:rPr>
                <w:rFonts w:ascii="Times New Roman" w:eastAsia="Times New Roman" w:hAnsi="Times New Roman" w:cs="Times New Roman"/>
              </w:rPr>
            </w:pPr>
            <w:r w:rsidRPr="00ED3AE2">
              <w:rPr>
                <w:rFonts w:ascii="Times New Roman" w:eastAsia="Times New Roman" w:hAnsi="Times New Roman" w:cs="Times New Roman"/>
              </w:rPr>
              <w:t>АО «Куприт»</w:t>
            </w:r>
          </w:p>
          <w:tbl>
            <w:tblPr>
              <w:tblW w:w="4524" w:type="pct"/>
              <w:tblLayout w:type="fixed"/>
              <w:tblLook w:val="01E0" w:firstRow="1" w:lastRow="1" w:firstColumn="1" w:lastColumn="1" w:noHBand="0" w:noVBand="0"/>
            </w:tblPr>
            <w:tblGrid>
              <w:gridCol w:w="4834"/>
              <w:gridCol w:w="5040"/>
            </w:tblGrid>
            <w:tr w:rsidR="005559BB" w:rsidRPr="00ED3AE2" w14:paraId="20AA3F96" w14:textId="77777777" w:rsidTr="003D249D">
              <w:trPr>
                <w:trHeight w:val="202"/>
              </w:trPr>
              <w:tc>
                <w:tcPr>
                  <w:tcW w:w="4750" w:type="dxa"/>
                  <w:hideMark/>
                </w:tcPr>
                <w:p w14:paraId="3059F027" w14:textId="77777777" w:rsidR="005559BB" w:rsidRPr="00ED3AE2" w:rsidRDefault="005559BB" w:rsidP="005559BB">
                  <w:pPr>
                    <w:widowControl w:val="0"/>
                    <w:autoSpaceDE w:val="0"/>
                    <w:autoSpaceDN w:val="0"/>
                    <w:adjustRightInd w:val="0"/>
                    <w:spacing w:after="200" w:line="276" w:lineRule="auto"/>
                    <w:rPr>
                      <w:rFonts w:ascii="Times New Roman" w:eastAsia="Times New Roman" w:hAnsi="Times New Roman" w:cs="Times New Roman"/>
                    </w:rPr>
                  </w:pPr>
                  <w:r w:rsidRPr="00ED3AE2">
                    <w:rPr>
                      <w:rFonts w:ascii="Times New Roman" w:eastAsia="Times New Roman" w:hAnsi="Times New Roman" w:cs="Times New Roman"/>
                    </w:rPr>
                    <w:t>_____________________________</w:t>
                  </w:r>
                </w:p>
              </w:tc>
              <w:tc>
                <w:tcPr>
                  <w:tcW w:w="4953" w:type="dxa"/>
                  <w:hideMark/>
                </w:tcPr>
                <w:p w14:paraId="055ECB4F" w14:textId="77777777" w:rsidR="005559BB" w:rsidRPr="00ED3AE2" w:rsidRDefault="005559BB" w:rsidP="005559BB">
                  <w:pPr>
                    <w:widowControl w:val="0"/>
                    <w:autoSpaceDE w:val="0"/>
                    <w:autoSpaceDN w:val="0"/>
                    <w:adjustRightInd w:val="0"/>
                    <w:spacing w:after="200" w:line="276" w:lineRule="auto"/>
                    <w:rPr>
                      <w:rFonts w:ascii="Times New Roman" w:eastAsia="Times New Roman" w:hAnsi="Times New Roman" w:cs="Times New Roman"/>
                    </w:rPr>
                  </w:pPr>
                  <w:r w:rsidRPr="00ED3AE2">
                    <w:rPr>
                      <w:rFonts w:ascii="Times New Roman" w:eastAsia="Times New Roman" w:hAnsi="Times New Roman" w:cs="Times New Roman"/>
                    </w:rPr>
                    <w:t>___________________________</w:t>
                  </w:r>
                </w:p>
              </w:tc>
            </w:tr>
            <w:tr w:rsidR="005559BB" w:rsidRPr="00ED3AE2" w14:paraId="489AB786" w14:textId="77777777" w:rsidTr="003D249D">
              <w:trPr>
                <w:trHeight w:val="163"/>
              </w:trPr>
              <w:tc>
                <w:tcPr>
                  <w:tcW w:w="4750" w:type="dxa"/>
                  <w:hideMark/>
                </w:tcPr>
                <w:p w14:paraId="3E562593" w14:textId="77777777" w:rsidR="005559BB" w:rsidRPr="00ED3AE2" w:rsidRDefault="005559BB" w:rsidP="005559BB">
                  <w:pPr>
                    <w:widowControl w:val="0"/>
                    <w:autoSpaceDE w:val="0"/>
                    <w:autoSpaceDN w:val="0"/>
                    <w:adjustRightInd w:val="0"/>
                    <w:spacing w:after="200" w:line="276" w:lineRule="auto"/>
                    <w:rPr>
                      <w:rFonts w:ascii="Times New Roman" w:eastAsia="Times New Roman" w:hAnsi="Times New Roman" w:cs="Times New Roman"/>
                    </w:rPr>
                  </w:pPr>
                  <w:r w:rsidRPr="00ED3AE2">
                    <w:rPr>
                      <w:rFonts w:ascii="Times New Roman" w:eastAsia="Times New Roman" w:hAnsi="Times New Roman" w:cs="Times New Roman"/>
                    </w:rPr>
                    <w:t>М.П.</w:t>
                  </w:r>
                </w:p>
              </w:tc>
              <w:tc>
                <w:tcPr>
                  <w:tcW w:w="4953" w:type="dxa"/>
                  <w:hideMark/>
                </w:tcPr>
                <w:p w14:paraId="09EC4834" w14:textId="77777777" w:rsidR="005559BB" w:rsidRPr="00ED3AE2" w:rsidRDefault="005559BB" w:rsidP="005559BB">
                  <w:pPr>
                    <w:widowControl w:val="0"/>
                    <w:autoSpaceDE w:val="0"/>
                    <w:autoSpaceDN w:val="0"/>
                    <w:adjustRightInd w:val="0"/>
                    <w:spacing w:after="200" w:line="276" w:lineRule="auto"/>
                    <w:rPr>
                      <w:rFonts w:ascii="Times New Roman" w:eastAsia="Times New Roman" w:hAnsi="Times New Roman" w:cs="Times New Roman"/>
                    </w:rPr>
                  </w:pPr>
                  <w:r w:rsidRPr="00ED3AE2">
                    <w:rPr>
                      <w:rFonts w:ascii="Times New Roman" w:eastAsia="Times New Roman" w:hAnsi="Times New Roman" w:cs="Times New Roman"/>
                    </w:rPr>
                    <w:t>М.П.</w:t>
                  </w:r>
                </w:p>
              </w:tc>
            </w:tr>
          </w:tbl>
          <w:p w14:paraId="727F7834" w14:textId="77777777" w:rsidR="005559BB" w:rsidRPr="00ED3AE2" w:rsidRDefault="005559BB" w:rsidP="005559BB">
            <w:pPr>
              <w:autoSpaceDE w:val="0"/>
              <w:autoSpaceDN w:val="0"/>
              <w:adjustRightInd w:val="0"/>
              <w:spacing w:after="0" w:line="240" w:lineRule="auto"/>
              <w:jc w:val="right"/>
              <w:rPr>
                <w:rFonts w:ascii="Times New Roman" w:eastAsia="Calibri" w:hAnsi="Times New Roman" w:cs="Times New Roman"/>
              </w:rPr>
            </w:pPr>
          </w:p>
          <w:p w14:paraId="1F334BA5" w14:textId="77777777" w:rsidR="005559BB" w:rsidRPr="00ED3AE2" w:rsidRDefault="005559BB" w:rsidP="005559BB">
            <w:pPr>
              <w:tabs>
                <w:tab w:val="left" w:pos="6711"/>
              </w:tabs>
              <w:suppressAutoHyphens/>
              <w:spacing w:after="0" w:line="240" w:lineRule="auto"/>
              <w:ind w:firstLine="709"/>
              <w:jc w:val="center"/>
              <w:rPr>
                <w:rFonts w:ascii="Times New Roman" w:eastAsia="Times New Roman" w:hAnsi="Times New Roman" w:cs="Times New Roman"/>
                <w:lang w:eastAsia="ar-SA"/>
              </w:rPr>
            </w:pPr>
            <w:r w:rsidRPr="00ED3AE2">
              <w:rPr>
                <w:rFonts w:ascii="Times New Roman" w:eastAsia="Times New Roman" w:hAnsi="Times New Roman" w:cs="Times New Roman"/>
                <w:lang w:eastAsia="ar-SA"/>
              </w:rPr>
              <w:t>ФОРМА СОГЛАСОВАНА:</w:t>
            </w:r>
          </w:p>
          <w:p w14:paraId="0DE9AA06" w14:textId="77777777" w:rsidR="005559BB" w:rsidRPr="00ED3AE2" w:rsidRDefault="005559BB" w:rsidP="005559BB">
            <w:pPr>
              <w:autoSpaceDE w:val="0"/>
              <w:autoSpaceDN w:val="0"/>
              <w:adjustRightInd w:val="0"/>
              <w:spacing w:after="0" w:line="240" w:lineRule="auto"/>
              <w:jc w:val="both"/>
              <w:rPr>
                <w:rFonts w:ascii="Times New Roman" w:eastAsia="Calibri" w:hAnsi="Times New Roman" w:cs="Times New Roman"/>
              </w:rPr>
            </w:pPr>
          </w:p>
        </w:tc>
      </w:tr>
    </w:tbl>
    <w:p w14:paraId="3F2E50D3" w14:textId="77777777" w:rsidR="00177DD7" w:rsidRPr="00ED3AE2" w:rsidRDefault="00177DD7" w:rsidP="00177DD7">
      <w:pPr>
        <w:spacing w:after="200" w:line="276" w:lineRule="auto"/>
        <w:jc w:val="both"/>
        <w:rPr>
          <w:rFonts w:ascii="Times New Roman" w:eastAsia="Times New Roman" w:hAnsi="Times New Roman" w:cs="Times New Roman"/>
        </w:rPr>
      </w:pPr>
      <w:r w:rsidRPr="00ED3AE2">
        <w:rPr>
          <w:rFonts w:ascii="Times New Roman" w:eastAsia="Times New Roman" w:hAnsi="Times New Roman" w:cs="Times New Roman"/>
        </w:rPr>
        <w:t>Покупатель:</w:t>
      </w:r>
      <w:r w:rsidRPr="00ED3AE2">
        <w:rPr>
          <w:rFonts w:ascii="Times New Roman" w:eastAsia="Times New Roman" w:hAnsi="Times New Roman" w:cs="Times New Roman"/>
        </w:rPr>
        <w:tab/>
      </w:r>
      <w:r w:rsidRPr="00ED3AE2">
        <w:rPr>
          <w:rFonts w:ascii="Times New Roman" w:eastAsia="Times New Roman" w:hAnsi="Times New Roman" w:cs="Times New Roman"/>
        </w:rPr>
        <w:tab/>
      </w:r>
      <w:r w:rsidRPr="00ED3AE2">
        <w:rPr>
          <w:rFonts w:ascii="Times New Roman" w:eastAsia="Times New Roman" w:hAnsi="Times New Roman" w:cs="Times New Roman"/>
        </w:rPr>
        <w:tab/>
      </w:r>
      <w:r w:rsidRPr="00ED3AE2">
        <w:rPr>
          <w:rFonts w:ascii="Times New Roman" w:eastAsia="Times New Roman" w:hAnsi="Times New Roman" w:cs="Times New Roman"/>
        </w:rPr>
        <w:tab/>
      </w:r>
      <w:r w:rsidRPr="00ED3AE2">
        <w:rPr>
          <w:rFonts w:ascii="Times New Roman" w:eastAsia="Times New Roman" w:hAnsi="Times New Roman" w:cs="Times New Roman"/>
        </w:rPr>
        <w:tab/>
      </w:r>
      <w:r w:rsidRPr="00ED3AE2">
        <w:rPr>
          <w:rFonts w:ascii="Times New Roman" w:eastAsia="Times New Roman" w:hAnsi="Times New Roman" w:cs="Times New Roman"/>
        </w:rPr>
        <w:tab/>
        <w:t>Поставщик:</w:t>
      </w:r>
    </w:p>
    <w:tbl>
      <w:tblPr>
        <w:tblW w:w="5028" w:type="pct"/>
        <w:tblLook w:val="01E0" w:firstRow="1" w:lastRow="1" w:firstColumn="1" w:lastColumn="1" w:noHBand="0" w:noVBand="0"/>
      </w:tblPr>
      <w:tblGrid>
        <w:gridCol w:w="5164"/>
        <w:gridCol w:w="5384"/>
      </w:tblGrid>
      <w:tr w:rsidR="00177DD7" w:rsidRPr="00ED3AE2" w14:paraId="272BEEA7" w14:textId="77777777" w:rsidTr="00C76B14">
        <w:trPr>
          <w:trHeight w:val="327"/>
        </w:trPr>
        <w:tc>
          <w:tcPr>
            <w:tcW w:w="5125" w:type="dxa"/>
            <w:hideMark/>
          </w:tcPr>
          <w:p w14:paraId="6EDF9022" w14:textId="77777777" w:rsidR="00177DD7" w:rsidRPr="00ED3AE2" w:rsidRDefault="00177DD7" w:rsidP="00C76B14">
            <w:pPr>
              <w:widowControl w:val="0"/>
              <w:autoSpaceDE w:val="0"/>
              <w:autoSpaceDN w:val="0"/>
              <w:adjustRightInd w:val="0"/>
              <w:spacing w:after="200" w:line="276" w:lineRule="auto"/>
              <w:rPr>
                <w:rFonts w:ascii="Times New Roman" w:eastAsia="Times New Roman" w:hAnsi="Times New Roman" w:cs="Times New Roman"/>
              </w:rPr>
            </w:pPr>
            <w:r w:rsidRPr="00ED3AE2">
              <w:rPr>
                <w:rFonts w:ascii="Times New Roman" w:eastAsia="Times New Roman" w:hAnsi="Times New Roman" w:cs="Times New Roman"/>
              </w:rPr>
              <w:t>_____________________________</w:t>
            </w:r>
          </w:p>
        </w:tc>
        <w:tc>
          <w:tcPr>
            <w:tcW w:w="5344" w:type="dxa"/>
            <w:hideMark/>
          </w:tcPr>
          <w:p w14:paraId="11A94E42" w14:textId="77777777" w:rsidR="00177DD7" w:rsidRPr="00ED3AE2" w:rsidRDefault="00177DD7" w:rsidP="00C76B14">
            <w:pPr>
              <w:widowControl w:val="0"/>
              <w:autoSpaceDE w:val="0"/>
              <w:autoSpaceDN w:val="0"/>
              <w:adjustRightInd w:val="0"/>
              <w:spacing w:after="200" w:line="276" w:lineRule="auto"/>
              <w:rPr>
                <w:rFonts w:ascii="Times New Roman" w:eastAsia="Times New Roman" w:hAnsi="Times New Roman" w:cs="Times New Roman"/>
              </w:rPr>
            </w:pPr>
            <w:r w:rsidRPr="00ED3AE2">
              <w:rPr>
                <w:rFonts w:ascii="Times New Roman" w:eastAsia="Times New Roman" w:hAnsi="Times New Roman" w:cs="Times New Roman"/>
              </w:rPr>
              <w:t>___________________________</w:t>
            </w:r>
          </w:p>
        </w:tc>
      </w:tr>
      <w:tr w:rsidR="00177DD7" w:rsidRPr="00ED3AE2" w14:paraId="46EC821C" w14:textId="77777777" w:rsidTr="00C76B14">
        <w:trPr>
          <w:trHeight w:val="265"/>
        </w:trPr>
        <w:tc>
          <w:tcPr>
            <w:tcW w:w="5125" w:type="dxa"/>
            <w:hideMark/>
          </w:tcPr>
          <w:p w14:paraId="5B6F4ABE" w14:textId="77777777" w:rsidR="00177DD7" w:rsidRPr="00ED3AE2" w:rsidRDefault="00177DD7" w:rsidP="00C76B14">
            <w:pPr>
              <w:widowControl w:val="0"/>
              <w:autoSpaceDE w:val="0"/>
              <w:autoSpaceDN w:val="0"/>
              <w:adjustRightInd w:val="0"/>
              <w:spacing w:after="200" w:line="276" w:lineRule="auto"/>
              <w:rPr>
                <w:rFonts w:ascii="Times New Roman" w:eastAsia="Times New Roman" w:hAnsi="Times New Roman" w:cs="Times New Roman"/>
              </w:rPr>
            </w:pPr>
            <w:r w:rsidRPr="00ED3AE2">
              <w:rPr>
                <w:rFonts w:ascii="Times New Roman" w:eastAsia="Times New Roman" w:hAnsi="Times New Roman" w:cs="Times New Roman"/>
              </w:rPr>
              <w:t>М.П.</w:t>
            </w:r>
          </w:p>
        </w:tc>
        <w:tc>
          <w:tcPr>
            <w:tcW w:w="5344" w:type="dxa"/>
            <w:hideMark/>
          </w:tcPr>
          <w:p w14:paraId="57933F34" w14:textId="77777777" w:rsidR="00177DD7" w:rsidRPr="00ED3AE2" w:rsidRDefault="00177DD7" w:rsidP="00C76B14">
            <w:pPr>
              <w:widowControl w:val="0"/>
              <w:autoSpaceDE w:val="0"/>
              <w:autoSpaceDN w:val="0"/>
              <w:adjustRightInd w:val="0"/>
              <w:spacing w:after="200" w:line="276" w:lineRule="auto"/>
              <w:rPr>
                <w:rFonts w:ascii="Times New Roman" w:eastAsia="Times New Roman" w:hAnsi="Times New Roman" w:cs="Times New Roman"/>
              </w:rPr>
            </w:pPr>
            <w:r w:rsidRPr="00ED3AE2">
              <w:rPr>
                <w:rFonts w:ascii="Times New Roman" w:eastAsia="Times New Roman" w:hAnsi="Times New Roman" w:cs="Times New Roman"/>
              </w:rPr>
              <w:t>М.П.</w:t>
            </w:r>
          </w:p>
        </w:tc>
      </w:tr>
    </w:tbl>
    <w:p w14:paraId="7C64F703" w14:textId="77777777" w:rsidR="005559BB" w:rsidRPr="00ED3AE2" w:rsidRDefault="005559BB" w:rsidP="005559BB">
      <w:pPr>
        <w:tabs>
          <w:tab w:val="left" w:pos="6030"/>
        </w:tabs>
        <w:rPr>
          <w:rFonts w:ascii="Times New Roman" w:eastAsia="Times New Roman" w:hAnsi="Times New Roman" w:cs="Times New Roman"/>
          <w:sz w:val="24"/>
          <w:szCs w:val="24"/>
          <w:lang w:eastAsia="ar-SA"/>
        </w:rPr>
      </w:pPr>
    </w:p>
    <w:p w14:paraId="1BD9BE32" w14:textId="48E4F79F" w:rsidR="005559BB" w:rsidRPr="00ED3AE2" w:rsidRDefault="005559BB" w:rsidP="005559BB">
      <w:pPr>
        <w:tabs>
          <w:tab w:val="left" w:pos="6030"/>
        </w:tabs>
        <w:rPr>
          <w:rFonts w:ascii="Times New Roman" w:eastAsia="Times New Roman" w:hAnsi="Times New Roman" w:cs="Times New Roman"/>
          <w:sz w:val="24"/>
          <w:szCs w:val="24"/>
          <w:lang w:eastAsia="ar-SA"/>
        </w:rPr>
        <w:sectPr w:rsidR="005559BB" w:rsidRPr="00ED3AE2" w:rsidSect="00DE6125">
          <w:headerReference w:type="default" r:id="rId8"/>
          <w:pgSz w:w="11906" w:h="16838"/>
          <w:pgMar w:top="567" w:right="566" w:bottom="426" w:left="851" w:header="0" w:footer="708" w:gutter="0"/>
          <w:cols w:space="708"/>
          <w:docGrid w:linePitch="360"/>
        </w:sectPr>
      </w:pPr>
      <w:r w:rsidRPr="00ED3AE2">
        <w:rPr>
          <w:rFonts w:ascii="Times New Roman" w:eastAsia="Times New Roman" w:hAnsi="Times New Roman" w:cs="Times New Roman"/>
          <w:sz w:val="24"/>
          <w:szCs w:val="24"/>
          <w:lang w:eastAsia="ar-SA"/>
        </w:rPr>
        <w:tab/>
      </w:r>
    </w:p>
    <w:tbl>
      <w:tblPr>
        <w:tblW w:w="5338" w:type="pct"/>
        <w:tblInd w:w="-426" w:type="dxa"/>
        <w:tblLayout w:type="fixed"/>
        <w:tblLook w:val="01E0" w:firstRow="1" w:lastRow="1" w:firstColumn="1" w:lastColumn="1" w:noHBand="0" w:noVBand="0"/>
      </w:tblPr>
      <w:tblGrid>
        <w:gridCol w:w="11198"/>
      </w:tblGrid>
      <w:tr w:rsidR="009A4CF6" w:rsidRPr="00ED3AE2" w14:paraId="147E1ADD" w14:textId="77777777" w:rsidTr="00AA0FEB">
        <w:trPr>
          <w:trHeight w:val="607"/>
        </w:trPr>
        <w:tc>
          <w:tcPr>
            <w:tcW w:w="11199" w:type="dxa"/>
          </w:tcPr>
          <w:p w14:paraId="658D982C" w14:textId="5A01DD5D" w:rsidR="000C25C9" w:rsidRPr="00ED3AE2" w:rsidRDefault="000C25C9" w:rsidP="00D4236D">
            <w:pPr>
              <w:spacing w:after="0" w:line="276" w:lineRule="auto"/>
              <w:jc w:val="right"/>
              <w:rPr>
                <w:rFonts w:ascii="Times New Roman" w:eastAsia="Calibri" w:hAnsi="Times New Roman" w:cs="Times New Roman"/>
              </w:rPr>
            </w:pPr>
            <w:r w:rsidRPr="00ED3AE2">
              <w:rPr>
                <w:rFonts w:ascii="Times New Roman" w:eastAsia="Calibri" w:hAnsi="Times New Roman" w:cs="Times New Roman"/>
              </w:rPr>
              <w:lastRenderedPageBreak/>
              <w:t xml:space="preserve">Приложение № </w:t>
            </w:r>
            <w:r w:rsidR="00EE42D7" w:rsidRPr="00ED3AE2">
              <w:rPr>
                <w:rFonts w:ascii="Times New Roman" w:eastAsia="Calibri" w:hAnsi="Times New Roman" w:cs="Times New Roman"/>
              </w:rPr>
              <w:t>3</w:t>
            </w:r>
            <w:r w:rsidRPr="00ED3AE2">
              <w:rPr>
                <w:rFonts w:ascii="Times New Roman" w:eastAsia="Calibri" w:hAnsi="Times New Roman" w:cs="Times New Roman"/>
              </w:rPr>
              <w:t xml:space="preserve"> к договору</w:t>
            </w:r>
          </w:p>
          <w:p w14:paraId="0413C4BA" w14:textId="12ECB600" w:rsidR="000C25C9" w:rsidRPr="00ED3AE2" w:rsidRDefault="000C25C9" w:rsidP="00D4236D">
            <w:pPr>
              <w:autoSpaceDE w:val="0"/>
              <w:autoSpaceDN w:val="0"/>
              <w:adjustRightInd w:val="0"/>
              <w:spacing w:after="0" w:line="276" w:lineRule="auto"/>
              <w:jc w:val="right"/>
              <w:rPr>
                <w:rFonts w:ascii="Times New Roman" w:eastAsia="Calibri" w:hAnsi="Times New Roman" w:cs="Times New Roman"/>
              </w:rPr>
            </w:pPr>
            <w:r w:rsidRPr="00ED3AE2">
              <w:rPr>
                <w:rFonts w:ascii="Times New Roman" w:eastAsia="Calibri" w:hAnsi="Times New Roman" w:cs="Times New Roman"/>
              </w:rPr>
              <w:t xml:space="preserve">от «___»_______________ </w:t>
            </w:r>
            <w:r w:rsidR="00F15954">
              <w:rPr>
                <w:rFonts w:ascii="Times New Roman" w:eastAsia="Calibri" w:hAnsi="Times New Roman" w:cs="Times New Roman"/>
              </w:rPr>
              <w:t>202</w:t>
            </w:r>
            <w:r w:rsidR="00205D4F">
              <w:rPr>
                <w:rFonts w:ascii="Times New Roman" w:eastAsia="Calibri" w:hAnsi="Times New Roman" w:cs="Times New Roman"/>
              </w:rPr>
              <w:t>6</w:t>
            </w:r>
            <w:r w:rsidRPr="00ED3AE2">
              <w:rPr>
                <w:rFonts w:ascii="Times New Roman" w:eastAsia="Calibri" w:hAnsi="Times New Roman" w:cs="Times New Roman"/>
              </w:rPr>
              <w:t>г.</w:t>
            </w:r>
          </w:p>
          <w:p w14:paraId="07CB11FF" w14:textId="056EC6E6" w:rsidR="009A4CF6" w:rsidRPr="00ED3AE2" w:rsidRDefault="000C25C9" w:rsidP="00D4236D">
            <w:pPr>
              <w:spacing w:after="0" w:line="240" w:lineRule="auto"/>
              <w:ind w:firstLine="709"/>
              <w:jc w:val="right"/>
              <w:rPr>
                <w:rFonts w:ascii="Times New Roman" w:eastAsia="Times New Roman" w:hAnsi="Times New Roman" w:cs="Times New Roman"/>
                <w:sz w:val="24"/>
                <w:szCs w:val="24"/>
                <w:lang w:eastAsia="ar-SA"/>
              </w:rPr>
            </w:pPr>
            <w:r w:rsidRPr="00ED3AE2">
              <w:rPr>
                <w:rFonts w:ascii="Times New Roman" w:eastAsia="Calibri" w:hAnsi="Times New Roman" w:cs="Times New Roman"/>
              </w:rPr>
              <w:t xml:space="preserve">    № ________</w:t>
            </w:r>
          </w:p>
        </w:tc>
      </w:tr>
    </w:tbl>
    <w:p w14:paraId="477DAE3E" w14:textId="497F332B" w:rsidR="00DE6125" w:rsidRPr="00765F01" w:rsidRDefault="00CF4184" w:rsidP="00AA0FEB">
      <w:pPr>
        <w:spacing w:after="0"/>
        <w:jc w:val="center"/>
        <w:rPr>
          <w:rFonts w:ascii="Times New Roman" w:eastAsia="Times New Roman" w:hAnsi="Times New Roman"/>
          <w:b/>
          <w:lang w:eastAsia="ru-RU"/>
        </w:rPr>
      </w:pPr>
      <w:r w:rsidRPr="00ED3AE2">
        <w:rPr>
          <w:rFonts w:ascii="Times New Roman" w:eastAsia="Calibri" w:hAnsi="Times New Roman" w:cs="Times New Roman"/>
          <w:b/>
        </w:rPr>
        <w:t>ТЕХНИЧЕСКОЕ ЗАДАНИЕ</w:t>
      </w:r>
    </w:p>
    <w:p w14:paraId="19A693E7" w14:textId="77777777" w:rsidR="00DE6125" w:rsidRDefault="00DE6125" w:rsidP="00DE6125">
      <w:pPr>
        <w:spacing w:after="0" w:line="240" w:lineRule="auto"/>
        <w:jc w:val="center"/>
        <w:rPr>
          <w:rFonts w:ascii="Times New Roman" w:eastAsia="Times New Roman" w:hAnsi="Times New Roman"/>
          <w:b/>
          <w:bCs/>
          <w:lang w:eastAsia="ru-RU"/>
        </w:rPr>
      </w:pPr>
      <w:bookmarkStart w:id="1" w:name="_Hlk206578158"/>
    </w:p>
    <w:p w14:paraId="0DFC571D" w14:textId="77777777" w:rsidR="00205D4F" w:rsidRDefault="00205D4F" w:rsidP="00DE6125">
      <w:pPr>
        <w:spacing w:after="0" w:line="240" w:lineRule="auto"/>
        <w:jc w:val="center"/>
        <w:rPr>
          <w:rFonts w:ascii="Times New Roman" w:eastAsia="Times New Roman" w:hAnsi="Times New Roman"/>
          <w:b/>
          <w:bCs/>
          <w:lang w:eastAsia="ru-RU"/>
        </w:rPr>
      </w:pPr>
    </w:p>
    <w:p w14:paraId="28CF2AD9" w14:textId="77777777" w:rsidR="00205D4F" w:rsidRDefault="00205D4F" w:rsidP="00DE6125">
      <w:pPr>
        <w:spacing w:after="0" w:line="240" w:lineRule="auto"/>
        <w:jc w:val="center"/>
        <w:rPr>
          <w:rFonts w:ascii="Times New Roman" w:eastAsia="Times New Roman" w:hAnsi="Times New Roman"/>
          <w:b/>
          <w:bCs/>
          <w:lang w:eastAsia="ru-RU"/>
        </w:rPr>
      </w:pPr>
    </w:p>
    <w:p w14:paraId="08B5BE5E" w14:textId="77777777" w:rsidR="00205D4F" w:rsidRPr="00765F01" w:rsidRDefault="00205D4F" w:rsidP="00DE6125">
      <w:pPr>
        <w:spacing w:after="0" w:line="240" w:lineRule="auto"/>
        <w:jc w:val="center"/>
        <w:rPr>
          <w:rFonts w:ascii="Times New Roman" w:eastAsia="Times New Roman" w:hAnsi="Times New Roman"/>
          <w:b/>
          <w:bCs/>
          <w:lang w:eastAsia="ru-RU"/>
        </w:rPr>
      </w:pPr>
    </w:p>
    <w:p w14:paraId="10CF73B3" w14:textId="77777777" w:rsidR="009B3114" w:rsidRPr="00765F01" w:rsidRDefault="009B3114" w:rsidP="009B3114">
      <w:pPr>
        <w:spacing w:after="0" w:line="240" w:lineRule="auto"/>
        <w:jc w:val="both"/>
        <w:rPr>
          <w:rFonts w:ascii="Times New Roman" w:eastAsia="Times New Roman" w:hAnsi="Times New Roman"/>
          <w:bCs/>
          <w:iCs/>
          <w:snapToGrid w:val="0"/>
          <w:lang w:eastAsia="ru-RU"/>
        </w:rPr>
      </w:pPr>
      <w:r w:rsidRPr="00765F01">
        <w:rPr>
          <w:rFonts w:ascii="Times New Roman" w:eastAsia="Times New Roman" w:hAnsi="Times New Roman"/>
          <w:b/>
          <w:bCs/>
          <w:lang w:eastAsia="ru-RU"/>
        </w:rPr>
        <w:t xml:space="preserve">1.  </w:t>
      </w:r>
      <w:r w:rsidRPr="00765F01">
        <w:rPr>
          <w:rFonts w:ascii="Times New Roman" w:eastAsia="Times New Roman" w:hAnsi="Times New Roman"/>
          <w:b/>
          <w:lang w:eastAsia="ru-RU"/>
        </w:rPr>
        <w:t>Период и срок поставки товара:</w:t>
      </w:r>
    </w:p>
    <w:p w14:paraId="01965CEF" w14:textId="6E358722" w:rsidR="009B3114" w:rsidRPr="0011639E" w:rsidRDefault="009B3114" w:rsidP="009B3114">
      <w:pPr>
        <w:spacing w:after="0" w:line="240" w:lineRule="auto"/>
        <w:jc w:val="both"/>
        <w:rPr>
          <w:rFonts w:ascii="Times New Roman" w:eastAsia="Times New Roman" w:hAnsi="Times New Roman"/>
          <w:bCs/>
          <w:iCs/>
          <w:snapToGrid w:val="0"/>
          <w:lang w:eastAsia="ru-RU"/>
        </w:rPr>
      </w:pPr>
      <w:r w:rsidRPr="0011639E">
        <w:rPr>
          <w:rFonts w:ascii="Times New Roman" w:eastAsia="Times New Roman" w:hAnsi="Times New Roman"/>
          <w:bCs/>
          <w:iCs/>
          <w:snapToGrid w:val="0"/>
          <w:lang w:eastAsia="ru-RU"/>
        </w:rPr>
        <w:t>Поставка товара осуществляется</w:t>
      </w:r>
      <w:r>
        <w:rPr>
          <w:rFonts w:ascii="Times New Roman" w:eastAsia="Times New Roman" w:hAnsi="Times New Roman"/>
          <w:bCs/>
          <w:iCs/>
          <w:snapToGrid w:val="0"/>
          <w:lang w:eastAsia="ru-RU"/>
        </w:rPr>
        <w:t xml:space="preserve"> партиями</w:t>
      </w:r>
      <w:r w:rsidRPr="0011639E">
        <w:rPr>
          <w:rFonts w:ascii="Times New Roman" w:eastAsia="Times New Roman" w:hAnsi="Times New Roman"/>
          <w:bCs/>
          <w:iCs/>
          <w:snapToGrid w:val="0"/>
          <w:lang w:eastAsia="ru-RU"/>
        </w:rPr>
        <w:t xml:space="preserve"> на основании письменной заявки Покупателя в течение 3 (трех) рабочих дней с момента ее получения Поставщиком в период с даты заключения договора по </w:t>
      </w:r>
      <w:r w:rsidR="003E03DF">
        <w:rPr>
          <w:rFonts w:ascii="Times New Roman" w:eastAsia="Times New Roman" w:hAnsi="Times New Roman"/>
          <w:bCs/>
          <w:iCs/>
          <w:snapToGrid w:val="0"/>
          <w:lang w:eastAsia="ru-RU"/>
        </w:rPr>
        <w:t>31.07.2027</w:t>
      </w:r>
      <w:r w:rsidRPr="0011639E">
        <w:rPr>
          <w:rFonts w:ascii="Times New Roman" w:eastAsia="Times New Roman" w:hAnsi="Times New Roman"/>
          <w:bCs/>
          <w:iCs/>
          <w:snapToGrid w:val="0"/>
          <w:lang w:eastAsia="ru-RU"/>
        </w:rPr>
        <w:t xml:space="preserve"> г. включительно.</w:t>
      </w:r>
    </w:p>
    <w:p w14:paraId="2B0D9245" w14:textId="77777777" w:rsidR="00205D4F" w:rsidRDefault="00205D4F" w:rsidP="009B3114">
      <w:pPr>
        <w:spacing w:after="0" w:line="240" w:lineRule="auto"/>
        <w:jc w:val="both"/>
        <w:rPr>
          <w:rFonts w:ascii="Times New Roman" w:eastAsia="Times New Roman" w:hAnsi="Times New Roman"/>
          <w:b/>
          <w:lang w:eastAsia="ru-RU"/>
        </w:rPr>
      </w:pPr>
    </w:p>
    <w:p w14:paraId="132F6863" w14:textId="4802B604" w:rsidR="009B3114" w:rsidRPr="00765F01" w:rsidRDefault="009B3114" w:rsidP="009B3114">
      <w:pPr>
        <w:spacing w:after="0" w:line="240" w:lineRule="auto"/>
        <w:jc w:val="both"/>
        <w:rPr>
          <w:rFonts w:ascii="Times New Roman" w:eastAsia="Times New Roman" w:hAnsi="Times New Roman"/>
          <w:bCs/>
          <w:lang w:eastAsia="ru-RU"/>
        </w:rPr>
      </w:pPr>
      <w:r w:rsidRPr="00765F01">
        <w:rPr>
          <w:rFonts w:ascii="Times New Roman" w:eastAsia="Times New Roman" w:hAnsi="Times New Roman"/>
          <w:b/>
          <w:lang w:eastAsia="ru-RU"/>
        </w:rPr>
        <w:t xml:space="preserve">2. </w:t>
      </w:r>
      <w:r w:rsidRPr="00765F01">
        <w:rPr>
          <w:rFonts w:ascii="Times New Roman" w:eastAsia="Times New Roman" w:hAnsi="Times New Roman"/>
          <w:b/>
          <w:bCs/>
          <w:lang w:eastAsia="ru-RU"/>
        </w:rPr>
        <w:t>Место передачи товара</w:t>
      </w:r>
      <w:r w:rsidRPr="00765F01">
        <w:rPr>
          <w:rFonts w:ascii="Times New Roman" w:eastAsia="Times New Roman" w:hAnsi="Times New Roman"/>
          <w:b/>
          <w:lang w:eastAsia="ru-RU"/>
        </w:rPr>
        <w:t>:</w:t>
      </w:r>
      <w:r w:rsidRPr="00765F01">
        <w:rPr>
          <w:rFonts w:ascii="Times New Roman" w:eastAsia="Times New Roman" w:hAnsi="Times New Roman"/>
          <w:lang w:eastAsia="ru-RU"/>
        </w:rPr>
        <w:t xml:space="preserve"> </w:t>
      </w:r>
    </w:p>
    <w:p w14:paraId="1CC45F9A" w14:textId="61DB52D8" w:rsidR="009B3114" w:rsidRPr="00765F01" w:rsidRDefault="009B3114" w:rsidP="009B3114">
      <w:pPr>
        <w:spacing w:after="0" w:line="240" w:lineRule="auto"/>
        <w:jc w:val="both"/>
        <w:rPr>
          <w:rFonts w:ascii="Times New Roman" w:eastAsia="Times New Roman" w:hAnsi="Times New Roman"/>
          <w:bCs/>
          <w:lang w:eastAsia="ru-RU"/>
        </w:rPr>
      </w:pPr>
      <w:r w:rsidRPr="00765F01">
        <w:rPr>
          <w:rFonts w:ascii="Times New Roman" w:eastAsia="Times New Roman" w:hAnsi="Times New Roman"/>
          <w:bCs/>
          <w:lang w:eastAsia="ru-RU"/>
        </w:rPr>
        <w:t>Производственная база АО «Куприт» (</w:t>
      </w:r>
      <w:r w:rsidRPr="00765F01">
        <w:rPr>
          <w:rFonts w:ascii="Times New Roman" w:eastAsia="Times New Roman" w:hAnsi="Times New Roman"/>
          <w:bCs/>
          <w:i/>
          <w:iCs/>
          <w:lang w:eastAsia="ru-RU"/>
        </w:rPr>
        <w:t>г. Киров</w:t>
      </w:r>
      <w:r w:rsidR="004422B1">
        <w:rPr>
          <w:rFonts w:ascii="Times New Roman" w:eastAsia="Times New Roman" w:hAnsi="Times New Roman"/>
          <w:bCs/>
          <w:i/>
          <w:iCs/>
          <w:lang w:eastAsia="ru-RU"/>
        </w:rPr>
        <w:t>, ул. Заводская, д.1</w:t>
      </w:r>
      <w:r w:rsidRPr="00765F01">
        <w:rPr>
          <w:rFonts w:ascii="Times New Roman" w:eastAsia="Times New Roman" w:hAnsi="Times New Roman"/>
          <w:bCs/>
          <w:i/>
          <w:iCs/>
          <w:lang w:eastAsia="ru-RU"/>
        </w:rPr>
        <w:t>).</w:t>
      </w:r>
      <w:r w:rsidRPr="00765F01">
        <w:rPr>
          <w:rFonts w:ascii="Times New Roman" w:eastAsia="Times New Roman" w:hAnsi="Times New Roman" w:cs="Calibri"/>
          <w:lang w:eastAsia="ar-SA"/>
        </w:rPr>
        <w:t xml:space="preserve"> </w:t>
      </w:r>
    </w:p>
    <w:p w14:paraId="1F486057" w14:textId="77777777" w:rsidR="00205D4F" w:rsidRDefault="00205D4F" w:rsidP="009B3114">
      <w:pPr>
        <w:spacing w:after="0" w:line="240" w:lineRule="auto"/>
        <w:jc w:val="both"/>
        <w:rPr>
          <w:rFonts w:ascii="Times New Roman" w:eastAsia="Times New Roman" w:hAnsi="Times New Roman"/>
          <w:b/>
          <w:iCs/>
          <w:snapToGrid w:val="0"/>
          <w:lang w:eastAsia="ru-RU"/>
        </w:rPr>
      </w:pPr>
    </w:p>
    <w:p w14:paraId="3AF1A0A3" w14:textId="42B11A3D" w:rsidR="009B3114" w:rsidRPr="00765F01" w:rsidRDefault="009B3114" w:rsidP="009B3114">
      <w:pPr>
        <w:spacing w:after="0" w:line="240" w:lineRule="auto"/>
        <w:jc w:val="both"/>
        <w:rPr>
          <w:rFonts w:ascii="Times New Roman" w:eastAsia="Times New Roman" w:hAnsi="Times New Roman"/>
          <w:b/>
          <w:iCs/>
          <w:snapToGrid w:val="0"/>
          <w:lang w:eastAsia="ru-RU"/>
        </w:rPr>
      </w:pPr>
      <w:r w:rsidRPr="00765F01">
        <w:rPr>
          <w:rFonts w:ascii="Times New Roman" w:eastAsia="Times New Roman" w:hAnsi="Times New Roman"/>
          <w:b/>
          <w:iCs/>
          <w:snapToGrid w:val="0"/>
          <w:lang w:eastAsia="ru-RU"/>
        </w:rPr>
        <w:t>3. Общие требования к Поставщику:</w:t>
      </w:r>
    </w:p>
    <w:p w14:paraId="083A1572" w14:textId="77777777" w:rsidR="009B3114" w:rsidRPr="0011639E" w:rsidRDefault="009B3114" w:rsidP="009B3114">
      <w:pPr>
        <w:spacing w:after="0" w:line="240" w:lineRule="auto"/>
        <w:jc w:val="both"/>
        <w:rPr>
          <w:rFonts w:ascii="Times New Roman" w:eastAsia="Times New Roman" w:hAnsi="Times New Roman"/>
          <w:lang w:eastAsia="ru-RU"/>
        </w:rPr>
      </w:pPr>
      <w:r w:rsidRPr="0011639E">
        <w:rPr>
          <w:rFonts w:ascii="Times New Roman" w:eastAsia="Times New Roman" w:hAnsi="Times New Roman"/>
          <w:lang w:eastAsia="ru-RU"/>
        </w:rPr>
        <w:t>3.1. Поставщик должен обеспечить отгрузку товара в рабочие дни с 8-00 до 16-00.</w:t>
      </w:r>
    </w:p>
    <w:p w14:paraId="375575A8" w14:textId="77777777" w:rsidR="009B3114" w:rsidRPr="0011639E" w:rsidRDefault="009B3114" w:rsidP="009B3114">
      <w:pPr>
        <w:spacing w:after="0" w:line="240" w:lineRule="auto"/>
        <w:jc w:val="both"/>
        <w:rPr>
          <w:rFonts w:ascii="Times New Roman" w:eastAsia="Times New Roman" w:hAnsi="Times New Roman"/>
          <w:lang w:eastAsia="ru-RU"/>
        </w:rPr>
      </w:pPr>
      <w:r w:rsidRPr="0011639E">
        <w:rPr>
          <w:rFonts w:ascii="Times New Roman" w:eastAsia="Times New Roman" w:hAnsi="Times New Roman"/>
          <w:lang w:eastAsia="ru-RU"/>
        </w:rPr>
        <w:t>3.2. Совместно с товаром Поставщик обязуется передать техническую документацию на товар (сертификат соответствия, декларация соответствия и т.д.).</w:t>
      </w:r>
    </w:p>
    <w:p w14:paraId="648F6D32" w14:textId="77777777" w:rsidR="009B3114" w:rsidRPr="0011639E" w:rsidRDefault="009B3114" w:rsidP="009B3114">
      <w:pPr>
        <w:spacing w:after="0" w:line="240" w:lineRule="auto"/>
        <w:jc w:val="both"/>
        <w:rPr>
          <w:rFonts w:ascii="Times New Roman" w:eastAsia="Times New Roman" w:hAnsi="Times New Roman"/>
          <w:lang w:eastAsia="ru-RU"/>
        </w:rPr>
      </w:pPr>
      <w:r w:rsidRPr="0011639E">
        <w:rPr>
          <w:rFonts w:ascii="Times New Roman" w:eastAsia="Times New Roman" w:hAnsi="Times New Roman"/>
          <w:lang w:eastAsia="ru-RU"/>
        </w:rPr>
        <w:t>3.3. В стоимость товара включены затраты на упаковку, маркировку, погрузку-разгрузку товара, а также расходы, на доставку товара до склада Покупателя.</w:t>
      </w:r>
    </w:p>
    <w:p w14:paraId="6D5CF5B9" w14:textId="535B95C9" w:rsidR="009B3114" w:rsidRDefault="009B3114" w:rsidP="009B3114">
      <w:pPr>
        <w:spacing w:after="0" w:line="240" w:lineRule="auto"/>
        <w:jc w:val="both"/>
        <w:rPr>
          <w:rFonts w:ascii="Times New Roman" w:hAnsi="Times New Roman"/>
          <w:bCs/>
          <w:iCs/>
          <w:snapToGrid w:val="0"/>
        </w:rPr>
      </w:pPr>
      <w:r w:rsidRPr="0011639E">
        <w:rPr>
          <w:rFonts w:ascii="Times New Roman" w:hAnsi="Times New Roman"/>
          <w:bCs/>
          <w:iCs/>
          <w:snapToGrid w:val="0"/>
        </w:rPr>
        <w:t>3.4. При выполнении поставки Поставщик обязан обеспечить соблюдение техники безопасности и сохранность имущества Покупателя.</w:t>
      </w:r>
    </w:p>
    <w:p w14:paraId="2DACB488" w14:textId="77777777" w:rsidR="00205D4F" w:rsidRPr="0011639E" w:rsidRDefault="00205D4F" w:rsidP="00205D4F">
      <w:pPr>
        <w:spacing w:after="0" w:line="240" w:lineRule="auto"/>
        <w:jc w:val="both"/>
        <w:rPr>
          <w:rFonts w:ascii="Times New Roman" w:hAnsi="Times New Roman"/>
        </w:rPr>
      </w:pPr>
      <w:r>
        <w:rPr>
          <w:rFonts w:ascii="Times New Roman" w:hAnsi="Times New Roman"/>
        </w:rPr>
        <w:t>3.5.</w:t>
      </w:r>
      <w:r w:rsidRPr="00DE67E4">
        <w:t xml:space="preserve"> </w:t>
      </w:r>
      <w:r w:rsidRPr="007843E5">
        <w:rPr>
          <w:rFonts w:ascii="Times New Roman" w:hAnsi="Times New Roman"/>
          <w:highlight w:val="yellow"/>
        </w:rPr>
        <w:t>Поставщик должен являться производителем или иметь статус официального дилера (дистрибьютера) завода-производителя Товара (продукции), подтвержденного соответствующими документами (наличие дилерских/дистрибьюторских соглашений/договоров, с правом реализации Товара/продукции на территории Кировской области.</w:t>
      </w:r>
      <w:r>
        <w:rPr>
          <w:rFonts w:ascii="Times New Roman" w:hAnsi="Times New Roman"/>
        </w:rPr>
        <w:t xml:space="preserve"> </w:t>
      </w:r>
    </w:p>
    <w:p w14:paraId="3A140911" w14:textId="77777777" w:rsidR="00205D4F" w:rsidRDefault="00205D4F" w:rsidP="009B3114">
      <w:pPr>
        <w:spacing w:after="0" w:line="240" w:lineRule="auto"/>
        <w:jc w:val="both"/>
        <w:rPr>
          <w:rFonts w:ascii="Times New Roman" w:hAnsi="Times New Roman"/>
        </w:rPr>
      </w:pPr>
    </w:p>
    <w:p w14:paraId="49CE92D8" w14:textId="77777777" w:rsidR="009B3114" w:rsidRPr="00765F01" w:rsidRDefault="009B3114" w:rsidP="009B3114">
      <w:pPr>
        <w:spacing w:after="0" w:line="240" w:lineRule="auto"/>
        <w:jc w:val="both"/>
        <w:rPr>
          <w:rFonts w:ascii="Times New Roman" w:eastAsia="Times New Roman" w:hAnsi="Times New Roman"/>
          <w:b/>
          <w:iCs/>
          <w:snapToGrid w:val="0"/>
          <w:lang w:eastAsia="ru-RU"/>
        </w:rPr>
      </w:pPr>
      <w:r w:rsidRPr="00765F01">
        <w:rPr>
          <w:rFonts w:ascii="Times New Roman" w:eastAsia="Times New Roman" w:hAnsi="Times New Roman"/>
          <w:b/>
          <w:iCs/>
          <w:snapToGrid w:val="0"/>
          <w:lang w:eastAsia="ru-RU"/>
        </w:rPr>
        <w:t>4. Качество, безопасность поставки товара:</w:t>
      </w:r>
    </w:p>
    <w:p w14:paraId="14E45545" w14:textId="77777777" w:rsidR="009B3114" w:rsidRPr="0011639E" w:rsidRDefault="009B3114" w:rsidP="009B3114">
      <w:pPr>
        <w:spacing w:after="0" w:line="240" w:lineRule="auto"/>
        <w:jc w:val="both"/>
        <w:rPr>
          <w:rFonts w:ascii="Times New Roman" w:eastAsia="Times New Roman" w:hAnsi="Times New Roman"/>
          <w:bCs/>
          <w:iCs/>
          <w:snapToGrid w:val="0"/>
          <w:lang w:eastAsia="ru-RU"/>
        </w:rPr>
      </w:pPr>
      <w:r w:rsidRPr="0011639E">
        <w:rPr>
          <w:rFonts w:ascii="Times New Roman" w:eastAsia="Times New Roman" w:hAnsi="Times New Roman"/>
          <w:lang w:eastAsia="ru-RU"/>
        </w:rPr>
        <w:t xml:space="preserve">4.1. Поставка товара </w:t>
      </w:r>
      <w:r w:rsidRPr="0011639E">
        <w:rPr>
          <w:rFonts w:ascii="Times New Roman" w:eastAsia="Times New Roman" w:hAnsi="Times New Roman"/>
          <w:bCs/>
          <w:iCs/>
          <w:snapToGrid w:val="0"/>
          <w:lang w:eastAsia="ru-RU"/>
        </w:rPr>
        <w:t>выполняется в полном соответствии со стандартами, и иными действующими на территории Российской Федерации нормативно-правовыми актами.</w:t>
      </w:r>
    </w:p>
    <w:p w14:paraId="16A7E1A8" w14:textId="77777777" w:rsidR="009B3114" w:rsidRPr="0011639E" w:rsidRDefault="009B3114" w:rsidP="009B3114">
      <w:pPr>
        <w:spacing w:after="0" w:line="240" w:lineRule="auto"/>
        <w:jc w:val="both"/>
        <w:rPr>
          <w:rFonts w:ascii="Times New Roman" w:eastAsia="Times New Roman" w:hAnsi="Times New Roman"/>
          <w:bCs/>
          <w:iCs/>
          <w:snapToGrid w:val="0"/>
          <w:lang w:eastAsia="ru-RU"/>
        </w:rPr>
      </w:pPr>
      <w:r w:rsidRPr="0011639E">
        <w:rPr>
          <w:rFonts w:ascii="Times New Roman" w:eastAsia="Times New Roman" w:hAnsi="Times New Roman"/>
          <w:bCs/>
          <w:iCs/>
          <w:snapToGrid w:val="0"/>
          <w:lang w:eastAsia="ru-RU"/>
        </w:rPr>
        <w:t>4.2. Поставляемые материалы должны соответствовать стандартам, требованиям ГОСТ и параметрам завода-изготовителя, а также удовлетворять соответствующим требованиям федерального закона от 30.03.1999г. № 52-ФЗ «О санитарно-эпидемиологическом благополучии населения».</w:t>
      </w:r>
    </w:p>
    <w:p w14:paraId="4188963D" w14:textId="77777777" w:rsidR="009B3114" w:rsidRPr="0011639E" w:rsidRDefault="009B3114" w:rsidP="009B3114">
      <w:pPr>
        <w:spacing w:after="0" w:line="240" w:lineRule="auto"/>
        <w:jc w:val="both"/>
        <w:rPr>
          <w:rFonts w:ascii="Times New Roman" w:eastAsia="Times New Roman" w:hAnsi="Times New Roman"/>
          <w:bCs/>
          <w:iCs/>
          <w:snapToGrid w:val="0"/>
          <w:lang w:eastAsia="ru-RU"/>
        </w:rPr>
      </w:pPr>
      <w:r w:rsidRPr="0011639E">
        <w:rPr>
          <w:rFonts w:ascii="Times New Roman" w:eastAsia="Times New Roman" w:hAnsi="Times New Roman"/>
          <w:bCs/>
          <w:iCs/>
          <w:snapToGrid w:val="0"/>
          <w:lang w:eastAsia="ru-RU"/>
        </w:rPr>
        <w:t>4.3. Гарантия качества и безопасности поставляемого товара - в соответствии с требованиями действующего законодательства Российской Федерации, стандартами и техническими нормами для данного вида товаров.</w:t>
      </w:r>
    </w:p>
    <w:p w14:paraId="2FF88272" w14:textId="77777777" w:rsidR="009B3114" w:rsidRPr="0011639E" w:rsidRDefault="009B3114" w:rsidP="009B3114">
      <w:pPr>
        <w:spacing w:after="0" w:line="240" w:lineRule="auto"/>
        <w:jc w:val="both"/>
        <w:rPr>
          <w:rFonts w:ascii="Times New Roman" w:eastAsia="Times New Roman" w:hAnsi="Times New Roman"/>
          <w:lang w:eastAsia="ru-RU"/>
        </w:rPr>
      </w:pPr>
      <w:r w:rsidRPr="0011639E">
        <w:rPr>
          <w:rFonts w:ascii="Times New Roman" w:eastAsia="Times New Roman" w:hAnsi="Times New Roman"/>
          <w:lang w:eastAsia="ru-RU"/>
        </w:rPr>
        <w:t>4.4. Поставщик гарантирует качество поставляемого товара и несет ответственность по гарантийным обязательствам в объеме поставки. Срок годности на Товар – не менее 24 месяцев с момента изготовления.</w:t>
      </w:r>
    </w:p>
    <w:p w14:paraId="6BB1128C" w14:textId="77777777" w:rsidR="009B3114" w:rsidRDefault="009B3114" w:rsidP="009B3114">
      <w:pPr>
        <w:spacing w:after="0" w:line="240" w:lineRule="auto"/>
        <w:jc w:val="both"/>
        <w:rPr>
          <w:rFonts w:ascii="Times New Roman" w:eastAsia="Times New Roman" w:hAnsi="Times New Roman"/>
          <w:lang w:eastAsia="ru-RU"/>
        </w:rPr>
      </w:pPr>
      <w:r w:rsidRPr="0011639E">
        <w:rPr>
          <w:rFonts w:ascii="Times New Roman" w:eastAsia="Times New Roman" w:hAnsi="Times New Roman"/>
          <w:lang w:eastAsia="ru-RU"/>
        </w:rPr>
        <w:t>4.5. Поставляемый товар должен быть с остаточным сроком годности не менее 12 месяцев</w:t>
      </w:r>
      <w:r>
        <w:rPr>
          <w:rFonts w:ascii="Times New Roman" w:eastAsia="Times New Roman" w:hAnsi="Times New Roman"/>
          <w:lang w:eastAsia="ru-RU"/>
        </w:rPr>
        <w:t>.</w:t>
      </w:r>
    </w:p>
    <w:p w14:paraId="68E809B9" w14:textId="77777777" w:rsidR="00205D4F" w:rsidRDefault="00205D4F" w:rsidP="009B3114">
      <w:pPr>
        <w:spacing w:after="0" w:line="240" w:lineRule="auto"/>
        <w:jc w:val="both"/>
        <w:rPr>
          <w:rFonts w:ascii="Times New Roman" w:eastAsia="Times New Roman" w:hAnsi="Times New Roman"/>
          <w:b/>
          <w:bCs/>
          <w:lang w:eastAsia="ru-RU"/>
        </w:rPr>
      </w:pPr>
    </w:p>
    <w:p w14:paraId="368A991D" w14:textId="36A4BCB4" w:rsidR="009B3114" w:rsidRDefault="009B3114" w:rsidP="009B3114">
      <w:pPr>
        <w:spacing w:after="0" w:line="240" w:lineRule="auto"/>
        <w:jc w:val="both"/>
        <w:rPr>
          <w:rFonts w:ascii="Times New Roman" w:eastAsia="Times New Roman" w:hAnsi="Times New Roman"/>
          <w:b/>
          <w:bCs/>
          <w:lang w:eastAsia="ru-RU"/>
        </w:rPr>
      </w:pPr>
      <w:r w:rsidRPr="00765F01">
        <w:rPr>
          <w:rFonts w:ascii="Times New Roman" w:eastAsia="Times New Roman" w:hAnsi="Times New Roman"/>
          <w:b/>
          <w:bCs/>
          <w:lang w:eastAsia="ru-RU"/>
        </w:rPr>
        <w:t>5. Характеристика товара</w:t>
      </w:r>
    </w:p>
    <w:p w14:paraId="4A17BBDA" w14:textId="77777777" w:rsidR="009B3114" w:rsidRPr="00765F01" w:rsidRDefault="009B3114" w:rsidP="009B3114">
      <w:pPr>
        <w:pBdr>
          <w:top w:val="nil"/>
          <w:left w:val="nil"/>
          <w:bottom w:val="nil"/>
          <w:right w:val="nil"/>
          <w:between w:val="nil"/>
          <w:bar w:val="nil"/>
        </w:pBdr>
        <w:spacing w:after="0" w:line="278" w:lineRule="exact"/>
        <w:jc w:val="right"/>
        <w:rPr>
          <w:rFonts w:ascii="Times New Roman" w:eastAsia="Arial Unicode MS" w:hAnsi="Times New Roman"/>
          <w:u w:color="000000"/>
          <w:bdr w:val="nil"/>
          <w:lang w:eastAsia="ru-RU"/>
        </w:rPr>
      </w:pPr>
      <w:r w:rsidRPr="00765F01">
        <w:rPr>
          <w:rFonts w:ascii="Times New Roman" w:eastAsia="Arial Unicode MS" w:hAnsi="Times New Roman"/>
          <w:u w:color="000000"/>
          <w:bdr w:val="nil"/>
          <w:lang w:eastAsia="ru-RU"/>
        </w:rPr>
        <w:t xml:space="preserve">   Таблица № 1</w:t>
      </w:r>
    </w:p>
    <w:tbl>
      <w:tblPr>
        <w:tblW w:w="105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27"/>
        <w:gridCol w:w="5386"/>
        <w:gridCol w:w="1418"/>
        <w:gridCol w:w="1021"/>
      </w:tblGrid>
      <w:tr w:rsidR="009B3114" w:rsidRPr="00205D4F" w14:paraId="5036D66F" w14:textId="77777777" w:rsidTr="00205D4F">
        <w:trPr>
          <w:trHeight w:val="291"/>
        </w:trPr>
        <w:tc>
          <w:tcPr>
            <w:tcW w:w="567" w:type="dxa"/>
            <w:vAlign w:val="center"/>
          </w:tcPr>
          <w:p w14:paraId="0B8E7A08" w14:textId="77777777" w:rsidR="009B3114" w:rsidRPr="00205D4F" w:rsidRDefault="009B3114" w:rsidP="00194F5B">
            <w:pPr>
              <w:widowControl w:val="0"/>
              <w:autoSpaceDE w:val="0"/>
              <w:autoSpaceDN w:val="0"/>
              <w:adjustRightInd w:val="0"/>
              <w:spacing w:after="0" w:line="240" w:lineRule="auto"/>
              <w:jc w:val="center"/>
              <w:rPr>
                <w:rFonts w:ascii="Times New Roman" w:eastAsia="Times New Roman" w:hAnsi="Times New Roman"/>
                <w:b/>
                <w:bCs/>
                <w:lang w:eastAsia="ru-RU"/>
              </w:rPr>
            </w:pPr>
            <w:bookmarkStart w:id="2" w:name="_Hlk209163733"/>
            <w:r w:rsidRPr="00205D4F">
              <w:rPr>
                <w:rFonts w:ascii="Times New Roman" w:eastAsia="Times New Roman" w:hAnsi="Times New Roman"/>
                <w:b/>
                <w:bCs/>
                <w:lang w:eastAsia="ru-RU"/>
              </w:rPr>
              <w:t>№ п/п</w:t>
            </w:r>
          </w:p>
        </w:tc>
        <w:tc>
          <w:tcPr>
            <w:tcW w:w="7513" w:type="dxa"/>
            <w:gridSpan w:val="2"/>
            <w:vAlign w:val="center"/>
          </w:tcPr>
          <w:p w14:paraId="73EC4498" w14:textId="77777777" w:rsidR="009B3114" w:rsidRPr="00205D4F" w:rsidRDefault="009B3114" w:rsidP="00194F5B">
            <w:pPr>
              <w:widowControl w:val="0"/>
              <w:autoSpaceDE w:val="0"/>
              <w:autoSpaceDN w:val="0"/>
              <w:adjustRightInd w:val="0"/>
              <w:spacing w:after="0" w:line="240" w:lineRule="auto"/>
              <w:jc w:val="center"/>
              <w:rPr>
                <w:rFonts w:ascii="Times New Roman" w:eastAsia="Times New Roman" w:hAnsi="Times New Roman"/>
                <w:b/>
                <w:bCs/>
                <w:lang w:eastAsia="ru-RU"/>
              </w:rPr>
            </w:pPr>
            <w:r w:rsidRPr="00205D4F">
              <w:rPr>
                <w:rFonts w:ascii="Times New Roman" w:eastAsia="Times New Roman" w:hAnsi="Times New Roman"/>
                <w:b/>
                <w:bCs/>
                <w:lang w:eastAsia="ru-RU"/>
              </w:rPr>
              <w:t>Наименование товара, характеристика товара*</w:t>
            </w:r>
          </w:p>
        </w:tc>
        <w:tc>
          <w:tcPr>
            <w:tcW w:w="1418" w:type="dxa"/>
            <w:vAlign w:val="center"/>
          </w:tcPr>
          <w:p w14:paraId="4A106431" w14:textId="77777777" w:rsidR="009B3114" w:rsidRPr="00205D4F" w:rsidRDefault="009B3114" w:rsidP="00194F5B">
            <w:pPr>
              <w:widowControl w:val="0"/>
              <w:autoSpaceDE w:val="0"/>
              <w:autoSpaceDN w:val="0"/>
              <w:adjustRightInd w:val="0"/>
              <w:spacing w:after="0" w:line="240" w:lineRule="auto"/>
              <w:jc w:val="center"/>
              <w:rPr>
                <w:rFonts w:ascii="Times New Roman" w:eastAsia="Times New Roman" w:hAnsi="Times New Roman"/>
                <w:b/>
                <w:bCs/>
                <w:lang w:eastAsia="ru-RU"/>
              </w:rPr>
            </w:pPr>
            <w:r w:rsidRPr="00205D4F">
              <w:rPr>
                <w:rFonts w:ascii="Times New Roman" w:eastAsia="Times New Roman" w:hAnsi="Times New Roman"/>
                <w:b/>
                <w:bCs/>
                <w:lang w:eastAsia="ru-RU"/>
              </w:rPr>
              <w:t>Ед. изм.</w:t>
            </w:r>
          </w:p>
        </w:tc>
        <w:tc>
          <w:tcPr>
            <w:tcW w:w="1021" w:type="dxa"/>
            <w:vAlign w:val="center"/>
          </w:tcPr>
          <w:p w14:paraId="71E09812" w14:textId="77777777" w:rsidR="009B3114" w:rsidRPr="00205D4F" w:rsidRDefault="009B3114" w:rsidP="00194F5B">
            <w:pPr>
              <w:widowControl w:val="0"/>
              <w:autoSpaceDE w:val="0"/>
              <w:autoSpaceDN w:val="0"/>
              <w:adjustRightInd w:val="0"/>
              <w:spacing w:after="0" w:line="240" w:lineRule="auto"/>
              <w:jc w:val="center"/>
              <w:rPr>
                <w:rFonts w:ascii="Times New Roman" w:eastAsia="Times New Roman" w:hAnsi="Times New Roman"/>
                <w:b/>
                <w:bCs/>
                <w:lang w:eastAsia="ru-RU"/>
              </w:rPr>
            </w:pPr>
            <w:r w:rsidRPr="00205D4F">
              <w:rPr>
                <w:rFonts w:ascii="Times New Roman" w:eastAsia="Times New Roman" w:hAnsi="Times New Roman"/>
                <w:b/>
                <w:bCs/>
                <w:lang w:eastAsia="ru-RU"/>
              </w:rPr>
              <w:t>Кол-во</w:t>
            </w:r>
          </w:p>
        </w:tc>
      </w:tr>
      <w:tr w:rsidR="00A063C4" w:rsidRPr="00205D4F" w14:paraId="054E069D" w14:textId="77777777" w:rsidTr="00205D4F">
        <w:trPr>
          <w:trHeight w:val="536"/>
        </w:trPr>
        <w:tc>
          <w:tcPr>
            <w:tcW w:w="567" w:type="dxa"/>
            <w:vAlign w:val="center"/>
          </w:tcPr>
          <w:p w14:paraId="62CD4FBE" w14:textId="77777777" w:rsidR="00A063C4" w:rsidRPr="00205D4F" w:rsidRDefault="00A063C4" w:rsidP="00A063C4">
            <w:pPr>
              <w:widowControl w:val="0"/>
              <w:autoSpaceDE w:val="0"/>
              <w:autoSpaceDN w:val="0"/>
              <w:adjustRightInd w:val="0"/>
              <w:spacing w:after="0" w:line="240" w:lineRule="auto"/>
              <w:rPr>
                <w:rFonts w:ascii="Times New Roman" w:eastAsia="Times New Roman" w:hAnsi="Times New Roman"/>
                <w:lang w:eastAsia="ru-RU"/>
              </w:rPr>
            </w:pPr>
            <w:r w:rsidRPr="00205D4F">
              <w:rPr>
                <w:rFonts w:ascii="Times New Roman" w:eastAsia="Times New Roman" w:hAnsi="Times New Roman"/>
                <w:lang w:eastAsia="ru-RU"/>
              </w:rPr>
              <w:t>1.</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797909AE" w14:textId="78186380" w:rsidR="00A063C4" w:rsidRPr="00205D4F" w:rsidRDefault="000169E3" w:rsidP="00A063C4">
            <w:pPr>
              <w:spacing w:after="0" w:line="240" w:lineRule="auto"/>
              <w:rPr>
                <w:rFonts w:ascii="Times New Roman" w:hAnsi="Times New Roman" w:cs="Times New Roman"/>
                <w:lang w:val="en-US"/>
              </w:rPr>
            </w:pPr>
            <w:r w:rsidRPr="00205D4F">
              <w:rPr>
                <w:rFonts w:ascii="Times New Roman" w:hAnsi="Times New Roman" w:cs="Times New Roman"/>
              </w:rPr>
              <w:t>Антифриз</w:t>
            </w:r>
            <w:r w:rsidRPr="00205D4F">
              <w:rPr>
                <w:rFonts w:ascii="Times New Roman" w:hAnsi="Times New Roman" w:cs="Times New Roman"/>
                <w:lang w:val="en-US"/>
              </w:rPr>
              <w:t xml:space="preserve"> </w:t>
            </w:r>
            <w:r w:rsidRPr="00205D4F">
              <w:rPr>
                <w:rFonts w:ascii="Times New Roman" w:hAnsi="Times New Roman" w:cs="Times New Roman"/>
              </w:rPr>
              <w:t>МАХ</w:t>
            </w:r>
            <w:r w:rsidRPr="00205D4F">
              <w:rPr>
                <w:rFonts w:ascii="Times New Roman" w:hAnsi="Times New Roman" w:cs="Times New Roman"/>
                <w:lang w:val="en-US"/>
              </w:rPr>
              <w:t xml:space="preserve">Cool Long Life (10 </w:t>
            </w:r>
            <w:r w:rsidRPr="00205D4F">
              <w:rPr>
                <w:rFonts w:ascii="Times New Roman" w:hAnsi="Times New Roman" w:cs="Times New Roman"/>
              </w:rPr>
              <w:t>кг</w:t>
            </w:r>
            <w:r w:rsidRPr="00205D4F">
              <w:rPr>
                <w:rFonts w:ascii="Times New Roman" w:hAnsi="Times New Roman" w:cs="Times New Roman"/>
                <w:lang w:val="en-US"/>
              </w:rPr>
              <w:t xml:space="preserve">) </w:t>
            </w:r>
            <w:r w:rsidR="003E03DF" w:rsidRPr="00205D4F">
              <w:rPr>
                <w:rFonts w:ascii="Times New Roman" w:hAnsi="Times New Roman" w:cs="Times New Roman"/>
                <w:lang w:val="en-US"/>
              </w:rPr>
              <w:t>*</w:t>
            </w:r>
          </w:p>
        </w:tc>
        <w:tc>
          <w:tcPr>
            <w:tcW w:w="5386" w:type="dxa"/>
            <w:vAlign w:val="center"/>
          </w:tcPr>
          <w:p w14:paraId="2856B218" w14:textId="45EDDBA6" w:rsidR="000169E3" w:rsidRPr="00205D4F" w:rsidRDefault="000169E3" w:rsidP="00A063C4">
            <w:pPr>
              <w:spacing w:after="0" w:line="240" w:lineRule="auto"/>
              <w:jc w:val="both"/>
              <w:rPr>
                <w:rFonts w:ascii="Times New Roman" w:hAnsi="Times New Roman" w:cs="Times New Roman"/>
              </w:rPr>
            </w:pPr>
            <w:r w:rsidRPr="00205D4F">
              <w:rPr>
                <w:rFonts w:ascii="Times New Roman" w:hAnsi="Times New Roman" w:cs="Times New Roman"/>
              </w:rPr>
              <w:t>Антифриз</w:t>
            </w:r>
            <w:r w:rsidR="006F2DC1" w:rsidRPr="00205D4F">
              <w:rPr>
                <w:rFonts w:ascii="Times New Roman" w:hAnsi="Times New Roman" w:cs="Times New Roman"/>
              </w:rPr>
              <w:t xml:space="preserve"> карбоксилатный</w:t>
            </w:r>
          </w:p>
          <w:p w14:paraId="7AE6AA2F" w14:textId="020FA904" w:rsidR="006F2DC1" w:rsidRPr="00205D4F" w:rsidRDefault="006F2DC1" w:rsidP="00A063C4">
            <w:pPr>
              <w:spacing w:after="0" w:line="240" w:lineRule="auto"/>
              <w:jc w:val="both"/>
              <w:rPr>
                <w:rFonts w:ascii="Times New Roman" w:hAnsi="Times New Roman" w:cs="Times New Roman"/>
              </w:rPr>
            </w:pPr>
            <w:r w:rsidRPr="00205D4F">
              <w:rPr>
                <w:rFonts w:ascii="Times New Roman" w:hAnsi="Times New Roman" w:cs="Times New Roman"/>
              </w:rPr>
              <w:t xml:space="preserve">Основа: </w:t>
            </w:r>
            <w:r w:rsidR="001B11E8" w:rsidRPr="00205D4F">
              <w:rPr>
                <w:rFonts w:ascii="Times New Roman" w:hAnsi="Times New Roman" w:cs="Times New Roman"/>
              </w:rPr>
              <w:t>этиленгликоля</w:t>
            </w:r>
          </w:p>
          <w:p w14:paraId="745614DE" w14:textId="6247E9F8" w:rsidR="000169E3" w:rsidRPr="00205D4F" w:rsidRDefault="001B11E8" w:rsidP="00A063C4">
            <w:pPr>
              <w:spacing w:after="0" w:line="240" w:lineRule="auto"/>
              <w:jc w:val="both"/>
              <w:rPr>
                <w:rFonts w:ascii="Times New Roman" w:hAnsi="Times New Roman" w:cs="Times New Roman"/>
              </w:rPr>
            </w:pPr>
            <w:r w:rsidRPr="00205D4F">
              <w:rPr>
                <w:rFonts w:ascii="Times New Roman" w:hAnsi="Times New Roman" w:cs="Times New Roman"/>
              </w:rPr>
              <w:t>Готовый р</w:t>
            </w:r>
            <w:r w:rsidR="006F2DC1" w:rsidRPr="00205D4F">
              <w:rPr>
                <w:rFonts w:ascii="Times New Roman" w:hAnsi="Times New Roman" w:cs="Times New Roman"/>
              </w:rPr>
              <w:t>аствор</w:t>
            </w:r>
            <w:r w:rsidR="00FE4828" w:rsidRPr="00205D4F">
              <w:rPr>
                <w:rFonts w:ascii="Times New Roman" w:hAnsi="Times New Roman" w:cs="Times New Roman"/>
              </w:rPr>
              <w:t>. Не содержит нитриты, амины, бораты, фосфаты и силикаты (NAPS-free)</w:t>
            </w:r>
          </w:p>
          <w:p w14:paraId="2803858D" w14:textId="3E920DF5" w:rsidR="000169E3" w:rsidRPr="00205D4F" w:rsidRDefault="000169E3" w:rsidP="00A063C4">
            <w:pPr>
              <w:spacing w:after="0" w:line="240" w:lineRule="auto"/>
              <w:jc w:val="both"/>
              <w:rPr>
                <w:rFonts w:ascii="Times New Roman" w:hAnsi="Times New Roman" w:cs="Times New Roman"/>
              </w:rPr>
            </w:pPr>
            <w:r w:rsidRPr="00205D4F">
              <w:rPr>
                <w:rFonts w:ascii="Times New Roman" w:hAnsi="Times New Roman" w:cs="Times New Roman"/>
              </w:rPr>
              <w:t>Цвет – красный</w:t>
            </w:r>
          </w:p>
          <w:p w14:paraId="1F4F2D3A" w14:textId="10187BCB" w:rsidR="000169E3" w:rsidRPr="00205D4F" w:rsidRDefault="000169E3" w:rsidP="00A063C4">
            <w:pPr>
              <w:spacing w:after="0" w:line="240" w:lineRule="auto"/>
              <w:jc w:val="both"/>
              <w:rPr>
                <w:rFonts w:ascii="Times New Roman" w:hAnsi="Times New Roman" w:cs="Times New Roman"/>
              </w:rPr>
            </w:pPr>
            <w:r w:rsidRPr="00205D4F">
              <w:rPr>
                <w:rFonts w:ascii="Times New Roman" w:hAnsi="Times New Roman" w:cs="Times New Roman"/>
              </w:rPr>
              <w:t>Соответствие требованиям стандартов:</w:t>
            </w:r>
          </w:p>
          <w:p w14:paraId="23492D39" w14:textId="5A37504F" w:rsidR="000169E3" w:rsidRPr="00205D4F" w:rsidRDefault="000169E3" w:rsidP="000169E3">
            <w:pPr>
              <w:spacing w:after="0" w:line="240" w:lineRule="auto"/>
              <w:jc w:val="both"/>
              <w:rPr>
                <w:rFonts w:ascii="Times New Roman" w:hAnsi="Times New Roman" w:cs="Times New Roman"/>
                <w:lang w:val="en-US"/>
              </w:rPr>
            </w:pPr>
            <w:r w:rsidRPr="00205D4F">
              <w:rPr>
                <w:rFonts w:ascii="Times New Roman" w:hAnsi="Times New Roman" w:cs="Times New Roman"/>
                <w:lang w:val="en-US"/>
              </w:rPr>
              <w:t>•ASTM D4985,</w:t>
            </w:r>
          </w:p>
          <w:p w14:paraId="2F93F553" w14:textId="77777777" w:rsidR="000169E3" w:rsidRPr="00205D4F" w:rsidRDefault="000169E3" w:rsidP="000169E3">
            <w:pPr>
              <w:spacing w:after="0" w:line="240" w:lineRule="auto"/>
              <w:jc w:val="both"/>
              <w:rPr>
                <w:rFonts w:ascii="Times New Roman" w:hAnsi="Times New Roman" w:cs="Times New Roman"/>
                <w:lang w:val="en-US"/>
              </w:rPr>
            </w:pPr>
            <w:r w:rsidRPr="00205D4F">
              <w:rPr>
                <w:rFonts w:ascii="Times New Roman" w:hAnsi="Times New Roman" w:cs="Times New Roman"/>
                <w:lang w:val="en-US"/>
              </w:rPr>
              <w:t>•ASTM D3306,</w:t>
            </w:r>
          </w:p>
          <w:p w14:paraId="76B41BA4" w14:textId="77777777" w:rsidR="000169E3" w:rsidRPr="00205D4F" w:rsidRDefault="000169E3" w:rsidP="000169E3">
            <w:pPr>
              <w:spacing w:after="0" w:line="240" w:lineRule="auto"/>
              <w:jc w:val="both"/>
              <w:rPr>
                <w:rFonts w:ascii="Times New Roman" w:hAnsi="Times New Roman" w:cs="Times New Roman"/>
                <w:lang w:val="en-US"/>
              </w:rPr>
            </w:pPr>
            <w:r w:rsidRPr="00205D4F">
              <w:rPr>
                <w:rFonts w:ascii="Times New Roman" w:hAnsi="Times New Roman" w:cs="Times New Roman"/>
                <w:lang w:val="en-US"/>
              </w:rPr>
              <w:t>•ASTM D6210,</w:t>
            </w:r>
          </w:p>
          <w:p w14:paraId="67B28DF6" w14:textId="77777777" w:rsidR="000169E3" w:rsidRPr="00205D4F" w:rsidRDefault="000169E3" w:rsidP="000169E3">
            <w:pPr>
              <w:spacing w:after="0" w:line="240" w:lineRule="auto"/>
              <w:jc w:val="both"/>
              <w:rPr>
                <w:rFonts w:ascii="Times New Roman" w:hAnsi="Times New Roman" w:cs="Times New Roman"/>
                <w:lang w:val="en-US"/>
              </w:rPr>
            </w:pPr>
            <w:r w:rsidRPr="00205D4F">
              <w:rPr>
                <w:rFonts w:ascii="Times New Roman" w:hAnsi="Times New Roman" w:cs="Times New Roman"/>
                <w:lang w:val="en-US"/>
              </w:rPr>
              <w:t>•BS 6580,</w:t>
            </w:r>
          </w:p>
          <w:p w14:paraId="726633A3" w14:textId="77777777" w:rsidR="000169E3" w:rsidRPr="00205D4F" w:rsidRDefault="000169E3" w:rsidP="000169E3">
            <w:pPr>
              <w:spacing w:after="0" w:line="240" w:lineRule="auto"/>
              <w:jc w:val="both"/>
              <w:rPr>
                <w:rFonts w:ascii="Times New Roman" w:hAnsi="Times New Roman" w:cs="Times New Roman"/>
                <w:lang w:val="en-US"/>
              </w:rPr>
            </w:pPr>
            <w:r w:rsidRPr="00205D4F">
              <w:rPr>
                <w:rFonts w:ascii="Times New Roman" w:hAnsi="Times New Roman" w:cs="Times New Roman"/>
                <w:lang w:val="en-US"/>
              </w:rPr>
              <w:t>•Mercedes-Benz 325,</w:t>
            </w:r>
          </w:p>
          <w:p w14:paraId="23427E0F" w14:textId="48EAD8D8" w:rsidR="000169E3" w:rsidRPr="00205D4F" w:rsidRDefault="000169E3" w:rsidP="00A063C4">
            <w:pPr>
              <w:spacing w:after="0" w:line="240" w:lineRule="auto"/>
              <w:jc w:val="both"/>
              <w:rPr>
                <w:rFonts w:ascii="Times New Roman" w:hAnsi="Times New Roman" w:cs="Times New Roman"/>
                <w:lang w:val="en-US"/>
              </w:rPr>
            </w:pPr>
            <w:r w:rsidRPr="00205D4F">
              <w:rPr>
                <w:rFonts w:ascii="Times New Roman" w:hAnsi="Times New Roman" w:cs="Times New Roman"/>
                <w:lang w:val="en-US"/>
              </w:rPr>
              <w:t>•MAN 324 Typ SNF</w:t>
            </w:r>
          </w:p>
          <w:p w14:paraId="61A98EBF" w14:textId="24AAFDF7" w:rsidR="00A063C4" w:rsidRPr="00205D4F" w:rsidRDefault="00A063C4" w:rsidP="00A063C4">
            <w:pPr>
              <w:spacing w:after="0" w:line="240" w:lineRule="auto"/>
              <w:jc w:val="both"/>
              <w:rPr>
                <w:rFonts w:ascii="Times New Roman" w:hAnsi="Times New Roman" w:cs="Times New Roman"/>
              </w:rPr>
            </w:pPr>
            <w:r w:rsidRPr="00205D4F">
              <w:rPr>
                <w:rFonts w:ascii="Times New Roman" w:hAnsi="Times New Roman" w:cs="Times New Roman"/>
              </w:rPr>
              <w:t>Т</w:t>
            </w:r>
            <w:r w:rsidR="000169E3" w:rsidRPr="00205D4F">
              <w:rPr>
                <w:rFonts w:ascii="Times New Roman" w:hAnsi="Times New Roman" w:cs="Times New Roman"/>
              </w:rPr>
              <w:t>очка</w:t>
            </w:r>
            <w:r w:rsidRPr="00205D4F">
              <w:rPr>
                <w:rFonts w:ascii="Times New Roman" w:hAnsi="Times New Roman" w:cs="Times New Roman"/>
              </w:rPr>
              <w:t xml:space="preserve"> за</w:t>
            </w:r>
            <w:r w:rsidR="000169E3" w:rsidRPr="00205D4F">
              <w:rPr>
                <w:rFonts w:ascii="Times New Roman" w:hAnsi="Times New Roman" w:cs="Times New Roman"/>
              </w:rPr>
              <w:t>мерзания</w:t>
            </w:r>
            <w:r w:rsidR="006F2DC1" w:rsidRPr="00205D4F">
              <w:rPr>
                <w:rFonts w:ascii="Times New Roman" w:hAnsi="Times New Roman" w:cs="Times New Roman"/>
              </w:rPr>
              <w:t>:</w:t>
            </w:r>
            <w:r w:rsidRPr="00205D4F">
              <w:rPr>
                <w:rFonts w:ascii="Times New Roman" w:hAnsi="Times New Roman" w:cs="Times New Roman"/>
              </w:rPr>
              <w:t xml:space="preserve"> </w:t>
            </w:r>
            <w:r w:rsidR="000169E3" w:rsidRPr="00205D4F">
              <w:rPr>
                <w:rFonts w:ascii="Times New Roman" w:hAnsi="Times New Roman" w:cs="Times New Roman"/>
              </w:rPr>
              <w:t>не выше минус 3</w:t>
            </w:r>
            <w:r w:rsidRPr="00205D4F">
              <w:rPr>
                <w:rFonts w:ascii="Times New Roman" w:hAnsi="Times New Roman" w:cs="Times New Roman"/>
              </w:rPr>
              <w:t>7</w:t>
            </w:r>
            <w:r w:rsidR="000169E3" w:rsidRPr="00205D4F">
              <w:rPr>
                <w:rFonts w:ascii="Times New Roman" w:hAnsi="Times New Roman" w:cs="Times New Roman"/>
              </w:rPr>
              <w:t>°C</w:t>
            </w:r>
          </w:p>
          <w:p w14:paraId="50BE0FBD" w14:textId="37B5C797" w:rsidR="006F2DC1" w:rsidRPr="00205D4F" w:rsidRDefault="006F2DC1" w:rsidP="00A063C4">
            <w:pPr>
              <w:spacing w:after="0" w:line="240" w:lineRule="auto"/>
              <w:jc w:val="both"/>
              <w:rPr>
                <w:rFonts w:ascii="Times New Roman" w:hAnsi="Times New Roman" w:cs="Times New Roman"/>
              </w:rPr>
            </w:pPr>
            <w:r w:rsidRPr="00205D4F">
              <w:rPr>
                <w:rFonts w:ascii="Times New Roman" w:hAnsi="Times New Roman" w:cs="Times New Roman"/>
              </w:rPr>
              <w:t>Точка закипания при атмосферном давлении: не ниже 108°C</w:t>
            </w:r>
          </w:p>
          <w:p w14:paraId="40D6287A" w14:textId="44C9D05F" w:rsidR="00A063C4" w:rsidRPr="00205D4F" w:rsidRDefault="00A063C4" w:rsidP="00A063C4">
            <w:pPr>
              <w:spacing w:after="0" w:line="240" w:lineRule="auto"/>
              <w:jc w:val="both"/>
              <w:rPr>
                <w:rFonts w:ascii="Times New Roman" w:hAnsi="Times New Roman" w:cs="Times New Roman"/>
              </w:rPr>
            </w:pPr>
            <w:r w:rsidRPr="00205D4F">
              <w:rPr>
                <w:rFonts w:ascii="Times New Roman" w:hAnsi="Times New Roman" w:cs="Times New Roman"/>
              </w:rPr>
              <w:lastRenderedPageBreak/>
              <w:t>Расфасовано в емкости (</w:t>
            </w:r>
            <w:r w:rsidR="000169E3" w:rsidRPr="00205D4F">
              <w:rPr>
                <w:rFonts w:ascii="Times New Roman" w:hAnsi="Times New Roman" w:cs="Times New Roman"/>
              </w:rPr>
              <w:t>канистра</w:t>
            </w:r>
            <w:r w:rsidRPr="00205D4F">
              <w:rPr>
                <w:rFonts w:ascii="Times New Roman" w:hAnsi="Times New Roman" w:cs="Times New Roman"/>
              </w:rPr>
              <w:t>).</w:t>
            </w:r>
          </w:p>
          <w:p w14:paraId="1AE1F3EE" w14:textId="3998BE04" w:rsidR="00A063C4" w:rsidRPr="00205D4F" w:rsidRDefault="00A063C4" w:rsidP="00A063C4">
            <w:pPr>
              <w:spacing w:after="0" w:line="240" w:lineRule="auto"/>
              <w:rPr>
                <w:rFonts w:ascii="Times New Roman" w:hAnsi="Times New Roman" w:cs="Times New Roman"/>
              </w:rPr>
            </w:pPr>
            <w:r w:rsidRPr="00205D4F">
              <w:rPr>
                <w:rFonts w:ascii="Times New Roman" w:hAnsi="Times New Roman" w:cs="Times New Roman"/>
              </w:rPr>
              <w:t>Масса нетто 1</w:t>
            </w:r>
            <w:r w:rsidR="000169E3" w:rsidRPr="00205D4F">
              <w:rPr>
                <w:rFonts w:ascii="Times New Roman" w:hAnsi="Times New Roman" w:cs="Times New Roman"/>
              </w:rPr>
              <w:t>0</w:t>
            </w:r>
            <w:r w:rsidRPr="00205D4F">
              <w:rPr>
                <w:rFonts w:ascii="Times New Roman" w:hAnsi="Times New Roman" w:cs="Times New Roman"/>
              </w:rPr>
              <w:t xml:space="preserve"> кг</w:t>
            </w:r>
          </w:p>
        </w:tc>
        <w:tc>
          <w:tcPr>
            <w:tcW w:w="1418" w:type="dxa"/>
            <w:tcBorders>
              <w:top w:val="single" w:sz="4" w:space="0" w:color="auto"/>
              <w:left w:val="single" w:sz="4" w:space="0" w:color="auto"/>
              <w:bottom w:val="single" w:sz="4" w:space="0" w:color="auto"/>
              <w:right w:val="single" w:sz="4" w:space="0" w:color="auto"/>
            </w:tcBorders>
            <w:vAlign w:val="center"/>
          </w:tcPr>
          <w:p w14:paraId="6957A828" w14:textId="77777777" w:rsidR="00A063C4" w:rsidRPr="00205D4F" w:rsidRDefault="00A063C4" w:rsidP="00A063C4">
            <w:pPr>
              <w:tabs>
                <w:tab w:val="left" w:pos="8804"/>
              </w:tabs>
              <w:spacing w:after="0" w:line="240" w:lineRule="auto"/>
              <w:ind w:right="-75"/>
              <w:jc w:val="center"/>
            </w:pPr>
            <w:r w:rsidRPr="00205D4F">
              <w:rPr>
                <w:rFonts w:ascii="Times New Roman" w:eastAsia="Times New Roman" w:hAnsi="Times New Roman"/>
              </w:rPr>
              <w:lastRenderedPageBreak/>
              <w:t xml:space="preserve">Шт </w:t>
            </w:r>
          </w:p>
        </w:tc>
        <w:tc>
          <w:tcPr>
            <w:tcW w:w="1021" w:type="dxa"/>
            <w:tcBorders>
              <w:top w:val="single" w:sz="4" w:space="0" w:color="auto"/>
              <w:left w:val="single" w:sz="4" w:space="0" w:color="auto"/>
              <w:bottom w:val="single" w:sz="4" w:space="0" w:color="auto"/>
              <w:right w:val="single" w:sz="4" w:space="0" w:color="auto"/>
            </w:tcBorders>
            <w:vAlign w:val="center"/>
          </w:tcPr>
          <w:p w14:paraId="62DAF74C" w14:textId="64B7BE9C" w:rsidR="00A063C4" w:rsidRPr="00205D4F" w:rsidRDefault="003E03DF" w:rsidP="00A063C4">
            <w:pPr>
              <w:spacing w:after="0" w:line="240" w:lineRule="auto"/>
              <w:jc w:val="center"/>
              <w:rPr>
                <w:rFonts w:ascii="Times New Roman" w:hAnsi="Times New Roman" w:cs="Times New Roman"/>
              </w:rPr>
            </w:pPr>
            <w:r w:rsidRPr="00205D4F">
              <w:rPr>
                <w:rFonts w:ascii="Times New Roman" w:hAnsi="Times New Roman" w:cs="Times New Roman"/>
                <w:color w:val="000000"/>
              </w:rPr>
              <w:t>5</w:t>
            </w:r>
            <w:r w:rsidR="00A063C4" w:rsidRPr="00205D4F">
              <w:rPr>
                <w:rFonts w:ascii="Times New Roman" w:hAnsi="Times New Roman" w:cs="Times New Roman"/>
                <w:color w:val="000000"/>
              </w:rPr>
              <w:t>0</w:t>
            </w:r>
            <w:r w:rsidR="000169E3" w:rsidRPr="00205D4F">
              <w:rPr>
                <w:rFonts w:ascii="Times New Roman" w:hAnsi="Times New Roman" w:cs="Times New Roman"/>
                <w:color w:val="000000"/>
              </w:rPr>
              <w:t>0</w:t>
            </w:r>
          </w:p>
        </w:tc>
      </w:tr>
      <w:bookmarkEnd w:id="1"/>
      <w:bookmarkEnd w:id="2"/>
    </w:tbl>
    <w:p w14:paraId="6637EA93" w14:textId="77777777" w:rsidR="00205D4F" w:rsidRDefault="00205D4F" w:rsidP="00D92BCB">
      <w:pPr>
        <w:spacing w:after="0" w:line="240" w:lineRule="auto"/>
        <w:ind w:right="-143"/>
        <w:jc w:val="both"/>
        <w:rPr>
          <w:rFonts w:ascii="Times New Roman" w:hAnsi="Times New Roman"/>
          <w:b/>
          <w:bCs/>
        </w:rPr>
      </w:pPr>
    </w:p>
    <w:p w14:paraId="078EBE22" w14:textId="28C9F139" w:rsidR="00D92BCB" w:rsidRPr="00356F6E" w:rsidRDefault="00D92BCB" w:rsidP="00D92BCB">
      <w:pPr>
        <w:spacing w:after="0" w:line="240" w:lineRule="auto"/>
        <w:ind w:right="-143"/>
        <w:jc w:val="both"/>
        <w:rPr>
          <w:rFonts w:ascii="Times New Roman" w:hAnsi="Times New Roman"/>
          <w:b/>
          <w:bCs/>
        </w:rPr>
      </w:pPr>
      <w:r w:rsidRPr="00356F6E">
        <w:rPr>
          <w:rFonts w:ascii="Times New Roman" w:hAnsi="Times New Roman"/>
          <w:b/>
          <w:bCs/>
        </w:rPr>
        <w:t>* Важно! Жидкости и смазочные материалы, которые нужны для взаимодействия с используемыми ранее Покупателем жидкостями и с учетом свойств совместимости не могут смешиваться с аналогами.</w:t>
      </w:r>
      <w:r>
        <w:rPr>
          <w:rFonts w:ascii="Times New Roman" w:hAnsi="Times New Roman"/>
          <w:b/>
          <w:bCs/>
        </w:rPr>
        <w:t xml:space="preserve"> </w:t>
      </w:r>
      <w:r w:rsidRPr="00356F6E">
        <w:rPr>
          <w:rFonts w:ascii="Times New Roman" w:hAnsi="Times New Roman"/>
          <w:b/>
          <w:bCs/>
        </w:rPr>
        <w:t xml:space="preserve">Поставка </w:t>
      </w:r>
      <w:r>
        <w:rPr>
          <w:rFonts w:ascii="Times New Roman" w:hAnsi="Times New Roman"/>
          <w:b/>
          <w:bCs/>
        </w:rPr>
        <w:t xml:space="preserve">аналогов </w:t>
      </w:r>
      <w:r w:rsidRPr="00356F6E">
        <w:rPr>
          <w:rFonts w:ascii="Times New Roman" w:hAnsi="Times New Roman"/>
          <w:b/>
          <w:bCs/>
        </w:rPr>
        <w:t>Товара не допускается в виду необходимости обеспечения совместимости и взаимодействия с товарами (</w:t>
      </w:r>
      <w:r w:rsidRPr="006F020C">
        <w:rPr>
          <w:rFonts w:ascii="Times New Roman" w:hAnsi="Times New Roman"/>
          <w:b/>
          <w:bCs/>
        </w:rPr>
        <w:t>транспортными средствами, запасными частями,</w:t>
      </w:r>
      <w:r>
        <w:rPr>
          <w:rFonts w:ascii="Times New Roman" w:hAnsi="Times New Roman"/>
          <w:b/>
          <w:bCs/>
        </w:rPr>
        <w:t xml:space="preserve"> жидкостями, смазочными и </w:t>
      </w:r>
      <w:r w:rsidRPr="00356F6E">
        <w:rPr>
          <w:rFonts w:ascii="Times New Roman" w:hAnsi="Times New Roman"/>
          <w:b/>
          <w:bCs/>
        </w:rPr>
        <w:t>расходными материалами и пр.), которые уже используются Покупателем</w:t>
      </w:r>
      <w:r>
        <w:rPr>
          <w:rFonts w:ascii="Times New Roman" w:hAnsi="Times New Roman"/>
          <w:b/>
          <w:bCs/>
        </w:rPr>
        <w:t>.</w:t>
      </w:r>
    </w:p>
    <w:p w14:paraId="0F917618" w14:textId="77777777" w:rsidR="00AA0FEB" w:rsidRDefault="00AA0FEB" w:rsidP="00502A83">
      <w:pPr>
        <w:spacing w:after="200" w:line="276" w:lineRule="auto"/>
        <w:jc w:val="both"/>
        <w:rPr>
          <w:rFonts w:ascii="Times New Roman" w:eastAsia="Times New Roman" w:hAnsi="Times New Roman" w:cs="Times New Roman"/>
          <w:sz w:val="24"/>
          <w:szCs w:val="24"/>
        </w:rPr>
      </w:pPr>
    </w:p>
    <w:p w14:paraId="676F904F" w14:textId="67785CEA" w:rsidR="00CF4184" w:rsidRPr="00ED3AE2" w:rsidRDefault="00CF4184" w:rsidP="00AA0FEB">
      <w:pPr>
        <w:spacing w:after="0" w:line="240" w:lineRule="auto"/>
        <w:jc w:val="both"/>
        <w:rPr>
          <w:rFonts w:ascii="Times New Roman" w:eastAsia="Times New Roman" w:hAnsi="Times New Roman" w:cs="Times New Roman"/>
          <w:sz w:val="24"/>
          <w:szCs w:val="24"/>
        </w:rPr>
      </w:pPr>
      <w:r w:rsidRPr="00ED3AE2">
        <w:rPr>
          <w:rFonts w:ascii="Times New Roman" w:eastAsia="Times New Roman" w:hAnsi="Times New Roman" w:cs="Times New Roman"/>
          <w:sz w:val="24"/>
          <w:szCs w:val="24"/>
        </w:rPr>
        <w:t>Покупатель:</w:t>
      </w:r>
      <w:r w:rsidRPr="00ED3AE2">
        <w:rPr>
          <w:rFonts w:ascii="Times New Roman" w:eastAsia="Times New Roman" w:hAnsi="Times New Roman" w:cs="Times New Roman"/>
          <w:sz w:val="24"/>
          <w:szCs w:val="24"/>
        </w:rPr>
        <w:tab/>
      </w:r>
      <w:r w:rsidRPr="00ED3AE2">
        <w:rPr>
          <w:rFonts w:ascii="Times New Roman" w:eastAsia="Times New Roman" w:hAnsi="Times New Roman" w:cs="Times New Roman"/>
          <w:sz w:val="24"/>
          <w:szCs w:val="24"/>
        </w:rPr>
        <w:tab/>
      </w:r>
      <w:r w:rsidRPr="00ED3AE2">
        <w:rPr>
          <w:rFonts w:ascii="Times New Roman" w:eastAsia="Times New Roman" w:hAnsi="Times New Roman" w:cs="Times New Roman"/>
          <w:sz w:val="24"/>
          <w:szCs w:val="24"/>
        </w:rPr>
        <w:tab/>
      </w:r>
      <w:r w:rsidRPr="00ED3AE2">
        <w:rPr>
          <w:rFonts w:ascii="Times New Roman" w:eastAsia="Times New Roman" w:hAnsi="Times New Roman" w:cs="Times New Roman"/>
          <w:sz w:val="24"/>
          <w:szCs w:val="24"/>
        </w:rPr>
        <w:tab/>
      </w:r>
      <w:r w:rsidRPr="00ED3AE2">
        <w:rPr>
          <w:rFonts w:ascii="Times New Roman" w:eastAsia="Times New Roman" w:hAnsi="Times New Roman" w:cs="Times New Roman"/>
          <w:sz w:val="24"/>
          <w:szCs w:val="24"/>
        </w:rPr>
        <w:tab/>
      </w:r>
      <w:r w:rsidRPr="00ED3AE2">
        <w:rPr>
          <w:rFonts w:ascii="Times New Roman" w:eastAsia="Times New Roman" w:hAnsi="Times New Roman" w:cs="Times New Roman"/>
          <w:sz w:val="24"/>
          <w:szCs w:val="24"/>
        </w:rPr>
        <w:tab/>
        <w:t>Поставщик:</w:t>
      </w:r>
    </w:p>
    <w:tbl>
      <w:tblPr>
        <w:tblW w:w="5028" w:type="pct"/>
        <w:tblLook w:val="01E0" w:firstRow="1" w:lastRow="1" w:firstColumn="1" w:lastColumn="1" w:noHBand="0" w:noVBand="0"/>
      </w:tblPr>
      <w:tblGrid>
        <w:gridCol w:w="5164"/>
        <w:gridCol w:w="5384"/>
      </w:tblGrid>
      <w:tr w:rsidR="00CF4184" w:rsidRPr="00ED3AE2" w14:paraId="6D1D338D" w14:textId="77777777" w:rsidTr="00135781">
        <w:trPr>
          <w:trHeight w:val="327"/>
        </w:trPr>
        <w:tc>
          <w:tcPr>
            <w:tcW w:w="5164" w:type="dxa"/>
            <w:hideMark/>
          </w:tcPr>
          <w:p w14:paraId="3E002135" w14:textId="77777777" w:rsidR="00CF4184" w:rsidRPr="00ED3AE2" w:rsidRDefault="00CF4184" w:rsidP="00AA0FEB">
            <w:pPr>
              <w:widowControl w:val="0"/>
              <w:autoSpaceDE w:val="0"/>
              <w:autoSpaceDN w:val="0"/>
              <w:adjustRightInd w:val="0"/>
              <w:spacing w:after="0" w:line="240" w:lineRule="auto"/>
              <w:rPr>
                <w:rFonts w:ascii="Times New Roman" w:eastAsia="Times New Roman" w:hAnsi="Times New Roman" w:cs="Times New Roman"/>
                <w:sz w:val="24"/>
                <w:szCs w:val="24"/>
              </w:rPr>
            </w:pPr>
            <w:r w:rsidRPr="00ED3AE2">
              <w:rPr>
                <w:rFonts w:ascii="Times New Roman" w:eastAsia="Times New Roman" w:hAnsi="Times New Roman" w:cs="Times New Roman"/>
                <w:sz w:val="24"/>
                <w:szCs w:val="24"/>
              </w:rPr>
              <w:t>_____________________________</w:t>
            </w:r>
          </w:p>
        </w:tc>
        <w:tc>
          <w:tcPr>
            <w:tcW w:w="5384" w:type="dxa"/>
            <w:hideMark/>
          </w:tcPr>
          <w:p w14:paraId="2606C76C" w14:textId="77777777" w:rsidR="00CF4184" w:rsidRPr="00ED3AE2" w:rsidRDefault="00CF4184" w:rsidP="00AA0FEB">
            <w:pPr>
              <w:widowControl w:val="0"/>
              <w:autoSpaceDE w:val="0"/>
              <w:autoSpaceDN w:val="0"/>
              <w:adjustRightInd w:val="0"/>
              <w:spacing w:after="0" w:line="240" w:lineRule="auto"/>
              <w:rPr>
                <w:rFonts w:ascii="Times New Roman" w:eastAsia="Times New Roman" w:hAnsi="Times New Roman" w:cs="Times New Roman"/>
                <w:sz w:val="24"/>
                <w:szCs w:val="24"/>
              </w:rPr>
            </w:pPr>
            <w:r w:rsidRPr="00ED3AE2">
              <w:rPr>
                <w:rFonts w:ascii="Times New Roman" w:eastAsia="Times New Roman" w:hAnsi="Times New Roman" w:cs="Times New Roman"/>
                <w:sz w:val="24"/>
                <w:szCs w:val="24"/>
              </w:rPr>
              <w:t>___________________________</w:t>
            </w:r>
          </w:p>
        </w:tc>
      </w:tr>
      <w:tr w:rsidR="00CF4184" w:rsidRPr="001F67B0" w14:paraId="79B7BFF8" w14:textId="77777777" w:rsidTr="00135781">
        <w:trPr>
          <w:trHeight w:val="265"/>
        </w:trPr>
        <w:tc>
          <w:tcPr>
            <w:tcW w:w="5164" w:type="dxa"/>
            <w:hideMark/>
          </w:tcPr>
          <w:p w14:paraId="144FA6B4" w14:textId="77777777" w:rsidR="00CF4184" w:rsidRPr="00ED3AE2" w:rsidRDefault="00CF4184" w:rsidP="00AA0FEB">
            <w:pPr>
              <w:widowControl w:val="0"/>
              <w:autoSpaceDE w:val="0"/>
              <w:autoSpaceDN w:val="0"/>
              <w:adjustRightInd w:val="0"/>
              <w:spacing w:after="0" w:line="240" w:lineRule="auto"/>
              <w:rPr>
                <w:rFonts w:ascii="Times New Roman" w:eastAsia="Times New Roman" w:hAnsi="Times New Roman" w:cs="Times New Roman"/>
                <w:sz w:val="24"/>
                <w:szCs w:val="24"/>
              </w:rPr>
            </w:pPr>
            <w:r w:rsidRPr="00ED3AE2">
              <w:rPr>
                <w:rFonts w:ascii="Times New Roman" w:eastAsia="Times New Roman" w:hAnsi="Times New Roman" w:cs="Times New Roman"/>
                <w:sz w:val="24"/>
                <w:szCs w:val="24"/>
              </w:rPr>
              <w:t>М.П.</w:t>
            </w:r>
          </w:p>
        </w:tc>
        <w:tc>
          <w:tcPr>
            <w:tcW w:w="5384" w:type="dxa"/>
            <w:hideMark/>
          </w:tcPr>
          <w:p w14:paraId="4EBB123E" w14:textId="77777777" w:rsidR="00CF4184" w:rsidRPr="001F67B0" w:rsidRDefault="00CF4184" w:rsidP="00AA0FEB">
            <w:pPr>
              <w:widowControl w:val="0"/>
              <w:autoSpaceDE w:val="0"/>
              <w:autoSpaceDN w:val="0"/>
              <w:adjustRightInd w:val="0"/>
              <w:spacing w:after="0" w:line="240" w:lineRule="auto"/>
              <w:rPr>
                <w:rFonts w:ascii="Times New Roman" w:eastAsia="Times New Roman" w:hAnsi="Times New Roman" w:cs="Times New Roman"/>
                <w:sz w:val="24"/>
                <w:szCs w:val="24"/>
              </w:rPr>
            </w:pPr>
            <w:r w:rsidRPr="00ED3AE2">
              <w:rPr>
                <w:rFonts w:ascii="Times New Roman" w:eastAsia="Times New Roman" w:hAnsi="Times New Roman" w:cs="Times New Roman"/>
                <w:sz w:val="24"/>
                <w:szCs w:val="24"/>
              </w:rPr>
              <w:t>М.П.</w:t>
            </w:r>
          </w:p>
        </w:tc>
      </w:tr>
    </w:tbl>
    <w:p w14:paraId="19FD3F55" w14:textId="3B7A4AD4" w:rsidR="00F72156" w:rsidRPr="00F72156" w:rsidRDefault="00F72156" w:rsidP="00AA0FEB">
      <w:pPr>
        <w:spacing w:after="0" w:line="240" w:lineRule="auto"/>
        <w:rPr>
          <w:rFonts w:ascii="Times New Roman" w:eastAsia="Calibri" w:hAnsi="Times New Roman" w:cs="Times New Roman"/>
          <w:b/>
          <w:sz w:val="24"/>
          <w:szCs w:val="24"/>
        </w:rPr>
      </w:pPr>
    </w:p>
    <w:sectPr w:rsidR="00F72156" w:rsidRPr="00F72156" w:rsidSect="003E03DF">
      <w:pgSz w:w="11906" w:h="16838"/>
      <w:pgMar w:top="568" w:right="566" w:bottom="709" w:left="85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3BC1E" w14:textId="77777777" w:rsidR="00A67193" w:rsidRDefault="00A67193">
      <w:pPr>
        <w:spacing w:after="0" w:line="240" w:lineRule="auto"/>
      </w:pPr>
      <w:r>
        <w:separator/>
      </w:r>
    </w:p>
  </w:endnote>
  <w:endnote w:type="continuationSeparator" w:id="0">
    <w:p w14:paraId="4E6917A1" w14:textId="77777777" w:rsidR="00A67193" w:rsidRDefault="00A67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ZapfDingbats">
    <w:altName w:val="Cambria"/>
    <w:charset w:val="CC"/>
    <w:family w:val="roman"/>
    <w:pitch w:val="variable"/>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6EDF0" w14:textId="77777777" w:rsidR="00A67193" w:rsidRDefault="00A67193">
      <w:pPr>
        <w:spacing w:after="0" w:line="240" w:lineRule="auto"/>
      </w:pPr>
      <w:r>
        <w:separator/>
      </w:r>
    </w:p>
  </w:footnote>
  <w:footnote w:type="continuationSeparator" w:id="0">
    <w:p w14:paraId="33316920" w14:textId="77777777" w:rsidR="00A67193" w:rsidRDefault="00A67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C55C" w14:textId="77777777" w:rsidR="00985639" w:rsidRPr="00770120" w:rsidRDefault="00985639" w:rsidP="002D35F5">
    <w:pPr>
      <w:pStyle w:val="a5"/>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CEA40CC"/>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722554E"/>
    <w:multiLevelType w:val="hybridMultilevel"/>
    <w:tmpl w:val="8E80525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25039B"/>
    <w:multiLevelType w:val="hybridMultilevel"/>
    <w:tmpl w:val="FB08067A"/>
    <w:lvl w:ilvl="0" w:tplc="0419000F">
      <w:start w:val="1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DFB052F"/>
    <w:multiLevelType w:val="multilevel"/>
    <w:tmpl w:val="267E1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763FF"/>
    <w:multiLevelType w:val="multilevel"/>
    <w:tmpl w:val="93A0FF74"/>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825"/>
        </w:tabs>
        <w:ind w:left="825" w:hanging="46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38C1CDA"/>
    <w:multiLevelType w:val="multilevel"/>
    <w:tmpl w:val="70248266"/>
    <w:lvl w:ilvl="0">
      <w:start w:val="1"/>
      <w:numFmt w:val="decimal"/>
      <w:lvlText w:val="%1."/>
      <w:lvlJc w:val="left"/>
      <w:pPr>
        <w:ind w:left="-66" w:hanging="360"/>
      </w:pPr>
      <w:rPr>
        <w:rFonts w:hint="default"/>
      </w:rPr>
    </w:lvl>
    <w:lvl w:ilvl="1">
      <w:start w:val="1"/>
      <w:numFmt w:val="decimal"/>
      <w:isLgl/>
      <w:lvlText w:val="%1.%2."/>
      <w:lvlJc w:val="left"/>
      <w:pPr>
        <w:ind w:left="309" w:hanging="435"/>
      </w:pPr>
      <w:rPr>
        <w:rFonts w:hint="default"/>
      </w:rPr>
    </w:lvl>
    <w:lvl w:ilvl="2">
      <w:start w:val="1"/>
      <w:numFmt w:val="decimal"/>
      <w:isLgl/>
      <w:lvlText w:val="%1.%2.%3."/>
      <w:lvlJc w:val="left"/>
      <w:pPr>
        <w:ind w:left="894" w:hanging="720"/>
      </w:pPr>
      <w:rPr>
        <w:rFonts w:hint="default"/>
      </w:rPr>
    </w:lvl>
    <w:lvl w:ilvl="3">
      <w:start w:val="1"/>
      <w:numFmt w:val="decimal"/>
      <w:isLgl/>
      <w:lvlText w:val="%1.%2.%3.%4."/>
      <w:lvlJc w:val="left"/>
      <w:pPr>
        <w:ind w:left="1194" w:hanging="720"/>
      </w:pPr>
      <w:rPr>
        <w:rFonts w:hint="default"/>
      </w:rPr>
    </w:lvl>
    <w:lvl w:ilvl="4">
      <w:start w:val="1"/>
      <w:numFmt w:val="decimal"/>
      <w:isLgl/>
      <w:lvlText w:val="%1.%2.%3.%4.%5."/>
      <w:lvlJc w:val="left"/>
      <w:pPr>
        <w:ind w:left="1854" w:hanging="1080"/>
      </w:pPr>
      <w:rPr>
        <w:rFonts w:hint="default"/>
      </w:rPr>
    </w:lvl>
    <w:lvl w:ilvl="5">
      <w:start w:val="1"/>
      <w:numFmt w:val="decimal"/>
      <w:isLgl/>
      <w:lvlText w:val="%1.%2.%3.%4.%5.%6."/>
      <w:lvlJc w:val="left"/>
      <w:pPr>
        <w:ind w:left="2154" w:hanging="1080"/>
      </w:pPr>
      <w:rPr>
        <w:rFonts w:hint="default"/>
      </w:rPr>
    </w:lvl>
    <w:lvl w:ilvl="6">
      <w:start w:val="1"/>
      <w:numFmt w:val="decimal"/>
      <w:isLgl/>
      <w:lvlText w:val="%1.%2.%3.%4.%5.%6.%7."/>
      <w:lvlJc w:val="left"/>
      <w:pPr>
        <w:ind w:left="2814" w:hanging="1440"/>
      </w:pPr>
      <w:rPr>
        <w:rFonts w:hint="default"/>
      </w:rPr>
    </w:lvl>
    <w:lvl w:ilvl="7">
      <w:start w:val="1"/>
      <w:numFmt w:val="decimal"/>
      <w:isLgl/>
      <w:lvlText w:val="%1.%2.%3.%4.%5.%6.%7.%8."/>
      <w:lvlJc w:val="left"/>
      <w:pPr>
        <w:ind w:left="3114" w:hanging="1440"/>
      </w:pPr>
      <w:rPr>
        <w:rFonts w:hint="default"/>
      </w:rPr>
    </w:lvl>
    <w:lvl w:ilvl="8">
      <w:start w:val="1"/>
      <w:numFmt w:val="decimal"/>
      <w:isLgl/>
      <w:lvlText w:val="%1.%2.%3.%4.%5.%6.%7.%8.%9."/>
      <w:lvlJc w:val="left"/>
      <w:pPr>
        <w:ind w:left="3774" w:hanging="1800"/>
      </w:pPr>
      <w:rPr>
        <w:rFonts w:hint="default"/>
      </w:rPr>
    </w:lvl>
  </w:abstractNum>
  <w:abstractNum w:abstractNumId="8" w15:restartNumberingAfterBreak="0">
    <w:nsid w:val="15883C9E"/>
    <w:multiLevelType w:val="hybridMultilevel"/>
    <w:tmpl w:val="7FB481F2"/>
    <w:lvl w:ilvl="0" w:tplc="074AEC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58C478D"/>
    <w:multiLevelType w:val="multilevel"/>
    <w:tmpl w:val="FC7A88F2"/>
    <w:lvl w:ilvl="0">
      <w:start w:val="1"/>
      <w:numFmt w:val="decimal"/>
      <w:lvlText w:val="%1."/>
      <w:lvlJc w:val="left"/>
      <w:pPr>
        <w:ind w:left="720" w:hanging="360"/>
      </w:pPr>
      <w:rPr>
        <w:rFonts w:hint="default"/>
        <w:b/>
        <w:color w:val="auto"/>
        <w:sz w:val="22"/>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5A468E7"/>
    <w:multiLevelType w:val="hybridMultilevel"/>
    <w:tmpl w:val="CE40E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75F50C7"/>
    <w:multiLevelType w:val="multilevel"/>
    <w:tmpl w:val="8D6860BE"/>
    <w:lvl w:ilvl="0">
      <w:start w:val="3"/>
      <w:numFmt w:val="decimal"/>
      <w:lvlText w:val="%1."/>
      <w:lvlJc w:val="left"/>
      <w:pPr>
        <w:ind w:left="540" w:hanging="540"/>
      </w:pPr>
      <w:rPr>
        <w:rFonts w:hint="default"/>
        <w:b/>
        <w:i w:val="0"/>
      </w:rPr>
    </w:lvl>
    <w:lvl w:ilvl="1">
      <w:start w:val="1"/>
      <w:numFmt w:val="decimal"/>
      <w:lvlText w:val="%1.%2."/>
      <w:lvlJc w:val="left"/>
      <w:pPr>
        <w:ind w:left="540" w:hanging="540"/>
      </w:pPr>
      <w:rPr>
        <w:rFonts w:hint="default"/>
        <w:b/>
        <w:i w:val="0"/>
      </w:rPr>
    </w:lvl>
    <w:lvl w:ilvl="2">
      <w:start w:val="1"/>
      <w:numFmt w:val="decimal"/>
      <w:lvlText w:val="%1.%2.%3."/>
      <w:lvlJc w:val="left"/>
      <w:pPr>
        <w:ind w:left="862" w:hanging="720"/>
      </w:pPr>
      <w:rPr>
        <w:rFonts w:hint="default"/>
        <w:b/>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2" w15:restartNumberingAfterBreak="0">
    <w:nsid w:val="1DD82BF4"/>
    <w:multiLevelType w:val="multilevel"/>
    <w:tmpl w:val="1C02DD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F31656F"/>
    <w:multiLevelType w:val="multilevel"/>
    <w:tmpl w:val="041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4" w15:restartNumberingAfterBreak="0">
    <w:nsid w:val="223A52BC"/>
    <w:multiLevelType w:val="hybridMultilevel"/>
    <w:tmpl w:val="687CEF3A"/>
    <w:lvl w:ilvl="0" w:tplc="3E56E0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CC7C87"/>
    <w:multiLevelType w:val="multilevel"/>
    <w:tmpl w:val="46BE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46613CC"/>
    <w:multiLevelType w:val="hybridMultilevel"/>
    <w:tmpl w:val="FFA4BEEC"/>
    <w:lvl w:ilvl="0" w:tplc="D5C219C4">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A32032E"/>
    <w:multiLevelType w:val="multilevel"/>
    <w:tmpl w:val="733085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295D48"/>
    <w:multiLevelType w:val="multilevel"/>
    <w:tmpl w:val="D35649EA"/>
    <w:lvl w:ilvl="0">
      <w:start w:val="1"/>
      <w:numFmt w:val="decimal"/>
      <w:lvlText w:val="%1."/>
      <w:lvlJc w:val="left"/>
      <w:pPr>
        <w:ind w:left="1110" w:hanging="360"/>
      </w:pPr>
      <w:rPr>
        <w:rFonts w:hint="default"/>
        <w:b/>
        <w:sz w:val="28"/>
        <w:szCs w:val="28"/>
      </w:rPr>
    </w:lvl>
    <w:lvl w:ilvl="1">
      <w:start w:val="1"/>
      <w:numFmt w:val="decimal"/>
      <w:isLgl/>
      <w:lvlText w:val="%1.%2"/>
      <w:lvlJc w:val="left"/>
      <w:pPr>
        <w:ind w:left="1652" w:hanging="375"/>
      </w:pPr>
      <w:rPr>
        <w:rFonts w:eastAsia="Times New Roman" w:hint="default"/>
        <w:b/>
        <w:bCs w:val="0"/>
      </w:rPr>
    </w:lvl>
    <w:lvl w:ilvl="2">
      <w:start w:val="1"/>
      <w:numFmt w:val="decimal"/>
      <w:isLgl/>
      <w:lvlText w:val="%1.%2.%3"/>
      <w:lvlJc w:val="left"/>
      <w:pPr>
        <w:ind w:left="2190" w:hanging="720"/>
      </w:pPr>
      <w:rPr>
        <w:rFonts w:eastAsia="Times New Roman" w:hint="default"/>
      </w:rPr>
    </w:lvl>
    <w:lvl w:ilvl="3">
      <w:start w:val="1"/>
      <w:numFmt w:val="decimal"/>
      <w:isLgl/>
      <w:lvlText w:val="%1.%2.%3.%4"/>
      <w:lvlJc w:val="left"/>
      <w:pPr>
        <w:ind w:left="2910" w:hanging="1080"/>
      </w:pPr>
      <w:rPr>
        <w:rFonts w:eastAsia="Times New Roman" w:hint="default"/>
      </w:rPr>
    </w:lvl>
    <w:lvl w:ilvl="4">
      <w:start w:val="1"/>
      <w:numFmt w:val="decimal"/>
      <w:isLgl/>
      <w:lvlText w:val="%1.%2.%3.%4.%5"/>
      <w:lvlJc w:val="left"/>
      <w:pPr>
        <w:ind w:left="3270" w:hanging="1080"/>
      </w:pPr>
      <w:rPr>
        <w:rFonts w:eastAsia="Times New Roman" w:hint="default"/>
      </w:rPr>
    </w:lvl>
    <w:lvl w:ilvl="5">
      <w:start w:val="1"/>
      <w:numFmt w:val="decimal"/>
      <w:isLgl/>
      <w:lvlText w:val="%1.%2.%3.%4.%5.%6"/>
      <w:lvlJc w:val="left"/>
      <w:pPr>
        <w:ind w:left="3990" w:hanging="1440"/>
      </w:pPr>
      <w:rPr>
        <w:rFonts w:eastAsia="Times New Roman" w:hint="default"/>
      </w:rPr>
    </w:lvl>
    <w:lvl w:ilvl="6">
      <w:start w:val="1"/>
      <w:numFmt w:val="decimal"/>
      <w:isLgl/>
      <w:lvlText w:val="%1.%2.%3.%4.%5.%6.%7"/>
      <w:lvlJc w:val="left"/>
      <w:pPr>
        <w:ind w:left="4350" w:hanging="1440"/>
      </w:pPr>
      <w:rPr>
        <w:rFonts w:eastAsia="Times New Roman" w:hint="default"/>
      </w:rPr>
    </w:lvl>
    <w:lvl w:ilvl="7">
      <w:start w:val="1"/>
      <w:numFmt w:val="decimal"/>
      <w:isLgl/>
      <w:lvlText w:val="%1.%2.%3.%4.%5.%6.%7.%8"/>
      <w:lvlJc w:val="left"/>
      <w:pPr>
        <w:ind w:left="5070" w:hanging="1800"/>
      </w:pPr>
      <w:rPr>
        <w:rFonts w:eastAsia="Times New Roman" w:hint="default"/>
      </w:rPr>
    </w:lvl>
    <w:lvl w:ilvl="8">
      <w:start w:val="1"/>
      <w:numFmt w:val="decimal"/>
      <w:isLgl/>
      <w:lvlText w:val="%1.%2.%3.%4.%5.%6.%7.%8.%9"/>
      <w:lvlJc w:val="left"/>
      <w:pPr>
        <w:ind w:left="5790" w:hanging="2160"/>
      </w:pPr>
      <w:rPr>
        <w:rFonts w:eastAsia="Times New Roman" w:hint="default"/>
      </w:rPr>
    </w:lvl>
  </w:abstractNum>
  <w:abstractNum w:abstractNumId="19" w15:restartNumberingAfterBreak="0">
    <w:nsid w:val="2C4D47BF"/>
    <w:multiLevelType w:val="hybridMultilevel"/>
    <w:tmpl w:val="0230660E"/>
    <w:lvl w:ilvl="0" w:tplc="CC98599A">
      <w:start w:val="5"/>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3BC6E34"/>
    <w:multiLevelType w:val="hybridMultilevel"/>
    <w:tmpl w:val="A808AF90"/>
    <w:lvl w:ilvl="0" w:tplc="ADC290B4">
      <w:start w:val="2"/>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EF2D3C"/>
    <w:multiLevelType w:val="hybridMultilevel"/>
    <w:tmpl w:val="04A480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7E437D"/>
    <w:multiLevelType w:val="multilevel"/>
    <w:tmpl w:val="BF68B1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0A53CC"/>
    <w:multiLevelType w:val="singleLevel"/>
    <w:tmpl w:val="20362B48"/>
    <w:lvl w:ilvl="0">
      <w:start w:val="3"/>
      <w:numFmt w:val="decimal"/>
      <w:lvlText w:val="1.6.%1."/>
      <w:legacy w:legacy="1" w:legacySpace="0" w:legacyIndent="610"/>
      <w:lvlJc w:val="left"/>
      <w:rPr>
        <w:rFonts w:ascii="Times New Roman" w:hAnsi="Times New Roman" w:cs="Times New Roman" w:hint="default"/>
      </w:rPr>
    </w:lvl>
  </w:abstractNum>
  <w:abstractNum w:abstractNumId="24" w15:restartNumberingAfterBreak="0">
    <w:nsid w:val="438C1518"/>
    <w:multiLevelType w:val="hybridMultilevel"/>
    <w:tmpl w:val="0DD85C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30035D"/>
    <w:multiLevelType w:val="multilevel"/>
    <w:tmpl w:val="39C2122C"/>
    <w:lvl w:ilvl="0">
      <w:start w:val="1"/>
      <w:numFmt w:val="decimal"/>
      <w:lvlText w:val="%1."/>
      <w:lvlJc w:val="left"/>
      <w:pPr>
        <w:ind w:left="360" w:hanging="360"/>
      </w:pPr>
      <w:rPr>
        <w:rFonts w:ascii="Times New Roman" w:hAnsi="Times New Roman" w:cs="Times New Roman" w:hint="default"/>
        <w:b/>
        <w:sz w:val="22"/>
        <w:szCs w:val="22"/>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6" w15:restartNumberingAfterBreak="0">
    <w:nsid w:val="46782B06"/>
    <w:multiLevelType w:val="multilevel"/>
    <w:tmpl w:val="ACEEC532"/>
    <w:lvl w:ilvl="0">
      <w:start w:val="4"/>
      <w:numFmt w:val="decimal"/>
      <w:lvlText w:val="%1."/>
      <w:lvlJc w:val="left"/>
      <w:pPr>
        <w:ind w:left="720" w:hanging="360"/>
      </w:pPr>
      <w:rPr>
        <w:rFonts w:hint="default"/>
        <w:b/>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94C30BE"/>
    <w:multiLevelType w:val="multilevel"/>
    <w:tmpl w:val="4934B122"/>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A00EFC"/>
    <w:multiLevelType w:val="hybridMultilevel"/>
    <w:tmpl w:val="7C2ADC9A"/>
    <w:lvl w:ilvl="0" w:tplc="9E6E4790">
      <w:start w:val="1"/>
      <w:numFmt w:val="decimal"/>
      <w:lvlText w:val="%1."/>
      <w:lvlJc w:val="left"/>
      <w:pPr>
        <w:tabs>
          <w:tab w:val="num" w:pos="900"/>
        </w:tabs>
        <w:ind w:left="900" w:hanging="360"/>
      </w:pPr>
    </w:lvl>
    <w:lvl w:ilvl="1" w:tplc="D092F25C">
      <w:numFmt w:val="none"/>
      <w:lvlText w:val=""/>
      <w:lvlJc w:val="left"/>
      <w:pPr>
        <w:tabs>
          <w:tab w:val="num" w:pos="360"/>
        </w:tabs>
        <w:ind w:left="0" w:firstLine="0"/>
      </w:pPr>
    </w:lvl>
    <w:lvl w:ilvl="2" w:tplc="3AC85F98">
      <w:numFmt w:val="none"/>
      <w:lvlText w:val=""/>
      <w:lvlJc w:val="left"/>
      <w:pPr>
        <w:tabs>
          <w:tab w:val="num" w:pos="360"/>
        </w:tabs>
        <w:ind w:left="0" w:firstLine="0"/>
      </w:pPr>
    </w:lvl>
    <w:lvl w:ilvl="3" w:tplc="CA8867F8">
      <w:numFmt w:val="none"/>
      <w:lvlText w:val=""/>
      <w:lvlJc w:val="left"/>
      <w:pPr>
        <w:tabs>
          <w:tab w:val="num" w:pos="360"/>
        </w:tabs>
        <w:ind w:left="0" w:firstLine="0"/>
      </w:pPr>
    </w:lvl>
    <w:lvl w:ilvl="4" w:tplc="F35828BA">
      <w:numFmt w:val="none"/>
      <w:lvlText w:val=""/>
      <w:lvlJc w:val="left"/>
      <w:pPr>
        <w:tabs>
          <w:tab w:val="num" w:pos="360"/>
        </w:tabs>
        <w:ind w:left="0" w:firstLine="0"/>
      </w:pPr>
    </w:lvl>
    <w:lvl w:ilvl="5" w:tplc="B5ECC8F4">
      <w:numFmt w:val="none"/>
      <w:lvlText w:val=""/>
      <w:lvlJc w:val="left"/>
      <w:pPr>
        <w:tabs>
          <w:tab w:val="num" w:pos="360"/>
        </w:tabs>
        <w:ind w:left="0" w:firstLine="0"/>
      </w:pPr>
    </w:lvl>
    <w:lvl w:ilvl="6" w:tplc="E2AC6FB0">
      <w:numFmt w:val="none"/>
      <w:lvlText w:val=""/>
      <w:lvlJc w:val="left"/>
      <w:pPr>
        <w:tabs>
          <w:tab w:val="num" w:pos="360"/>
        </w:tabs>
        <w:ind w:left="0" w:firstLine="0"/>
      </w:pPr>
    </w:lvl>
    <w:lvl w:ilvl="7" w:tplc="4DD679E6">
      <w:numFmt w:val="none"/>
      <w:lvlText w:val=""/>
      <w:lvlJc w:val="left"/>
      <w:pPr>
        <w:tabs>
          <w:tab w:val="num" w:pos="360"/>
        </w:tabs>
        <w:ind w:left="0" w:firstLine="0"/>
      </w:pPr>
    </w:lvl>
    <w:lvl w:ilvl="8" w:tplc="F2449DC2">
      <w:numFmt w:val="none"/>
      <w:lvlText w:val=""/>
      <w:lvlJc w:val="left"/>
      <w:pPr>
        <w:tabs>
          <w:tab w:val="num" w:pos="360"/>
        </w:tabs>
        <w:ind w:left="0" w:firstLine="0"/>
      </w:pPr>
    </w:lvl>
  </w:abstractNum>
  <w:abstractNum w:abstractNumId="29" w15:restartNumberingAfterBreak="0">
    <w:nsid w:val="5074305C"/>
    <w:multiLevelType w:val="multilevel"/>
    <w:tmpl w:val="DAAC8D3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540"/>
      </w:pPr>
      <w:rPr>
        <w:rFonts w:hint="default"/>
      </w:rPr>
    </w:lvl>
    <w:lvl w:ilvl="2">
      <w:start w:val="2"/>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0" w15:restartNumberingAfterBreak="0">
    <w:nsid w:val="511B3D1C"/>
    <w:multiLevelType w:val="multilevel"/>
    <w:tmpl w:val="2114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02645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4285C47"/>
    <w:multiLevelType w:val="multilevel"/>
    <w:tmpl w:val="B200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D81919"/>
    <w:multiLevelType w:val="hybridMultilevel"/>
    <w:tmpl w:val="729665B8"/>
    <w:lvl w:ilvl="0" w:tplc="E5E639B6">
      <w:start w:val="64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BF26A2"/>
    <w:multiLevelType w:val="multilevel"/>
    <w:tmpl w:val="99CA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A33E1C"/>
    <w:multiLevelType w:val="hybridMultilevel"/>
    <w:tmpl w:val="0F5A453E"/>
    <w:lvl w:ilvl="0" w:tplc="C69CE1EE">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66355390"/>
    <w:multiLevelType w:val="hybridMultilevel"/>
    <w:tmpl w:val="0F00B31A"/>
    <w:lvl w:ilvl="0" w:tplc="698EDB90">
      <w:start w:val="1"/>
      <w:numFmt w:val="decimal"/>
      <w:lvlText w:val="%1."/>
      <w:lvlJc w:val="left"/>
      <w:pPr>
        <w:ind w:left="36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317CEA"/>
    <w:multiLevelType w:val="multilevel"/>
    <w:tmpl w:val="0930DB8C"/>
    <w:lvl w:ilvl="0">
      <w:start w:val="1"/>
      <w:numFmt w:val="decimal"/>
      <w:pStyle w:val="a0"/>
      <w:lvlText w:val="%1."/>
      <w:lvlJc w:val="left"/>
      <w:pPr>
        <w:ind w:left="960" w:hanging="360"/>
      </w:pPr>
      <w:rPr>
        <w:b/>
        <w:i w:val="0"/>
        <w:color w:val="auto"/>
        <w:sz w:val="24"/>
      </w:rPr>
    </w:lvl>
    <w:lvl w:ilvl="1">
      <w:start w:val="1"/>
      <w:numFmt w:val="decimal"/>
      <w:lvlText w:val="%1.%2."/>
      <w:lvlJc w:val="left"/>
      <w:pPr>
        <w:ind w:left="67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F70BC1"/>
    <w:multiLevelType w:val="multilevel"/>
    <w:tmpl w:val="5BEABA66"/>
    <w:lvl w:ilvl="0">
      <w:numFmt w:val="decimal"/>
      <w:pStyle w:val="1"/>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EE940E6"/>
    <w:multiLevelType w:val="multilevel"/>
    <w:tmpl w:val="EBCECD70"/>
    <w:lvl w:ilvl="0">
      <w:start w:val="1"/>
      <w:numFmt w:val="decimal"/>
      <w:lvlText w:val="%1."/>
      <w:lvlJc w:val="left"/>
      <w:pPr>
        <w:ind w:left="360" w:hanging="360"/>
      </w:pPr>
    </w:lvl>
    <w:lvl w:ilvl="1">
      <w:start w:val="1"/>
      <w:numFmt w:val="decimal"/>
      <w:lvlText w:val="%1.%2."/>
      <w:lvlJc w:val="left"/>
      <w:pPr>
        <w:ind w:left="900" w:hanging="36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40" w15:restartNumberingAfterBreak="0">
    <w:nsid w:val="6FC10496"/>
    <w:multiLevelType w:val="multilevel"/>
    <w:tmpl w:val="6C86DDF8"/>
    <w:lvl w:ilvl="0">
      <w:start w:val="1"/>
      <w:numFmt w:val="decimal"/>
      <w:lvlText w:val="%1."/>
      <w:lvlJc w:val="left"/>
      <w:pPr>
        <w:tabs>
          <w:tab w:val="num" w:pos="432"/>
        </w:tabs>
        <w:ind w:left="432" w:hanging="432"/>
      </w:pPr>
    </w:lvl>
    <w:lvl w:ilvl="1">
      <w:start w:val="1"/>
      <w:numFmt w:val="decimal"/>
      <w:lvlText w:val="%1.%2"/>
      <w:lvlJc w:val="left"/>
      <w:pPr>
        <w:tabs>
          <w:tab w:val="num" w:pos="1176"/>
        </w:tabs>
        <w:ind w:left="1176" w:hanging="576"/>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1" w15:restartNumberingAfterBreak="0">
    <w:nsid w:val="7119161C"/>
    <w:multiLevelType w:val="multilevel"/>
    <w:tmpl w:val="E4F64BDA"/>
    <w:lvl w:ilvl="0">
      <w:start w:val="3"/>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7A59083A"/>
    <w:multiLevelType w:val="hybridMultilevel"/>
    <w:tmpl w:val="C074BE10"/>
    <w:lvl w:ilvl="0" w:tplc="FFFCFA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D975378"/>
    <w:multiLevelType w:val="multilevel"/>
    <w:tmpl w:val="E89678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FC20665"/>
    <w:multiLevelType w:val="hybridMultilevel"/>
    <w:tmpl w:val="29E0DF72"/>
    <w:lvl w:ilvl="0" w:tplc="04190011">
      <w:start w:val="1"/>
      <w:numFmt w:val="decimal"/>
      <w:lvlText w:val="%1)"/>
      <w:lvlJc w:val="left"/>
      <w:pPr>
        <w:ind w:left="785" w:hanging="360"/>
      </w:pPr>
      <w:rPr>
        <w:rFonts w:hint="default"/>
      </w:rPr>
    </w:lvl>
    <w:lvl w:ilvl="1" w:tplc="04190019">
      <w:start w:val="1"/>
      <w:numFmt w:val="lowerLetter"/>
      <w:lvlText w:val="%2."/>
      <w:lvlJc w:val="left"/>
      <w:pPr>
        <w:ind w:left="1505" w:hanging="360"/>
      </w:pPr>
    </w:lvl>
    <w:lvl w:ilvl="2" w:tplc="0419001B">
      <w:start w:val="1"/>
      <w:numFmt w:val="lowerRoman"/>
      <w:lvlText w:val="%3."/>
      <w:lvlJc w:val="right"/>
      <w:pPr>
        <w:ind w:left="2225" w:hanging="180"/>
      </w:pPr>
    </w:lvl>
    <w:lvl w:ilvl="3" w:tplc="0419000F">
      <w:start w:val="1"/>
      <w:numFmt w:val="decimal"/>
      <w:lvlText w:val="%4."/>
      <w:lvlJc w:val="left"/>
      <w:pPr>
        <w:ind w:left="2945" w:hanging="360"/>
      </w:pPr>
    </w:lvl>
    <w:lvl w:ilvl="4" w:tplc="04190019">
      <w:start w:val="1"/>
      <w:numFmt w:val="lowerLetter"/>
      <w:lvlText w:val="%5."/>
      <w:lvlJc w:val="left"/>
      <w:pPr>
        <w:ind w:left="3665" w:hanging="360"/>
      </w:pPr>
    </w:lvl>
    <w:lvl w:ilvl="5" w:tplc="0419001B">
      <w:start w:val="1"/>
      <w:numFmt w:val="lowerRoman"/>
      <w:lvlText w:val="%6."/>
      <w:lvlJc w:val="right"/>
      <w:pPr>
        <w:ind w:left="4385" w:hanging="180"/>
      </w:pPr>
    </w:lvl>
    <w:lvl w:ilvl="6" w:tplc="0419000F">
      <w:start w:val="1"/>
      <w:numFmt w:val="decimal"/>
      <w:lvlText w:val="%7."/>
      <w:lvlJc w:val="left"/>
      <w:pPr>
        <w:ind w:left="5105" w:hanging="360"/>
      </w:pPr>
    </w:lvl>
    <w:lvl w:ilvl="7" w:tplc="04190019">
      <w:start w:val="1"/>
      <w:numFmt w:val="lowerLetter"/>
      <w:lvlText w:val="%8."/>
      <w:lvlJc w:val="left"/>
      <w:pPr>
        <w:ind w:left="5825" w:hanging="360"/>
      </w:pPr>
    </w:lvl>
    <w:lvl w:ilvl="8" w:tplc="0419001B">
      <w:start w:val="1"/>
      <w:numFmt w:val="lowerRoman"/>
      <w:lvlText w:val="%9."/>
      <w:lvlJc w:val="right"/>
      <w:pPr>
        <w:ind w:left="6545" w:hanging="180"/>
      </w:pPr>
    </w:lvl>
  </w:abstractNum>
  <w:num w:numId="1" w16cid:durableId="2046826786">
    <w:abstractNumId w:val="24"/>
  </w:num>
  <w:num w:numId="2" w16cid:durableId="1681811905">
    <w:abstractNumId w:val="41"/>
  </w:num>
  <w:num w:numId="3" w16cid:durableId="1540818496">
    <w:abstractNumId w:val="13"/>
  </w:num>
  <w:num w:numId="4" w16cid:durableId="1840316647">
    <w:abstractNumId w:val="25"/>
  </w:num>
  <w:num w:numId="5" w16cid:durableId="495613739">
    <w:abstractNumId w:val="38"/>
  </w:num>
  <w:num w:numId="6" w16cid:durableId="1847088452">
    <w:abstractNumId w:val="37"/>
  </w:num>
  <w:num w:numId="7" w16cid:durableId="18351482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4897720">
    <w:abstractNumId w:val="39"/>
  </w:num>
  <w:num w:numId="9" w16cid:durableId="555092099">
    <w:abstractNumId w:val="14"/>
  </w:num>
  <w:num w:numId="10" w16cid:durableId="206458012">
    <w:abstractNumId w:val="1"/>
  </w:num>
  <w:num w:numId="11" w16cid:durableId="811680810">
    <w:abstractNumId w:val="29"/>
  </w:num>
  <w:num w:numId="12" w16cid:durableId="1781142098">
    <w:abstractNumId w:val="26"/>
  </w:num>
  <w:num w:numId="13" w16cid:durableId="1842545890">
    <w:abstractNumId w:val="8"/>
  </w:num>
  <w:num w:numId="14" w16cid:durableId="358437884">
    <w:abstractNumId w:val="16"/>
  </w:num>
  <w:num w:numId="15" w16cid:durableId="1849979805">
    <w:abstractNumId w:val="20"/>
  </w:num>
  <w:num w:numId="16" w16cid:durableId="20268623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6637979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0167359">
    <w:abstractNumId w:val="23"/>
  </w:num>
  <w:num w:numId="19" w16cid:durableId="1737162951">
    <w:abstractNumId w:val="35"/>
  </w:num>
  <w:num w:numId="20" w16cid:durableId="1688671446">
    <w:abstractNumId w:val="4"/>
  </w:num>
  <w:num w:numId="21" w16cid:durableId="882206684">
    <w:abstractNumId w:val="7"/>
  </w:num>
  <w:num w:numId="22" w16cid:durableId="1638294260">
    <w:abstractNumId w:val="19"/>
  </w:num>
  <w:num w:numId="23" w16cid:durableId="1958029193">
    <w:abstractNumId w:val="33"/>
  </w:num>
  <w:num w:numId="24" w16cid:durableId="1668824598">
    <w:abstractNumId w:val="11"/>
  </w:num>
  <w:num w:numId="25" w16cid:durableId="1194348185">
    <w:abstractNumId w:val="42"/>
  </w:num>
  <w:num w:numId="26" w16cid:durableId="1495991211">
    <w:abstractNumId w:val="44"/>
  </w:num>
  <w:num w:numId="27" w16cid:durableId="156112810">
    <w:abstractNumId w:val="40"/>
  </w:num>
  <w:num w:numId="28" w16cid:durableId="1214997360">
    <w:abstractNumId w:val="6"/>
  </w:num>
  <w:num w:numId="29" w16cid:durableId="1607348869">
    <w:abstractNumId w:val="5"/>
  </w:num>
  <w:num w:numId="30" w16cid:durableId="730080830">
    <w:abstractNumId w:val="21"/>
  </w:num>
  <w:num w:numId="31" w16cid:durableId="2116905656">
    <w:abstractNumId w:val="30"/>
  </w:num>
  <w:num w:numId="32" w16cid:durableId="179970333">
    <w:abstractNumId w:val="0"/>
  </w:num>
  <w:num w:numId="33" w16cid:durableId="2115442171">
    <w:abstractNumId w:val="18"/>
  </w:num>
  <w:num w:numId="34" w16cid:durableId="1884294551">
    <w:abstractNumId w:val="15"/>
  </w:num>
  <w:num w:numId="35" w16cid:durableId="332997971">
    <w:abstractNumId w:val="32"/>
  </w:num>
  <w:num w:numId="36" w16cid:durableId="140737441">
    <w:abstractNumId w:val="27"/>
  </w:num>
  <w:num w:numId="37" w16cid:durableId="2021613541">
    <w:abstractNumId w:val="31"/>
  </w:num>
  <w:num w:numId="38" w16cid:durableId="940261381">
    <w:abstractNumId w:val="10"/>
  </w:num>
  <w:num w:numId="39" w16cid:durableId="1333407752">
    <w:abstractNumId w:val="9"/>
  </w:num>
  <w:num w:numId="40" w16cid:durableId="1462114658">
    <w:abstractNumId w:val="12"/>
  </w:num>
  <w:num w:numId="41" w16cid:durableId="766734521">
    <w:abstractNumId w:val="22"/>
  </w:num>
  <w:num w:numId="42" w16cid:durableId="1556313960">
    <w:abstractNumId w:val="17"/>
  </w:num>
  <w:num w:numId="43" w16cid:durableId="561060268">
    <w:abstractNumId w:val="34"/>
  </w:num>
  <w:num w:numId="44" w16cid:durableId="2076933047">
    <w:abstractNumId w:val="43"/>
  </w:num>
  <w:num w:numId="45" w16cid:durableId="140918344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88C"/>
    <w:rsid w:val="00007AC2"/>
    <w:rsid w:val="000169E3"/>
    <w:rsid w:val="00021F84"/>
    <w:rsid w:val="00044433"/>
    <w:rsid w:val="00053494"/>
    <w:rsid w:val="00061D01"/>
    <w:rsid w:val="00062FD5"/>
    <w:rsid w:val="00064F9A"/>
    <w:rsid w:val="0007613A"/>
    <w:rsid w:val="000922C8"/>
    <w:rsid w:val="000B1B69"/>
    <w:rsid w:val="000C25C9"/>
    <w:rsid w:val="000C4988"/>
    <w:rsid w:val="000C6FA4"/>
    <w:rsid w:val="000D142F"/>
    <w:rsid w:val="000D60BF"/>
    <w:rsid w:val="000F5E9B"/>
    <w:rsid w:val="000F70BE"/>
    <w:rsid w:val="00111376"/>
    <w:rsid w:val="00115159"/>
    <w:rsid w:val="00115399"/>
    <w:rsid w:val="00122699"/>
    <w:rsid w:val="00135C3A"/>
    <w:rsid w:val="001361D5"/>
    <w:rsid w:val="0015339B"/>
    <w:rsid w:val="00167624"/>
    <w:rsid w:val="00170D71"/>
    <w:rsid w:val="00177DD7"/>
    <w:rsid w:val="00197E8E"/>
    <w:rsid w:val="001B11E8"/>
    <w:rsid w:val="001B2BC4"/>
    <w:rsid w:val="001C64C3"/>
    <w:rsid w:val="001D7FC9"/>
    <w:rsid w:val="001E7FA5"/>
    <w:rsid w:val="001F2F45"/>
    <w:rsid w:val="001F67B0"/>
    <w:rsid w:val="002036CE"/>
    <w:rsid w:val="00205D4F"/>
    <w:rsid w:val="00220810"/>
    <w:rsid w:val="00223E7F"/>
    <w:rsid w:val="002244DB"/>
    <w:rsid w:val="002311AA"/>
    <w:rsid w:val="00257488"/>
    <w:rsid w:val="00275A01"/>
    <w:rsid w:val="00277A7B"/>
    <w:rsid w:val="00282D3E"/>
    <w:rsid w:val="00285821"/>
    <w:rsid w:val="002A199D"/>
    <w:rsid w:val="002D49A7"/>
    <w:rsid w:val="002F0A48"/>
    <w:rsid w:val="002F38E2"/>
    <w:rsid w:val="003101DE"/>
    <w:rsid w:val="00327BFC"/>
    <w:rsid w:val="00334A97"/>
    <w:rsid w:val="00350EB0"/>
    <w:rsid w:val="00361670"/>
    <w:rsid w:val="003710E0"/>
    <w:rsid w:val="003746A3"/>
    <w:rsid w:val="00374D07"/>
    <w:rsid w:val="00386BB5"/>
    <w:rsid w:val="003B2186"/>
    <w:rsid w:val="003B5F46"/>
    <w:rsid w:val="003C0EEC"/>
    <w:rsid w:val="003C1AC7"/>
    <w:rsid w:val="003C3461"/>
    <w:rsid w:val="003D2CAC"/>
    <w:rsid w:val="003D5AD9"/>
    <w:rsid w:val="003D7741"/>
    <w:rsid w:val="003E03DF"/>
    <w:rsid w:val="003E06CF"/>
    <w:rsid w:val="003E12A4"/>
    <w:rsid w:val="003F1DA0"/>
    <w:rsid w:val="003F79DC"/>
    <w:rsid w:val="00401040"/>
    <w:rsid w:val="00401C7E"/>
    <w:rsid w:val="004021A4"/>
    <w:rsid w:val="00402C83"/>
    <w:rsid w:val="00410314"/>
    <w:rsid w:val="00416527"/>
    <w:rsid w:val="00423217"/>
    <w:rsid w:val="00427E69"/>
    <w:rsid w:val="00430DD9"/>
    <w:rsid w:val="00435987"/>
    <w:rsid w:val="00435E1B"/>
    <w:rsid w:val="004422B1"/>
    <w:rsid w:val="0044564E"/>
    <w:rsid w:val="00450EDB"/>
    <w:rsid w:val="00452FF8"/>
    <w:rsid w:val="004778C1"/>
    <w:rsid w:val="00494A5E"/>
    <w:rsid w:val="00496B5F"/>
    <w:rsid w:val="004B76D5"/>
    <w:rsid w:val="004C45C6"/>
    <w:rsid w:val="004D0C61"/>
    <w:rsid w:val="004D7702"/>
    <w:rsid w:val="004E15CB"/>
    <w:rsid w:val="004E605E"/>
    <w:rsid w:val="004F393F"/>
    <w:rsid w:val="0050116E"/>
    <w:rsid w:val="00502414"/>
    <w:rsid w:val="00502A83"/>
    <w:rsid w:val="0050581D"/>
    <w:rsid w:val="005162C4"/>
    <w:rsid w:val="005450C9"/>
    <w:rsid w:val="005559BB"/>
    <w:rsid w:val="005710F1"/>
    <w:rsid w:val="005827A2"/>
    <w:rsid w:val="00583D4B"/>
    <w:rsid w:val="005845E2"/>
    <w:rsid w:val="005919E3"/>
    <w:rsid w:val="00597B90"/>
    <w:rsid w:val="005A6769"/>
    <w:rsid w:val="005C208C"/>
    <w:rsid w:val="005C2AB8"/>
    <w:rsid w:val="005E211D"/>
    <w:rsid w:val="005F1902"/>
    <w:rsid w:val="006056FE"/>
    <w:rsid w:val="00612568"/>
    <w:rsid w:val="00616DA8"/>
    <w:rsid w:val="0062685B"/>
    <w:rsid w:val="00626E3C"/>
    <w:rsid w:val="00631594"/>
    <w:rsid w:val="00643C1E"/>
    <w:rsid w:val="0065051B"/>
    <w:rsid w:val="00673D0F"/>
    <w:rsid w:val="0069299C"/>
    <w:rsid w:val="00696D63"/>
    <w:rsid w:val="006A43BD"/>
    <w:rsid w:val="006D0579"/>
    <w:rsid w:val="006F2DC1"/>
    <w:rsid w:val="006F7E86"/>
    <w:rsid w:val="007032CC"/>
    <w:rsid w:val="0071072C"/>
    <w:rsid w:val="00711E33"/>
    <w:rsid w:val="00720AF2"/>
    <w:rsid w:val="007251FD"/>
    <w:rsid w:val="00745A03"/>
    <w:rsid w:val="00747DA1"/>
    <w:rsid w:val="00772D20"/>
    <w:rsid w:val="00774CB0"/>
    <w:rsid w:val="007842CC"/>
    <w:rsid w:val="007A614D"/>
    <w:rsid w:val="007D09B2"/>
    <w:rsid w:val="007E01C9"/>
    <w:rsid w:val="007E2A21"/>
    <w:rsid w:val="007F3036"/>
    <w:rsid w:val="007F389E"/>
    <w:rsid w:val="00806667"/>
    <w:rsid w:val="00822B38"/>
    <w:rsid w:val="0083765B"/>
    <w:rsid w:val="00893082"/>
    <w:rsid w:val="008A5327"/>
    <w:rsid w:val="008A7089"/>
    <w:rsid w:val="008C621C"/>
    <w:rsid w:val="008E091A"/>
    <w:rsid w:val="00900916"/>
    <w:rsid w:val="00901755"/>
    <w:rsid w:val="009037A5"/>
    <w:rsid w:val="0090706D"/>
    <w:rsid w:val="00932352"/>
    <w:rsid w:val="00932AD2"/>
    <w:rsid w:val="00976775"/>
    <w:rsid w:val="009818A9"/>
    <w:rsid w:val="00985639"/>
    <w:rsid w:val="009A4CF6"/>
    <w:rsid w:val="009B3114"/>
    <w:rsid w:val="009B3F5F"/>
    <w:rsid w:val="009C1478"/>
    <w:rsid w:val="009D2ADD"/>
    <w:rsid w:val="009D3FBA"/>
    <w:rsid w:val="009D69EE"/>
    <w:rsid w:val="009F04CF"/>
    <w:rsid w:val="009F2F32"/>
    <w:rsid w:val="00A03741"/>
    <w:rsid w:val="00A063C4"/>
    <w:rsid w:val="00A13474"/>
    <w:rsid w:val="00A269F6"/>
    <w:rsid w:val="00A30C4A"/>
    <w:rsid w:val="00A63866"/>
    <w:rsid w:val="00A67193"/>
    <w:rsid w:val="00A75F4B"/>
    <w:rsid w:val="00A91886"/>
    <w:rsid w:val="00A92041"/>
    <w:rsid w:val="00A925CD"/>
    <w:rsid w:val="00AA0FEB"/>
    <w:rsid w:val="00AA64B6"/>
    <w:rsid w:val="00AB57ED"/>
    <w:rsid w:val="00AE0A6E"/>
    <w:rsid w:val="00AE72FE"/>
    <w:rsid w:val="00AF269D"/>
    <w:rsid w:val="00B0135B"/>
    <w:rsid w:val="00B013D3"/>
    <w:rsid w:val="00B24AF4"/>
    <w:rsid w:val="00B32629"/>
    <w:rsid w:val="00B3388C"/>
    <w:rsid w:val="00B4014B"/>
    <w:rsid w:val="00B43714"/>
    <w:rsid w:val="00B552BA"/>
    <w:rsid w:val="00B55B3E"/>
    <w:rsid w:val="00B578A8"/>
    <w:rsid w:val="00B62EFB"/>
    <w:rsid w:val="00BB2A26"/>
    <w:rsid w:val="00BB5611"/>
    <w:rsid w:val="00BC5F24"/>
    <w:rsid w:val="00BD3CA3"/>
    <w:rsid w:val="00BE0584"/>
    <w:rsid w:val="00C06AD8"/>
    <w:rsid w:val="00C1236A"/>
    <w:rsid w:val="00C15C6A"/>
    <w:rsid w:val="00C16CD7"/>
    <w:rsid w:val="00C200C8"/>
    <w:rsid w:val="00C26472"/>
    <w:rsid w:val="00C27197"/>
    <w:rsid w:val="00C54900"/>
    <w:rsid w:val="00C63648"/>
    <w:rsid w:val="00C65CD3"/>
    <w:rsid w:val="00C66945"/>
    <w:rsid w:val="00C703E6"/>
    <w:rsid w:val="00C807EE"/>
    <w:rsid w:val="00C86210"/>
    <w:rsid w:val="00C87C08"/>
    <w:rsid w:val="00CA1CB6"/>
    <w:rsid w:val="00CA4E77"/>
    <w:rsid w:val="00CB0A0D"/>
    <w:rsid w:val="00CC21CE"/>
    <w:rsid w:val="00CC65F6"/>
    <w:rsid w:val="00CC6803"/>
    <w:rsid w:val="00CD50BE"/>
    <w:rsid w:val="00CE479F"/>
    <w:rsid w:val="00CF4184"/>
    <w:rsid w:val="00D12121"/>
    <w:rsid w:val="00D218ED"/>
    <w:rsid w:val="00D25000"/>
    <w:rsid w:val="00D250DF"/>
    <w:rsid w:val="00D32D38"/>
    <w:rsid w:val="00D40E28"/>
    <w:rsid w:val="00D4236D"/>
    <w:rsid w:val="00D426C8"/>
    <w:rsid w:val="00D92BCB"/>
    <w:rsid w:val="00DB7AEA"/>
    <w:rsid w:val="00DC233F"/>
    <w:rsid w:val="00DE2C04"/>
    <w:rsid w:val="00DE37AE"/>
    <w:rsid w:val="00DE38C4"/>
    <w:rsid w:val="00DE6125"/>
    <w:rsid w:val="00DE67E4"/>
    <w:rsid w:val="00DF0239"/>
    <w:rsid w:val="00DF44D0"/>
    <w:rsid w:val="00E054C2"/>
    <w:rsid w:val="00E15EE6"/>
    <w:rsid w:val="00E207B3"/>
    <w:rsid w:val="00E25029"/>
    <w:rsid w:val="00E302EB"/>
    <w:rsid w:val="00E368FE"/>
    <w:rsid w:val="00E441FB"/>
    <w:rsid w:val="00E445E6"/>
    <w:rsid w:val="00E449D4"/>
    <w:rsid w:val="00E73080"/>
    <w:rsid w:val="00E77DF9"/>
    <w:rsid w:val="00EA253A"/>
    <w:rsid w:val="00ED0DC1"/>
    <w:rsid w:val="00ED3AE2"/>
    <w:rsid w:val="00EE42D7"/>
    <w:rsid w:val="00EE7D39"/>
    <w:rsid w:val="00EF678E"/>
    <w:rsid w:val="00EF6D99"/>
    <w:rsid w:val="00F15954"/>
    <w:rsid w:val="00F17302"/>
    <w:rsid w:val="00F5367A"/>
    <w:rsid w:val="00F574D2"/>
    <w:rsid w:val="00F66575"/>
    <w:rsid w:val="00F72073"/>
    <w:rsid w:val="00F72156"/>
    <w:rsid w:val="00F81858"/>
    <w:rsid w:val="00F92D76"/>
    <w:rsid w:val="00F93AF6"/>
    <w:rsid w:val="00FA43FC"/>
    <w:rsid w:val="00FC25E8"/>
    <w:rsid w:val="00FD268C"/>
    <w:rsid w:val="00FD388F"/>
    <w:rsid w:val="00FE0F95"/>
    <w:rsid w:val="00FE2829"/>
    <w:rsid w:val="00FE4828"/>
    <w:rsid w:val="00FF7A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77955"/>
  <w15:chartTrackingRefBased/>
  <w15:docId w15:val="{F8D4AFEC-91A6-48F0-9D87-EDED4A69F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0">
    <w:name w:val="heading 1"/>
    <w:aliases w:val=" Знак,Знак"/>
    <w:basedOn w:val="a1"/>
    <w:next w:val="a1"/>
    <w:link w:val="12"/>
    <w:qFormat/>
    <w:rsid w:val="00F72156"/>
    <w:pPr>
      <w:keepNext/>
      <w:keepLines/>
      <w:spacing w:before="240" w:after="0"/>
      <w:outlineLvl w:val="0"/>
    </w:pPr>
    <w:rPr>
      <w:rFonts w:ascii="Cambria" w:eastAsia="Times New Roman" w:hAnsi="Cambria" w:cs="Times New Roman"/>
      <w:b/>
      <w:bCs/>
      <w:color w:val="365F91"/>
      <w:sz w:val="28"/>
      <w:szCs w:val="28"/>
    </w:rPr>
  </w:style>
  <w:style w:type="paragraph" w:styleId="2">
    <w:name w:val="heading 2"/>
    <w:basedOn w:val="a1"/>
    <w:next w:val="a1"/>
    <w:link w:val="20"/>
    <w:unhideWhenUsed/>
    <w:qFormat/>
    <w:rsid w:val="00F72156"/>
    <w:pPr>
      <w:keepNext/>
      <w:keepLines/>
      <w:spacing w:before="40" w:after="0"/>
      <w:outlineLvl w:val="1"/>
    </w:pPr>
    <w:rPr>
      <w:rFonts w:ascii="Cambria" w:eastAsia="Times New Roman" w:hAnsi="Cambria" w:cs="Times New Roman"/>
      <w:b/>
      <w:bCs/>
      <w:color w:val="4F81BD"/>
      <w:sz w:val="26"/>
      <w:szCs w:val="26"/>
    </w:rPr>
  </w:style>
  <w:style w:type="paragraph" w:styleId="3">
    <w:name w:val="heading 3"/>
    <w:basedOn w:val="a1"/>
    <w:link w:val="30"/>
    <w:qFormat/>
    <w:rsid w:val="00F72156"/>
    <w:pPr>
      <w:numPr>
        <w:ilvl w:val="2"/>
        <w:numId w:val="3"/>
      </w:num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1"/>
    <w:next w:val="a1"/>
    <w:link w:val="40"/>
    <w:unhideWhenUsed/>
    <w:qFormat/>
    <w:rsid w:val="00F72156"/>
    <w:pPr>
      <w:keepNext/>
      <w:keepLines/>
      <w:spacing w:before="40" w:after="0"/>
      <w:outlineLvl w:val="3"/>
    </w:pPr>
    <w:rPr>
      <w:rFonts w:ascii="Cambria" w:eastAsia="Times New Roman" w:hAnsi="Cambria" w:cs="Times New Roman"/>
      <w:b/>
      <w:bCs/>
      <w:i/>
      <w:iCs/>
      <w:color w:val="4F81BD"/>
      <w:sz w:val="28"/>
    </w:rPr>
  </w:style>
  <w:style w:type="paragraph" w:styleId="5">
    <w:name w:val="heading 5"/>
    <w:basedOn w:val="a1"/>
    <w:next w:val="a1"/>
    <w:link w:val="50"/>
    <w:unhideWhenUsed/>
    <w:qFormat/>
    <w:rsid w:val="00F72156"/>
    <w:pPr>
      <w:keepNext/>
      <w:keepLines/>
      <w:spacing w:before="40" w:after="0"/>
      <w:outlineLvl w:val="4"/>
    </w:pPr>
    <w:rPr>
      <w:rFonts w:ascii="Cambria" w:eastAsia="Times New Roman" w:hAnsi="Cambria" w:cs="Times New Roman"/>
      <w:color w:val="243F60"/>
      <w:sz w:val="28"/>
    </w:rPr>
  </w:style>
  <w:style w:type="paragraph" w:styleId="6">
    <w:name w:val="heading 6"/>
    <w:basedOn w:val="a1"/>
    <w:next w:val="a1"/>
    <w:link w:val="60"/>
    <w:unhideWhenUsed/>
    <w:qFormat/>
    <w:rsid w:val="00F72156"/>
    <w:pPr>
      <w:keepNext/>
      <w:keepLines/>
      <w:spacing w:before="40" w:after="0"/>
      <w:outlineLvl w:val="5"/>
    </w:pPr>
    <w:rPr>
      <w:rFonts w:ascii="Cambria" w:eastAsia="Times New Roman" w:hAnsi="Cambria" w:cs="Times New Roman"/>
      <w:i/>
      <w:iCs/>
      <w:color w:val="243F60"/>
      <w:sz w:val="28"/>
    </w:rPr>
  </w:style>
  <w:style w:type="paragraph" w:styleId="7">
    <w:name w:val="heading 7"/>
    <w:basedOn w:val="a1"/>
    <w:next w:val="a1"/>
    <w:link w:val="70"/>
    <w:unhideWhenUsed/>
    <w:qFormat/>
    <w:rsid w:val="00F72156"/>
    <w:pPr>
      <w:keepNext/>
      <w:keepLines/>
      <w:spacing w:before="40" w:after="0"/>
      <w:outlineLvl w:val="6"/>
    </w:pPr>
    <w:rPr>
      <w:rFonts w:ascii="Cambria" w:eastAsia="Times New Roman" w:hAnsi="Cambria" w:cs="Times New Roman"/>
      <w:i/>
      <w:iCs/>
      <w:color w:val="404040"/>
      <w:sz w:val="28"/>
    </w:rPr>
  </w:style>
  <w:style w:type="paragraph" w:styleId="8">
    <w:name w:val="heading 8"/>
    <w:basedOn w:val="a1"/>
    <w:next w:val="a1"/>
    <w:link w:val="80"/>
    <w:unhideWhenUsed/>
    <w:qFormat/>
    <w:rsid w:val="00F72156"/>
    <w:pPr>
      <w:keepNext/>
      <w:keepLines/>
      <w:spacing w:before="40" w:after="0"/>
      <w:outlineLvl w:val="7"/>
    </w:pPr>
    <w:rPr>
      <w:rFonts w:ascii="Cambria" w:eastAsia="Times New Roman" w:hAnsi="Cambria" w:cs="Times New Roman"/>
      <w:color w:val="404040"/>
      <w:sz w:val="20"/>
      <w:szCs w:val="20"/>
    </w:rPr>
  </w:style>
  <w:style w:type="paragraph" w:styleId="9">
    <w:name w:val="heading 9"/>
    <w:basedOn w:val="a1"/>
    <w:next w:val="a1"/>
    <w:link w:val="90"/>
    <w:unhideWhenUsed/>
    <w:qFormat/>
    <w:rsid w:val="00F72156"/>
    <w:pPr>
      <w:keepNext/>
      <w:keepLines/>
      <w:spacing w:before="40" w:after="0"/>
      <w:outlineLvl w:val="8"/>
    </w:pPr>
    <w:rPr>
      <w:rFonts w:ascii="Cambria" w:eastAsia="Times New Roman" w:hAnsi="Cambria" w:cs="Times New Roman"/>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B3388C"/>
    <w:pPr>
      <w:tabs>
        <w:tab w:val="center" w:pos="4677"/>
        <w:tab w:val="right" w:pos="9355"/>
      </w:tabs>
      <w:suppressAutoHyphens/>
      <w:spacing w:after="0" w:line="240" w:lineRule="auto"/>
      <w:ind w:firstLine="709"/>
      <w:jc w:val="both"/>
    </w:pPr>
    <w:rPr>
      <w:rFonts w:ascii="Times New Roman" w:eastAsia="Times New Roman" w:hAnsi="Times New Roman" w:cs="Calibri"/>
      <w:szCs w:val="20"/>
      <w:lang w:eastAsia="ar-SA"/>
    </w:rPr>
  </w:style>
  <w:style w:type="character" w:customStyle="1" w:styleId="a6">
    <w:name w:val="Верхний колонтитул Знак"/>
    <w:basedOn w:val="a2"/>
    <w:link w:val="a5"/>
    <w:uiPriority w:val="99"/>
    <w:rsid w:val="00B3388C"/>
    <w:rPr>
      <w:rFonts w:ascii="Times New Roman" w:eastAsia="Times New Roman" w:hAnsi="Times New Roman" w:cs="Calibri"/>
      <w:szCs w:val="20"/>
      <w:lang w:eastAsia="ar-SA"/>
    </w:rPr>
  </w:style>
  <w:style w:type="paragraph" w:customStyle="1" w:styleId="11">
    <w:name w:val="Заголовок 11"/>
    <w:basedOn w:val="a1"/>
    <w:next w:val="a1"/>
    <w:uiPriority w:val="9"/>
    <w:qFormat/>
    <w:rsid w:val="00F72156"/>
    <w:pPr>
      <w:keepNext/>
      <w:keepLines/>
      <w:numPr>
        <w:numId w:val="3"/>
      </w:numPr>
      <w:spacing w:before="480" w:after="0" w:line="240" w:lineRule="auto"/>
      <w:ind w:left="720" w:hanging="360"/>
      <w:jc w:val="both"/>
      <w:outlineLvl w:val="0"/>
    </w:pPr>
    <w:rPr>
      <w:rFonts w:ascii="Cambria" w:eastAsia="Times New Roman" w:hAnsi="Cambria" w:cs="Times New Roman"/>
      <w:b/>
      <w:bCs/>
      <w:color w:val="365F91"/>
      <w:sz w:val="28"/>
      <w:szCs w:val="28"/>
    </w:rPr>
  </w:style>
  <w:style w:type="paragraph" w:customStyle="1" w:styleId="21">
    <w:name w:val="Заголовок 21"/>
    <w:basedOn w:val="a1"/>
    <w:next w:val="a1"/>
    <w:uiPriority w:val="9"/>
    <w:semiHidden/>
    <w:unhideWhenUsed/>
    <w:qFormat/>
    <w:rsid w:val="00F72156"/>
    <w:pPr>
      <w:keepNext/>
      <w:keepLines/>
      <w:numPr>
        <w:ilvl w:val="1"/>
        <w:numId w:val="3"/>
      </w:numPr>
      <w:spacing w:before="200" w:after="0" w:line="240" w:lineRule="auto"/>
      <w:ind w:left="1440" w:hanging="360"/>
      <w:jc w:val="both"/>
      <w:outlineLvl w:val="1"/>
    </w:pPr>
    <w:rPr>
      <w:rFonts w:ascii="Cambria" w:eastAsia="Times New Roman" w:hAnsi="Cambria" w:cs="Times New Roman"/>
      <w:b/>
      <w:bCs/>
      <w:color w:val="4F81BD"/>
      <w:sz w:val="26"/>
      <w:szCs w:val="26"/>
    </w:rPr>
  </w:style>
  <w:style w:type="character" w:customStyle="1" w:styleId="30">
    <w:name w:val="Заголовок 3 Знак"/>
    <w:basedOn w:val="a2"/>
    <w:link w:val="3"/>
    <w:rsid w:val="00F72156"/>
    <w:rPr>
      <w:rFonts w:ascii="Times New Roman" w:eastAsia="Times New Roman" w:hAnsi="Times New Roman" w:cs="Times New Roman"/>
      <w:b/>
      <w:bCs/>
      <w:sz w:val="27"/>
      <w:szCs w:val="27"/>
      <w:lang w:eastAsia="ru-RU"/>
    </w:rPr>
  </w:style>
  <w:style w:type="paragraph" w:customStyle="1" w:styleId="41">
    <w:name w:val="Заголовок 41"/>
    <w:basedOn w:val="a1"/>
    <w:next w:val="a1"/>
    <w:uiPriority w:val="9"/>
    <w:semiHidden/>
    <w:unhideWhenUsed/>
    <w:qFormat/>
    <w:rsid w:val="00F72156"/>
    <w:pPr>
      <w:keepNext/>
      <w:keepLines/>
      <w:numPr>
        <w:ilvl w:val="3"/>
        <w:numId w:val="3"/>
      </w:numPr>
      <w:spacing w:before="200" w:after="0" w:line="240" w:lineRule="auto"/>
      <w:ind w:left="2880" w:hanging="360"/>
      <w:jc w:val="both"/>
      <w:outlineLvl w:val="3"/>
    </w:pPr>
    <w:rPr>
      <w:rFonts w:ascii="Cambria" w:eastAsia="Times New Roman" w:hAnsi="Cambria" w:cs="Times New Roman"/>
      <w:b/>
      <w:bCs/>
      <w:i/>
      <w:iCs/>
      <w:color w:val="4F81BD"/>
      <w:sz w:val="28"/>
    </w:rPr>
  </w:style>
  <w:style w:type="paragraph" w:customStyle="1" w:styleId="51">
    <w:name w:val="Заголовок 51"/>
    <w:basedOn w:val="a1"/>
    <w:next w:val="a1"/>
    <w:uiPriority w:val="9"/>
    <w:semiHidden/>
    <w:unhideWhenUsed/>
    <w:qFormat/>
    <w:rsid w:val="00F72156"/>
    <w:pPr>
      <w:keepNext/>
      <w:keepLines/>
      <w:numPr>
        <w:ilvl w:val="4"/>
        <w:numId w:val="3"/>
      </w:numPr>
      <w:spacing w:before="200" w:after="0" w:line="240" w:lineRule="auto"/>
      <w:ind w:left="3600" w:hanging="360"/>
      <w:jc w:val="both"/>
      <w:outlineLvl w:val="4"/>
    </w:pPr>
    <w:rPr>
      <w:rFonts w:ascii="Cambria" w:eastAsia="Times New Roman" w:hAnsi="Cambria" w:cs="Times New Roman"/>
      <w:color w:val="243F60"/>
      <w:sz w:val="28"/>
    </w:rPr>
  </w:style>
  <w:style w:type="paragraph" w:customStyle="1" w:styleId="61">
    <w:name w:val="Заголовок 61"/>
    <w:basedOn w:val="a1"/>
    <w:next w:val="a1"/>
    <w:uiPriority w:val="9"/>
    <w:semiHidden/>
    <w:unhideWhenUsed/>
    <w:qFormat/>
    <w:rsid w:val="00F72156"/>
    <w:pPr>
      <w:keepNext/>
      <w:keepLines/>
      <w:numPr>
        <w:ilvl w:val="5"/>
        <w:numId w:val="3"/>
      </w:numPr>
      <w:spacing w:before="200" w:after="0" w:line="240" w:lineRule="auto"/>
      <w:ind w:left="4320" w:hanging="360"/>
      <w:jc w:val="both"/>
      <w:outlineLvl w:val="5"/>
    </w:pPr>
    <w:rPr>
      <w:rFonts w:ascii="Cambria" w:eastAsia="Times New Roman" w:hAnsi="Cambria" w:cs="Times New Roman"/>
      <w:i/>
      <w:iCs/>
      <w:color w:val="243F60"/>
      <w:sz w:val="28"/>
    </w:rPr>
  </w:style>
  <w:style w:type="paragraph" w:customStyle="1" w:styleId="71">
    <w:name w:val="Заголовок 71"/>
    <w:basedOn w:val="a1"/>
    <w:next w:val="a1"/>
    <w:uiPriority w:val="9"/>
    <w:semiHidden/>
    <w:unhideWhenUsed/>
    <w:qFormat/>
    <w:rsid w:val="00F72156"/>
    <w:pPr>
      <w:keepNext/>
      <w:keepLines/>
      <w:numPr>
        <w:ilvl w:val="6"/>
        <w:numId w:val="3"/>
      </w:numPr>
      <w:spacing w:before="200" w:after="0" w:line="240" w:lineRule="auto"/>
      <w:ind w:left="5040" w:hanging="360"/>
      <w:jc w:val="both"/>
      <w:outlineLvl w:val="6"/>
    </w:pPr>
    <w:rPr>
      <w:rFonts w:ascii="Cambria" w:eastAsia="Times New Roman" w:hAnsi="Cambria" w:cs="Times New Roman"/>
      <w:i/>
      <w:iCs/>
      <w:color w:val="404040"/>
      <w:sz w:val="28"/>
    </w:rPr>
  </w:style>
  <w:style w:type="paragraph" w:customStyle="1" w:styleId="81">
    <w:name w:val="Заголовок 81"/>
    <w:basedOn w:val="a1"/>
    <w:next w:val="a1"/>
    <w:uiPriority w:val="9"/>
    <w:semiHidden/>
    <w:unhideWhenUsed/>
    <w:qFormat/>
    <w:rsid w:val="00F72156"/>
    <w:pPr>
      <w:keepNext/>
      <w:keepLines/>
      <w:numPr>
        <w:ilvl w:val="7"/>
        <w:numId w:val="3"/>
      </w:numPr>
      <w:spacing w:before="200" w:after="0" w:line="240" w:lineRule="auto"/>
      <w:ind w:left="5760" w:hanging="360"/>
      <w:jc w:val="both"/>
      <w:outlineLvl w:val="7"/>
    </w:pPr>
    <w:rPr>
      <w:rFonts w:ascii="Cambria" w:eastAsia="Times New Roman" w:hAnsi="Cambria" w:cs="Times New Roman"/>
      <w:color w:val="404040"/>
      <w:sz w:val="20"/>
      <w:szCs w:val="20"/>
    </w:rPr>
  </w:style>
  <w:style w:type="paragraph" w:customStyle="1" w:styleId="91">
    <w:name w:val="Заголовок 91"/>
    <w:basedOn w:val="a1"/>
    <w:next w:val="a1"/>
    <w:uiPriority w:val="9"/>
    <w:semiHidden/>
    <w:unhideWhenUsed/>
    <w:qFormat/>
    <w:rsid w:val="00F72156"/>
    <w:pPr>
      <w:keepNext/>
      <w:keepLines/>
      <w:numPr>
        <w:ilvl w:val="8"/>
        <w:numId w:val="3"/>
      </w:numPr>
      <w:spacing w:before="200" w:after="0" w:line="240" w:lineRule="auto"/>
      <w:ind w:left="6480" w:hanging="360"/>
      <w:jc w:val="both"/>
      <w:outlineLvl w:val="8"/>
    </w:pPr>
    <w:rPr>
      <w:rFonts w:ascii="Cambria" w:eastAsia="Times New Roman" w:hAnsi="Cambria" w:cs="Times New Roman"/>
      <w:i/>
      <w:iCs/>
      <w:color w:val="404040"/>
      <w:sz w:val="20"/>
      <w:szCs w:val="20"/>
    </w:rPr>
  </w:style>
  <w:style w:type="numbering" w:customStyle="1" w:styleId="13">
    <w:name w:val="Нет списка1"/>
    <w:next w:val="a4"/>
    <w:uiPriority w:val="99"/>
    <w:semiHidden/>
    <w:unhideWhenUsed/>
    <w:rsid w:val="00F72156"/>
  </w:style>
  <w:style w:type="paragraph" w:customStyle="1" w:styleId="title1">
    <w:name w:val="title1"/>
    <w:basedOn w:val="a1"/>
    <w:rsid w:val="00F72156"/>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styleId="a7">
    <w:name w:val="footnote text"/>
    <w:basedOn w:val="a1"/>
    <w:link w:val="a8"/>
    <w:uiPriority w:val="99"/>
    <w:unhideWhenUsed/>
    <w:rsid w:val="00F72156"/>
    <w:pPr>
      <w:spacing w:after="0" w:line="240" w:lineRule="auto"/>
      <w:ind w:firstLine="709"/>
      <w:jc w:val="both"/>
    </w:pPr>
    <w:rPr>
      <w:rFonts w:ascii="Times New Roman" w:hAnsi="Times New Roman"/>
      <w:sz w:val="20"/>
      <w:szCs w:val="20"/>
    </w:rPr>
  </w:style>
  <w:style w:type="character" w:customStyle="1" w:styleId="a8">
    <w:name w:val="Текст сноски Знак"/>
    <w:basedOn w:val="a2"/>
    <w:link w:val="a7"/>
    <w:uiPriority w:val="99"/>
    <w:rsid w:val="00F72156"/>
    <w:rPr>
      <w:rFonts w:ascii="Times New Roman" w:hAnsi="Times New Roman"/>
      <w:sz w:val="20"/>
      <w:szCs w:val="20"/>
    </w:rPr>
  </w:style>
  <w:style w:type="character" w:styleId="a9">
    <w:name w:val="footnote reference"/>
    <w:basedOn w:val="a2"/>
    <w:uiPriority w:val="99"/>
    <w:unhideWhenUsed/>
    <w:rsid w:val="00F72156"/>
    <w:rPr>
      <w:vertAlign w:val="superscript"/>
    </w:rPr>
  </w:style>
  <w:style w:type="character" w:customStyle="1" w:styleId="12">
    <w:name w:val="Заголовок 1 Знак"/>
    <w:aliases w:val=" Знак Знак,Знак Знак"/>
    <w:basedOn w:val="a2"/>
    <w:link w:val="10"/>
    <w:rsid w:val="00F72156"/>
    <w:rPr>
      <w:rFonts w:ascii="Cambria" w:eastAsia="Times New Roman" w:hAnsi="Cambria" w:cs="Times New Roman"/>
      <w:b/>
      <w:bCs/>
      <w:color w:val="365F91"/>
      <w:sz w:val="28"/>
      <w:szCs w:val="28"/>
    </w:rPr>
  </w:style>
  <w:style w:type="table" w:styleId="aa">
    <w:name w:val="Table Grid"/>
    <w:basedOn w:val="a3"/>
    <w:uiPriority w:val="59"/>
    <w:rsid w:val="00F721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3"/>
    <w:next w:val="aa"/>
    <w:uiPriority w:val="59"/>
    <w:rsid w:val="00F721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Гиперссылка1"/>
    <w:basedOn w:val="a2"/>
    <w:uiPriority w:val="99"/>
    <w:unhideWhenUsed/>
    <w:rsid w:val="00F72156"/>
    <w:rPr>
      <w:color w:val="0000FF"/>
      <w:u w:val="single"/>
    </w:rPr>
  </w:style>
  <w:style w:type="paragraph" w:styleId="ab">
    <w:name w:val="endnote text"/>
    <w:basedOn w:val="a1"/>
    <w:link w:val="ac"/>
    <w:uiPriority w:val="99"/>
    <w:semiHidden/>
    <w:unhideWhenUsed/>
    <w:rsid w:val="00F72156"/>
    <w:pPr>
      <w:spacing w:after="0" w:line="240" w:lineRule="auto"/>
      <w:ind w:firstLine="709"/>
      <w:jc w:val="both"/>
    </w:pPr>
    <w:rPr>
      <w:rFonts w:ascii="Times New Roman" w:hAnsi="Times New Roman"/>
      <w:sz w:val="20"/>
      <w:szCs w:val="20"/>
    </w:rPr>
  </w:style>
  <w:style w:type="character" w:customStyle="1" w:styleId="ac">
    <w:name w:val="Текст концевой сноски Знак"/>
    <w:basedOn w:val="a2"/>
    <w:link w:val="ab"/>
    <w:uiPriority w:val="99"/>
    <w:semiHidden/>
    <w:rsid w:val="00F72156"/>
    <w:rPr>
      <w:rFonts w:ascii="Times New Roman" w:hAnsi="Times New Roman"/>
      <w:sz w:val="20"/>
      <w:szCs w:val="20"/>
    </w:rPr>
  </w:style>
  <w:style w:type="character" w:styleId="ad">
    <w:name w:val="endnote reference"/>
    <w:basedOn w:val="a2"/>
    <w:uiPriority w:val="99"/>
    <w:semiHidden/>
    <w:unhideWhenUsed/>
    <w:rsid w:val="00F72156"/>
    <w:rPr>
      <w:vertAlign w:val="superscript"/>
    </w:rPr>
  </w:style>
  <w:style w:type="paragraph" w:styleId="ae">
    <w:name w:val="Balloon Text"/>
    <w:basedOn w:val="a1"/>
    <w:link w:val="af"/>
    <w:uiPriority w:val="99"/>
    <w:semiHidden/>
    <w:unhideWhenUsed/>
    <w:rsid w:val="00F72156"/>
    <w:pPr>
      <w:spacing w:after="0" w:line="240" w:lineRule="auto"/>
      <w:ind w:firstLine="709"/>
      <w:jc w:val="both"/>
    </w:pPr>
    <w:rPr>
      <w:rFonts w:ascii="Tahoma" w:hAnsi="Tahoma" w:cs="Tahoma"/>
      <w:sz w:val="16"/>
      <w:szCs w:val="16"/>
    </w:rPr>
  </w:style>
  <w:style w:type="character" w:customStyle="1" w:styleId="af">
    <w:name w:val="Текст выноски Знак"/>
    <w:basedOn w:val="a2"/>
    <w:link w:val="ae"/>
    <w:uiPriority w:val="99"/>
    <w:semiHidden/>
    <w:rsid w:val="00F72156"/>
    <w:rPr>
      <w:rFonts w:ascii="Tahoma" w:hAnsi="Tahoma" w:cs="Tahoma"/>
      <w:sz w:val="16"/>
      <w:szCs w:val="16"/>
    </w:rPr>
  </w:style>
  <w:style w:type="paragraph" w:styleId="af0">
    <w:name w:val="List Paragraph"/>
    <w:basedOn w:val="a1"/>
    <w:link w:val="af1"/>
    <w:uiPriority w:val="34"/>
    <w:qFormat/>
    <w:rsid w:val="00F72156"/>
    <w:pPr>
      <w:spacing w:after="200" w:line="276" w:lineRule="auto"/>
      <w:ind w:left="720"/>
      <w:contextualSpacing/>
    </w:pPr>
    <w:rPr>
      <w:rFonts w:ascii="Calibri" w:eastAsia="Calibri" w:hAnsi="Calibri" w:cs="Times New Roman"/>
      <w:sz w:val="20"/>
      <w:szCs w:val="20"/>
    </w:rPr>
  </w:style>
  <w:style w:type="character" w:customStyle="1" w:styleId="af1">
    <w:name w:val="Абзац списка Знак"/>
    <w:link w:val="af0"/>
    <w:uiPriority w:val="34"/>
    <w:locked/>
    <w:rsid w:val="00F72156"/>
    <w:rPr>
      <w:rFonts w:ascii="Calibri" w:eastAsia="Calibri" w:hAnsi="Calibri" w:cs="Times New Roman"/>
      <w:sz w:val="20"/>
      <w:szCs w:val="20"/>
    </w:rPr>
  </w:style>
  <w:style w:type="paragraph" w:styleId="af2">
    <w:name w:val="No Spacing"/>
    <w:link w:val="af3"/>
    <w:qFormat/>
    <w:rsid w:val="00F72156"/>
    <w:pPr>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F72156"/>
    <w:pPr>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10">
    <w:name w:val="Нет списка11"/>
    <w:next w:val="a4"/>
    <w:uiPriority w:val="99"/>
    <w:semiHidden/>
    <w:unhideWhenUsed/>
    <w:rsid w:val="00F72156"/>
  </w:style>
  <w:style w:type="paragraph" w:customStyle="1" w:styleId="xl63">
    <w:name w:val="xl63"/>
    <w:basedOn w:val="a1"/>
    <w:rsid w:val="00F72156"/>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4">
    <w:name w:val="xl64"/>
    <w:basedOn w:val="a1"/>
    <w:rsid w:val="00F7215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5">
    <w:name w:val="xl65"/>
    <w:basedOn w:val="a1"/>
    <w:rsid w:val="00F72156"/>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66">
    <w:name w:val="xl66"/>
    <w:basedOn w:val="a1"/>
    <w:rsid w:val="00F721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7">
    <w:name w:val="xl67"/>
    <w:basedOn w:val="a1"/>
    <w:rsid w:val="00F721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1"/>
    <w:rsid w:val="00F721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styleId="af4">
    <w:name w:val="footer"/>
    <w:basedOn w:val="a1"/>
    <w:link w:val="af5"/>
    <w:uiPriority w:val="99"/>
    <w:rsid w:val="00F72156"/>
    <w:pPr>
      <w:tabs>
        <w:tab w:val="center" w:pos="4677"/>
        <w:tab w:val="right" w:pos="9355"/>
      </w:tabs>
      <w:spacing w:after="200" w:line="276" w:lineRule="auto"/>
    </w:pPr>
    <w:rPr>
      <w:rFonts w:ascii="Calibri" w:eastAsia="Calibri" w:hAnsi="Calibri" w:cs="Times New Roman"/>
    </w:rPr>
  </w:style>
  <w:style w:type="character" w:customStyle="1" w:styleId="af5">
    <w:name w:val="Нижний колонтитул Знак"/>
    <w:basedOn w:val="a2"/>
    <w:link w:val="af4"/>
    <w:uiPriority w:val="99"/>
    <w:rsid w:val="00F72156"/>
    <w:rPr>
      <w:rFonts w:ascii="Calibri" w:eastAsia="Calibri" w:hAnsi="Calibri" w:cs="Times New Roman"/>
    </w:rPr>
  </w:style>
  <w:style w:type="character" w:styleId="af6">
    <w:name w:val="page number"/>
    <w:basedOn w:val="a2"/>
    <w:qFormat/>
    <w:rsid w:val="00F72156"/>
  </w:style>
  <w:style w:type="paragraph" w:styleId="af7">
    <w:name w:val="Normal (Web)"/>
    <w:aliases w:val="Обычный (веб) Знак"/>
    <w:basedOn w:val="a1"/>
    <w:uiPriority w:val="99"/>
    <w:unhideWhenUsed/>
    <w:qFormat/>
    <w:rsid w:val="00F721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annotation reference"/>
    <w:basedOn w:val="a2"/>
    <w:unhideWhenUsed/>
    <w:rsid w:val="00F72156"/>
    <w:rPr>
      <w:sz w:val="16"/>
      <w:szCs w:val="16"/>
    </w:rPr>
  </w:style>
  <w:style w:type="paragraph" w:styleId="af9">
    <w:name w:val="annotation text"/>
    <w:basedOn w:val="a1"/>
    <w:link w:val="afa"/>
    <w:unhideWhenUsed/>
    <w:rsid w:val="00F72156"/>
    <w:pPr>
      <w:spacing w:after="0" w:line="240" w:lineRule="auto"/>
      <w:ind w:firstLine="709"/>
      <w:jc w:val="both"/>
    </w:pPr>
    <w:rPr>
      <w:rFonts w:ascii="Times New Roman" w:hAnsi="Times New Roman"/>
      <w:sz w:val="20"/>
      <w:szCs w:val="20"/>
    </w:rPr>
  </w:style>
  <w:style w:type="character" w:customStyle="1" w:styleId="afa">
    <w:name w:val="Текст примечания Знак"/>
    <w:basedOn w:val="a2"/>
    <w:link w:val="af9"/>
    <w:rsid w:val="00F72156"/>
    <w:rPr>
      <w:rFonts w:ascii="Times New Roman" w:hAnsi="Times New Roman"/>
      <w:sz w:val="20"/>
      <w:szCs w:val="20"/>
    </w:rPr>
  </w:style>
  <w:style w:type="paragraph" w:styleId="afb">
    <w:name w:val="annotation subject"/>
    <w:basedOn w:val="af9"/>
    <w:next w:val="af9"/>
    <w:link w:val="afc"/>
    <w:uiPriority w:val="99"/>
    <w:semiHidden/>
    <w:unhideWhenUsed/>
    <w:rsid w:val="00F72156"/>
    <w:rPr>
      <w:b/>
      <w:bCs/>
    </w:rPr>
  </w:style>
  <w:style w:type="character" w:customStyle="1" w:styleId="afc">
    <w:name w:val="Тема примечания Знак"/>
    <w:basedOn w:val="afa"/>
    <w:link w:val="afb"/>
    <w:uiPriority w:val="99"/>
    <w:semiHidden/>
    <w:rsid w:val="00F72156"/>
    <w:rPr>
      <w:rFonts w:ascii="Times New Roman" w:hAnsi="Times New Roman"/>
      <w:b/>
      <w:bCs/>
      <w:sz w:val="20"/>
      <w:szCs w:val="20"/>
    </w:rPr>
  </w:style>
  <w:style w:type="character" w:customStyle="1" w:styleId="fontstyle01">
    <w:name w:val="fontstyle01"/>
    <w:basedOn w:val="a2"/>
    <w:rsid w:val="00F72156"/>
    <w:rPr>
      <w:rFonts w:ascii="TimesNewRomanPSMT" w:hAnsi="TimesNewRomanPSMT" w:hint="default"/>
      <w:b w:val="0"/>
      <w:bCs w:val="0"/>
      <w:i w:val="0"/>
      <w:iCs w:val="0"/>
      <w:color w:val="000000"/>
      <w:sz w:val="24"/>
      <w:szCs w:val="24"/>
    </w:rPr>
  </w:style>
  <w:style w:type="character" w:customStyle="1" w:styleId="fontstyle21">
    <w:name w:val="fontstyle21"/>
    <w:basedOn w:val="a2"/>
    <w:rsid w:val="00F72156"/>
    <w:rPr>
      <w:rFonts w:ascii="ZapfDingbats" w:hAnsi="ZapfDingbats" w:hint="default"/>
      <w:b w:val="0"/>
      <w:bCs w:val="0"/>
      <w:i w:val="0"/>
      <w:iCs w:val="0"/>
      <w:color w:val="000000"/>
      <w:sz w:val="10"/>
      <w:szCs w:val="10"/>
    </w:rPr>
  </w:style>
  <w:style w:type="character" w:customStyle="1" w:styleId="20">
    <w:name w:val="Заголовок 2 Знак"/>
    <w:basedOn w:val="a2"/>
    <w:link w:val="2"/>
    <w:rsid w:val="00F72156"/>
    <w:rPr>
      <w:rFonts w:ascii="Cambria" w:eastAsia="Times New Roman" w:hAnsi="Cambria" w:cs="Times New Roman"/>
      <w:b/>
      <w:bCs/>
      <w:color w:val="4F81BD"/>
      <w:sz w:val="26"/>
      <w:szCs w:val="26"/>
    </w:rPr>
  </w:style>
  <w:style w:type="character" w:customStyle="1" w:styleId="40">
    <w:name w:val="Заголовок 4 Знак"/>
    <w:basedOn w:val="a2"/>
    <w:link w:val="4"/>
    <w:rsid w:val="00F72156"/>
    <w:rPr>
      <w:rFonts w:ascii="Cambria" w:eastAsia="Times New Roman" w:hAnsi="Cambria" w:cs="Times New Roman"/>
      <w:b/>
      <w:bCs/>
      <w:i/>
      <w:iCs/>
      <w:color w:val="4F81BD"/>
      <w:sz w:val="28"/>
    </w:rPr>
  </w:style>
  <w:style w:type="character" w:customStyle="1" w:styleId="50">
    <w:name w:val="Заголовок 5 Знак"/>
    <w:basedOn w:val="a2"/>
    <w:link w:val="5"/>
    <w:rsid w:val="00F72156"/>
    <w:rPr>
      <w:rFonts w:ascii="Cambria" w:eastAsia="Times New Roman" w:hAnsi="Cambria" w:cs="Times New Roman"/>
      <w:color w:val="243F60"/>
      <w:sz w:val="28"/>
    </w:rPr>
  </w:style>
  <w:style w:type="character" w:customStyle="1" w:styleId="60">
    <w:name w:val="Заголовок 6 Знак"/>
    <w:basedOn w:val="a2"/>
    <w:link w:val="6"/>
    <w:rsid w:val="00F72156"/>
    <w:rPr>
      <w:rFonts w:ascii="Cambria" w:eastAsia="Times New Roman" w:hAnsi="Cambria" w:cs="Times New Roman"/>
      <w:i/>
      <w:iCs/>
      <w:color w:val="243F60"/>
      <w:sz w:val="28"/>
    </w:rPr>
  </w:style>
  <w:style w:type="character" w:customStyle="1" w:styleId="70">
    <w:name w:val="Заголовок 7 Знак"/>
    <w:basedOn w:val="a2"/>
    <w:link w:val="7"/>
    <w:rsid w:val="00F72156"/>
    <w:rPr>
      <w:rFonts w:ascii="Cambria" w:eastAsia="Times New Roman" w:hAnsi="Cambria" w:cs="Times New Roman"/>
      <w:i/>
      <w:iCs/>
      <w:color w:val="404040"/>
      <w:sz w:val="28"/>
    </w:rPr>
  </w:style>
  <w:style w:type="character" w:customStyle="1" w:styleId="80">
    <w:name w:val="Заголовок 8 Знак"/>
    <w:basedOn w:val="a2"/>
    <w:link w:val="8"/>
    <w:rsid w:val="00F72156"/>
    <w:rPr>
      <w:rFonts w:ascii="Cambria" w:eastAsia="Times New Roman" w:hAnsi="Cambria" w:cs="Times New Roman"/>
      <w:color w:val="404040"/>
      <w:sz w:val="20"/>
      <w:szCs w:val="20"/>
    </w:rPr>
  </w:style>
  <w:style w:type="character" w:customStyle="1" w:styleId="90">
    <w:name w:val="Заголовок 9 Знак"/>
    <w:basedOn w:val="a2"/>
    <w:link w:val="9"/>
    <w:rsid w:val="00F72156"/>
    <w:rPr>
      <w:rFonts w:ascii="Cambria" w:eastAsia="Times New Roman" w:hAnsi="Cambria" w:cs="Times New Roman"/>
      <w:i/>
      <w:iCs/>
      <w:color w:val="404040"/>
      <w:sz w:val="20"/>
      <w:szCs w:val="20"/>
    </w:rPr>
  </w:style>
  <w:style w:type="paragraph" w:customStyle="1" w:styleId="headertext">
    <w:name w:val="headertext"/>
    <w:basedOn w:val="a1"/>
    <w:rsid w:val="00F721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1"/>
    <w:rsid w:val="00F721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1">
    <w:name w:val="Заголовок 1 Знак1"/>
    <w:basedOn w:val="a2"/>
    <w:uiPriority w:val="9"/>
    <w:rsid w:val="00F72156"/>
    <w:rPr>
      <w:rFonts w:asciiTheme="majorHAnsi" w:eastAsiaTheme="majorEastAsia" w:hAnsiTheme="majorHAnsi" w:cstheme="majorBidi"/>
      <w:color w:val="2F5496" w:themeColor="accent1" w:themeShade="BF"/>
      <w:sz w:val="32"/>
      <w:szCs w:val="32"/>
    </w:rPr>
  </w:style>
  <w:style w:type="character" w:styleId="afd">
    <w:name w:val="Hyperlink"/>
    <w:basedOn w:val="a2"/>
    <w:unhideWhenUsed/>
    <w:rsid w:val="00F72156"/>
    <w:rPr>
      <w:color w:val="0563C1" w:themeColor="hyperlink"/>
      <w:u w:val="single"/>
    </w:rPr>
  </w:style>
  <w:style w:type="character" w:customStyle="1" w:styleId="210">
    <w:name w:val="Заголовок 2 Знак1"/>
    <w:basedOn w:val="a2"/>
    <w:uiPriority w:val="9"/>
    <w:semiHidden/>
    <w:rsid w:val="00F72156"/>
    <w:rPr>
      <w:rFonts w:asciiTheme="majorHAnsi" w:eastAsiaTheme="majorEastAsia" w:hAnsiTheme="majorHAnsi" w:cstheme="majorBidi"/>
      <w:color w:val="2F5496" w:themeColor="accent1" w:themeShade="BF"/>
      <w:sz w:val="26"/>
      <w:szCs w:val="26"/>
    </w:rPr>
  </w:style>
  <w:style w:type="character" w:customStyle="1" w:styleId="410">
    <w:name w:val="Заголовок 4 Знак1"/>
    <w:basedOn w:val="a2"/>
    <w:uiPriority w:val="9"/>
    <w:semiHidden/>
    <w:rsid w:val="00F72156"/>
    <w:rPr>
      <w:rFonts w:asciiTheme="majorHAnsi" w:eastAsiaTheme="majorEastAsia" w:hAnsiTheme="majorHAnsi" w:cstheme="majorBidi"/>
      <w:i/>
      <w:iCs/>
      <w:color w:val="2F5496" w:themeColor="accent1" w:themeShade="BF"/>
    </w:rPr>
  </w:style>
  <w:style w:type="character" w:customStyle="1" w:styleId="510">
    <w:name w:val="Заголовок 5 Знак1"/>
    <w:basedOn w:val="a2"/>
    <w:uiPriority w:val="9"/>
    <w:semiHidden/>
    <w:rsid w:val="00F72156"/>
    <w:rPr>
      <w:rFonts w:asciiTheme="majorHAnsi" w:eastAsiaTheme="majorEastAsia" w:hAnsiTheme="majorHAnsi" w:cstheme="majorBidi"/>
      <w:color w:val="2F5496" w:themeColor="accent1" w:themeShade="BF"/>
    </w:rPr>
  </w:style>
  <w:style w:type="character" w:customStyle="1" w:styleId="610">
    <w:name w:val="Заголовок 6 Знак1"/>
    <w:basedOn w:val="a2"/>
    <w:uiPriority w:val="9"/>
    <w:semiHidden/>
    <w:rsid w:val="00F72156"/>
    <w:rPr>
      <w:rFonts w:asciiTheme="majorHAnsi" w:eastAsiaTheme="majorEastAsia" w:hAnsiTheme="majorHAnsi" w:cstheme="majorBidi"/>
      <w:color w:val="1F3763" w:themeColor="accent1" w:themeShade="7F"/>
    </w:rPr>
  </w:style>
  <w:style w:type="character" w:customStyle="1" w:styleId="710">
    <w:name w:val="Заголовок 7 Знак1"/>
    <w:basedOn w:val="a2"/>
    <w:uiPriority w:val="9"/>
    <w:semiHidden/>
    <w:rsid w:val="00F72156"/>
    <w:rPr>
      <w:rFonts w:asciiTheme="majorHAnsi" w:eastAsiaTheme="majorEastAsia" w:hAnsiTheme="majorHAnsi" w:cstheme="majorBidi"/>
      <w:i/>
      <w:iCs/>
      <w:color w:val="1F3763" w:themeColor="accent1" w:themeShade="7F"/>
    </w:rPr>
  </w:style>
  <w:style w:type="character" w:customStyle="1" w:styleId="810">
    <w:name w:val="Заголовок 8 Знак1"/>
    <w:basedOn w:val="a2"/>
    <w:uiPriority w:val="9"/>
    <w:semiHidden/>
    <w:rsid w:val="00F72156"/>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2"/>
    <w:uiPriority w:val="9"/>
    <w:semiHidden/>
    <w:rsid w:val="00F72156"/>
    <w:rPr>
      <w:rFonts w:asciiTheme="majorHAnsi" w:eastAsiaTheme="majorEastAsia" w:hAnsiTheme="majorHAnsi" w:cstheme="majorBidi"/>
      <w:i/>
      <w:iCs/>
      <w:color w:val="272727" w:themeColor="text1" w:themeTint="D8"/>
      <w:sz w:val="21"/>
      <w:szCs w:val="21"/>
    </w:rPr>
  </w:style>
  <w:style w:type="numbering" w:customStyle="1" w:styleId="22">
    <w:name w:val="Нет списка2"/>
    <w:next w:val="a4"/>
    <w:uiPriority w:val="99"/>
    <w:semiHidden/>
    <w:unhideWhenUsed/>
    <w:rsid w:val="00044433"/>
  </w:style>
  <w:style w:type="numbering" w:customStyle="1" w:styleId="120">
    <w:name w:val="Нет списка12"/>
    <w:next w:val="a4"/>
    <w:uiPriority w:val="99"/>
    <w:semiHidden/>
    <w:unhideWhenUsed/>
    <w:rsid w:val="00044433"/>
  </w:style>
  <w:style w:type="paragraph" w:customStyle="1" w:styleId="afe">
    <w:name w:val="Базовый"/>
    <w:next w:val="xl63"/>
    <w:rsid w:val="00044433"/>
    <w:pPr>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Calibri" w:eastAsia="Calibri" w:hAnsi="Calibri" w:cs="Times New Roman"/>
      <w:lang w:eastAsia="zh-CN"/>
    </w:rPr>
  </w:style>
  <w:style w:type="numbering" w:customStyle="1" w:styleId="31">
    <w:name w:val="Нет списка3"/>
    <w:next w:val="a4"/>
    <w:uiPriority w:val="99"/>
    <w:semiHidden/>
    <w:unhideWhenUsed/>
    <w:rsid w:val="0050116E"/>
  </w:style>
  <w:style w:type="table" w:customStyle="1" w:styleId="23">
    <w:name w:val="Сетка таблицы2"/>
    <w:basedOn w:val="a3"/>
    <w:next w:val="aa"/>
    <w:uiPriority w:val="59"/>
    <w:rsid w:val="00501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3"/>
    <w:next w:val="aa"/>
    <w:uiPriority w:val="59"/>
    <w:rsid w:val="005011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Body Text"/>
    <w:basedOn w:val="a1"/>
    <w:link w:val="aff0"/>
    <w:rsid w:val="0050116E"/>
    <w:pPr>
      <w:spacing w:after="0" w:line="220" w:lineRule="auto"/>
      <w:ind w:right="-1320"/>
      <w:jc w:val="center"/>
    </w:pPr>
    <w:rPr>
      <w:rFonts w:ascii="Arial" w:eastAsia="Times New Roman" w:hAnsi="Arial" w:cs="Arial"/>
      <w:sz w:val="24"/>
      <w:lang w:eastAsia="ru-RU"/>
    </w:rPr>
  </w:style>
  <w:style w:type="character" w:customStyle="1" w:styleId="aff0">
    <w:name w:val="Основной текст Знак"/>
    <w:basedOn w:val="a2"/>
    <w:link w:val="aff"/>
    <w:rsid w:val="0050116E"/>
    <w:rPr>
      <w:rFonts w:ascii="Arial" w:eastAsia="Times New Roman" w:hAnsi="Arial" w:cs="Arial"/>
      <w:sz w:val="24"/>
      <w:lang w:eastAsia="ru-RU"/>
    </w:rPr>
  </w:style>
  <w:style w:type="paragraph" w:customStyle="1" w:styleId="WW-">
    <w:name w:val="WW-Базовый"/>
    <w:rsid w:val="0050116E"/>
    <w:pPr>
      <w:tabs>
        <w:tab w:val="left" w:pos="709"/>
      </w:tabs>
      <w:suppressAutoHyphens/>
      <w:spacing w:after="200" w:line="276" w:lineRule="atLeast"/>
    </w:pPr>
    <w:rPr>
      <w:rFonts w:ascii="Calibri" w:eastAsia="Arial" w:hAnsi="Calibri" w:cs="Times New Roman"/>
      <w:lang w:eastAsia="ar-SA"/>
    </w:rPr>
  </w:style>
  <w:style w:type="numbering" w:customStyle="1" w:styleId="130">
    <w:name w:val="Нет списка13"/>
    <w:next w:val="a4"/>
    <w:uiPriority w:val="99"/>
    <w:semiHidden/>
    <w:unhideWhenUsed/>
    <w:rsid w:val="0050116E"/>
  </w:style>
  <w:style w:type="paragraph" w:customStyle="1" w:styleId="ConsNormal">
    <w:name w:val="ConsNormal"/>
    <w:link w:val="ConsNormal0"/>
    <w:rsid w:val="0050116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50116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FR1">
    <w:name w:val="FR1"/>
    <w:rsid w:val="0050116E"/>
    <w:pPr>
      <w:widowControl w:val="0"/>
      <w:autoSpaceDE w:val="0"/>
      <w:autoSpaceDN w:val="0"/>
      <w:adjustRightInd w:val="0"/>
      <w:spacing w:after="0" w:line="260" w:lineRule="auto"/>
      <w:ind w:left="40" w:firstLine="560"/>
      <w:jc w:val="both"/>
    </w:pPr>
    <w:rPr>
      <w:rFonts w:ascii="Arial" w:eastAsia="Times New Roman" w:hAnsi="Arial" w:cs="Arial"/>
      <w:lang w:eastAsia="ru-RU"/>
    </w:rPr>
  </w:style>
  <w:style w:type="paragraph" w:customStyle="1" w:styleId="FR2">
    <w:name w:val="FR2"/>
    <w:rsid w:val="0050116E"/>
    <w:pPr>
      <w:widowControl w:val="0"/>
      <w:autoSpaceDE w:val="0"/>
      <w:autoSpaceDN w:val="0"/>
      <w:adjustRightInd w:val="0"/>
      <w:spacing w:before="180" w:after="0" w:line="240" w:lineRule="auto"/>
      <w:jc w:val="center"/>
    </w:pPr>
    <w:rPr>
      <w:rFonts w:ascii="Arial Narrow" w:eastAsia="Times New Roman" w:hAnsi="Arial Narrow" w:cs="Times New Roman"/>
      <w:sz w:val="32"/>
      <w:szCs w:val="32"/>
      <w:lang w:eastAsia="ru-RU"/>
    </w:rPr>
  </w:style>
  <w:style w:type="paragraph" w:customStyle="1" w:styleId="113">
    <w:name w:val="заголовок 11"/>
    <w:basedOn w:val="a1"/>
    <w:next w:val="a1"/>
    <w:rsid w:val="0050116E"/>
    <w:pPr>
      <w:keepNext/>
      <w:spacing w:after="0" w:line="240" w:lineRule="auto"/>
      <w:jc w:val="center"/>
    </w:pPr>
    <w:rPr>
      <w:rFonts w:ascii="Times New Roman" w:eastAsia="Times New Roman" w:hAnsi="Times New Roman" w:cs="Times New Roman"/>
      <w:snapToGrid w:val="0"/>
      <w:sz w:val="24"/>
      <w:szCs w:val="20"/>
      <w:lang w:eastAsia="ru-RU"/>
    </w:rPr>
  </w:style>
  <w:style w:type="table" w:customStyle="1" w:styleId="211">
    <w:name w:val="Сетка таблицы21"/>
    <w:basedOn w:val="a3"/>
    <w:next w:val="aa"/>
    <w:uiPriority w:val="59"/>
    <w:rsid w:val="0050116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Indent 3"/>
    <w:basedOn w:val="a1"/>
    <w:link w:val="33"/>
    <w:rsid w:val="0050116E"/>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2"/>
    <w:link w:val="32"/>
    <w:rsid w:val="0050116E"/>
    <w:rPr>
      <w:rFonts w:ascii="Times New Roman" w:eastAsia="Times New Roman" w:hAnsi="Times New Roman" w:cs="Times New Roman"/>
      <w:sz w:val="16"/>
      <w:szCs w:val="16"/>
      <w:lang w:eastAsia="ru-RU"/>
    </w:rPr>
  </w:style>
  <w:style w:type="paragraph" w:customStyle="1" w:styleId="ConsPlusTitle">
    <w:name w:val="ConsPlusTitle"/>
    <w:rsid w:val="0050116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f1">
    <w:name w:val="Body Text Indent"/>
    <w:basedOn w:val="a1"/>
    <w:link w:val="aff2"/>
    <w:rsid w:val="0050116E"/>
    <w:pPr>
      <w:spacing w:after="120" w:line="240" w:lineRule="auto"/>
      <w:ind w:left="283"/>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2"/>
    <w:link w:val="aff1"/>
    <w:rsid w:val="0050116E"/>
    <w:rPr>
      <w:rFonts w:ascii="Times New Roman" w:eastAsia="Times New Roman" w:hAnsi="Times New Roman" w:cs="Times New Roman"/>
      <w:sz w:val="24"/>
      <w:szCs w:val="24"/>
      <w:lang w:eastAsia="ru-RU"/>
    </w:rPr>
  </w:style>
  <w:style w:type="paragraph" w:customStyle="1" w:styleId="1110">
    <w:name w:val="111"/>
    <w:basedOn w:val="a1"/>
    <w:rsid w:val="0050116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Heading">
    <w:name w:val="Heading"/>
    <w:rsid w:val="0050116E"/>
    <w:pPr>
      <w:autoSpaceDE w:val="0"/>
      <w:autoSpaceDN w:val="0"/>
      <w:adjustRightInd w:val="0"/>
      <w:spacing w:after="0" w:line="240" w:lineRule="auto"/>
    </w:pPr>
    <w:rPr>
      <w:rFonts w:ascii="Arial" w:eastAsia="Times New Roman" w:hAnsi="Arial" w:cs="Arial"/>
      <w:b/>
      <w:bCs/>
      <w:lang w:eastAsia="ru-RU"/>
    </w:rPr>
  </w:style>
  <w:style w:type="paragraph" w:styleId="24">
    <w:name w:val="Body Text Indent 2"/>
    <w:basedOn w:val="a1"/>
    <w:link w:val="25"/>
    <w:rsid w:val="0050116E"/>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2"/>
    <w:link w:val="24"/>
    <w:rsid w:val="0050116E"/>
    <w:rPr>
      <w:rFonts w:ascii="Times New Roman" w:eastAsia="Times New Roman" w:hAnsi="Times New Roman" w:cs="Times New Roman"/>
      <w:sz w:val="24"/>
      <w:szCs w:val="24"/>
      <w:lang w:eastAsia="ru-RU"/>
    </w:rPr>
  </w:style>
  <w:style w:type="paragraph" w:styleId="26">
    <w:name w:val="Body Text 2"/>
    <w:basedOn w:val="a1"/>
    <w:link w:val="27"/>
    <w:rsid w:val="0050116E"/>
    <w:pPr>
      <w:spacing w:after="120" w:line="480" w:lineRule="auto"/>
    </w:pPr>
    <w:rPr>
      <w:rFonts w:ascii="Times New Roman" w:eastAsia="Times New Roman" w:hAnsi="Times New Roman" w:cs="Times New Roman"/>
      <w:sz w:val="24"/>
      <w:szCs w:val="24"/>
      <w:lang w:eastAsia="ru-RU"/>
    </w:rPr>
  </w:style>
  <w:style w:type="character" w:customStyle="1" w:styleId="27">
    <w:name w:val="Основной текст 2 Знак"/>
    <w:basedOn w:val="a2"/>
    <w:link w:val="26"/>
    <w:rsid w:val="0050116E"/>
    <w:rPr>
      <w:rFonts w:ascii="Times New Roman" w:eastAsia="Times New Roman" w:hAnsi="Times New Roman" w:cs="Times New Roman"/>
      <w:sz w:val="24"/>
      <w:szCs w:val="24"/>
      <w:lang w:eastAsia="ru-RU"/>
    </w:rPr>
  </w:style>
  <w:style w:type="paragraph" w:styleId="34">
    <w:name w:val="Body Text 3"/>
    <w:basedOn w:val="a1"/>
    <w:link w:val="35"/>
    <w:rsid w:val="0050116E"/>
    <w:pPr>
      <w:spacing w:after="120" w:line="240" w:lineRule="auto"/>
    </w:pPr>
    <w:rPr>
      <w:rFonts w:ascii="Times New Roman" w:eastAsia="Times New Roman" w:hAnsi="Times New Roman" w:cs="Times New Roman"/>
      <w:sz w:val="16"/>
      <w:szCs w:val="16"/>
      <w:lang w:eastAsia="ru-RU"/>
    </w:rPr>
  </w:style>
  <w:style w:type="character" w:customStyle="1" w:styleId="35">
    <w:name w:val="Основной текст 3 Знак"/>
    <w:basedOn w:val="a2"/>
    <w:link w:val="34"/>
    <w:rsid w:val="0050116E"/>
    <w:rPr>
      <w:rFonts w:ascii="Times New Roman" w:eastAsia="Times New Roman" w:hAnsi="Times New Roman" w:cs="Times New Roman"/>
      <w:sz w:val="16"/>
      <w:szCs w:val="16"/>
      <w:lang w:eastAsia="ru-RU"/>
    </w:rPr>
  </w:style>
  <w:style w:type="paragraph" w:styleId="aff3">
    <w:name w:val="Block Text"/>
    <w:basedOn w:val="a1"/>
    <w:rsid w:val="0050116E"/>
    <w:pPr>
      <w:widowControl w:val="0"/>
      <w:shd w:val="clear" w:color="auto" w:fill="FFFFFF"/>
      <w:autoSpaceDE w:val="0"/>
      <w:autoSpaceDN w:val="0"/>
      <w:adjustRightInd w:val="0"/>
      <w:spacing w:before="283" w:after="0" w:line="278" w:lineRule="exact"/>
      <w:ind w:left="19" w:right="4320" w:firstLine="690"/>
    </w:pPr>
    <w:rPr>
      <w:rFonts w:ascii="Times New Roman" w:eastAsia="Times New Roman" w:hAnsi="Times New Roman" w:cs="Times New Roman"/>
      <w:b/>
      <w:color w:val="000000"/>
      <w:spacing w:val="-2"/>
      <w:sz w:val="24"/>
      <w:szCs w:val="20"/>
      <w:lang w:eastAsia="ru-RU"/>
    </w:rPr>
  </w:style>
  <w:style w:type="paragraph" w:customStyle="1" w:styleId="212">
    <w:name w:val="Основной текст 21"/>
    <w:basedOn w:val="a1"/>
    <w:rsid w:val="0050116E"/>
    <w:pPr>
      <w:spacing w:after="0" w:line="240" w:lineRule="auto"/>
      <w:ind w:firstLine="567"/>
      <w:jc w:val="both"/>
    </w:pPr>
    <w:rPr>
      <w:rFonts w:ascii="Times New Roman" w:eastAsia="Times New Roman" w:hAnsi="Times New Roman" w:cs="Times New Roman"/>
      <w:sz w:val="28"/>
      <w:szCs w:val="20"/>
      <w:lang w:eastAsia="ru-RU"/>
    </w:rPr>
  </w:style>
  <w:style w:type="table" w:customStyle="1" w:styleId="16">
    <w:name w:val="Стиль таблицы1"/>
    <w:basedOn w:val="a3"/>
    <w:rsid w:val="0050116E"/>
    <w:pPr>
      <w:spacing w:after="0" w:line="240" w:lineRule="auto"/>
    </w:pPr>
    <w:rPr>
      <w:rFonts w:ascii="Times New Roman" w:eastAsia="Times New Roman" w:hAnsi="Times New Roman" w:cs="Times New Roman"/>
      <w:sz w:val="20"/>
      <w:szCs w:val="20"/>
      <w:lang w:eastAsia="ru-RU"/>
    </w:rPr>
    <w:tblPr/>
  </w:style>
  <w:style w:type="paragraph" w:styleId="aff4">
    <w:name w:val="caption"/>
    <w:basedOn w:val="a1"/>
    <w:next w:val="a1"/>
    <w:qFormat/>
    <w:rsid w:val="0050116E"/>
    <w:pPr>
      <w:pBdr>
        <w:top w:val="single" w:sz="4" w:space="1" w:color="auto"/>
        <w:left w:val="single" w:sz="4" w:space="4" w:color="auto"/>
        <w:bottom w:val="single" w:sz="4" w:space="1" w:color="auto"/>
        <w:right w:val="single" w:sz="4" w:space="4" w:color="auto"/>
      </w:pBdr>
      <w:spacing w:after="0" w:line="240" w:lineRule="auto"/>
    </w:pPr>
    <w:rPr>
      <w:rFonts w:ascii="Times New Roman" w:eastAsia="Times New Roman" w:hAnsi="Times New Roman" w:cs="Times New Roman"/>
      <w:b/>
      <w:bCs/>
      <w:sz w:val="28"/>
      <w:szCs w:val="20"/>
      <w:lang w:eastAsia="ru-RU"/>
    </w:rPr>
  </w:style>
  <w:style w:type="paragraph" w:styleId="aff5">
    <w:name w:val="Title"/>
    <w:basedOn w:val="a1"/>
    <w:next w:val="aff"/>
    <w:link w:val="aff6"/>
    <w:rsid w:val="0050116E"/>
    <w:pPr>
      <w:keepNext/>
      <w:widowControl w:val="0"/>
      <w:suppressAutoHyphens/>
      <w:spacing w:before="240" w:after="120" w:line="240" w:lineRule="auto"/>
    </w:pPr>
    <w:rPr>
      <w:rFonts w:ascii="Arial" w:eastAsia="MS Mincho" w:hAnsi="Arial" w:cs="MS Mincho"/>
      <w:sz w:val="28"/>
      <w:szCs w:val="28"/>
      <w:lang w:eastAsia="ar-SA"/>
    </w:rPr>
  </w:style>
  <w:style w:type="character" w:customStyle="1" w:styleId="aff6">
    <w:name w:val="Заголовок Знак"/>
    <w:basedOn w:val="a2"/>
    <w:link w:val="aff5"/>
    <w:rsid w:val="0050116E"/>
    <w:rPr>
      <w:rFonts w:ascii="Arial" w:eastAsia="MS Mincho" w:hAnsi="Arial" w:cs="MS Mincho"/>
      <w:sz w:val="28"/>
      <w:szCs w:val="28"/>
      <w:lang w:eastAsia="ar-SA"/>
    </w:rPr>
  </w:style>
  <w:style w:type="paragraph" w:customStyle="1" w:styleId="310">
    <w:name w:val="Основной текст 31"/>
    <w:basedOn w:val="a1"/>
    <w:rsid w:val="0050116E"/>
    <w:pPr>
      <w:widowControl w:val="0"/>
      <w:suppressAutoHyphens/>
      <w:spacing w:after="120" w:line="240" w:lineRule="auto"/>
    </w:pPr>
    <w:rPr>
      <w:rFonts w:ascii="Times New Roman" w:eastAsia="Times New Roman" w:hAnsi="Times New Roman" w:cs="Times New Roman"/>
      <w:sz w:val="16"/>
      <w:szCs w:val="16"/>
      <w:lang w:eastAsia="ar-SA"/>
    </w:rPr>
  </w:style>
  <w:style w:type="paragraph" w:customStyle="1" w:styleId="213">
    <w:name w:val="Основной текст с отступом 21"/>
    <w:basedOn w:val="a1"/>
    <w:rsid w:val="0050116E"/>
    <w:pPr>
      <w:widowControl w:val="0"/>
      <w:suppressAutoHyphens/>
      <w:spacing w:after="0" w:line="240" w:lineRule="auto"/>
      <w:ind w:left="426"/>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1"/>
    <w:rsid w:val="0050116E"/>
    <w:pPr>
      <w:widowControl w:val="0"/>
      <w:suppressAutoHyphens/>
      <w:spacing w:after="0" w:line="240" w:lineRule="auto"/>
      <w:ind w:left="284"/>
      <w:jc w:val="both"/>
    </w:pPr>
    <w:rPr>
      <w:rFonts w:ascii="Times New Roman" w:eastAsia="Times New Roman" w:hAnsi="Times New Roman" w:cs="Times New Roman"/>
      <w:sz w:val="24"/>
      <w:szCs w:val="20"/>
      <w:lang w:eastAsia="ar-SA"/>
    </w:rPr>
  </w:style>
  <w:style w:type="character" w:styleId="aff7">
    <w:name w:val="FollowedHyperlink"/>
    <w:uiPriority w:val="99"/>
    <w:rsid w:val="0050116E"/>
    <w:rPr>
      <w:color w:val="800080"/>
      <w:u w:val="single"/>
    </w:rPr>
  </w:style>
  <w:style w:type="paragraph" w:customStyle="1" w:styleId="ConsPlusNormal">
    <w:name w:val="ConsPlusNormal"/>
    <w:rsid w:val="005011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42">
    <w:name w:val="Знак4"/>
    <w:basedOn w:val="a1"/>
    <w:rsid w:val="0050116E"/>
    <w:pPr>
      <w:spacing w:line="240" w:lineRule="exact"/>
    </w:pPr>
    <w:rPr>
      <w:rFonts w:ascii="Verdana" w:eastAsia="Times New Roman" w:hAnsi="Verdana" w:cs="Verdana"/>
      <w:sz w:val="20"/>
      <w:szCs w:val="20"/>
      <w:lang w:val="en-US"/>
    </w:rPr>
  </w:style>
  <w:style w:type="paragraph" w:styleId="HTML">
    <w:name w:val="HTML Preformatted"/>
    <w:basedOn w:val="a1"/>
    <w:link w:val="HTML0"/>
    <w:rsid w:val="005011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Courier New" w:hAnsi="Courier New" w:cs="Courier New"/>
      <w:sz w:val="20"/>
      <w:szCs w:val="20"/>
      <w:lang w:eastAsia="ar-SA"/>
    </w:rPr>
  </w:style>
  <w:style w:type="character" w:customStyle="1" w:styleId="HTML0">
    <w:name w:val="Стандартный HTML Знак"/>
    <w:basedOn w:val="a2"/>
    <w:link w:val="HTML"/>
    <w:rsid w:val="0050116E"/>
    <w:rPr>
      <w:rFonts w:ascii="Courier New" w:eastAsia="Courier New" w:hAnsi="Courier New" w:cs="Courier New"/>
      <w:sz w:val="20"/>
      <w:szCs w:val="20"/>
      <w:lang w:eastAsia="ar-SA"/>
    </w:rPr>
  </w:style>
  <w:style w:type="paragraph" w:customStyle="1" w:styleId="17">
    <w:name w:val="Знак1"/>
    <w:basedOn w:val="a1"/>
    <w:rsid w:val="0050116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8">
    <w:name w:val="Знак1 Знак Знак Знак"/>
    <w:basedOn w:val="a1"/>
    <w:rsid w:val="0050116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50116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harChar">
    <w:name w:val="Char Char"/>
    <w:basedOn w:val="a1"/>
    <w:rsid w:val="0050116E"/>
    <w:pPr>
      <w:spacing w:line="240" w:lineRule="exact"/>
    </w:pPr>
    <w:rPr>
      <w:rFonts w:ascii="Verdana" w:eastAsia="Times New Roman" w:hAnsi="Verdana" w:cs="Times New Roman"/>
      <w:sz w:val="20"/>
      <w:szCs w:val="20"/>
      <w:lang w:val="en-US"/>
    </w:rPr>
  </w:style>
  <w:style w:type="table" w:customStyle="1" w:styleId="1111">
    <w:name w:val="Сетка таблицы111"/>
    <w:basedOn w:val="a3"/>
    <w:next w:val="aa"/>
    <w:uiPriority w:val="59"/>
    <w:rsid w:val="005011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a"/>
    <w:uiPriority w:val="59"/>
    <w:rsid w:val="005011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Обычный1"/>
    <w:rsid w:val="0050116E"/>
    <w:pPr>
      <w:widowControl w:val="0"/>
      <w:numPr>
        <w:numId w:val="5"/>
      </w:numPr>
      <w:spacing w:after="0" w:line="300" w:lineRule="auto"/>
    </w:pPr>
    <w:rPr>
      <w:rFonts w:ascii="Times New Roman" w:eastAsia="Times New Roman" w:hAnsi="Times New Roman" w:cs="Times New Roman"/>
      <w:snapToGrid w:val="0"/>
      <w:szCs w:val="20"/>
      <w:lang w:eastAsia="ru-RU"/>
    </w:rPr>
  </w:style>
  <w:style w:type="character" w:styleId="aff8">
    <w:name w:val="Strong"/>
    <w:uiPriority w:val="22"/>
    <w:qFormat/>
    <w:rsid w:val="0050116E"/>
    <w:rPr>
      <w:b/>
      <w:bCs/>
    </w:rPr>
  </w:style>
  <w:style w:type="numbering" w:customStyle="1" w:styleId="1112">
    <w:name w:val="Нет списка111"/>
    <w:next w:val="a4"/>
    <w:semiHidden/>
    <w:rsid w:val="0050116E"/>
  </w:style>
  <w:style w:type="paragraph" w:customStyle="1" w:styleId="font5">
    <w:name w:val="font5"/>
    <w:basedOn w:val="a1"/>
    <w:rsid w:val="0050116E"/>
    <w:pPr>
      <w:spacing w:before="100" w:beforeAutospacing="1" w:after="100" w:afterAutospacing="1" w:line="240" w:lineRule="auto"/>
    </w:pPr>
    <w:rPr>
      <w:rFonts w:ascii="Times New Roman" w:eastAsia="Times New Roman" w:hAnsi="Times New Roman" w:cs="Times New Roman"/>
      <w:i/>
      <w:iCs/>
      <w:sz w:val="18"/>
      <w:szCs w:val="18"/>
      <w:lang w:eastAsia="ru-RU"/>
    </w:rPr>
  </w:style>
  <w:style w:type="paragraph" w:customStyle="1" w:styleId="font6">
    <w:name w:val="font6"/>
    <w:basedOn w:val="a1"/>
    <w:rsid w:val="0050116E"/>
    <w:pPr>
      <w:spacing w:before="100" w:beforeAutospacing="1" w:after="100" w:afterAutospacing="1" w:line="240" w:lineRule="auto"/>
    </w:pPr>
    <w:rPr>
      <w:rFonts w:ascii="Times New Roman" w:eastAsia="Times New Roman" w:hAnsi="Times New Roman" w:cs="Times New Roman"/>
      <w:i/>
      <w:iCs/>
      <w:sz w:val="14"/>
      <w:szCs w:val="14"/>
      <w:lang w:eastAsia="ru-RU"/>
    </w:rPr>
  </w:style>
  <w:style w:type="paragraph" w:customStyle="1" w:styleId="xl69">
    <w:name w:val="xl69"/>
    <w:basedOn w:val="a1"/>
    <w:rsid w:val="0050116E"/>
    <w:pPr>
      <w:pBdr>
        <w:top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16"/>
      <w:szCs w:val="16"/>
      <w:lang w:eastAsia="ru-RU"/>
    </w:rPr>
  </w:style>
  <w:style w:type="paragraph" w:customStyle="1" w:styleId="xl70">
    <w:name w:val="xl70"/>
    <w:basedOn w:val="a1"/>
    <w:rsid w:val="0050116E"/>
    <w:pPr>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71">
    <w:name w:val="xl71"/>
    <w:basedOn w:val="a1"/>
    <w:rsid w:val="0050116E"/>
    <w:pP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2">
    <w:name w:val="xl72"/>
    <w:basedOn w:val="a1"/>
    <w:rsid w:val="0050116E"/>
    <w:pP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73">
    <w:name w:val="xl73"/>
    <w:basedOn w:val="a1"/>
    <w:rsid w:val="0050116E"/>
    <w:pPr>
      <w:spacing w:before="100" w:beforeAutospacing="1" w:after="100" w:afterAutospacing="1" w:line="240" w:lineRule="auto"/>
      <w:jc w:val="center"/>
      <w:textAlignment w:val="top"/>
    </w:pPr>
    <w:rPr>
      <w:rFonts w:ascii="Times New Roman" w:eastAsia="Times New Roman" w:hAnsi="Times New Roman" w:cs="Times New Roman"/>
      <w:i/>
      <w:iCs/>
      <w:sz w:val="18"/>
      <w:szCs w:val="18"/>
      <w:lang w:eastAsia="ru-RU"/>
    </w:rPr>
  </w:style>
  <w:style w:type="paragraph" w:customStyle="1" w:styleId="xl74">
    <w:name w:val="xl74"/>
    <w:basedOn w:val="a1"/>
    <w:rsid w:val="0050116E"/>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5">
    <w:name w:val="xl75"/>
    <w:basedOn w:val="a1"/>
    <w:rsid w:val="0050116E"/>
    <w:pP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76">
    <w:name w:val="xl76"/>
    <w:basedOn w:val="a1"/>
    <w:rsid w:val="0050116E"/>
    <w:pPr>
      <w:pBdr>
        <w:top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77">
    <w:name w:val="xl77"/>
    <w:basedOn w:val="a1"/>
    <w:rsid w:val="0050116E"/>
    <w:pPr>
      <w:pBdr>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78">
    <w:name w:val="xl78"/>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1"/>
    <w:rsid w:val="0050116E"/>
    <w:pP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80">
    <w:name w:val="xl80"/>
    <w:basedOn w:val="a1"/>
    <w:rsid w:val="0050116E"/>
    <w:pP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81">
    <w:name w:val="xl81"/>
    <w:basedOn w:val="a1"/>
    <w:rsid w:val="0050116E"/>
    <w:pPr>
      <w:spacing w:before="100" w:beforeAutospacing="1" w:after="100" w:afterAutospacing="1" w:line="240" w:lineRule="auto"/>
      <w:jc w:val="right"/>
    </w:pPr>
    <w:rPr>
      <w:rFonts w:ascii="Times New Roman" w:eastAsia="Times New Roman" w:hAnsi="Times New Roman" w:cs="Times New Roman"/>
      <w:lang w:eastAsia="ru-RU"/>
    </w:rPr>
  </w:style>
  <w:style w:type="paragraph" w:customStyle="1" w:styleId="xl82">
    <w:name w:val="xl82"/>
    <w:basedOn w:val="a1"/>
    <w:rsid w:val="0050116E"/>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83">
    <w:name w:val="xl83"/>
    <w:basedOn w:val="a1"/>
    <w:rsid w:val="0050116E"/>
    <w:pPr>
      <w:spacing w:before="100" w:beforeAutospacing="1" w:after="100" w:afterAutospacing="1" w:line="240" w:lineRule="auto"/>
      <w:ind w:firstLineChars="800" w:firstLine="800"/>
    </w:pPr>
    <w:rPr>
      <w:rFonts w:ascii="Times New Roman" w:eastAsia="Times New Roman" w:hAnsi="Times New Roman" w:cs="Times New Roman"/>
      <w:lang w:eastAsia="ru-RU"/>
    </w:rPr>
  </w:style>
  <w:style w:type="paragraph" w:customStyle="1" w:styleId="xl84">
    <w:name w:val="xl84"/>
    <w:basedOn w:val="a1"/>
    <w:rsid w:val="0050116E"/>
    <w:pPr>
      <w:spacing w:before="100" w:beforeAutospacing="1" w:after="100" w:afterAutospacing="1" w:line="240" w:lineRule="auto"/>
      <w:jc w:val="right"/>
      <w:textAlignment w:val="top"/>
    </w:pPr>
    <w:rPr>
      <w:rFonts w:ascii="Times New Roman" w:eastAsia="Times New Roman" w:hAnsi="Times New Roman" w:cs="Times New Roman"/>
      <w:lang w:eastAsia="ru-RU"/>
    </w:rPr>
  </w:style>
  <w:style w:type="paragraph" w:customStyle="1" w:styleId="xl85">
    <w:name w:val="xl85"/>
    <w:basedOn w:val="a1"/>
    <w:rsid w:val="0050116E"/>
    <w:pPr>
      <w:pBdr>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lang w:eastAsia="ru-RU"/>
    </w:rPr>
  </w:style>
  <w:style w:type="paragraph" w:customStyle="1" w:styleId="xl86">
    <w:name w:val="xl86"/>
    <w:basedOn w:val="a1"/>
    <w:rsid w:val="0050116E"/>
    <w:pP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87">
    <w:name w:val="xl87"/>
    <w:basedOn w:val="a1"/>
    <w:rsid w:val="0050116E"/>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8">
    <w:name w:val="xl88"/>
    <w:basedOn w:val="a1"/>
    <w:rsid w:val="0050116E"/>
    <w:pP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9">
    <w:name w:val="xl89"/>
    <w:basedOn w:val="a1"/>
    <w:rsid w:val="0050116E"/>
    <w:pP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90">
    <w:name w:val="xl90"/>
    <w:basedOn w:val="a1"/>
    <w:rsid w:val="0050116E"/>
    <w:pPr>
      <w:spacing w:before="100" w:beforeAutospacing="1" w:after="100" w:afterAutospacing="1" w:line="240" w:lineRule="auto"/>
      <w:textAlignment w:val="top"/>
    </w:pPr>
    <w:rPr>
      <w:rFonts w:ascii="Times New Roman" w:eastAsia="Times New Roman" w:hAnsi="Times New Roman" w:cs="Times New Roman"/>
      <w:i/>
      <w:iCs/>
      <w:sz w:val="18"/>
      <w:szCs w:val="18"/>
      <w:lang w:eastAsia="ru-RU"/>
    </w:rPr>
  </w:style>
  <w:style w:type="paragraph" w:customStyle="1" w:styleId="xl91">
    <w:name w:val="xl91"/>
    <w:basedOn w:val="a1"/>
    <w:rsid w:val="0050116E"/>
    <w:pP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92">
    <w:name w:val="xl92"/>
    <w:basedOn w:val="a1"/>
    <w:rsid w:val="0050116E"/>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93">
    <w:name w:val="xl93"/>
    <w:basedOn w:val="a1"/>
    <w:rsid w:val="0050116E"/>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4">
    <w:name w:val="xl94"/>
    <w:basedOn w:val="a1"/>
    <w:rsid w:val="0050116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1"/>
    <w:rsid w:val="0050116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98">
    <w:name w:val="xl98"/>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99">
    <w:name w:val="xl99"/>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00">
    <w:name w:val="xl100"/>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lang w:eastAsia="ru-RU"/>
    </w:rPr>
  </w:style>
  <w:style w:type="paragraph" w:customStyle="1" w:styleId="xl101">
    <w:name w:val="xl101"/>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2">
    <w:name w:val="xl102"/>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103">
    <w:name w:val="xl103"/>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104">
    <w:name w:val="xl104"/>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05">
    <w:name w:val="xl105"/>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4"/>
      <w:szCs w:val="14"/>
      <w:lang w:eastAsia="ru-RU"/>
    </w:rPr>
  </w:style>
  <w:style w:type="paragraph" w:customStyle="1" w:styleId="xl107">
    <w:name w:val="xl107"/>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4"/>
      <w:szCs w:val="14"/>
      <w:lang w:eastAsia="ru-RU"/>
    </w:rPr>
  </w:style>
  <w:style w:type="paragraph" w:customStyle="1" w:styleId="xl108">
    <w:name w:val="xl108"/>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09">
    <w:name w:val="xl109"/>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i/>
      <w:iCs/>
      <w:sz w:val="16"/>
      <w:szCs w:val="16"/>
      <w:lang w:eastAsia="ru-RU"/>
    </w:rPr>
  </w:style>
  <w:style w:type="paragraph" w:customStyle="1" w:styleId="xl110">
    <w:name w:val="xl110"/>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111">
    <w:name w:val="xl111"/>
    <w:basedOn w:val="a1"/>
    <w:rsid w:val="0050116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50116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1"/>
    <w:rsid w:val="0050116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16"/>
      <w:szCs w:val="16"/>
      <w:lang w:eastAsia="ru-RU"/>
    </w:rPr>
  </w:style>
  <w:style w:type="paragraph" w:customStyle="1" w:styleId="xl115">
    <w:name w:val="xl115"/>
    <w:basedOn w:val="a1"/>
    <w:rsid w:val="0050116E"/>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16">
    <w:name w:val="xl116"/>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117">
    <w:name w:val="xl117"/>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16"/>
      <w:szCs w:val="16"/>
      <w:lang w:eastAsia="ru-RU"/>
    </w:rPr>
  </w:style>
  <w:style w:type="paragraph" w:customStyle="1" w:styleId="xl118">
    <w:name w:val="xl118"/>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16"/>
      <w:szCs w:val="16"/>
      <w:lang w:eastAsia="ru-RU"/>
    </w:rPr>
  </w:style>
  <w:style w:type="paragraph" w:customStyle="1" w:styleId="xl119">
    <w:name w:val="xl119"/>
    <w:basedOn w:val="a1"/>
    <w:rsid w:val="0050116E"/>
    <w:pPr>
      <w:spacing w:before="100" w:beforeAutospacing="1" w:after="100" w:afterAutospacing="1" w:line="240" w:lineRule="auto"/>
      <w:textAlignment w:val="top"/>
    </w:pPr>
    <w:rPr>
      <w:rFonts w:ascii="Times New Roman" w:eastAsia="Times New Roman" w:hAnsi="Times New Roman" w:cs="Times New Roman"/>
      <w:lang w:eastAsia="ru-RU"/>
    </w:rPr>
  </w:style>
  <w:style w:type="paragraph" w:customStyle="1" w:styleId="xl120">
    <w:name w:val="xl120"/>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22">
    <w:name w:val="xl122"/>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1"/>
    <w:rsid w:val="0050116E"/>
    <w:pPr>
      <w:spacing w:before="100" w:beforeAutospacing="1" w:after="100" w:afterAutospacing="1" w:line="240" w:lineRule="auto"/>
      <w:jc w:val="center"/>
      <w:textAlignment w:val="top"/>
    </w:pPr>
    <w:rPr>
      <w:rFonts w:ascii="Times New Roman" w:eastAsia="Times New Roman" w:hAnsi="Times New Roman" w:cs="Times New Roman"/>
      <w:i/>
      <w:iCs/>
      <w:sz w:val="18"/>
      <w:szCs w:val="18"/>
      <w:lang w:eastAsia="ru-RU"/>
    </w:rPr>
  </w:style>
  <w:style w:type="paragraph" w:customStyle="1" w:styleId="xl126">
    <w:name w:val="xl126"/>
    <w:basedOn w:val="a1"/>
    <w:rsid w:val="0050116E"/>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7">
    <w:name w:val="xl127"/>
    <w:basedOn w:val="a1"/>
    <w:rsid w:val="005011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lang w:eastAsia="ru-RU"/>
    </w:rPr>
  </w:style>
  <w:style w:type="paragraph" w:customStyle="1" w:styleId="xl128">
    <w:name w:val="xl128"/>
    <w:basedOn w:val="a1"/>
    <w:rsid w:val="0050116E"/>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font7">
    <w:name w:val="font7"/>
    <w:basedOn w:val="a1"/>
    <w:rsid w:val="0050116E"/>
    <w:pPr>
      <w:spacing w:before="100" w:beforeAutospacing="1" w:after="100" w:afterAutospacing="1" w:line="240" w:lineRule="auto"/>
    </w:pPr>
    <w:rPr>
      <w:rFonts w:ascii="Times New Roman" w:eastAsia="Times New Roman" w:hAnsi="Times New Roman" w:cs="Times New Roman"/>
      <w:i/>
      <w:iCs/>
      <w:sz w:val="12"/>
      <w:szCs w:val="12"/>
      <w:lang w:eastAsia="ru-RU"/>
    </w:rPr>
  </w:style>
  <w:style w:type="numbering" w:customStyle="1" w:styleId="214">
    <w:name w:val="Нет списка21"/>
    <w:next w:val="a4"/>
    <w:uiPriority w:val="99"/>
    <w:semiHidden/>
    <w:unhideWhenUsed/>
    <w:rsid w:val="0050116E"/>
  </w:style>
  <w:style w:type="numbering" w:customStyle="1" w:styleId="11110">
    <w:name w:val="Нет списка1111"/>
    <w:next w:val="a4"/>
    <w:uiPriority w:val="99"/>
    <w:semiHidden/>
    <w:unhideWhenUsed/>
    <w:rsid w:val="0050116E"/>
  </w:style>
  <w:style w:type="numbering" w:customStyle="1" w:styleId="2111">
    <w:name w:val="Нет списка211"/>
    <w:next w:val="a4"/>
    <w:uiPriority w:val="99"/>
    <w:semiHidden/>
    <w:unhideWhenUsed/>
    <w:rsid w:val="0050116E"/>
  </w:style>
  <w:style w:type="numbering" w:customStyle="1" w:styleId="312">
    <w:name w:val="Нет списка31"/>
    <w:next w:val="a4"/>
    <w:uiPriority w:val="99"/>
    <w:semiHidden/>
    <w:unhideWhenUsed/>
    <w:rsid w:val="0050116E"/>
  </w:style>
  <w:style w:type="numbering" w:customStyle="1" w:styleId="43">
    <w:name w:val="Нет списка4"/>
    <w:next w:val="a4"/>
    <w:uiPriority w:val="99"/>
    <w:semiHidden/>
    <w:unhideWhenUsed/>
    <w:rsid w:val="0050116E"/>
  </w:style>
  <w:style w:type="numbering" w:customStyle="1" w:styleId="52">
    <w:name w:val="Нет списка5"/>
    <w:next w:val="a4"/>
    <w:uiPriority w:val="99"/>
    <w:semiHidden/>
    <w:unhideWhenUsed/>
    <w:rsid w:val="0050116E"/>
  </w:style>
  <w:style w:type="numbering" w:customStyle="1" w:styleId="62">
    <w:name w:val="Нет списка6"/>
    <w:next w:val="a4"/>
    <w:uiPriority w:val="99"/>
    <w:semiHidden/>
    <w:unhideWhenUsed/>
    <w:rsid w:val="0050116E"/>
  </w:style>
  <w:style w:type="numbering" w:customStyle="1" w:styleId="72">
    <w:name w:val="Нет списка7"/>
    <w:next w:val="a4"/>
    <w:uiPriority w:val="99"/>
    <w:semiHidden/>
    <w:unhideWhenUsed/>
    <w:rsid w:val="0050116E"/>
  </w:style>
  <w:style w:type="numbering" w:customStyle="1" w:styleId="82">
    <w:name w:val="Нет списка8"/>
    <w:next w:val="a4"/>
    <w:uiPriority w:val="99"/>
    <w:semiHidden/>
    <w:unhideWhenUsed/>
    <w:rsid w:val="0050116E"/>
  </w:style>
  <w:style w:type="character" w:customStyle="1" w:styleId="iceouttxt5">
    <w:name w:val="iceouttxt5"/>
    <w:rsid w:val="0050116E"/>
    <w:rPr>
      <w:rFonts w:ascii="Arial" w:hAnsi="Arial" w:cs="Arial" w:hint="default"/>
      <w:color w:val="666666"/>
      <w:sz w:val="17"/>
      <w:szCs w:val="17"/>
    </w:rPr>
  </w:style>
  <w:style w:type="character" w:customStyle="1" w:styleId="apple-style-span">
    <w:name w:val="apple-style-span"/>
    <w:rsid w:val="0050116E"/>
  </w:style>
  <w:style w:type="character" w:customStyle="1" w:styleId="apple-converted-space">
    <w:name w:val="apple-converted-space"/>
    <w:rsid w:val="0050116E"/>
  </w:style>
  <w:style w:type="character" w:customStyle="1" w:styleId="kdimm">
    <w:name w:val="kdimm"/>
    <w:rsid w:val="0050116E"/>
  </w:style>
  <w:style w:type="paragraph" w:customStyle="1" w:styleId="western">
    <w:name w:val="western"/>
    <w:basedOn w:val="a1"/>
    <w:rsid w:val="005011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9">
    <w:name w:val="Font Style29"/>
    <w:uiPriority w:val="99"/>
    <w:rsid w:val="0050116E"/>
    <w:rPr>
      <w:rFonts w:ascii="Arial" w:hAnsi="Arial" w:cs="Arial"/>
      <w:sz w:val="20"/>
      <w:szCs w:val="20"/>
    </w:rPr>
  </w:style>
  <w:style w:type="paragraph" w:customStyle="1" w:styleId="parameter">
    <w:name w:val="parameter"/>
    <w:basedOn w:val="a1"/>
    <w:rsid w:val="005011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3">
    <w:name w:val="Без интервала Знак"/>
    <w:link w:val="af2"/>
    <w:rsid w:val="0050116E"/>
    <w:rPr>
      <w:rFonts w:ascii="Times New Roman" w:eastAsia="Times New Roman" w:hAnsi="Times New Roman" w:cs="Times New Roman"/>
      <w:sz w:val="24"/>
      <w:szCs w:val="24"/>
      <w:lang w:eastAsia="ru-RU"/>
    </w:rPr>
  </w:style>
  <w:style w:type="character" w:customStyle="1" w:styleId="ConsNormal0">
    <w:name w:val="ConsNormal Знак"/>
    <w:link w:val="ConsNormal"/>
    <w:rsid w:val="0050116E"/>
    <w:rPr>
      <w:rFonts w:ascii="Arial" w:eastAsia="Times New Roman" w:hAnsi="Arial" w:cs="Arial"/>
      <w:sz w:val="20"/>
      <w:szCs w:val="20"/>
      <w:lang w:eastAsia="ru-RU"/>
    </w:rPr>
  </w:style>
  <w:style w:type="character" w:customStyle="1" w:styleId="aff9">
    <w:name w:val="Основной текст Знак Знак Знак Знак"/>
    <w:rsid w:val="0050116E"/>
    <w:rPr>
      <w:sz w:val="24"/>
      <w:lang w:val="ru-RU" w:eastAsia="ru-RU" w:bidi="ar-SA"/>
    </w:rPr>
  </w:style>
  <w:style w:type="paragraph" w:customStyle="1" w:styleId="19">
    <w:name w:val="Знак Знак Знак1 Знак Знак Знак Знак"/>
    <w:basedOn w:val="a1"/>
    <w:rsid w:val="0050116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a">
    <w:name w:val="Знак Знак Знак"/>
    <w:basedOn w:val="a1"/>
    <w:rsid w:val="0050116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a">
    <w:name w:val="Знак Знак1"/>
    <w:locked/>
    <w:rsid w:val="0050116E"/>
    <w:rPr>
      <w:sz w:val="24"/>
      <w:lang w:val="ru-RU" w:eastAsia="ru-RU" w:bidi="ar-SA"/>
    </w:rPr>
  </w:style>
  <w:style w:type="character" w:customStyle="1" w:styleId="FontStyle13">
    <w:name w:val="Font Style13"/>
    <w:rsid w:val="0050116E"/>
    <w:rPr>
      <w:rFonts w:ascii="Times New Roman" w:hAnsi="Times New Roman" w:cs="Times New Roman"/>
      <w:sz w:val="22"/>
      <w:szCs w:val="22"/>
    </w:rPr>
  </w:style>
  <w:style w:type="paragraph" w:customStyle="1" w:styleId="a0">
    <w:name w:val="Текст ТД"/>
    <w:basedOn w:val="a1"/>
    <w:link w:val="affb"/>
    <w:qFormat/>
    <w:rsid w:val="0050116E"/>
    <w:pPr>
      <w:numPr>
        <w:numId w:val="6"/>
      </w:numPr>
      <w:autoSpaceDE w:val="0"/>
      <w:autoSpaceDN w:val="0"/>
      <w:adjustRightInd w:val="0"/>
      <w:spacing w:after="200" w:line="240" w:lineRule="auto"/>
      <w:jc w:val="both"/>
    </w:pPr>
    <w:rPr>
      <w:rFonts w:ascii="Times New Roman" w:eastAsia="Calibri" w:hAnsi="Times New Roman" w:cs="Times New Roman"/>
      <w:sz w:val="24"/>
      <w:szCs w:val="24"/>
    </w:rPr>
  </w:style>
  <w:style w:type="character" w:customStyle="1" w:styleId="affb">
    <w:name w:val="Текст ТД Знак"/>
    <w:link w:val="a0"/>
    <w:rsid w:val="0050116E"/>
    <w:rPr>
      <w:rFonts w:ascii="Times New Roman" w:eastAsia="Calibri" w:hAnsi="Times New Roman" w:cs="Times New Roman"/>
      <w:sz w:val="24"/>
      <w:szCs w:val="24"/>
    </w:rPr>
  </w:style>
  <w:style w:type="paragraph" w:customStyle="1" w:styleId="affc">
    <w:name w:val="Знак Знак Знак Знак Знак Знак Знак"/>
    <w:basedOn w:val="a1"/>
    <w:semiHidden/>
    <w:rsid w:val="0050116E"/>
    <w:pPr>
      <w:spacing w:before="120" w:line="240" w:lineRule="exact"/>
      <w:jc w:val="both"/>
    </w:pPr>
    <w:rPr>
      <w:rFonts w:ascii="Verdana" w:eastAsia="Times New Roman" w:hAnsi="Verdana" w:cs="Times New Roman"/>
      <w:sz w:val="20"/>
      <w:szCs w:val="20"/>
      <w:lang w:val="en-US"/>
    </w:rPr>
  </w:style>
  <w:style w:type="character" w:customStyle="1" w:styleId="i-text-lowcase">
    <w:name w:val="i-text-lowcase"/>
    <w:basedOn w:val="a2"/>
    <w:rsid w:val="0050116E"/>
  </w:style>
  <w:style w:type="numbering" w:customStyle="1" w:styleId="92">
    <w:name w:val="Нет списка9"/>
    <w:next w:val="a4"/>
    <w:uiPriority w:val="99"/>
    <w:semiHidden/>
    <w:unhideWhenUsed/>
    <w:rsid w:val="00774CB0"/>
  </w:style>
  <w:style w:type="numbering" w:customStyle="1" w:styleId="140">
    <w:name w:val="Нет списка14"/>
    <w:next w:val="a4"/>
    <w:uiPriority w:val="99"/>
    <w:semiHidden/>
    <w:unhideWhenUsed/>
    <w:rsid w:val="00774CB0"/>
  </w:style>
  <w:style w:type="table" w:customStyle="1" w:styleId="220">
    <w:name w:val="Сетка таблицы22"/>
    <w:basedOn w:val="a3"/>
    <w:next w:val="aa"/>
    <w:uiPriority w:val="59"/>
    <w:rsid w:val="00774C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a"/>
    <w:uiPriority w:val="59"/>
    <w:rsid w:val="00774C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a"/>
    <w:uiPriority w:val="59"/>
    <w:rsid w:val="00774CB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4"/>
    <w:semiHidden/>
    <w:rsid w:val="00774CB0"/>
  </w:style>
  <w:style w:type="numbering" w:customStyle="1" w:styleId="221">
    <w:name w:val="Нет списка22"/>
    <w:next w:val="a4"/>
    <w:uiPriority w:val="99"/>
    <w:semiHidden/>
    <w:unhideWhenUsed/>
    <w:rsid w:val="00774CB0"/>
  </w:style>
  <w:style w:type="numbering" w:customStyle="1" w:styleId="11120">
    <w:name w:val="Нет списка1112"/>
    <w:next w:val="a4"/>
    <w:uiPriority w:val="99"/>
    <w:semiHidden/>
    <w:unhideWhenUsed/>
    <w:rsid w:val="00774CB0"/>
  </w:style>
  <w:style w:type="numbering" w:customStyle="1" w:styleId="2121">
    <w:name w:val="Нет списка212"/>
    <w:next w:val="a4"/>
    <w:uiPriority w:val="99"/>
    <w:semiHidden/>
    <w:unhideWhenUsed/>
    <w:rsid w:val="00774CB0"/>
  </w:style>
  <w:style w:type="numbering" w:customStyle="1" w:styleId="320">
    <w:name w:val="Нет списка32"/>
    <w:next w:val="a4"/>
    <w:uiPriority w:val="99"/>
    <w:semiHidden/>
    <w:unhideWhenUsed/>
    <w:rsid w:val="00774CB0"/>
  </w:style>
  <w:style w:type="numbering" w:customStyle="1" w:styleId="411">
    <w:name w:val="Нет списка41"/>
    <w:next w:val="a4"/>
    <w:uiPriority w:val="99"/>
    <w:semiHidden/>
    <w:unhideWhenUsed/>
    <w:rsid w:val="00774CB0"/>
  </w:style>
  <w:style w:type="numbering" w:customStyle="1" w:styleId="511">
    <w:name w:val="Нет списка51"/>
    <w:next w:val="a4"/>
    <w:uiPriority w:val="99"/>
    <w:semiHidden/>
    <w:unhideWhenUsed/>
    <w:rsid w:val="00774CB0"/>
  </w:style>
  <w:style w:type="numbering" w:customStyle="1" w:styleId="611">
    <w:name w:val="Нет списка61"/>
    <w:next w:val="a4"/>
    <w:uiPriority w:val="99"/>
    <w:semiHidden/>
    <w:unhideWhenUsed/>
    <w:rsid w:val="00774CB0"/>
  </w:style>
  <w:style w:type="numbering" w:customStyle="1" w:styleId="711">
    <w:name w:val="Нет списка71"/>
    <w:next w:val="a4"/>
    <w:uiPriority w:val="99"/>
    <w:semiHidden/>
    <w:unhideWhenUsed/>
    <w:rsid w:val="00774CB0"/>
  </w:style>
  <w:style w:type="numbering" w:customStyle="1" w:styleId="811">
    <w:name w:val="Нет списка81"/>
    <w:next w:val="a4"/>
    <w:uiPriority w:val="99"/>
    <w:semiHidden/>
    <w:unhideWhenUsed/>
    <w:rsid w:val="00774CB0"/>
  </w:style>
  <w:style w:type="numbering" w:customStyle="1" w:styleId="100">
    <w:name w:val="Нет списка10"/>
    <w:next w:val="a4"/>
    <w:uiPriority w:val="99"/>
    <w:semiHidden/>
    <w:unhideWhenUsed/>
    <w:rsid w:val="00C66945"/>
  </w:style>
  <w:style w:type="numbering" w:customStyle="1" w:styleId="150">
    <w:name w:val="Нет списка15"/>
    <w:next w:val="a4"/>
    <w:uiPriority w:val="99"/>
    <w:semiHidden/>
    <w:unhideWhenUsed/>
    <w:rsid w:val="00C66945"/>
  </w:style>
  <w:style w:type="table" w:customStyle="1" w:styleId="230">
    <w:name w:val="Сетка таблицы23"/>
    <w:basedOn w:val="a3"/>
    <w:next w:val="aa"/>
    <w:uiPriority w:val="59"/>
    <w:rsid w:val="00C669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3"/>
    <w:next w:val="aa"/>
    <w:uiPriority w:val="59"/>
    <w:rsid w:val="00C6694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a"/>
    <w:uiPriority w:val="59"/>
    <w:rsid w:val="00C6694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4"/>
    <w:semiHidden/>
    <w:rsid w:val="00C66945"/>
  </w:style>
  <w:style w:type="numbering" w:customStyle="1" w:styleId="231">
    <w:name w:val="Нет списка23"/>
    <w:next w:val="a4"/>
    <w:uiPriority w:val="99"/>
    <w:semiHidden/>
    <w:unhideWhenUsed/>
    <w:rsid w:val="00C66945"/>
  </w:style>
  <w:style w:type="numbering" w:customStyle="1" w:styleId="1113">
    <w:name w:val="Нет списка1113"/>
    <w:next w:val="a4"/>
    <w:uiPriority w:val="99"/>
    <w:semiHidden/>
    <w:unhideWhenUsed/>
    <w:rsid w:val="00C66945"/>
  </w:style>
  <w:style w:type="numbering" w:customStyle="1" w:styleId="2131">
    <w:name w:val="Нет списка213"/>
    <w:next w:val="a4"/>
    <w:uiPriority w:val="99"/>
    <w:semiHidden/>
    <w:unhideWhenUsed/>
    <w:rsid w:val="00C66945"/>
  </w:style>
  <w:style w:type="numbering" w:customStyle="1" w:styleId="330">
    <w:name w:val="Нет списка33"/>
    <w:next w:val="a4"/>
    <w:uiPriority w:val="99"/>
    <w:semiHidden/>
    <w:unhideWhenUsed/>
    <w:rsid w:val="00C66945"/>
  </w:style>
  <w:style w:type="numbering" w:customStyle="1" w:styleId="420">
    <w:name w:val="Нет списка42"/>
    <w:next w:val="a4"/>
    <w:uiPriority w:val="99"/>
    <w:semiHidden/>
    <w:unhideWhenUsed/>
    <w:rsid w:val="00C66945"/>
  </w:style>
  <w:style w:type="numbering" w:customStyle="1" w:styleId="520">
    <w:name w:val="Нет списка52"/>
    <w:next w:val="a4"/>
    <w:uiPriority w:val="99"/>
    <w:semiHidden/>
    <w:unhideWhenUsed/>
    <w:rsid w:val="00C66945"/>
  </w:style>
  <w:style w:type="numbering" w:customStyle="1" w:styleId="620">
    <w:name w:val="Нет списка62"/>
    <w:next w:val="a4"/>
    <w:uiPriority w:val="99"/>
    <w:semiHidden/>
    <w:unhideWhenUsed/>
    <w:rsid w:val="00C66945"/>
  </w:style>
  <w:style w:type="numbering" w:customStyle="1" w:styleId="720">
    <w:name w:val="Нет списка72"/>
    <w:next w:val="a4"/>
    <w:uiPriority w:val="99"/>
    <w:semiHidden/>
    <w:unhideWhenUsed/>
    <w:rsid w:val="00C66945"/>
  </w:style>
  <w:style w:type="numbering" w:customStyle="1" w:styleId="820">
    <w:name w:val="Нет списка82"/>
    <w:next w:val="a4"/>
    <w:uiPriority w:val="99"/>
    <w:semiHidden/>
    <w:unhideWhenUsed/>
    <w:rsid w:val="00C66945"/>
  </w:style>
  <w:style w:type="table" w:customStyle="1" w:styleId="36">
    <w:name w:val="Сетка таблицы3"/>
    <w:basedOn w:val="a3"/>
    <w:next w:val="aa"/>
    <w:uiPriority w:val="39"/>
    <w:rsid w:val="008C621C"/>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1"/>
    <w:rsid w:val="00EF678E"/>
    <w:pPr>
      <w:numPr>
        <w:numId w:val="32"/>
      </w:numPr>
      <w:tabs>
        <w:tab w:val="clear" w:pos="360"/>
      </w:tabs>
      <w:spacing w:after="0" w:line="240" w:lineRule="auto"/>
      <w:ind w:left="1260"/>
      <w:contextualSpacing/>
    </w:pPr>
    <w:rPr>
      <w:rFonts w:ascii="Times New Roman" w:eastAsia="Times New Roman" w:hAnsi="Times New Roman" w:cs="Times New Roman"/>
      <w:sz w:val="20"/>
      <w:szCs w:val="20"/>
      <w:lang w:eastAsia="ru-RU"/>
    </w:rPr>
  </w:style>
  <w:style w:type="character" w:customStyle="1" w:styleId="name">
    <w:name w:val="name"/>
    <w:basedOn w:val="a2"/>
    <w:rsid w:val="00EF678E"/>
  </w:style>
  <w:style w:type="character" w:customStyle="1" w:styleId="value">
    <w:name w:val="value"/>
    <w:basedOn w:val="a2"/>
    <w:rsid w:val="00EF678E"/>
  </w:style>
  <w:style w:type="numbering" w:customStyle="1" w:styleId="160">
    <w:name w:val="Нет списка16"/>
    <w:next w:val="a4"/>
    <w:uiPriority w:val="99"/>
    <w:semiHidden/>
    <w:unhideWhenUsed/>
    <w:rsid w:val="00E441FB"/>
  </w:style>
  <w:style w:type="numbering" w:customStyle="1" w:styleId="170">
    <w:name w:val="Нет списка17"/>
    <w:next w:val="a4"/>
    <w:uiPriority w:val="99"/>
    <w:semiHidden/>
    <w:unhideWhenUsed/>
    <w:rsid w:val="00E441FB"/>
  </w:style>
  <w:style w:type="table" w:customStyle="1" w:styleId="240">
    <w:name w:val="Сетка таблицы24"/>
    <w:basedOn w:val="a3"/>
    <w:next w:val="aa"/>
    <w:uiPriority w:val="59"/>
    <w:rsid w:val="00E441F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3"/>
    <w:next w:val="aa"/>
    <w:uiPriority w:val="59"/>
    <w:rsid w:val="00E441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a"/>
    <w:uiPriority w:val="59"/>
    <w:rsid w:val="00E441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4"/>
    <w:semiHidden/>
    <w:rsid w:val="00E441FB"/>
  </w:style>
  <w:style w:type="numbering" w:customStyle="1" w:styleId="241">
    <w:name w:val="Нет списка24"/>
    <w:next w:val="a4"/>
    <w:uiPriority w:val="99"/>
    <w:semiHidden/>
    <w:unhideWhenUsed/>
    <w:rsid w:val="00E441FB"/>
  </w:style>
  <w:style w:type="numbering" w:customStyle="1" w:styleId="1114">
    <w:name w:val="Нет списка1114"/>
    <w:next w:val="a4"/>
    <w:uiPriority w:val="99"/>
    <w:semiHidden/>
    <w:unhideWhenUsed/>
    <w:rsid w:val="00E441FB"/>
  </w:style>
  <w:style w:type="numbering" w:customStyle="1" w:styleId="2141">
    <w:name w:val="Нет списка214"/>
    <w:next w:val="a4"/>
    <w:uiPriority w:val="99"/>
    <w:semiHidden/>
    <w:unhideWhenUsed/>
    <w:rsid w:val="00E441FB"/>
  </w:style>
  <w:style w:type="numbering" w:customStyle="1" w:styleId="340">
    <w:name w:val="Нет списка34"/>
    <w:next w:val="a4"/>
    <w:uiPriority w:val="99"/>
    <w:semiHidden/>
    <w:unhideWhenUsed/>
    <w:rsid w:val="00E441FB"/>
  </w:style>
  <w:style w:type="numbering" w:customStyle="1" w:styleId="430">
    <w:name w:val="Нет списка43"/>
    <w:next w:val="a4"/>
    <w:uiPriority w:val="99"/>
    <w:semiHidden/>
    <w:unhideWhenUsed/>
    <w:rsid w:val="00E441FB"/>
  </w:style>
  <w:style w:type="numbering" w:customStyle="1" w:styleId="53">
    <w:name w:val="Нет списка53"/>
    <w:next w:val="a4"/>
    <w:uiPriority w:val="99"/>
    <w:semiHidden/>
    <w:unhideWhenUsed/>
    <w:rsid w:val="00E441FB"/>
  </w:style>
  <w:style w:type="numbering" w:customStyle="1" w:styleId="63">
    <w:name w:val="Нет списка63"/>
    <w:next w:val="a4"/>
    <w:uiPriority w:val="99"/>
    <w:semiHidden/>
    <w:unhideWhenUsed/>
    <w:rsid w:val="00E441FB"/>
  </w:style>
  <w:style w:type="numbering" w:customStyle="1" w:styleId="73">
    <w:name w:val="Нет списка73"/>
    <w:next w:val="a4"/>
    <w:uiPriority w:val="99"/>
    <w:semiHidden/>
    <w:unhideWhenUsed/>
    <w:rsid w:val="00E441FB"/>
  </w:style>
  <w:style w:type="numbering" w:customStyle="1" w:styleId="83">
    <w:name w:val="Нет списка83"/>
    <w:next w:val="a4"/>
    <w:uiPriority w:val="99"/>
    <w:semiHidden/>
    <w:unhideWhenUsed/>
    <w:rsid w:val="00E441FB"/>
  </w:style>
  <w:style w:type="table" w:customStyle="1" w:styleId="250">
    <w:name w:val="Сетка таблицы25"/>
    <w:basedOn w:val="a3"/>
    <w:next w:val="aa"/>
    <w:uiPriority w:val="59"/>
    <w:rsid w:val="00EE42D7"/>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d">
    <w:name w:val="Заголовок таблицы"/>
    <w:basedOn w:val="a1"/>
    <w:rsid w:val="009818A9"/>
    <w:pPr>
      <w:suppressLineNumbers/>
      <w:suppressAutoHyphens/>
      <w:spacing w:after="0" w:line="240" w:lineRule="auto"/>
      <w:ind w:firstLine="709"/>
      <w:jc w:val="center"/>
    </w:pPr>
    <w:rPr>
      <w:rFonts w:ascii="Times New Roman" w:eastAsia="Times New Roman" w:hAnsi="Times New Roman" w:cs="Calibri"/>
      <w:b/>
      <w:bCs/>
      <w:szCs w:val="20"/>
      <w:lang w:eastAsia="ar-SA"/>
    </w:rPr>
  </w:style>
  <w:style w:type="character" w:customStyle="1" w:styleId="tooltip">
    <w:name w:val="tooltip"/>
    <w:basedOn w:val="a2"/>
    <w:rsid w:val="009818A9"/>
  </w:style>
  <w:style w:type="character" w:customStyle="1" w:styleId="tipsy-tooltip">
    <w:name w:val="tipsy-tooltip"/>
    <w:basedOn w:val="a2"/>
    <w:rsid w:val="00981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456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AAC06-F570-444F-9213-92E965927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10</Pages>
  <Words>5347</Words>
  <Characters>30483</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267</cp:revision>
  <cp:lastPrinted>2024-05-22T08:15:00Z</cp:lastPrinted>
  <dcterms:created xsi:type="dcterms:W3CDTF">2022-07-11T12:58:00Z</dcterms:created>
  <dcterms:modified xsi:type="dcterms:W3CDTF">2026-10-12T05:46:00Z</dcterms:modified>
</cp:coreProperties>
</file>