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E1CDA" w14:textId="6E923342" w:rsidR="00B21F9A" w:rsidRPr="00B21F9A" w:rsidRDefault="00B21F9A" w:rsidP="00B21F9A">
      <w:pPr>
        <w:tabs>
          <w:tab w:val="left" w:pos="993"/>
        </w:tabs>
        <w:suppressAutoHyphens/>
        <w:spacing w:after="0" w:line="240" w:lineRule="auto"/>
        <w:jc w:val="center"/>
        <w:outlineLvl w:val="0"/>
        <w:rPr>
          <w:rFonts w:ascii="Times New Roman" w:eastAsia="Times New Roman" w:hAnsi="Times New Roman" w:cs="Times New Roman"/>
          <w:bCs/>
          <w:spacing w:val="-2"/>
          <w:kern w:val="0"/>
          <w:lang w:eastAsia="ru-RU"/>
          <w14:ligatures w14:val="none"/>
        </w:rPr>
      </w:pPr>
      <w:r w:rsidRPr="00B21F9A">
        <w:rPr>
          <w:rFonts w:ascii="Times New Roman" w:eastAsia="Times New Roman" w:hAnsi="Times New Roman" w:cs="Times New Roman"/>
          <w:b/>
          <w:kern w:val="0"/>
          <w:lang w:eastAsia="ar-SA"/>
          <w14:ligatures w14:val="none"/>
        </w:rPr>
        <w:t xml:space="preserve"> ПРОЕКТ ДОГОВОРА</w:t>
      </w:r>
      <w:r w:rsidRPr="00B21F9A">
        <w:rPr>
          <w:rFonts w:ascii="Times New Roman" w:eastAsia="Times New Roman" w:hAnsi="Times New Roman" w:cs="Times New Roman"/>
          <w:bCs/>
          <w:spacing w:val="-2"/>
          <w:kern w:val="0"/>
          <w:lang w:eastAsia="ru-RU"/>
          <w14:ligatures w14:val="none"/>
        </w:rPr>
        <w:t xml:space="preserve">    </w:t>
      </w:r>
    </w:p>
    <w:p w14:paraId="4C05837A" w14:textId="77777777" w:rsidR="00B21F9A" w:rsidRPr="00B21F9A" w:rsidRDefault="00B21F9A" w:rsidP="00B21F9A">
      <w:pPr>
        <w:tabs>
          <w:tab w:val="left" w:pos="993"/>
        </w:tabs>
        <w:suppressAutoHyphens/>
        <w:spacing w:after="0" w:line="240" w:lineRule="auto"/>
        <w:jc w:val="center"/>
        <w:outlineLvl w:val="0"/>
        <w:rPr>
          <w:rFonts w:ascii="Times New Roman" w:eastAsia="Times New Roman" w:hAnsi="Times New Roman" w:cs="Times New Roman"/>
          <w:bCs/>
          <w:spacing w:val="-2"/>
          <w:kern w:val="0"/>
          <w:lang w:eastAsia="ru-RU"/>
          <w14:ligatures w14:val="none"/>
        </w:rPr>
      </w:pPr>
    </w:p>
    <w:p w14:paraId="0A91C693" w14:textId="77777777" w:rsidR="00B21F9A" w:rsidRPr="00B21F9A" w:rsidRDefault="00B21F9A" w:rsidP="00B21F9A">
      <w:pPr>
        <w:widowControl w:val="0"/>
        <w:shd w:val="clear" w:color="auto" w:fill="FFFFFF"/>
        <w:autoSpaceDE w:val="0"/>
        <w:autoSpaceDN w:val="0"/>
        <w:adjustRightInd w:val="0"/>
        <w:spacing w:after="200" w:line="240" w:lineRule="auto"/>
        <w:contextualSpacing/>
        <w:jc w:val="center"/>
        <w:outlineLvl w:val="0"/>
        <w:rPr>
          <w:rFonts w:ascii="Times New Roman" w:eastAsia="Times New Roman" w:hAnsi="Times New Roman" w:cs="Times New Roman"/>
          <w:b/>
          <w:bCs/>
          <w:color w:val="000000"/>
          <w:spacing w:val="-2"/>
          <w:kern w:val="0"/>
          <w:lang w:eastAsia="ru-RU"/>
          <w14:ligatures w14:val="none"/>
        </w:rPr>
      </w:pPr>
      <w:r w:rsidRPr="00B21F9A">
        <w:rPr>
          <w:rFonts w:ascii="Times New Roman" w:eastAsia="Times New Roman" w:hAnsi="Times New Roman" w:cs="Times New Roman"/>
          <w:b/>
          <w:bCs/>
          <w:color w:val="000000"/>
          <w:spacing w:val="-2"/>
          <w:kern w:val="0"/>
          <w:lang w:eastAsia="ru-RU"/>
          <w14:ligatures w14:val="none"/>
        </w:rPr>
        <w:t>ДОГОВОР №__________</w:t>
      </w:r>
    </w:p>
    <w:p w14:paraId="157BB46C" w14:textId="77777777" w:rsidR="00B21F9A" w:rsidRPr="00B21F9A" w:rsidRDefault="00B21F9A" w:rsidP="00B21F9A">
      <w:pPr>
        <w:widowControl w:val="0"/>
        <w:shd w:val="clear" w:color="auto" w:fill="FFFFFF"/>
        <w:autoSpaceDE w:val="0"/>
        <w:autoSpaceDN w:val="0"/>
        <w:adjustRightInd w:val="0"/>
        <w:spacing w:after="0" w:line="240" w:lineRule="auto"/>
        <w:ind w:left="4186"/>
        <w:contextualSpacing/>
        <w:rPr>
          <w:rFonts w:ascii="Times New Roman" w:eastAsia="Times New Roman" w:hAnsi="Times New Roman" w:cs="Times New Roman"/>
          <w:b/>
          <w:bCs/>
          <w:color w:val="000000"/>
          <w:spacing w:val="-2"/>
          <w:kern w:val="0"/>
          <w:lang w:eastAsia="ru-RU"/>
          <w14:ligatures w14:val="none"/>
        </w:rPr>
      </w:pPr>
    </w:p>
    <w:tbl>
      <w:tblPr>
        <w:tblW w:w="10207" w:type="dxa"/>
        <w:tblLook w:val="04A0" w:firstRow="1" w:lastRow="0" w:firstColumn="1" w:lastColumn="0" w:noHBand="0" w:noVBand="1"/>
      </w:tblPr>
      <w:tblGrid>
        <w:gridCol w:w="5107"/>
        <w:gridCol w:w="5100"/>
      </w:tblGrid>
      <w:tr w:rsidR="00B21F9A" w:rsidRPr="00BC2654" w14:paraId="7CD3E4C9" w14:textId="77777777" w:rsidTr="00B21F9A">
        <w:trPr>
          <w:trHeight w:val="82"/>
        </w:trPr>
        <w:tc>
          <w:tcPr>
            <w:tcW w:w="5107" w:type="dxa"/>
          </w:tcPr>
          <w:p w14:paraId="671BE259" w14:textId="77777777" w:rsidR="00B21F9A" w:rsidRPr="00BC2654" w:rsidRDefault="00B21F9A" w:rsidP="00230603">
            <w:pPr>
              <w:rPr>
                <w:rFonts w:ascii="Times New Roman" w:hAnsi="Times New Roman" w:cs="Times New Roman"/>
                <w:lang w:val="en-US" w:eastAsia="ar-SA"/>
              </w:rPr>
            </w:pPr>
            <w:r w:rsidRPr="00BC2654">
              <w:rPr>
                <w:rFonts w:ascii="Times New Roman" w:hAnsi="Times New Roman" w:cs="Times New Roman"/>
              </w:rPr>
              <w:t>г. Мелитополь</w:t>
            </w:r>
          </w:p>
        </w:tc>
        <w:tc>
          <w:tcPr>
            <w:tcW w:w="5100" w:type="dxa"/>
          </w:tcPr>
          <w:p w14:paraId="01C850E4" w14:textId="40027EFC" w:rsidR="00B21F9A" w:rsidRPr="00BC2654" w:rsidRDefault="00B21F9A" w:rsidP="00B21F9A">
            <w:pPr>
              <w:jc w:val="center"/>
              <w:rPr>
                <w:rFonts w:ascii="Times New Roman" w:hAnsi="Times New Roman" w:cs="Times New Roman"/>
              </w:rPr>
            </w:pPr>
            <w:r w:rsidRPr="00BC2654">
              <w:rPr>
                <w:rFonts w:ascii="Times New Roman" w:hAnsi="Times New Roman" w:cs="Times New Roman"/>
              </w:rPr>
              <w:t>«______» __________________ 2026 г.</w:t>
            </w:r>
          </w:p>
        </w:tc>
      </w:tr>
    </w:tbl>
    <w:p w14:paraId="06B3EFC8" w14:textId="77777777" w:rsidR="00B21F9A" w:rsidRPr="00BC2654" w:rsidRDefault="00B21F9A" w:rsidP="00B21F9A">
      <w:pPr>
        <w:rPr>
          <w:rFonts w:ascii="Times New Roman" w:hAnsi="Times New Roman" w:cs="Times New Roman"/>
          <w:lang w:eastAsia="ar-SA"/>
        </w:rPr>
      </w:pPr>
    </w:p>
    <w:p w14:paraId="6C6DCD01" w14:textId="4DC3E464" w:rsidR="00B21F9A" w:rsidRPr="00BC2654" w:rsidRDefault="00BC2654" w:rsidP="00B21F9A">
      <w:pPr>
        <w:jc w:val="both"/>
        <w:rPr>
          <w:rFonts w:ascii="Times New Roman" w:hAnsi="Times New Roman" w:cs="Times New Roman"/>
          <w:bCs/>
          <w:iCs/>
        </w:rPr>
      </w:pPr>
      <w:r>
        <w:rPr>
          <w:rFonts w:ascii="Times New Roman" w:hAnsi="Times New Roman" w:cs="Times New Roman"/>
          <w:b/>
          <w:i/>
        </w:rPr>
        <w:t xml:space="preserve">      </w:t>
      </w:r>
      <w:r w:rsidR="00B21F9A" w:rsidRPr="00BC2654">
        <w:rPr>
          <w:rFonts w:ascii="Times New Roman" w:hAnsi="Times New Roman" w:cs="Times New Roman"/>
          <w:b/>
          <w:i/>
        </w:rPr>
        <w:t>Государственное бюджетное учреждение Запорожской области «Ветеринарный центр»</w:t>
      </w:r>
      <w:r w:rsidR="00B21F9A" w:rsidRPr="00BC2654">
        <w:rPr>
          <w:rFonts w:ascii="Times New Roman" w:hAnsi="Times New Roman" w:cs="Times New Roman"/>
          <w:bCs/>
          <w:iCs/>
        </w:rPr>
        <w:t>, именуемое в дальнейшем «Заказчик», в лице исполняющего обязанности директора Кудинова Сергея Ивановича, действующего на основании Устава, с одной стороны, и</w:t>
      </w:r>
    </w:p>
    <w:p w14:paraId="4B5E81AB" w14:textId="77777777" w:rsidR="00B21F9A" w:rsidRPr="00BC2654" w:rsidRDefault="00B21F9A" w:rsidP="00B21F9A">
      <w:pPr>
        <w:jc w:val="both"/>
        <w:rPr>
          <w:rFonts w:ascii="Times New Roman" w:hAnsi="Times New Roman" w:cs="Times New Roman"/>
          <w:bCs/>
          <w:iCs/>
        </w:rPr>
      </w:pPr>
      <w:r w:rsidRPr="00BC2654">
        <w:rPr>
          <w:rFonts w:ascii="Times New Roman" w:hAnsi="Times New Roman" w:cs="Times New Roman"/>
          <w:bCs/>
          <w:iCs/>
        </w:rPr>
        <w:t xml:space="preserve"> </w:t>
      </w:r>
      <w:r w:rsidRPr="00BC2654">
        <w:rPr>
          <w:rFonts w:ascii="Times New Roman" w:hAnsi="Times New Roman" w:cs="Times New Roman"/>
          <w:b/>
          <w:i/>
        </w:rPr>
        <w:t>______________________________</w:t>
      </w:r>
      <w:r w:rsidRPr="00BC2654">
        <w:rPr>
          <w:rFonts w:ascii="Times New Roman" w:hAnsi="Times New Roman" w:cs="Times New Roman"/>
          <w:bCs/>
          <w:iCs/>
        </w:rPr>
        <w:t>, именуемое в дальнейшем «Поставщик» в лице _______________________, действующего на основании _______________________ , здесь и далее именуемые «Стороны», в соответствии с законодательством Российской Федерации и иными нормативными правовыми актами Российской Федерации,</w:t>
      </w:r>
      <w:r w:rsidRPr="00BC2654">
        <w:rPr>
          <w:rFonts w:ascii="Times New Roman" w:hAnsi="Times New Roman" w:cs="Times New Roman"/>
        </w:rPr>
        <w:t xml:space="preserve">             в дальнейшем вместе именуемые как «Стороны», </w:t>
      </w:r>
      <w:bookmarkStart w:id="0" w:name="_Hlk222458869"/>
      <w:r w:rsidRPr="00BC2654">
        <w:rPr>
          <w:rFonts w:ascii="Times New Roman" w:eastAsia="Calibri" w:hAnsi="Times New Roman" w:cs="Times New Roman"/>
        </w:rPr>
        <w:t>с соблюдением требований Федерального закона от 18.07.2011 №223-ФЗ «О закупках товаров, работ, услуг отдельными видами юридических лиц»</w:t>
      </w:r>
      <w:bookmarkEnd w:id="0"/>
      <w:r w:rsidRPr="00BC2654">
        <w:rPr>
          <w:rFonts w:ascii="Times New Roman" w:hAnsi="Times New Roman" w:cs="Times New Roman"/>
          <w:bCs/>
          <w:iCs/>
        </w:rPr>
        <w:t xml:space="preserve"> регулирующими закупки товаров, работ, услуг, заключили настоящий Договор (далее – Договор) о нижеследующем:</w:t>
      </w:r>
    </w:p>
    <w:p w14:paraId="0C9D4438" w14:textId="77777777" w:rsidR="00B21F9A" w:rsidRPr="00B21F9A" w:rsidRDefault="00B21F9A" w:rsidP="00B21F9A">
      <w:pPr>
        <w:widowControl w:val="0"/>
        <w:shd w:val="clear" w:color="auto" w:fill="FFFFFF"/>
        <w:tabs>
          <w:tab w:val="left" w:pos="8544"/>
        </w:tabs>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p>
    <w:p w14:paraId="084EC8E7" w14:textId="77777777" w:rsidR="00B21F9A" w:rsidRPr="00B21F9A" w:rsidRDefault="00B21F9A" w:rsidP="00B21F9A">
      <w:pPr>
        <w:widowControl w:val="0"/>
        <w:shd w:val="clear" w:color="auto" w:fill="FFFFFF"/>
        <w:autoSpaceDE w:val="0"/>
        <w:autoSpaceDN w:val="0"/>
        <w:adjustRightInd w:val="0"/>
        <w:spacing w:after="200" w:line="240" w:lineRule="auto"/>
        <w:contextualSpacing/>
        <w:jc w:val="center"/>
        <w:rPr>
          <w:rFonts w:ascii="Times New Roman" w:eastAsia="Times New Roman" w:hAnsi="Times New Roman" w:cs="Times New Roman"/>
          <w:b/>
          <w:bCs/>
          <w:color w:val="000000"/>
          <w:kern w:val="0"/>
          <w:lang w:eastAsia="ru-RU"/>
          <w14:ligatures w14:val="none"/>
        </w:rPr>
      </w:pPr>
      <w:r w:rsidRPr="00B21F9A">
        <w:rPr>
          <w:rFonts w:ascii="Times New Roman" w:eastAsia="Times New Roman" w:hAnsi="Times New Roman" w:cs="Times New Roman"/>
          <w:b/>
          <w:bCs/>
          <w:color w:val="000000"/>
          <w:kern w:val="0"/>
          <w:lang w:eastAsia="ru-RU"/>
          <w14:ligatures w14:val="none"/>
        </w:rPr>
        <w:t>1. Предмет Договора</w:t>
      </w:r>
    </w:p>
    <w:p w14:paraId="517DEE01" w14:textId="5B74CCFF" w:rsidR="00B21F9A" w:rsidRPr="00B21F9A" w:rsidRDefault="00B21F9A" w:rsidP="00B21F9A">
      <w:pPr>
        <w:widowControl w:val="0"/>
        <w:shd w:val="clear" w:color="auto" w:fill="FFFFFF"/>
        <w:tabs>
          <w:tab w:val="left" w:pos="960"/>
        </w:tabs>
        <w:autoSpaceDE w:val="0"/>
        <w:autoSpaceDN w:val="0"/>
        <w:adjustRightInd w:val="0"/>
        <w:spacing w:after="0" w:line="240" w:lineRule="auto"/>
        <w:ind w:right="5" w:firstLine="567"/>
        <w:contextualSpacing/>
        <w:jc w:val="both"/>
        <w:outlineLvl w:val="0"/>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1.1. Предметом настоящего Договора является </w:t>
      </w:r>
      <w:r w:rsidRPr="00B21F9A">
        <w:rPr>
          <w:rFonts w:ascii="Times New Roman" w:eastAsia="Times New Roman" w:hAnsi="Times New Roman" w:cs="Times New Roman"/>
          <w:b/>
          <w:color w:val="000000"/>
          <w:kern w:val="0"/>
          <w:lang w:eastAsia="ru-RU"/>
          <w14:ligatures w14:val="none"/>
        </w:rPr>
        <w:t>Оказание услуг по проведению периодического медицинского осмотра, профессиональной гигиенической подготовки и аттестации работников ГУБ Запорожской области «Ветеринарный центр»</w:t>
      </w:r>
      <w:r>
        <w:rPr>
          <w:rFonts w:ascii="Times New Roman" w:eastAsia="Times New Roman" w:hAnsi="Times New Roman" w:cs="Times New Roman"/>
          <w:b/>
          <w:color w:val="000000"/>
          <w:kern w:val="0"/>
          <w:lang w:eastAsia="ru-RU"/>
          <w14:ligatures w14:val="none"/>
        </w:rPr>
        <w:t xml:space="preserve"> </w:t>
      </w:r>
      <w:r w:rsidRPr="00B21F9A">
        <w:rPr>
          <w:rFonts w:ascii="Times New Roman" w:eastAsia="Times New Roman" w:hAnsi="Times New Roman" w:cs="Times New Roman"/>
          <w:color w:val="000000"/>
          <w:kern w:val="0"/>
          <w:lang w:eastAsia="ru-RU"/>
          <w14:ligatures w14:val="none"/>
        </w:rPr>
        <w:t xml:space="preserve">в соответствии с Описанием объекта закупки (Приложение № 2 к Договору) и Спецификацией (Приложение № 1 к Договору) на условиях, предусмотренных настоящим Договором. </w:t>
      </w:r>
    </w:p>
    <w:p w14:paraId="67207D05" w14:textId="77777777" w:rsidR="00B21F9A" w:rsidRPr="00B21F9A" w:rsidRDefault="00B21F9A" w:rsidP="00B21F9A">
      <w:pPr>
        <w:widowControl w:val="0"/>
        <w:shd w:val="clear" w:color="auto" w:fill="FFFFFF"/>
        <w:tabs>
          <w:tab w:val="left" w:pos="960"/>
        </w:tabs>
        <w:autoSpaceDE w:val="0"/>
        <w:autoSpaceDN w:val="0"/>
        <w:adjustRightInd w:val="0"/>
        <w:spacing w:after="0" w:line="240" w:lineRule="auto"/>
        <w:ind w:right="5" w:firstLine="567"/>
        <w:contextualSpacing/>
        <w:jc w:val="both"/>
        <w:outlineLvl w:val="0"/>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1.2.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Договора.</w:t>
      </w:r>
    </w:p>
    <w:p w14:paraId="64690ECB" w14:textId="77777777" w:rsidR="00B21F9A" w:rsidRPr="00B21F9A" w:rsidRDefault="00B21F9A" w:rsidP="00B21F9A">
      <w:pPr>
        <w:widowControl w:val="0"/>
        <w:shd w:val="clear" w:color="auto" w:fill="FFFFFF"/>
        <w:tabs>
          <w:tab w:val="left" w:pos="960"/>
        </w:tabs>
        <w:autoSpaceDE w:val="0"/>
        <w:autoSpaceDN w:val="0"/>
        <w:adjustRightInd w:val="0"/>
        <w:spacing w:after="0" w:line="240" w:lineRule="auto"/>
        <w:ind w:right="5" w:firstLine="567"/>
        <w:contextualSpacing/>
        <w:jc w:val="both"/>
        <w:outlineLvl w:val="0"/>
        <w:rPr>
          <w:rFonts w:ascii="Times New Roman" w:eastAsia="Times New Roman" w:hAnsi="Times New Roman" w:cs="Times New Roman"/>
          <w:color w:val="000000"/>
          <w:kern w:val="0"/>
          <w:lang w:eastAsia="ru-RU"/>
          <w14:ligatures w14:val="none"/>
        </w:rPr>
      </w:pPr>
    </w:p>
    <w:p w14:paraId="2D6963C1" w14:textId="77777777" w:rsidR="00B21F9A" w:rsidRPr="00B21F9A" w:rsidRDefault="00B21F9A" w:rsidP="00B21F9A">
      <w:pPr>
        <w:widowControl w:val="0"/>
        <w:shd w:val="clear" w:color="auto" w:fill="FFFFFF"/>
        <w:autoSpaceDE w:val="0"/>
        <w:autoSpaceDN w:val="0"/>
        <w:adjustRightInd w:val="0"/>
        <w:spacing w:after="200" w:line="240" w:lineRule="auto"/>
        <w:contextualSpacing/>
        <w:jc w:val="center"/>
        <w:rPr>
          <w:rFonts w:ascii="Times New Roman" w:eastAsia="Times New Roman" w:hAnsi="Times New Roman" w:cs="Times New Roman"/>
          <w:b/>
          <w:bCs/>
          <w:color w:val="000000"/>
          <w:kern w:val="0"/>
          <w:lang w:eastAsia="ru-RU"/>
          <w14:ligatures w14:val="none"/>
        </w:rPr>
      </w:pPr>
      <w:r w:rsidRPr="00B21F9A">
        <w:rPr>
          <w:rFonts w:ascii="Times New Roman" w:eastAsia="Times New Roman" w:hAnsi="Times New Roman" w:cs="Times New Roman"/>
          <w:b/>
          <w:bCs/>
          <w:color w:val="000000"/>
          <w:kern w:val="0"/>
          <w:lang w:eastAsia="ru-RU"/>
          <w14:ligatures w14:val="none"/>
        </w:rPr>
        <w:t>2. Стоимость Услуг и порядок расчётов</w:t>
      </w:r>
    </w:p>
    <w:p w14:paraId="0E1EC33B" w14:textId="77777777" w:rsidR="00B21F9A" w:rsidRDefault="00B21F9A" w:rsidP="00B21F9A">
      <w:pPr>
        <w:widowControl w:val="0"/>
        <w:shd w:val="clear" w:color="auto" w:fill="FFFFFF"/>
        <w:autoSpaceDE w:val="0"/>
        <w:autoSpaceDN w:val="0"/>
        <w:adjustRightInd w:val="0"/>
        <w:spacing w:after="200" w:line="240" w:lineRule="auto"/>
        <w:ind w:firstLine="709"/>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2.1. Цена Договора составляет: 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14:paraId="376D2174" w14:textId="4CA5C260" w:rsidR="00B21F9A" w:rsidRPr="00B21F9A" w:rsidRDefault="00B21F9A" w:rsidP="00B21F9A">
      <w:pPr>
        <w:widowControl w:val="0"/>
        <w:shd w:val="clear" w:color="auto" w:fill="FFFFFF"/>
        <w:autoSpaceDE w:val="0"/>
        <w:autoSpaceDN w:val="0"/>
        <w:adjustRightInd w:val="0"/>
        <w:spacing w:after="200" w:line="240" w:lineRule="auto"/>
        <w:ind w:firstLine="709"/>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2.2. Заказчик осуществляет оплату за оказанные Услуги Исполнителю на основании выставленного счета в безналичной форме, в национальной валюте Российской Федерации, путём перечисления денежных средств на текущий счёт Исполнителя. </w:t>
      </w:r>
    </w:p>
    <w:p w14:paraId="70A9439E" w14:textId="77777777" w:rsidR="00B21F9A" w:rsidRPr="00B21F9A" w:rsidRDefault="00B21F9A" w:rsidP="00B21F9A">
      <w:pPr>
        <w:widowControl w:val="0"/>
        <w:tabs>
          <w:tab w:val="left" w:pos="1134"/>
        </w:tabs>
        <w:autoSpaceDE w:val="0"/>
        <w:autoSpaceDN w:val="0"/>
        <w:adjustRightInd w:val="0"/>
        <w:spacing w:after="200" w:line="240" w:lineRule="auto"/>
        <w:ind w:firstLine="73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Датой осуществления оплаты будет считаться дата списания денежных средств с расчётные счета Заказчика.</w:t>
      </w:r>
    </w:p>
    <w:p w14:paraId="2893F47E" w14:textId="77777777" w:rsidR="00B21F9A" w:rsidRPr="00B21F9A" w:rsidRDefault="00B21F9A" w:rsidP="00B21F9A">
      <w:pPr>
        <w:widowControl w:val="0"/>
        <w:tabs>
          <w:tab w:val="left" w:pos="1134"/>
        </w:tabs>
        <w:autoSpaceDE w:val="0"/>
        <w:autoSpaceDN w:val="0"/>
        <w:adjustRightInd w:val="0"/>
        <w:spacing w:after="200" w:line="240" w:lineRule="auto"/>
        <w:ind w:firstLine="73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2.3. Оплата производится Заказчиком платежом на расчётный счёт Исполнителя, указанный в Договоре, после приёмки этапа Услуг (за прошедший календарный месяц) в течение 7 (семи) рабочих дней с момента подписания Заказчиком акта оказанных услуг</w:t>
      </w:r>
      <w:r w:rsidRPr="00B21F9A">
        <w:rPr>
          <w:rFonts w:ascii="Times New Roman" w:eastAsia="Calibri" w:hAnsi="Times New Roman" w:cs="Times New Roman"/>
          <w:color w:val="000000"/>
          <w:kern w:val="0"/>
          <w14:ligatures w14:val="none"/>
        </w:rPr>
        <w:t>/УПД</w:t>
      </w:r>
      <w:r w:rsidRPr="00B21F9A">
        <w:rPr>
          <w:rFonts w:ascii="Times New Roman" w:eastAsia="Times New Roman" w:hAnsi="Times New Roman" w:cs="Times New Roman"/>
          <w:color w:val="000000"/>
          <w:kern w:val="0"/>
          <w:lang w:eastAsia="ru-RU"/>
          <w14:ligatures w14:val="none"/>
        </w:rPr>
        <w:t xml:space="preserve"> и на основании выставленного Исполнителем счета, счета-фактуры (для плательщиков НДС), при отсутствии у Заказчика претензий по количеству и качеству оказанной Услуги.          </w:t>
      </w:r>
    </w:p>
    <w:p w14:paraId="4F17556C" w14:textId="77777777" w:rsidR="00B21F9A" w:rsidRPr="00B21F9A" w:rsidRDefault="00B21F9A" w:rsidP="00B21F9A">
      <w:pPr>
        <w:widowControl w:val="0"/>
        <w:tabs>
          <w:tab w:val="left" w:pos="1134"/>
        </w:tabs>
        <w:autoSpaceDE w:val="0"/>
        <w:autoSpaceDN w:val="0"/>
        <w:adjustRightInd w:val="0"/>
        <w:spacing w:after="200" w:line="240" w:lineRule="auto"/>
        <w:ind w:firstLine="73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lastRenderedPageBreak/>
        <w:t>2.4. Реквизиты первичных документов должны соответствовать требованиям ст. 9 Федерального закона от 06.12.11г. № 402-ФЗ «О бухгалтерском учёте» Заказчик вправе запрашивать у Исполнителя акты сверок взаиморасчётов по оказанным Услугам. При этом Исполнитель, обязан в течение 5 (пяти) рабочих дней от даты получения запроса направить оформленный экземпляр Заказчику.</w:t>
      </w:r>
    </w:p>
    <w:p w14:paraId="4D34ED4B" w14:textId="77777777" w:rsidR="00B21F9A" w:rsidRPr="00B21F9A" w:rsidRDefault="00B21F9A" w:rsidP="00B21F9A">
      <w:pPr>
        <w:widowControl w:val="0"/>
        <w:tabs>
          <w:tab w:val="left" w:pos="1134"/>
        </w:tabs>
        <w:autoSpaceDE w:val="0"/>
        <w:autoSpaceDN w:val="0"/>
        <w:adjustRightInd w:val="0"/>
        <w:spacing w:after="200" w:line="240" w:lineRule="auto"/>
        <w:ind w:firstLine="737"/>
        <w:contextualSpacing/>
        <w:jc w:val="both"/>
        <w:rPr>
          <w:rFonts w:ascii="Times New Roman" w:eastAsia="Times New Roman" w:hAnsi="Times New Roman" w:cs="Times New Roman"/>
          <w:b/>
          <w:bCs/>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2.5. Положения пункта 1 статьи 317.1. Гражданского Кодекса РФ к обязательствам Сторон по настоящему Договору не применяются.</w:t>
      </w:r>
    </w:p>
    <w:p w14:paraId="02804704" w14:textId="77777777" w:rsidR="00B21F9A" w:rsidRPr="00B21F9A" w:rsidRDefault="00B21F9A" w:rsidP="00B21F9A">
      <w:pPr>
        <w:widowControl w:val="0"/>
        <w:shd w:val="clear" w:color="auto" w:fill="FFFFFF"/>
        <w:autoSpaceDE w:val="0"/>
        <w:autoSpaceDN w:val="0"/>
        <w:adjustRightInd w:val="0"/>
        <w:spacing w:after="0" w:line="240" w:lineRule="auto"/>
        <w:ind w:left="567" w:right="5"/>
        <w:contextualSpacing/>
        <w:jc w:val="both"/>
        <w:rPr>
          <w:rFonts w:ascii="Times New Roman" w:eastAsia="Times New Roman" w:hAnsi="Times New Roman" w:cs="Times New Roman"/>
          <w:b/>
          <w:bCs/>
          <w:color w:val="000000"/>
          <w:kern w:val="0"/>
          <w:lang w:eastAsia="ru-RU"/>
          <w14:ligatures w14:val="none"/>
        </w:rPr>
      </w:pPr>
    </w:p>
    <w:p w14:paraId="0E312618" w14:textId="77777777" w:rsidR="00B21F9A" w:rsidRPr="00B21F9A" w:rsidRDefault="00B21F9A" w:rsidP="00B21F9A">
      <w:pPr>
        <w:widowControl w:val="0"/>
        <w:autoSpaceDE w:val="0"/>
        <w:autoSpaceDN w:val="0"/>
        <w:adjustRightInd w:val="0"/>
        <w:spacing w:after="200" w:line="240" w:lineRule="auto"/>
        <w:contextualSpacing/>
        <w:jc w:val="center"/>
        <w:rPr>
          <w:rFonts w:ascii="Times New Roman" w:eastAsia="Times New Roman" w:hAnsi="Times New Roman" w:cs="Times New Roman"/>
          <w:b/>
          <w:color w:val="000000"/>
          <w:kern w:val="0"/>
          <w:lang w:eastAsia="ru-RU"/>
          <w14:ligatures w14:val="none"/>
        </w:rPr>
      </w:pPr>
      <w:r w:rsidRPr="00B21F9A">
        <w:rPr>
          <w:rFonts w:ascii="Times New Roman" w:eastAsia="Times New Roman" w:hAnsi="Times New Roman" w:cs="Times New Roman"/>
          <w:b/>
          <w:color w:val="000000"/>
          <w:kern w:val="0"/>
          <w:lang w:eastAsia="ru-RU"/>
          <w14:ligatures w14:val="none"/>
        </w:rPr>
        <w:t>3. Порядок оказания Услуг</w:t>
      </w:r>
    </w:p>
    <w:p w14:paraId="0E8F1EB2" w14:textId="462BF1E9" w:rsidR="00B21F9A" w:rsidRPr="00B21F9A" w:rsidRDefault="00B21F9A" w:rsidP="00B21F9A">
      <w:pPr>
        <w:widowControl w:val="0"/>
        <w:tabs>
          <w:tab w:val="left" w:pos="1276"/>
        </w:tabs>
        <w:autoSpaceDE w:val="0"/>
        <w:autoSpaceDN w:val="0"/>
        <w:adjustRightInd w:val="0"/>
        <w:spacing w:after="0" w:line="240" w:lineRule="auto"/>
        <w:ind w:right="1" w:firstLine="567"/>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3.1. Исполнитель оказывает Услуги в соответствии с Описанием объекта закупки (Приложение № 2 к Договору).</w:t>
      </w:r>
    </w:p>
    <w:p w14:paraId="23995115" w14:textId="3CEEE9D2" w:rsidR="00B21F9A" w:rsidRPr="00B21F9A" w:rsidRDefault="00B21F9A" w:rsidP="00B21F9A">
      <w:pPr>
        <w:widowControl w:val="0"/>
        <w:tabs>
          <w:tab w:val="left" w:pos="1276"/>
        </w:tabs>
        <w:autoSpaceDE w:val="0"/>
        <w:autoSpaceDN w:val="0"/>
        <w:adjustRightInd w:val="0"/>
        <w:spacing w:after="0" w:line="240" w:lineRule="auto"/>
        <w:ind w:right="1" w:firstLine="567"/>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3.2. Срок оказания услуг: с момента подписания Договора до 30 </w:t>
      </w:r>
      <w:r>
        <w:rPr>
          <w:rFonts w:ascii="Times New Roman" w:eastAsia="Times New Roman" w:hAnsi="Times New Roman" w:cs="Times New Roman"/>
          <w:color w:val="000000"/>
          <w:kern w:val="0"/>
          <w:lang w:eastAsia="ru-RU"/>
          <w14:ligatures w14:val="none"/>
        </w:rPr>
        <w:t>декабря</w:t>
      </w:r>
      <w:r w:rsidRPr="00B21F9A">
        <w:rPr>
          <w:rFonts w:ascii="Times New Roman" w:eastAsia="Times New Roman" w:hAnsi="Times New Roman" w:cs="Times New Roman"/>
          <w:color w:val="000000"/>
          <w:kern w:val="0"/>
          <w:lang w:eastAsia="ru-RU"/>
          <w14:ligatures w14:val="none"/>
        </w:rPr>
        <w:t xml:space="preserve"> 202</w:t>
      </w:r>
      <w:r>
        <w:rPr>
          <w:rFonts w:ascii="Times New Roman" w:eastAsia="Times New Roman" w:hAnsi="Times New Roman" w:cs="Times New Roman"/>
          <w:color w:val="000000"/>
          <w:kern w:val="0"/>
          <w:lang w:eastAsia="ru-RU"/>
          <w14:ligatures w14:val="none"/>
        </w:rPr>
        <w:t>6</w:t>
      </w:r>
      <w:r w:rsidRPr="00B21F9A">
        <w:rPr>
          <w:rFonts w:ascii="Times New Roman" w:eastAsia="Times New Roman" w:hAnsi="Times New Roman" w:cs="Times New Roman"/>
          <w:color w:val="000000"/>
          <w:kern w:val="0"/>
          <w:lang w:eastAsia="ru-RU"/>
          <w14:ligatures w14:val="none"/>
        </w:rPr>
        <w:t xml:space="preserve"> года.</w:t>
      </w:r>
    </w:p>
    <w:p w14:paraId="4BC851DE" w14:textId="77777777" w:rsidR="00B21F9A" w:rsidRPr="00B21F9A" w:rsidRDefault="00B21F9A" w:rsidP="00B21F9A">
      <w:pPr>
        <w:widowControl w:val="0"/>
        <w:tabs>
          <w:tab w:val="left" w:pos="1276"/>
        </w:tabs>
        <w:autoSpaceDE w:val="0"/>
        <w:autoSpaceDN w:val="0"/>
        <w:adjustRightInd w:val="0"/>
        <w:spacing w:after="0" w:line="240" w:lineRule="auto"/>
        <w:ind w:right="1" w:firstLine="567"/>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3.3. Отчётный период — календарный месяц.</w:t>
      </w:r>
    </w:p>
    <w:p w14:paraId="5EF9972D" w14:textId="77777777" w:rsidR="00B21F9A" w:rsidRPr="00B21F9A" w:rsidRDefault="00B21F9A" w:rsidP="00B21F9A">
      <w:pPr>
        <w:widowControl w:val="0"/>
        <w:autoSpaceDE w:val="0"/>
        <w:autoSpaceDN w:val="0"/>
        <w:adjustRightInd w:val="0"/>
        <w:spacing w:after="0" w:line="240" w:lineRule="auto"/>
        <w:ind w:firstLine="567"/>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3.4. Этап оказания услуг — оказание услуг в течение одного календарного месяца.</w:t>
      </w:r>
    </w:p>
    <w:p w14:paraId="282977E9" w14:textId="77777777" w:rsidR="00B21F9A" w:rsidRPr="00B21F9A" w:rsidRDefault="00B21F9A" w:rsidP="00B21F9A">
      <w:pPr>
        <w:widowControl w:val="0"/>
        <w:autoSpaceDE w:val="0"/>
        <w:autoSpaceDN w:val="0"/>
        <w:adjustRightInd w:val="0"/>
        <w:spacing w:after="0" w:line="240" w:lineRule="auto"/>
        <w:ind w:firstLine="567"/>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3.5. Место оказания услуг в соответствии с Описанием объекта закупки (Приложение № 2 к Договору).</w:t>
      </w:r>
    </w:p>
    <w:p w14:paraId="59E9E1F6" w14:textId="77777777" w:rsidR="00B21F9A" w:rsidRPr="00B21F9A" w:rsidRDefault="00B21F9A" w:rsidP="00B21F9A">
      <w:pPr>
        <w:widowControl w:val="0"/>
        <w:autoSpaceDE w:val="0"/>
        <w:autoSpaceDN w:val="0"/>
        <w:adjustRightInd w:val="0"/>
        <w:spacing w:after="0" w:line="240" w:lineRule="auto"/>
        <w:ind w:firstLine="567"/>
        <w:jc w:val="both"/>
        <w:rPr>
          <w:rFonts w:ascii="Times New Roman" w:eastAsia="Times New Roman" w:hAnsi="Times New Roman" w:cs="Times New Roman"/>
          <w:color w:val="000000"/>
          <w:kern w:val="0"/>
          <w:lang w:eastAsia="ru-RU"/>
          <w14:ligatures w14:val="none"/>
        </w:rPr>
      </w:pPr>
    </w:p>
    <w:p w14:paraId="7C8E7CAB" w14:textId="77777777" w:rsidR="00B21F9A" w:rsidRPr="00B21F9A" w:rsidRDefault="00B21F9A" w:rsidP="00B21F9A">
      <w:pPr>
        <w:widowControl w:val="0"/>
        <w:autoSpaceDE w:val="0"/>
        <w:autoSpaceDN w:val="0"/>
        <w:adjustRightInd w:val="0"/>
        <w:spacing w:after="200" w:line="240" w:lineRule="auto"/>
        <w:ind w:firstLine="567"/>
        <w:contextualSpacing/>
        <w:jc w:val="center"/>
        <w:rPr>
          <w:rFonts w:ascii="Times New Roman" w:eastAsia="Calibri" w:hAnsi="Times New Roman" w:cs="Times New Roman"/>
          <w:b/>
          <w:color w:val="000000"/>
          <w:kern w:val="0"/>
          <w14:ligatures w14:val="none"/>
        </w:rPr>
      </w:pPr>
      <w:r w:rsidRPr="00B21F9A">
        <w:rPr>
          <w:rFonts w:ascii="Times New Roman" w:eastAsia="Calibri" w:hAnsi="Times New Roman" w:cs="Times New Roman"/>
          <w:b/>
          <w:color w:val="000000"/>
          <w:kern w:val="0"/>
          <w14:ligatures w14:val="none"/>
        </w:rPr>
        <w:t>4. Порядок сдачи и приёмки оказанных Услуг</w:t>
      </w:r>
    </w:p>
    <w:p w14:paraId="22F60114" w14:textId="77777777" w:rsidR="00B47F03" w:rsidRDefault="00B21F9A" w:rsidP="00B47F03">
      <w:pPr>
        <w:widowControl w:val="0"/>
        <w:autoSpaceDE w:val="0"/>
        <w:autoSpaceDN w:val="0"/>
        <w:adjustRightInd w:val="0"/>
        <w:spacing w:after="200" w:line="240" w:lineRule="auto"/>
        <w:ind w:firstLine="567"/>
        <w:contextualSpacing/>
        <w:jc w:val="both"/>
        <w:rPr>
          <w:rFonts w:ascii="Times New Roman" w:eastAsia="Calibri" w:hAnsi="Times New Roman" w:cs="Times New Roman"/>
          <w:color w:val="000000"/>
          <w:kern w:val="0"/>
          <w14:ligatures w14:val="none"/>
        </w:rPr>
      </w:pPr>
      <w:r w:rsidRPr="00B21F9A">
        <w:rPr>
          <w:rFonts w:ascii="Times New Roman" w:eastAsia="Calibri" w:hAnsi="Times New Roman" w:cs="Times New Roman"/>
          <w:color w:val="000000"/>
          <w:kern w:val="0"/>
          <w14:ligatures w14:val="none"/>
        </w:rPr>
        <w:t xml:space="preserve">4.1. </w:t>
      </w:r>
      <w:r w:rsidR="00B47F03" w:rsidRPr="00B47F03">
        <w:rPr>
          <w:rFonts w:ascii="Times New Roman" w:eastAsia="Calibri" w:hAnsi="Times New Roman" w:cs="Times New Roman"/>
          <w:color w:val="000000"/>
          <w:kern w:val="0"/>
          <w14:ligatures w14:val="none"/>
        </w:rPr>
        <w:t>Для проведения периодического медицинского осмотра Исполнителем формируется постоянно действующая врачебная комиссия, которая должна включать врача профпатолога, прошедшего в установленном порядке повышение квалификации по специальности «</w:t>
      </w:r>
      <w:proofErr w:type="spellStart"/>
      <w:r w:rsidR="00B47F03" w:rsidRPr="00B47F03">
        <w:rPr>
          <w:rFonts w:ascii="Times New Roman" w:eastAsia="Calibri" w:hAnsi="Times New Roman" w:cs="Times New Roman"/>
          <w:color w:val="000000"/>
          <w:kern w:val="0"/>
          <w14:ligatures w14:val="none"/>
        </w:rPr>
        <w:t>профпаталогия</w:t>
      </w:r>
      <w:proofErr w:type="spellEnd"/>
      <w:r w:rsidR="00B47F03" w:rsidRPr="00B47F03">
        <w:rPr>
          <w:rFonts w:ascii="Times New Roman" w:eastAsia="Calibri" w:hAnsi="Times New Roman" w:cs="Times New Roman"/>
          <w:color w:val="000000"/>
          <w:kern w:val="0"/>
          <w14:ligatures w14:val="none"/>
        </w:rPr>
        <w:t xml:space="preserve">» с обязательным предоставлением заверенных копий сертификатов.   </w:t>
      </w:r>
    </w:p>
    <w:p w14:paraId="233C03B8" w14:textId="185F8174" w:rsidR="00B47F03" w:rsidRPr="00B47F03" w:rsidRDefault="00B47F03" w:rsidP="00B47F03">
      <w:pPr>
        <w:widowControl w:val="0"/>
        <w:autoSpaceDE w:val="0"/>
        <w:autoSpaceDN w:val="0"/>
        <w:adjustRightInd w:val="0"/>
        <w:spacing w:after="200" w:line="240" w:lineRule="auto"/>
        <w:ind w:firstLine="567"/>
        <w:contextualSpacing/>
        <w:jc w:val="both"/>
        <w:rPr>
          <w:rFonts w:ascii="Times New Roman" w:eastAsia="Calibri" w:hAnsi="Times New Roman" w:cs="Times New Roman"/>
          <w:color w:val="000000"/>
          <w:kern w:val="0"/>
          <w14:ligatures w14:val="none"/>
        </w:rPr>
      </w:pPr>
      <w:r w:rsidRPr="00B47F03">
        <w:rPr>
          <w:rFonts w:ascii="Times New Roman" w:eastAsia="Calibri" w:hAnsi="Times New Roman" w:cs="Times New Roman"/>
          <w:color w:val="000000"/>
          <w:kern w:val="0"/>
          <w14:ligatures w14:val="none"/>
        </w:rPr>
        <w:t>- Данные медицинского обследования заносятся Исполнителем в паспорт здоровья работника (далее - паспорт здоровья) — в случае если он ранее не оформлялся, медицинскую карту амбулаторного больного (учетная форма N 025/у- 04). (далее медицинская карта).</w:t>
      </w:r>
    </w:p>
    <w:p w14:paraId="50676A35" w14:textId="77777777" w:rsidR="00B47F03" w:rsidRPr="00B47F03" w:rsidRDefault="00B47F03" w:rsidP="00B47F03">
      <w:pPr>
        <w:widowControl w:val="0"/>
        <w:autoSpaceDE w:val="0"/>
        <w:autoSpaceDN w:val="0"/>
        <w:adjustRightInd w:val="0"/>
        <w:spacing w:after="200" w:line="240" w:lineRule="auto"/>
        <w:ind w:firstLine="567"/>
        <w:contextualSpacing/>
        <w:jc w:val="both"/>
        <w:rPr>
          <w:rFonts w:ascii="Times New Roman" w:eastAsia="Calibri" w:hAnsi="Times New Roman" w:cs="Times New Roman"/>
          <w:color w:val="000000"/>
          <w:kern w:val="0"/>
          <w14:ligatures w14:val="none"/>
        </w:rPr>
      </w:pPr>
      <w:r w:rsidRPr="00B47F03">
        <w:rPr>
          <w:rFonts w:ascii="Times New Roman" w:eastAsia="Calibri" w:hAnsi="Times New Roman" w:cs="Times New Roman"/>
          <w:color w:val="000000"/>
          <w:kern w:val="0"/>
          <w14:ligatures w14:val="none"/>
        </w:rPr>
        <w:t>Исполнитель переводит в электронный вид карточки здоровья сотрудников Заказчика путем внесения их в единую электронную информационную базу Исполнителя. При этом Исполнитель обеспечивает защиту персональных данных сотрудников Заказчика при их обработке.</w:t>
      </w:r>
    </w:p>
    <w:p w14:paraId="0151B851" w14:textId="2A624E38" w:rsidR="00B21F9A" w:rsidRPr="00B21F9A" w:rsidRDefault="00B47F03" w:rsidP="00B47F03">
      <w:pPr>
        <w:widowControl w:val="0"/>
        <w:autoSpaceDE w:val="0"/>
        <w:autoSpaceDN w:val="0"/>
        <w:adjustRightInd w:val="0"/>
        <w:spacing w:after="200" w:line="240" w:lineRule="auto"/>
        <w:ind w:firstLine="567"/>
        <w:contextualSpacing/>
        <w:jc w:val="both"/>
        <w:rPr>
          <w:rFonts w:ascii="Times New Roman" w:eastAsia="Calibri" w:hAnsi="Times New Roman" w:cs="Times New Roman"/>
          <w:color w:val="000000"/>
          <w:kern w:val="0"/>
          <w14:ligatures w14:val="none"/>
        </w:rPr>
      </w:pPr>
      <w:r w:rsidRPr="00B47F03">
        <w:rPr>
          <w:rFonts w:ascii="Times New Roman" w:eastAsia="Calibri" w:hAnsi="Times New Roman" w:cs="Times New Roman"/>
          <w:color w:val="000000"/>
          <w:kern w:val="0"/>
          <w14:ligatures w14:val="none"/>
        </w:rPr>
        <w:t xml:space="preserve">  По окончании прохождения работниками осмотров Исполнителем оформляются медицинские заключения, подписанные профпатологом.</w:t>
      </w:r>
    </w:p>
    <w:p w14:paraId="3718A935" w14:textId="27ABB484"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Calibri" w:hAnsi="Times New Roman" w:cs="Times New Roman"/>
          <w:color w:val="000000"/>
          <w:kern w:val="0"/>
          <w14:ligatures w14:val="none"/>
        </w:rPr>
      </w:pPr>
      <w:r w:rsidRPr="00B21F9A">
        <w:rPr>
          <w:rFonts w:ascii="Times New Roman" w:eastAsia="Calibri" w:hAnsi="Times New Roman" w:cs="Times New Roman"/>
          <w:color w:val="000000"/>
          <w:kern w:val="0"/>
          <w14:ligatures w14:val="none"/>
        </w:rPr>
        <w:t xml:space="preserve">4.2. </w:t>
      </w:r>
      <w:r w:rsidR="00B911CB" w:rsidRPr="00B911CB">
        <w:rPr>
          <w:rFonts w:ascii="Times New Roman" w:eastAsia="Calibri" w:hAnsi="Times New Roman" w:cs="Times New Roman"/>
          <w:color w:val="000000"/>
          <w:kern w:val="0"/>
          <w14:ligatures w14:val="none"/>
        </w:rPr>
        <w:t>По итогам проведения периодических осмотров Исполнитель не позднее чем через 30 дней после завершения периодического медицинского осмотра обобщает результаты проведенных периодических осмотров работников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 который в течение 5 рабочих дней от даты утверждения акта направляется Заказчику.</w:t>
      </w:r>
    </w:p>
    <w:p w14:paraId="6BBC5B1F" w14:textId="77777777" w:rsidR="00B911CB" w:rsidRDefault="00B21F9A" w:rsidP="00B21F9A">
      <w:pPr>
        <w:widowControl w:val="0"/>
        <w:autoSpaceDE w:val="0"/>
        <w:autoSpaceDN w:val="0"/>
        <w:adjustRightInd w:val="0"/>
        <w:spacing w:after="200" w:line="240" w:lineRule="auto"/>
        <w:ind w:firstLine="567"/>
        <w:contextualSpacing/>
        <w:jc w:val="both"/>
        <w:rPr>
          <w:rFonts w:ascii="Times New Roman" w:eastAsia="Calibri" w:hAnsi="Times New Roman" w:cs="Times New Roman"/>
          <w:color w:val="000000"/>
          <w:kern w:val="0"/>
          <w14:ligatures w14:val="none"/>
        </w:rPr>
      </w:pPr>
      <w:r w:rsidRPr="00B21F9A">
        <w:rPr>
          <w:rFonts w:ascii="Times New Roman" w:eastAsia="Calibri" w:hAnsi="Times New Roman" w:cs="Times New Roman"/>
          <w:color w:val="000000"/>
          <w:kern w:val="0"/>
          <w14:ligatures w14:val="none"/>
        </w:rPr>
        <w:t xml:space="preserve">4.3. </w:t>
      </w:r>
      <w:r w:rsidR="00B911CB" w:rsidRPr="00B911CB">
        <w:rPr>
          <w:rFonts w:ascii="Times New Roman" w:eastAsia="Calibri" w:hAnsi="Times New Roman" w:cs="Times New Roman"/>
          <w:color w:val="000000"/>
          <w:kern w:val="0"/>
          <w14:ligatures w14:val="none"/>
        </w:rPr>
        <w:t>Заключительный акт (в том числе в электронной форме) Исполнителем медицинской составляется в пяти экземплярах, которые направляются организацией течение 5 рабочих дней от даты утверждения акта работодателю, в центр профпатологии субъекта Российской Федерации, Фонд социального страхования, в территориальный орган Федерльной службы по надзору в сфере защиты прав потребителей и благополучия человека.</w:t>
      </w:r>
    </w:p>
    <w:p w14:paraId="0395F304" w14:textId="77777777" w:rsidR="00B911CB" w:rsidRDefault="00B21F9A" w:rsidP="00B21F9A">
      <w:pPr>
        <w:widowControl w:val="0"/>
        <w:autoSpaceDE w:val="0"/>
        <w:autoSpaceDN w:val="0"/>
        <w:adjustRightInd w:val="0"/>
        <w:spacing w:after="200" w:line="240" w:lineRule="auto"/>
        <w:ind w:firstLine="567"/>
        <w:contextualSpacing/>
        <w:jc w:val="both"/>
        <w:rPr>
          <w:rFonts w:ascii="Times New Roman" w:eastAsia="Calibri" w:hAnsi="Times New Roman" w:cs="Times New Roman"/>
          <w:color w:val="000000"/>
          <w:kern w:val="0"/>
          <w14:ligatures w14:val="none"/>
        </w:rPr>
      </w:pPr>
      <w:r w:rsidRPr="00B21F9A">
        <w:rPr>
          <w:rFonts w:ascii="Times New Roman" w:eastAsia="Calibri" w:hAnsi="Times New Roman" w:cs="Times New Roman"/>
          <w:color w:val="000000"/>
          <w:kern w:val="0"/>
          <w14:ligatures w14:val="none"/>
        </w:rPr>
        <w:t xml:space="preserve">4.4. </w:t>
      </w:r>
      <w:r w:rsidR="00B911CB" w:rsidRPr="00B911CB">
        <w:rPr>
          <w:rFonts w:ascii="Times New Roman" w:eastAsia="Calibri" w:hAnsi="Times New Roman" w:cs="Times New Roman"/>
          <w:color w:val="000000"/>
          <w:kern w:val="0"/>
          <w14:ligatures w14:val="none"/>
        </w:rPr>
        <w:t xml:space="preserve">Исполнитель организует прохождение гигиенической подготовки и аттестацию работников Заказчика. Профессиональная гигиеническая подготовка и аттестация работника проводятся после оформления заключительного акта по результатам периодических медицинских осмотров и поступления соответствующих сведений в подсистему ЭЛМК. Профессиональная гигиеническая подготовка может проводиться по </w:t>
      </w:r>
      <w:r w:rsidR="00B911CB" w:rsidRPr="00B911CB">
        <w:rPr>
          <w:rFonts w:ascii="Times New Roman" w:eastAsia="Calibri" w:hAnsi="Times New Roman" w:cs="Times New Roman"/>
          <w:color w:val="000000"/>
          <w:kern w:val="0"/>
          <w14:ligatures w14:val="none"/>
        </w:rPr>
        <w:lastRenderedPageBreak/>
        <w:t>очной форме, по очно - заочной форме, по заочной форме (самостоятельная подготовка по предлагаемым методическим материалам).</w:t>
      </w:r>
    </w:p>
    <w:p w14:paraId="47E9DCD8" w14:textId="77777777" w:rsidR="00B911CB" w:rsidRDefault="00B21F9A" w:rsidP="00B21F9A">
      <w:pPr>
        <w:widowControl w:val="0"/>
        <w:autoSpaceDE w:val="0"/>
        <w:autoSpaceDN w:val="0"/>
        <w:adjustRightInd w:val="0"/>
        <w:spacing w:after="200" w:line="240" w:lineRule="auto"/>
        <w:ind w:firstLine="567"/>
        <w:contextualSpacing/>
        <w:jc w:val="both"/>
        <w:rPr>
          <w:rFonts w:ascii="Times New Roman" w:eastAsia="Calibri" w:hAnsi="Times New Roman" w:cs="Times New Roman"/>
          <w:color w:val="000000"/>
          <w:kern w:val="0"/>
          <w14:ligatures w14:val="none"/>
        </w:rPr>
      </w:pPr>
      <w:r w:rsidRPr="00B21F9A">
        <w:rPr>
          <w:rFonts w:ascii="Times New Roman" w:eastAsia="Calibri" w:hAnsi="Times New Roman" w:cs="Times New Roman"/>
          <w:color w:val="000000"/>
          <w:kern w:val="0"/>
          <w14:ligatures w14:val="none"/>
        </w:rPr>
        <w:t xml:space="preserve">  4.5. </w:t>
      </w:r>
      <w:r w:rsidR="00B911CB" w:rsidRPr="00B911CB">
        <w:rPr>
          <w:rFonts w:ascii="Times New Roman" w:eastAsia="Calibri" w:hAnsi="Times New Roman" w:cs="Times New Roman"/>
          <w:color w:val="000000"/>
          <w:kern w:val="0"/>
          <w14:ligatures w14:val="none"/>
        </w:rPr>
        <w:t>При положительном результате аттестации по профессиональной гигиенической подготовке отметка об ее прохождении вносится в личную медицинскую книжку и защищается голографическим знаком. При неудовлетворительном результате аттестации отметка в личную медицинскую книжку не вносится. Неаттестованные должностные лица и работники направляются на повторную профессиональную гигиеническую подготовку по заочной форме, не ранее, чем через 1 неделю. В случае повторных неудовлетворительных результатов аттестации центр госсанэпиднадзора уведомляет об этом работодателя.</w:t>
      </w:r>
    </w:p>
    <w:p w14:paraId="39705658" w14:textId="77777777" w:rsidR="00B47F03" w:rsidRPr="00B47F03" w:rsidRDefault="00B47F03" w:rsidP="00B47F03">
      <w:pPr>
        <w:widowControl w:val="0"/>
        <w:autoSpaceDE w:val="0"/>
        <w:autoSpaceDN w:val="0"/>
        <w:adjustRightInd w:val="0"/>
        <w:spacing w:after="200" w:line="240" w:lineRule="auto"/>
        <w:ind w:firstLine="567"/>
        <w:contextualSpacing/>
        <w:jc w:val="both"/>
        <w:rPr>
          <w:rFonts w:ascii="Times New Roman" w:eastAsia="Calibri" w:hAnsi="Times New Roman" w:cs="Times New Roman"/>
          <w:color w:val="000000"/>
          <w:kern w:val="0"/>
          <w14:ligatures w14:val="none"/>
        </w:rPr>
      </w:pPr>
      <w:r w:rsidRPr="00B47F03">
        <w:rPr>
          <w:rFonts w:ascii="Times New Roman" w:eastAsia="Calibri" w:hAnsi="Times New Roman" w:cs="Times New Roman"/>
          <w:color w:val="000000"/>
          <w:kern w:val="0"/>
          <w14:ligatures w14:val="none"/>
        </w:rPr>
        <w:t>Аттестация проводится после прохождения профессиональной гигиенической подготовки, которой предшествует прохождение медицинских осмотров и внесение их результатов в личную медицинскую книжку.</w:t>
      </w:r>
    </w:p>
    <w:p w14:paraId="728F6383" w14:textId="00F3E10B" w:rsidR="00B21F9A" w:rsidRPr="00B21F9A" w:rsidRDefault="00B47F03" w:rsidP="00B47F03">
      <w:pPr>
        <w:widowControl w:val="0"/>
        <w:autoSpaceDE w:val="0"/>
        <w:autoSpaceDN w:val="0"/>
        <w:adjustRightInd w:val="0"/>
        <w:spacing w:after="200" w:line="240" w:lineRule="auto"/>
        <w:ind w:firstLine="567"/>
        <w:contextualSpacing/>
        <w:jc w:val="both"/>
        <w:rPr>
          <w:rFonts w:ascii="Times New Roman" w:eastAsia="Calibri" w:hAnsi="Times New Roman" w:cs="Times New Roman"/>
          <w:color w:val="000000"/>
          <w:kern w:val="0"/>
          <w14:ligatures w14:val="none"/>
        </w:rPr>
      </w:pPr>
      <w:r w:rsidRPr="00B47F03">
        <w:rPr>
          <w:rFonts w:ascii="Times New Roman" w:eastAsia="Calibri" w:hAnsi="Times New Roman" w:cs="Times New Roman"/>
          <w:color w:val="000000"/>
          <w:kern w:val="0"/>
          <w14:ligatures w14:val="none"/>
        </w:rPr>
        <w:t>Ответственность за качество услуги возлагается на Исполнителя</w:t>
      </w:r>
      <w:r w:rsidR="00B21F9A" w:rsidRPr="00B21F9A">
        <w:rPr>
          <w:rFonts w:ascii="Times New Roman" w:eastAsia="Calibri" w:hAnsi="Times New Roman" w:cs="Times New Roman"/>
          <w:color w:val="000000"/>
          <w:kern w:val="0"/>
          <w14:ligatures w14:val="none"/>
        </w:rPr>
        <w:t>.</w:t>
      </w:r>
    </w:p>
    <w:p w14:paraId="01E996FF" w14:textId="77777777" w:rsidR="00B21F9A" w:rsidRPr="00B21F9A" w:rsidRDefault="00B21F9A" w:rsidP="00B21F9A">
      <w:pPr>
        <w:widowControl w:val="0"/>
        <w:autoSpaceDE w:val="0"/>
        <w:autoSpaceDN w:val="0"/>
        <w:adjustRightInd w:val="0"/>
        <w:spacing w:after="200" w:line="240" w:lineRule="auto"/>
        <w:contextualSpacing/>
        <w:jc w:val="center"/>
        <w:rPr>
          <w:rFonts w:ascii="Times New Roman" w:eastAsia="Calibri" w:hAnsi="Times New Roman" w:cs="Times New Roman"/>
          <w:color w:val="000000"/>
          <w:kern w:val="0"/>
          <w14:ligatures w14:val="none"/>
        </w:rPr>
      </w:pPr>
    </w:p>
    <w:p w14:paraId="79527898" w14:textId="77777777" w:rsidR="00B21F9A" w:rsidRPr="00B21F9A" w:rsidRDefault="00B21F9A" w:rsidP="00B21F9A">
      <w:pPr>
        <w:widowControl w:val="0"/>
        <w:autoSpaceDE w:val="0"/>
        <w:autoSpaceDN w:val="0"/>
        <w:adjustRightInd w:val="0"/>
        <w:spacing w:after="200" w:line="240" w:lineRule="auto"/>
        <w:contextualSpacing/>
        <w:jc w:val="center"/>
        <w:rPr>
          <w:rFonts w:ascii="Times New Roman" w:eastAsia="Calibri" w:hAnsi="Times New Roman" w:cs="Times New Roman"/>
          <w:b/>
          <w:color w:val="000000"/>
          <w:kern w:val="0"/>
          <w14:ligatures w14:val="none"/>
        </w:rPr>
      </w:pPr>
      <w:r w:rsidRPr="00B21F9A">
        <w:rPr>
          <w:rFonts w:ascii="Times New Roman" w:eastAsia="Calibri" w:hAnsi="Times New Roman" w:cs="Times New Roman"/>
          <w:b/>
          <w:color w:val="000000"/>
          <w:kern w:val="0"/>
          <w14:ligatures w14:val="none"/>
        </w:rPr>
        <w:t>5. Права и обязанности Сторон</w:t>
      </w:r>
    </w:p>
    <w:p w14:paraId="6BE955C1"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5.1. Заказчик вправе:</w:t>
      </w:r>
    </w:p>
    <w:p w14:paraId="718BCBAA"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5.1.1.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14:paraId="1B113105" w14:textId="0748DFD3"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5.1.2. Требовать от Исполнителя представления надлежащим образом оформленных документов</w:t>
      </w:r>
    </w:p>
    <w:p w14:paraId="7D9254D2"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5.1.3. В случае досрочного исполнения Исполнителем обязательств по Договору принять и оплатить Услуги в соответствии с установленным в Договоре порядком.</w:t>
      </w:r>
    </w:p>
    <w:p w14:paraId="71CCEB7B"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5.1.4. Запрашивать у Исполнителя информацию о ходе оказываемых Услуг.</w:t>
      </w:r>
    </w:p>
    <w:p w14:paraId="5D72BCCD"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5.1.5.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 </w:t>
      </w:r>
    </w:p>
    <w:p w14:paraId="15C1ECB3"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5.1.6. Отказаться от приёмки результата Услуг в случаях, предусмотренных Договором и законодательством Российской Федерации, в том числе в случае обнаружения неустранимых недостатков.</w:t>
      </w:r>
    </w:p>
    <w:p w14:paraId="4BA25BE7"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5.1.7. Отказаться в любое время до сдачи Услуг от исполнения Договора и потребовать возмещения ущерба, если Исполнитель не приступает своевременно к исполнению Договора или оказывает Услуги настолько медленно, что окончание их к сроку, указанному в Договоре становится явно невозможным.</w:t>
      </w:r>
    </w:p>
    <w:p w14:paraId="2EAC94B2"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5.1.8. По соглашению с Исполнителем изменить существенные условия Договора в случаях, установленных действующим законодательством.</w:t>
      </w:r>
    </w:p>
    <w:p w14:paraId="2DD13A18"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5.1.9. Уменьшать объем оказанных услуг по настоящему Договору в зависимости от реального финансирования расходов.</w:t>
      </w:r>
    </w:p>
    <w:p w14:paraId="4EAE84DB"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5.1.10. Пользоваться иными правами, установленными Договором и законодательством Российской Федерации.</w:t>
      </w:r>
    </w:p>
    <w:p w14:paraId="182BB31B"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5.2. Заказчик обязан:</w:t>
      </w:r>
    </w:p>
    <w:p w14:paraId="5F82DBB6"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5.2.1. Сообщать в письменной форме Исполнителю о недостатках, обнаруженных в ходе оказания Услуг, в течение 5 (пяти) календарных дней после обнаружения таких недостатков. Заказчик, обнаружив при осуществлении контроля и надзора за ходом оказания Услуг отступления от условий Договора, которые могут ухудшить качество Услуг, или иные их недостатки, должен в течение 1 (одного) календарного дня заявить об этом Исполнителю. Заказчик обязан назначить своего ответственного представителя для контроля над оказанием Исполнителем Услуг по Договору и согласования организационных вопросов.</w:t>
      </w:r>
    </w:p>
    <w:p w14:paraId="3A33CB34"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5.2.2. Своевременно принять и оплатить надлежащим образом оказанные Услуги в соответствии с Договором, а также отдельных этапов исполнения Договора в соответствии с законодательством Российской Федерации.</w:t>
      </w:r>
    </w:p>
    <w:p w14:paraId="70076DEB"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lastRenderedPageBreak/>
        <w:t>5.2.3. При получении от Исполнителя уведомления о приостановлении оказания Услуг в случае, указанном в подпункте 5.4.13 Договора, в течение 5 (пяти) календарных дней рассмотреть вопрос о целесообразности и порядке продолжения оказания Услуг.</w:t>
      </w:r>
    </w:p>
    <w:p w14:paraId="6810BD04"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5.2.4. 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65302AFA"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5.2.5. Исполнять иные обязанности, предусмотренные законодательством Российской Федерации и условиями Договора.</w:t>
      </w:r>
    </w:p>
    <w:p w14:paraId="03EDA193"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5.3. Исполнитель вправе:</w:t>
      </w:r>
    </w:p>
    <w:p w14:paraId="4E5C3554" w14:textId="73B60A38"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5.3.1. Требовать своевременного подписания Заказчиком акта оказанных услуг</w:t>
      </w:r>
      <w:r w:rsidRPr="00B21F9A">
        <w:rPr>
          <w:rFonts w:ascii="Times New Roman" w:eastAsia="Calibri" w:hAnsi="Times New Roman" w:cs="Times New Roman"/>
          <w:color w:val="000000"/>
          <w:kern w:val="0"/>
          <w14:ligatures w14:val="none"/>
        </w:rPr>
        <w:t>/УПД</w:t>
      </w:r>
      <w:r w:rsidRPr="00B21F9A">
        <w:rPr>
          <w:rFonts w:ascii="Times New Roman" w:eastAsia="Times New Roman" w:hAnsi="Times New Roman" w:cs="Times New Roman"/>
          <w:color w:val="000000"/>
          <w:kern w:val="0"/>
          <w:lang w:eastAsia="ru-RU"/>
          <w14:ligatures w14:val="none"/>
        </w:rPr>
        <w:t xml:space="preserve"> по Договору на основании представленных Исполнителем документов</w:t>
      </w:r>
      <w:r w:rsidR="00B47F03">
        <w:rPr>
          <w:rFonts w:ascii="Times New Roman" w:eastAsia="Times New Roman" w:hAnsi="Times New Roman" w:cs="Times New Roman"/>
          <w:color w:val="000000"/>
          <w:kern w:val="0"/>
          <w:lang w:eastAsia="ru-RU"/>
          <w14:ligatures w14:val="none"/>
        </w:rPr>
        <w:t>.</w:t>
      </w:r>
    </w:p>
    <w:p w14:paraId="4276C8CF"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5.3.2. Требовать своевременной оплаты оказанных Услуг в соответствии с условиями Договора.</w:t>
      </w:r>
    </w:p>
    <w:p w14:paraId="62027940"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14:paraId="13F2741B"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5.3.4. Запрашивать у Заказчика разъяснения и уточнения относительно оказания Услуг в рамках Договора.</w:t>
      </w:r>
    </w:p>
    <w:p w14:paraId="575CD9D8"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5.3.5. Получать от Заказчика содействие при оказании Услуг в соответствии с условиями Договора.</w:t>
      </w:r>
    </w:p>
    <w:p w14:paraId="201E097D"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5.3.6. Досрочно исполнить обязательства по Договору с согласия Заказчика.</w:t>
      </w:r>
    </w:p>
    <w:p w14:paraId="3B5EC7F8"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5.3.7. Привлекать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по видам (содержанию) Услуг. При этом Исполнитель несёт ответственность перед Заказчиком за неисполнение или ненадлежащее исполнение обязательств соисполнителей.</w:t>
      </w:r>
    </w:p>
    <w:p w14:paraId="3E2A3A7A"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5.3.8. Пользоваться иными правами, установленными Договором и законодательством Российской Федерации.</w:t>
      </w:r>
    </w:p>
    <w:p w14:paraId="75123BCD"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5.4. Исполнитель обязан:</w:t>
      </w:r>
    </w:p>
    <w:p w14:paraId="578D0D60" w14:textId="486AA883"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5.4.1. Своевременно и надлежащим образом исполнять обязательства в соответствии с условиями Договора и представить Заказчику документы, по итогам исполнения Договора. </w:t>
      </w:r>
    </w:p>
    <w:p w14:paraId="5946F6E9"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348D0001" w14:textId="3CEE823C"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5.4.</w:t>
      </w:r>
      <w:r w:rsidR="00B47F03">
        <w:rPr>
          <w:rFonts w:ascii="Times New Roman" w:eastAsia="Times New Roman" w:hAnsi="Times New Roman" w:cs="Times New Roman"/>
          <w:color w:val="000000"/>
          <w:kern w:val="0"/>
          <w:lang w:eastAsia="ru-RU"/>
          <w14:ligatures w14:val="none"/>
        </w:rPr>
        <w:t>3</w:t>
      </w:r>
      <w:r w:rsidRPr="00B21F9A">
        <w:rPr>
          <w:rFonts w:ascii="Times New Roman" w:eastAsia="Times New Roman" w:hAnsi="Times New Roman" w:cs="Times New Roman"/>
          <w:color w:val="000000"/>
          <w:kern w:val="0"/>
          <w:lang w:eastAsia="ru-RU"/>
          <w14:ligatures w14:val="none"/>
        </w:rPr>
        <w:t xml:space="preserve">. Обеспечить конфиденциальность информации, предоставленной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 </w:t>
      </w:r>
    </w:p>
    <w:p w14:paraId="38C4B997"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В случае привлечения Исполнителем для оказания услуг Соисполнителя, Исполнитель обязан в течение 3 (трех) рабочих дней с даты заключения договора уведомить Заказчика о Соисполнителе, с указанием сведений о Соисполнителе (наименование, место нахождения, реквизиты, лицензия на медицинскую деятельность). </w:t>
      </w:r>
    </w:p>
    <w:p w14:paraId="3AFAFAC4" w14:textId="2D7CAD94"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5.4.</w:t>
      </w:r>
      <w:r w:rsidR="00E25064">
        <w:rPr>
          <w:rFonts w:ascii="Times New Roman" w:eastAsia="Times New Roman" w:hAnsi="Times New Roman" w:cs="Times New Roman"/>
          <w:color w:val="000000"/>
          <w:kern w:val="0"/>
          <w:lang w:eastAsia="ru-RU"/>
          <w14:ligatures w14:val="none"/>
        </w:rPr>
        <w:t>4</w:t>
      </w:r>
      <w:r w:rsidRPr="00B21F9A">
        <w:rPr>
          <w:rFonts w:ascii="Times New Roman" w:eastAsia="Times New Roman" w:hAnsi="Times New Roman" w:cs="Times New Roman"/>
          <w:color w:val="000000"/>
          <w:kern w:val="0"/>
          <w:lang w:eastAsia="ru-RU"/>
          <w14:ligatures w14:val="none"/>
        </w:rPr>
        <w:t>. Обеспечить устранение недостатков, выявленных при приёмке Заказчиком Услуг и в течение гарантийного срока, за свой счёт.</w:t>
      </w:r>
    </w:p>
    <w:p w14:paraId="4973172E" w14:textId="7F1730E4"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5.4.</w:t>
      </w:r>
      <w:r w:rsidR="00E25064">
        <w:rPr>
          <w:rFonts w:ascii="Times New Roman" w:eastAsia="Times New Roman" w:hAnsi="Times New Roman" w:cs="Times New Roman"/>
          <w:color w:val="000000"/>
          <w:kern w:val="0"/>
          <w:lang w:eastAsia="ru-RU"/>
          <w14:ligatures w14:val="none"/>
        </w:rPr>
        <w:t>5</w:t>
      </w:r>
      <w:r w:rsidRPr="00B21F9A">
        <w:rPr>
          <w:rFonts w:ascii="Times New Roman" w:eastAsia="Times New Roman" w:hAnsi="Times New Roman" w:cs="Times New Roman"/>
          <w:color w:val="000000"/>
          <w:kern w:val="0"/>
          <w:lang w:eastAsia="ru-RU"/>
          <w14:ligatures w14:val="none"/>
        </w:rPr>
        <w:t xml:space="preserve">. Предоставить обеспечение исполнения Договора в случаях, установленных действующим законодательством и настоящим Договором. </w:t>
      </w:r>
    </w:p>
    <w:p w14:paraId="2D1359CD" w14:textId="0A8F33F3"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5.4.</w:t>
      </w:r>
      <w:r w:rsidR="00E25064">
        <w:rPr>
          <w:rFonts w:ascii="Times New Roman" w:eastAsia="Times New Roman" w:hAnsi="Times New Roman" w:cs="Times New Roman"/>
          <w:color w:val="000000"/>
          <w:kern w:val="0"/>
          <w:lang w:eastAsia="ru-RU"/>
          <w14:ligatures w14:val="none"/>
        </w:rPr>
        <w:t>6</w:t>
      </w:r>
      <w:r w:rsidRPr="00B21F9A">
        <w:rPr>
          <w:rFonts w:ascii="Times New Roman" w:eastAsia="Times New Roman" w:hAnsi="Times New Roman" w:cs="Times New Roman"/>
          <w:color w:val="000000"/>
          <w:kern w:val="0"/>
          <w:lang w:eastAsia="ru-RU"/>
          <w14:ligatures w14:val="none"/>
        </w:rPr>
        <w:t>. В течение 1 (одного) рабочего дня информировать Заказчика о невозможности оказать Услуги в надлежащем объёме, в предусмотренные Договором сроки, надлежащего качества.</w:t>
      </w:r>
    </w:p>
    <w:p w14:paraId="5A68CBA9" w14:textId="58597B48"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5.4.</w:t>
      </w:r>
      <w:r w:rsidR="00E25064">
        <w:rPr>
          <w:rFonts w:ascii="Times New Roman" w:eastAsia="Times New Roman" w:hAnsi="Times New Roman" w:cs="Times New Roman"/>
          <w:color w:val="000000"/>
          <w:kern w:val="0"/>
          <w:lang w:eastAsia="ru-RU"/>
          <w14:ligatures w14:val="none"/>
        </w:rPr>
        <w:t>7</w:t>
      </w:r>
      <w:r w:rsidRPr="00B21F9A">
        <w:rPr>
          <w:rFonts w:ascii="Times New Roman" w:eastAsia="Times New Roman" w:hAnsi="Times New Roman" w:cs="Times New Roman"/>
          <w:color w:val="000000"/>
          <w:kern w:val="0"/>
          <w:lang w:eastAsia="ru-RU"/>
          <w14:ligatures w14:val="none"/>
        </w:rPr>
        <w:t xml:space="preserve">. В случае если законодательством Российской Федерации предусмотрены </w:t>
      </w:r>
      <w:r w:rsidRPr="00B21F9A">
        <w:rPr>
          <w:rFonts w:ascii="Times New Roman" w:eastAsia="Times New Roman" w:hAnsi="Times New Roman" w:cs="Times New Roman"/>
          <w:color w:val="000000"/>
          <w:kern w:val="0"/>
          <w:lang w:eastAsia="ru-RU"/>
          <w14:ligatures w14:val="none"/>
        </w:rPr>
        <w:lastRenderedPageBreak/>
        <w:t>обязательные требования к лицам, осуществляющим определённые виды деятельности, входящие в состав услуг, оказываемых по Договору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Договора. Указанные документы представляются Исполнителем по требованию Заказчика в течение 10 (десяти) рабочих дней со дня получения соответствующего требования.</w:t>
      </w:r>
    </w:p>
    <w:p w14:paraId="015A0976" w14:textId="29C0BEA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5.4.</w:t>
      </w:r>
      <w:r w:rsidR="00E25064">
        <w:rPr>
          <w:rFonts w:ascii="Times New Roman" w:eastAsia="Times New Roman" w:hAnsi="Times New Roman" w:cs="Times New Roman"/>
          <w:color w:val="000000"/>
          <w:kern w:val="0"/>
          <w:lang w:eastAsia="ru-RU"/>
          <w14:ligatures w14:val="none"/>
        </w:rPr>
        <w:t>8</w:t>
      </w:r>
      <w:r w:rsidRPr="00B21F9A">
        <w:rPr>
          <w:rFonts w:ascii="Times New Roman" w:eastAsia="Times New Roman" w:hAnsi="Times New Roman" w:cs="Times New Roman"/>
          <w:color w:val="000000"/>
          <w:kern w:val="0"/>
          <w:lang w:eastAsia="ru-RU"/>
          <w14:ligatures w14:val="none"/>
        </w:rPr>
        <w:t xml:space="preserve">. Представить Заказчику сведения об изменении своего фактического местонахождения в срок не позднее </w:t>
      </w:r>
      <w:r w:rsidRPr="00B21F9A">
        <w:rPr>
          <w:rFonts w:ascii="Times New Roman" w:eastAsia="Calibri" w:hAnsi="Times New Roman" w:cs="Times New Roman"/>
          <w:color w:val="000000"/>
          <w:kern w:val="0"/>
          <w14:ligatures w14:val="none"/>
        </w:rPr>
        <w:t xml:space="preserve">10 (десяти) календарных </w:t>
      </w:r>
      <w:r w:rsidRPr="00B21F9A">
        <w:rPr>
          <w:rFonts w:ascii="Times New Roman" w:eastAsia="Times New Roman" w:hAnsi="Times New Roman" w:cs="Times New Roman"/>
          <w:color w:val="000000"/>
          <w:kern w:val="0"/>
          <w:lang w:eastAsia="ru-RU"/>
          <w14:ligatures w14:val="none"/>
        </w:rPr>
        <w:t>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Договоре.</w:t>
      </w:r>
    </w:p>
    <w:p w14:paraId="76299907" w14:textId="6BCF7124"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5.4.</w:t>
      </w:r>
      <w:r w:rsidR="00E25064">
        <w:rPr>
          <w:rFonts w:ascii="Times New Roman" w:eastAsia="Times New Roman" w:hAnsi="Times New Roman" w:cs="Times New Roman"/>
          <w:color w:val="000000"/>
          <w:kern w:val="0"/>
          <w:lang w:eastAsia="ru-RU"/>
          <w14:ligatures w14:val="none"/>
        </w:rPr>
        <w:t>9</w:t>
      </w:r>
      <w:r w:rsidRPr="00B21F9A">
        <w:rPr>
          <w:rFonts w:ascii="Times New Roman" w:eastAsia="Times New Roman" w:hAnsi="Times New Roman" w:cs="Times New Roman"/>
          <w:color w:val="000000"/>
          <w:kern w:val="0"/>
          <w:lang w:eastAsia="ru-RU"/>
          <w14:ligatures w14:val="none"/>
        </w:rPr>
        <w:t>. Исполнять иные обязанности, предусмотренные законодательством Российской Федерации и Договором.</w:t>
      </w:r>
    </w:p>
    <w:p w14:paraId="34E0A558"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5.5. Исполнитель гарантирует, что на момент заключения Договора:</w:t>
      </w:r>
    </w:p>
    <w:p w14:paraId="2933F377"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5.5.1.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размер задолженности по начисленным налогам, сборам и иным обязательным платежам в бюджеты бюджетной системы Российской Федерации за прошедший финансовый год не превышает 25% (двадцати пяти процентов) балансовой стоимости активов по данным бухгалтерской (бюджетной) отчётности за последний отчётный период.</w:t>
      </w:r>
    </w:p>
    <w:p w14:paraId="490FF58B"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5.5.2. Отсутствие у Исполнителя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4BC31F"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5.5.3. Исполнитель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98925C5"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5.6. Заказчик и Исполнитель будут строго хранить конфиденциальность информации, содержащей служебную, банковскую и коммерческую тайны, полученной от другой Стороны или от третьих лиц, и будут принимать все возможные меры для защиты этой информации от раскрытия.</w:t>
      </w:r>
    </w:p>
    <w:p w14:paraId="4D7AE888"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Передача конфиденциальной информации третьим лицам, опубликование или иное разглашение этой информации может осуществляться только с общего согласия Заказчика и Исполнителя.</w:t>
      </w:r>
    </w:p>
    <w:p w14:paraId="7F378DCE"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Конфиденциальная информация, содержащая служебную, банковскую и коммерческую тайны, определена Указом Президента РФ от 06.08.1997 г. №188 «О перечне сведений конфиденциального характера» и Федеральным законом от 29.07.2004 N 98-ФЗ "О коммерческой тайне".</w:t>
      </w:r>
    </w:p>
    <w:p w14:paraId="11482754"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p>
    <w:p w14:paraId="18196F00" w14:textId="77777777" w:rsidR="00B21F9A" w:rsidRPr="00B21F9A" w:rsidRDefault="00B21F9A" w:rsidP="00B21F9A">
      <w:pPr>
        <w:widowControl w:val="0"/>
        <w:shd w:val="clear" w:color="auto" w:fill="FFFFFF"/>
        <w:tabs>
          <w:tab w:val="left" w:pos="998"/>
        </w:tabs>
        <w:autoSpaceDE w:val="0"/>
        <w:autoSpaceDN w:val="0"/>
        <w:adjustRightInd w:val="0"/>
        <w:spacing w:after="0" w:line="240" w:lineRule="auto"/>
        <w:ind w:right="5"/>
        <w:contextualSpacing/>
        <w:jc w:val="center"/>
        <w:outlineLvl w:val="0"/>
        <w:rPr>
          <w:rFonts w:ascii="Times New Roman" w:eastAsia="Times New Roman" w:hAnsi="Times New Roman" w:cs="Times New Roman"/>
          <w:b/>
          <w:bCs/>
          <w:color w:val="000000"/>
          <w:kern w:val="0"/>
          <w:lang w:eastAsia="ru-RU"/>
          <w14:ligatures w14:val="none"/>
        </w:rPr>
      </w:pPr>
      <w:r w:rsidRPr="00B21F9A">
        <w:rPr>
          <w:rFonts w:ascii="Times New Roman" w:eastAsia="Times New Roman" w:hAnsi="Times New Roman" w:cs="Times New Roman"/>
          <w:b/>
          <w:bCs/>
          <w:color w:val="000000"/>
          <w:kern w:val="0"/>
          <w:lang w:eastAsia="ru-RU"/>
          <w14:ligatures w14:val="none"/>
        </w:rPr>
        <w:t>6. Ответственность Сторон.</w:t>
      </w:r>
    </w:p>
    <w:p w14:paraId="22C4104B"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 xml:space="preserve">6.1. При непредставлении документов, предусмотренных настоящим Договором, Исполнитель уплачивает Заказчику неустойку в размере 1/300 от ключевой ставки ЦБ РФ, </w:t>
      </w:r>
      <w:r w:rsidRPr="00B21F9A">
        <w:rPr>
          <w:rFonts w:ascii="Times New Roman" w:eastAsia="Times New Roman" w:hAnsi="Times New Roman" w:cs="Times New Roman"/>
          <w:color w:val="000000"/>
          <w:kern w:val="0"/>
          <w14:ligatures w14:val="none"/>
        </w:rPr>
        <w:lastRenderedPageBreak/>
        <w:t>действующей на дату уплаты от цены Договора, за каждый день просрочки.</w:t>
      </w:r>
    </w:p>
    <w:p w14:paraId="56B1D70D"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6.2. При нарушении Исполнителем сроков устранения выявленных недостатков, Исполнитель уплачивает Заказчику неустойку в размере 1/300 от ключевой ставки ЦБ РФ, действующей на дату уплаты от цены Договора, за каждый день просрочки.</w:t>
      </w:r>
    </w:p>
    <w:p w14:paraId="7F93E456"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 xml:space="preserve">6.3. При нарушении Заказчиком сроков оплаты по настоящему Договору, Заказчик уплачивает </w:t>
      </w:r>
      <w:r w:rsidRPr="00B21F9A">
        <w:rPr>
          <w:rFonts w:ascii="Times New Roman" w:eastAsia="Times New Roman" w:hAnsi="Times New Roman" w:cs="Times New Roman"/>
          <w:color w:val="000000"/>
          <w:kern w:val="0"/>
          <w:lang w:eastAsia="ru-RU"/>
          <w14:ligatures w14:val="none"/>
        </w:rPr>
        <w:t>Исполнителю</w:t>
      </w:r>
      <w:r w:rsidRPr="00B21F9A">
        <w:rPr>
          <w:rFonts w:ascii="Times New Roman" w:eastAsia="Times New Roman" w:hAnsi="Times New Roman" w:cs="Times New Roman"/>
          <w:color w:val="000000"/>
          <w:kern w:val="0"/>
          <w14:ligatures w14:val="none"/>
        </w:rPr>
        <w:t xml:space="preserve"> неустойку в размере 1/300 от ключевой ставки ЦБ РФ, действующей на дату уплаты за каждый день просрочки от суммы неисполненного денежного обязательства. </w:t>
      </w:r>
    </w:p>
    <w:p w14:paraId="67ABB68B"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6.4. При нарушении Исполнителем сроков оказания услуг Исполнитель уплачивает Заказчику неустойку в размере 1/300 от ключевой ставки ЦБ РФ, действующей на день уплаты, от цены Договора, за каждый день просрочки.</w:t>
      </w:r>
    </w:p>
    <w:p w14:paraId="4186E3B7"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6.5. Уплата штрафных санкций/неустоек согласно условиям Договора не освобождает Сторон от исполнения своих обязательств по Договору.</w:t>
      </w:r>
    </w:p>
    <w:p w14:paraId="6EDAA890"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6.6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55818848"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а) 10 процентов цены договора в случае, если цена договора не превышает 3 млн. рублей;</w:t>
      </w:r>
    </w:p>
    <w:p w14:paraId="6556289E"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б) 5 процентов цены договора в случае, если цена договора составляет от 3 млн. рублей до 50 млн. рублей (включительно);</w:t>
      </w:r>
    </w:p>
    <w:p w14:paraId="356115E8"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6.7. В случае неисполнения или ненадлежащего исполнения Исполнителем обязательств, предусмотренных Договором, Заказчик вправе произвести оплату по Договору за вычетом соответствующего размера неустойки (штрафа, пени) либо осуществить удержание суммы неустойки (штрафа, пени) из обеспечения исполнения Договора, предоставленного Исполнителем в соответствии с разделом 8 настоящего Договора.</w:t>
      </w:r>
    </w:p>
    <w:p w14:paraId="68923D52" w14:textId="77777777" w:rsidR="00B21F9A" w:rsidRPr="00B21F9A" w:rsidRDefault="00B21F9A" w:rsidP="00B21F9A">
      <w:pPr>
        <w:widowControl w:val="0"/>
        <w:shd w:val="clear" w:color="auto" w:fill="FFFFFF"/>
        <w:autoSpaceDE w:val="0"/>
        <w:autoSpaceDN w:val="0"/>
        <w:adjustRightInd w:val="0"/>
        <w:spacing w:after="0" w:line="240" w:lineRule="auto"/>
        <w:ind w:right="14"/>
        <w:contextualSpacing/>
        <w:jc w:val="center"/>
        <w:outlineLvl w:val="0"/>
        <w:rPr>
          <w:rFonts w:ascii="Times New Roman" w:eastAsia="Times New Roman" w:hAnsi="Times New Roman" w:cs="Times New Roman"/>
          <w:b/>
          <w:bCs/>
          <w:color w:val="000000"/>
          <w:kern w:val="0"/>
          <w:lang w:eastAsia="ru-RU"/>
          <w14:ligatures w14:val="none"/>
        </w:rPr>
      </w:pPr>
    </w:p>
    <w:p w14:paraId="4D475D09" w14:textId="77777777" w:rsidR="00B21F9A" w:rsidRPr="00B21F9A" w:rsidRDefault="00B21F9A" w:rsidP="00B21F9A">
      <w:pPr>
        <w:widowControl w:val="0"/>
        <w:shd w:val="clear" w:color="auto" w:fill="FFFFFF"/>
        <w:autoSpaceDE w:val="0"/>
        <w:autoSpaceDN w:val="0"/>
        <w:adjustRightInd w:val="0"/>
        <w:spacing w:after="0" w:line="240" w:lineRule="auto"/>
        <w:ind w:right="14"/>
        <w:contextualSpacing/>
        <w:jc w:val="center"/>
        <w:outlineLvl w:val="0"/>
        <w:rPr>
          <w:rFonts w:ascii="Times New Roman" w:eastAsia="Times New Roman" w:hAnsi="Times New Roman" w:cs="Times New Roman"/>
          <w:b/>
          <w:bCs/>
          <w:color w:val="000000"/>
          <w:kern w:val="0"/>
          <w:lang w:eastAsia="ru-RU"/>
          <w14:ligatures w14:val="none"/>
        </w:rPr>
      </w:pPr>
      <w:r w:rsidRPr="00B21F9A">
        <w:rPr>
          <w:rFonts w:ascii="Times New Roman" w:eastAsia="Times New Roman" w:hAnsi="Times New Roman" w:cs="Times New Roman"/>
          <w:b/>
          <w:bCs/>
          <w:color w:val="000000"/>
          <w:kern w:val="0"/>
          <w:lang w:eastAsia="ru-RU"/>
          <w14:ligatures w14:val="none"/>
        </w:rPr>
        <w:t>7. Обстоятельства непреодолимой силы.</w:t>
      </w:r>
    </w:p>
    <w:p w14:paraId="45C911D6"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7.1. Стороны не несут ответственность, предусмотренную по настоящему Договору, в случае невыполнения ими обязательств, предусмотренных настоящим Договором, в силу обстоятельств непреодолимой силы. То есть обстоятельств, возникших помимо воли и желания сторон, которых они не могли предвидеть и избежать, - землетрясения, наводнения, ураганы, пожары и другие стихийные бедствия, технологические катастрофы, эпидемии, военные действия, чрезвычайные положения, решения, принимаемые органами государственной власти и местного самоуправления и др. в соответствии с п.3 ст. 401 ГК РФ.</w:t>
      </w:r>
    </w:p>
    <w:p w14:paraId="4DBE2A57"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7.2. Сторона, которой обстоятельства непреодолимой силы мешают выполнить свои обязательства, обязана в наиболее короткий срок письменно известить об этом другую Сторону, используя все средства связи.</w:t>
      </w:r>
    </w:p>
    <w:p w14:paraId="136B1F27"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7.3. Срок выполнения обязательства по настоящему Договору увеличивается на то время, в течение которого обстоятельства непреодолимой силы препятствовали исполнению этих обязательств.</w:t>
      </w:r>
    </w:p>
    <w:p w14:paraId="0F96E2F4"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7.4. Доказательством возникновения обстоятельств непреодолимой силы и срока их действия являются соответствующие документы, которые выдаются торгово-промышленной палатой.</w:t>
      </w:r>
    </w:p>
    <w:p w14:paraId="2A8D5E91"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r w:rsidRPr="00B21F9A">
        <w:rPr>
          <w:rFonts w:ascii="Times New Roman" w:eastAsia="Times New Roman" w:hAnsi="Times New Roman" w:cs="Times New Roman"/>
          <w:color w:val="000000"/>
          <w:kern w:val="0"/>
          <w14:ligatures w14:val="none"/>
        </w:rPr>
        <w:t>7.5. В случае если срок действия обстоятельств непреодолимой силы продолжается более 60 (шестидесяти) календарных дней, каждая из Сторон в установленном порядке имеет право расторгнуть настоящий договор. В случае предварительной оплаты Исполнитель возвращает Заказчику средства в течение 3 (трёх) дней со дня расторжения настоящего договора.</w:t>
      </w:r>
    </w:p>
    <w:p w14:paraId="0C71B5CC"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both"/>
        <w:rPr>
          <w:rFonts w:ascii="Times New Roman" w:eastAsia="Times New Roman" w:hAnsi="Times New Roman" w:cs="Times New Roman"/>
          <w:color w:val="000000"/>
          <w:kern w:val="0"/>
          <w14:ligatures w14:val="none"/>
        </w:rPr>
      </w:pPr>
    </w:p>
    <w:p w14:paraId="015813C7" w14:textId="77777777" w:rsidR="00B21F9A" w:rsidRPr="00B21F9A" w:rsidRDefault="00B21F9A" w:rsidP="00B21F9A">
      <w:pPr>
        <w:widowControl w:val="0"/>
        <w:suppressLineNumbers/>
        <w:tabs>
          <w:tab w:val="left" w:pos="1560"/>
        </w:tabs>
        <w:suppressAutoHyphens/>
        <w:autoSpaceDE w:val="0"/>
        <w:autoSpaceDN w:val="0"/>
        <w:spacing w:after="200" w:line="240" w:lineRule="auto"/>
        <w:ind w:firstLine="567"/>
        <w:contextualSpacing/>
        <w:jc w:val="center"/>
        <w:rPr>
          <w:rFonts w:ascii="Times New Roman" w:eastAsia="Times New Roman" w:hAnsi="Times New Roman" w:cs="Times New Roman"/>
          <w:b/>
          <w:color w:val="000000"/>
          <w:kern w:val="0"/>
          <w14:ligatures w14:val="none"/>
        </w:rPr>
      </w:pPr>
      <w:r w:rsidRPr="00B21F9A">
        <w:rPr>
          <w:rFonts w:ascii="Times New Roman" w:eastAsia="Times New Roman" w:hAnsi="Times New Roman" w:cs="Times New Roman"/>
          <w:b/>
          <w:color w:val="000000"/>
          <w:kern w:val="0"/>
          <w14:ligatures w14:val="none"/>
        </w:rPr>
        <w:lastRenderedPageBreak/>
        <w:t>8. Обеспечение исполнения Договора</w:t>
      </w:r>
    </w:p>
    <w:p w14:paraId="2AFB6367" w14:textId="77777777" w:rsidR="00B21F9A" w:rsidRPr="00B21F9A" w:rsidRDefault="00B21F9A" w:rsidP="00B21F9A">
      <w:pPr>
        <w:keepNext/>
        <w:widowControl w:val="0"/>
        <w:suppressAutoHyphens/>
        <w:autoSpaceDE w:val="0"/>
        <w:autoSpaceDN w:val="0"/>
        <w:adjustRightInd w:val="0"/>
        <w:spacing w:after="200" w:line="240" w:lineRule="auto"/>
        <w:ind w:firstLine="709"/>
        <w:contextualSpacing/>
        <w:jc w:val="both"/>
        <w:rPr>
          <w:rFonts w:ascii="Times New Roman" w:eastAsia="Times New Roman" w:hAnsi="Times New Roman" w:cs="Times New Roman"/>
          <w:color w:val="00000A"/>
          <w:kern w:val="0"/>
          <w:lang w:eastAsia="ar-SA"/>
          <w14:ligatures w14:val="none"/>
        </w:rPr>
      </w:pPr>
      <w:r w:rsidRPr="00B21F9A">
        <w:rPr>
          <w:rFonts w:ascii="Times New Roman" w:eastAsia="Times New Roman" w:hAnsi="Times New Roman" w:cs="Times New Roman"/>
          <w:color w:val="00000A"/>
          <w:kern w:val="0"/>
          <w:lang w:eastAsia="ar-SA"/>
          <w14:ligatures w14:val="none"/>
        </w:rPr>
        <w:t xml:space="preserve">8.1. Обеспечение исполнения Договора предусмотрено для обеспечения исполнения Исполнителем его обязательств по Договору, в том числе таких обязательств, как оказание услуг, выполнение работ надлежащего качества, соблюдения сроков оказания услуг, выполнения работ, оплата неустойки (штрафа, пени) за неисполнение или ненадлежащее исполнение условий Договора, возмещение ущерба. </w:t>
      </w:r>
    </w:p>
    <w:p w14:paraId="09214369" w14:textId="77777777" w:rsidR="00B21F9A" w:rsidRPr="00B21F9A" w:rsidRDefault="00B21F9A" w:rsidP="00B21F9A">
      <w:pPr>
        <w:keepNext/>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0"/>
          <w:lang w:eastAsia="zh-CN"/>
          <w14:ligatures w14:val="none"/>
        </w:rPr>
      </w:pPr>
      <w:r w:rsidRPr="00B21F9A">
        <w:rPr>
          <w:rFonts w:ascii="Times New Roman" w:eastAsia="Times New Roman" w:hAnsi="Times New Roman" w:cs="Times New Roman"/>
          <w:kern w:val="0"/>
          <w:lang w:eastAsia="zh-CN"/>
          <w14:ligatures w14:val="none"/>
        </w:rPr>
        <w:t>8.2. Обеспечение исполнения Договора не применяется, если участником закупки, с которым заключается Договор, является государственное или муниципальное казенное учреждение.</w:t>
      </w:r>
    </w:p>
    <w:p w14:paraId="5C23BBB8" w14:textId="77777777" w:rsidR="00B21F9A" w:rsidRPr="00B21F9A" w:rsidRDefault="00B21F9A" w:rsidP="00B21F9A">
      <w:pPr>
        <w:keepNext/>
        <w:widowControl w:val="0"/>
        <w:suppressAutoHyphens/>
        <w:autoSpaceDE w:val="0"/>
        <w:autoSpaceDN w:val="0"/>
        <w:adjustRightInd w:val="0"/>
        <w:spacing w:after="0" w:line="240" w:lineRule="auto"/>
        <w:ind w:firstLine="709"/>
        <w:jc w:val="both"/>
        <w:rPr>
          <w:rFonts w:ascii="Times New Roman" w:eastAsia="Calibri" w:hAnsi="Times New Roman" w:cs="Times New Roman"/>
          <w:kern w:val="0"/>
          <w:szCs w:val="18"/>
          <w:lang w:eastAsia="ar-SA"/>
          <w14:ligatures w14:val="none"/>
        </w:rPr>
      </w:pPr>
      <w:r w:rsidRPr="00B21F9A">
        <w:rPr>
          <w:rFonts w:ascii="Times New Roman" w:eastAsia="Calibri" w:hAnsi="Times New Roman" w:cs="Calibri"/>
          <w:kern w:val="0"/>
          <w:szCs w:val="18"/>
          <w:lang w:eastAsia="ar-SA"/>
          <w14:ligatures w14:val="none"/>
        </w:rPr>
        <w:t xml:space="preserve">8.3. Заказчиком предусмотрено </w:t>
      </w:r>
      <w:r w:rsidRPr="00B21F9A">
        <w:rPr>
          <w:rFonts w:ascii="Times New Roman" w:eastAsia="Calibri" w:hAnsi="Times New Roman" w:cs="Times New Roman"/>
          <w:kern w:val="0"/>
          <w:szCs w:val="18"/>
          <w:lang w:eastAsia="ar-SA"/>
          <w14:ligatures w14:val="none"/>
        </w:rPr>
        <w:t xml:space="preserve">обязательное условие обеспечения исполнения договора. Способами обеспечения исполнения договора являются </w:t>
      </w:r>
      <w:r w:rsidRPr="00B21F9A">
        <w:rPr>
          <w:rFonts w:ascii="Times New Roman" w:eastAsia="Calibri" w:hAnsi="Times New Roman" w:cs="Times New Roman"/>
          <w:b/>
          <w:kern w:val="0"/>
          <w:szCs w:val="18"/>
          <w:lang w:eastAsia="ar-SA"/>
          <w14:ligatures w14:val="none"/>
        </w:rPr>
        <w:t>независимая гарантия,</w:t>
      </w:r>
      <w:r w:rsidRPr="00B21F9A">
        <w:rPr>
          <w:rFonts w:ascii="Times New Roman" w:eastAsia="Calibri" w:hAnsi="Times New Roman" w:cs="Times New Roman"/>
          <w:kern w:val="0"/>
          <w:szCs w:val="18"/>
          <w:lang w:eastAsia="ar-SA"/>
          <w14:ligatures w14:val="none"/>
        </w:rPr>
        <w:t xml:space="preserve"> выданная гарантом и соответствующая требованиям Федерального закона №223-ФЗ, Положения или внесение денежных средств на счет Заказчика (залог денежных средств). </w:t>
      </w:r>
    </w:p>
    <w:p w14:paraId="61E55640" w14:textId="77777777" w:rsidR="00B21F9A" w:rsidRPr="00B21F9A" w:rsidRDefault="00B21F9A" w:rsidP="00B21F9A">
      <w:pPr>
        <w:keepNext/>
        <w:widowControl w:val="0"/>
        <w:suppressAutoHyphens/>
        <w:autoSpaceDE w:val="0"/>
        <w:autoSpaceDN w:val="0"/>
        <w:adjustRightInd w:val="0"/>
        <w:spacing w:after="0" w:line="240" w:lineRule="auto"/>
        <w:ind w:firstLine="709"/>
        <w:jc w:val="both"/>
        <w:rPr>
          <w:rFonts w:ascii="Times New Roman" w:eastAsia="Calibri" w:hAnsi="Times New Roman" w:cs="Times New Roman"/>
          <w:kern w:val="0"/>
          <w:szCs w:val="18"/>
          <w:lang w:eastAsia="ar-SA"/>
          <w14:ligatures w14:val="none"/>
        </w:rPr>
      </w:pPr>
      <w:r w:rsidRPr="00B21F9A">
        <w:rPr>
          <w:rFonts w:ascii="Times New Roman" w:eastAsia="Calibri" w:hAnsi="Times New Roman" w:cs="Times New Roman"/>
          <w:kern w:val="0"/>
          <w:szCs w:val="18"/>
          <w:lang w:eastAsia="ar-SA"/>
          <w14:ligatures w14:val="none"/>
        </w:rPr>
        <w:t>8.4. Способ обеспечения исполнения договора определяется Исполнителем самостоятельно.</w:t>
      </w:r>
    </w:p>
    <w:p w14:paraId="49E21FF7" w14:textId="26A55A3C" w:rsidR="00E25064" w:rsidRDefault="00B21F9A" w:rsidP="00B21F9A">
      <w:pPr>
        <w:keepNext/>
        <w:widowControl w:val="0"/>
        <w:suppressAutoHyphens/>
        <w:autoSpaceDE w:val="0"/>
        <w:autoSpaceDN w:val="0"/>
        <w:adjustRightInd w:val="0"/>
        <w:spacing w:after="200" w:line="240" w:lineRule="auto"/>
        <w:ind w:firstLine="709"/>
        <w:contextualSpacing/>
        <w:jc w:val="both"/>
        <w:rPr>
          <w:rFonts w:ascii="Times New Roman" w:eastAsia="Times New Roman" w:hAnsi="Times New Roman" w:cs="Times New Roman"/>
          <w:b/>
          <w:color w:val="00000A"/>
          <w:kern w:val="0"/>
          <w:lang w:eastAsia="ar-SA"/>
          <w14:ligatures w14:val="none"/>
        </w:rPr>
      </w:pPr>
      <w:r w:rsidRPr="00B21F9A">
        <w:rPr>
          <w:rFonts w:ascii="Times New Roman" w:eastAsia="Times New Roman" w:hAnsi="Times New Roman" w:cs="Times New Roman"/>
          <w:color w:val="00000A"/>
          <w:kern w:val="0"/>
          <w:lang w:eastAsia="ar-SA"/>
          <w14:ligatures w14:val="none"/>
        </w:rPr>
        <w:t xml:space="preserve">8.5. Размер обеспечения исполнения Договора составляет </w:t>
      </w:r>
      <w:r w:rsidRPr="00B21F9A">
        <w:rPr>
          <w:rFonts w:ascii="Times New Roman" w:eastAsia="Times New Roman" w:hAnsi="Times New Roman" w:cs="Times New Roman"/>
          <w:kern w:val="0"/>
          <w:lang w:eastAsia="ar-SA"/>
          <w14:ligatures w14:val="none"/>
        </w:rPr>
        <w:t>2%</w:t>
      </w:r>
      <w:r w:rsidRPr="00B21F9A">
        <w:rPr>
          <w:rFonts w:ascii="Times New Roman" w:eastAsia="Times New Roman" w:hAnsi="Times New Roman" w:cs="Times New Roman"/>
          <w:color w:val="00000A"/>
          <w:kern w:val="0"/>
          <w:lang w:eastAsia="ar-SA"/>
          <w14:ligatures w14:val="none"/>
        </w:rPr>
        <w:t xml:space="preserve"> (два процента) от </w:t>
      </w:r>
      <w:r w:rsidR="00E25064" w:rsidRPr="00E25064">
        <w:rPr>
          <w:rFonts w:ascii="Times New Roman" w:eastAsia="Times New Roman" w:hAnsi="Times New Roman" w:cs="Times New Roman"/>
          <w:color w:val="00000A"/>
          <w:kern w:val="0"/>
          <w:lang w:eastAsia="ar-SA"/>
          <w14:ligatures w14:val="none"/>
        </w:rPr>
        <w:t xml:space="preserve">начальной (максимальной) цены </w:t>
      </w:r>
      <w:r w:rsidRPr="00B21F9A">
        <w:rPr>
          <w:rFonts w:ascii="Times New Roman" w:eastAsia="Times New Roman" w:hAnsi="Times New Roman" w:cs="Times New Roman"/>
          <w:color w:val="00000A"/>
          <w:kern w:val="0"/>
          <w:lang w:eastAsia="ar-SA"/>
          <w14:ligatures w14:val="none"/>
        </w:rPr>
        <w:t xml:space="preserve">Договора, что составляет: </w:t>
      </w:r>
      <w:r w:rsidR="00E25064" w:rsidRPr="00E25064">
        <w:rPr>
          <w:rFonts w:ascii="Times New Roman" w:eastAsia="Times New Roman" w:hAnsi="Times New Roman" w:cs="Times New Roman"/>
          <w:b/>
          <w:color w:val="00000A"/>
          <w:kern w:val="0"/>
          <w:lang w:eastAsia="ar-SA"/>
          <w14:ligatures w14:val="none"/>
        </w:rPr>
        <w:t>15 149,31 руб. (Пятнадцать тысяч сто сорок девять рублей 31 копейка).</w:t>
      </w:r>
    </w:p>
    <w:p w14:paraId="1F3B2F24" w14:textId="5B2C3460" w:rsidR="00B21F9A" w:rsidRPr="00B21F9A" w:rsidRDefault="00B21F9A" w:rsidP="00B21F9A">
      <w:pPr>
        <w:keepNext/>
        <w:widowControl w:val="0"/>
        <w:suppressAutoHyphens/>
        <w:autoSpaceDE w:val="0"/>
        <w:autoSpaceDN w:val="0"/>
        <w:adjustRightInd w:val="0"/>
        <w:spacing w:after="200" w:line="240" w:lineRule="auto"/>
        <w:ind w:firstLine="709"/>
        <w:contextualSpacing/>
        <w:jc w:val="both"/>
        <w:rPr>
          <w:rFonts w:ascii="Times New Roman" w:eastAsia="Times New Roman" w:hAnsi="Times New Roman" w:cs="Times New Roman"/>
          <w:kern w:val="0"/>
          <w:lang w:eastAsia="ar-SA"/>
          <w14:ligatures w14:val="none"/>
        </w:rPr>
      </w:pPr>
      <w:r w:rsidRPr="00B21F9A">
        <w:rPr>
          <w:rFonts w:ascii="Times New Roman" w:eastAsia="Times New Roman" w:hAnsi="Times New Roman" w:cs="Times New Roman"/>
          <w:kern w:val="0"/>
          <w:lang w:eastAsia="ar-SA"/>
          <w14:ligatures w14:val="none"/>
        </w:rPr>
        <w:t>В случае если при проведении конкурентной закупки участником закупки, с которым заключается Договор, предложена цена Договора, которая на 25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закупке, извещении о проведении запроса котировок в электронной форме, но не менее чем в размере аванса (если договором предусмотрена выплата аванса).</w:t>
      </w:r>
    </w:p>
    <w:p w14:paraId="3C8C3C43" w14:textId="77777777" w:rsidR="00B21F9A" w:rsidRPr="00B21F9A" w:rsidRDefault="00B21F9A" w:rsidP="00B21F9A">
      <w:pPr>
        <w:keepNext/>
        <w:widowControl w:val="0"/>
        <w:suppressAutoHyphens/>
        <w:autoSpaceDE w:val="0"/>
        <w:autoSpaceDN w:val="0"/>
        <w:adjustRightInd w:val="0"/>
        <w:spacing w:after="200" w:line="240" w:lineRule="auto"/>
        <w:ind w:firstLine="709"/>
        <w:contextualSpacing/>
        <w:jc w:val="both"/>
        <w:rPr>
          <w:rFonts w:ascii="Times New Roman" w:eastAsia="Times New Roman" w:hAnsi="Times New Roman" w:cs="Times New Roman"/>
          <w:color w:val="00000A"/>
          <w:kern w:val="0"/>
          <w:lang w:eastAsia="ar-SA"/>
          <w14:ligatures w14:val="none"/>
        </w:rPr>
      </w:pPr>
      <w:r w:rsidRPr="00B21F9A">
        <w:rPr>
          <w:rFonts w:ascii="Times New Roman" w:eastAsia="Times New Roman" w:hAnsi="Times New Roman" w:cs="Times New Roman"/>
          <w:color w:val="00000A"/>
          <w:kern w:val="0"/>
          <w:lang w:eastAsia="ar-SA"/>
          <w14:ligatures w14:val="none"/>
        </w:rPr>
        <w:t>8.6. Исполнитель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Исполнитель может изменить способ обеспечения исполнения Договора.</w:t>
      </w:r>
    </w:p>
    <w:p w14:paraId="6AF0BB6A" w14:textId="77777777" w:rsidR="00B21F9A" w:rsidRPr="00B21F9A" w:rsidRDefault="00B21F9A" w:rsidP="00B21F9A">
      <w:pPr>
        <w:keepNext/>
        <w:widowControl w:val="0"/>
        <w:suppressAutoHyphens/>
        <w:autoSpaceDE w:val="0"/>
        <w:autoSpaceDN w:val="0"/>
        <w:adjustRightInd w:val="0"/>
        <w:spacing w:after="200" w:line="240" w:lineRule="auto"/>
        <w:ind w:firstLine="709"/>
        <w:contextualSpacing/>
        <w:jc w:val="both"/>
        <w:rPr>
          <w:rFonts w:ascii="Times New Roman" w:eastAsia="Times New Roman" w:hAnsi="Times New Roman" w:cs="Times New Roman"/>
          <w:color w:val="00000A"/>
          <w:kern w:val="0"/>
          <w:lang w:eastAsia="ar-SA"/>
          <w14:ligatures w14:val="none"/>
        </w:rPr>
      </w:pPr>
      <w:r w:rsidRPr="00B21F9A">
        <w:rPr>
          <w:rFonts w:ascii="Times New Roman" w:eastAsia="Times New Roman" w:hAnsi="Times New Roman" w:cs="Times New Roman"/>
          <w:color w:val="00000A"/>
          <w:kern w:val="0"/>
          <w:lang w:eastAsia="ar-SA"/>
          <w14:ligatures w14:val="none"/>
        </w:rPr>
        <w:t>В случае увеличения цены Договора Исполнитель до подписания соответствующего дополнительного соглашения обязан предоставить Заказчику обеспечение исполнения Договора, увеличенное пропорционально измененной цене Договора.</w:t>
      </w:r>
    </w:p>
    <w:p w14:paraId="19B5459B" w14:textId="77777777" w:rsidR="00BC2654" w:rsidRDefault="00BC2654" w:rsidP="00BC2654">
      <w:pPr>
        <w:keepNext/>
        <w:widowControl w:val="0"/>
        <w:suppressAutoHyphens/>
        <w:autoSpaceDE w:val="0"/>
        <w:autoSpaceDN w:val="0"/>
        <w:adjustRightInd w:val="0"/>
        <w:spacing w:after="0" w:line="240" w:lineRule="auto"/>
        <w:ind w:firstLine="709"/>
        <w:jc w:val="both"/>
        <w:rPr>
          <w:rFonts w:ascii="Times New Roman" w:eastAsia="Calibri" w:hAnsi="Times New Roman" w:cs="Calibri"/>
          <w:b/>
          <w:i/>
          <w:kern w:val="0"/>
          <w:lang w:eastAsia="ru-RU"/>
          <w14:ligatures w14:val="none"/>
        </w:rPr>
      </w:pPr>
      <w:r w:rsidRPr="00BC2654">
        <w:rPr>
          <w:rFonts w:ascii="Times New Roman" w:eastAsia="Calibri" w:hAnsi="Times New Roman" w:cs="Calibri"/>
          <w:b/>
          <w:i/>
          <w:kern w:val="0"/>
          <w:lang w:eastAsia="ru-RU"/>
          <w14:ligatures w14:val="none"/>
        </w:rPr>
        <w:t>8.7. Требования к обеспечению исполнения договора, предоставляемому в независимой гарантии:</w:t>
      </w:r>
    </w:p>
    <w:p w14:paraId="6DCFD4F3" w14:textId="13BB7647" w:rsidR="00BC2654" w:rsidRPr="00BC2654" w:rsidRDefault="00BC2654" w:rsidP="00BC2654">
      <w:pPr>
        <w:keepNext/>
        <w:widowControl w:val="0"/>
        <w:suppressAutoHyphens/>
        <w:autoSpaceDE w:val="0"/>
        <w:autoSpaceDN w:val="0"/>
        <w:adjustRightInd w:val="0"/>
        <w:spacing w:after="0" w:line="240" w:lineRule="auto"/>
        <w:ind w:firstLine="709"/>
        <w:jc w:val="both"/>
        <w:rPr>
          <w:rFonts w:ascii="Times New Roman" w:eastAsia="Calibri" w:hAnsi="Times New Roman" w:cs="Calibri"/>
          <w:b/>
          <w:i/>
          <w:kern w:val="0"/>
          <w:lang w:eastAsia="ru-RU"/>
          <w14:ligatures w14:val="none"/>
        </w:rPr>
      </w:pPr>
      <w:r w:rsidRPr="00BC2654">
        <w:rPr>
          <w:rFonts w:ascii="Times New Roman" w:eastAsia="Calibri" w:hAnsi="Times New Roman" w:cs="Calibri"/>
          <w:b/>
          <w:i/>
          <w:kern w:val="0"/>
          <w:lang w:eastAsia="ru-RU"/>
          <w14:ligatures w14:val="none"/>
        </w:rPr>
        <w:t xml:space="preserve">8.7.1 Независимая гарантия должна содержать указание на согласие банка с тем, что изменения и дополнения, внесённые в договор, не освобождают его от обязательств по соответствующей независимой гарантии; </w:t>
      </w:r>
    </w:p>
    <w:p w14:paraId="59296CE8" w14:textId="77777777" w:rsidR="00BC2654" w:rsidRPr="00BC2654" w:rsidRDefault="00BC2654" w:rsidP="00BC2654">
      <w:pPr>
        <w:keepNext/>
        <w:widowControl w:val="0"/>
        <w:suppressAutoHyphens/>
        <w:autoSpaceDE w:val="0"/>
        <w:autoSpaceDN w:val="0"/>
        <w:adjustRightInd w:val="0"/>
        <w:spacing w:after="0" w:line="240" w:lineRule="auto"/>
        <w:ind w:firstLine="709"/>
        <w:jc w:val="both"/>
        <w:rPr>
          <w:rFonts w:ascii="Times New Roman" w:eastAsia="Calibri" w:hAnsi="Times New Roman" w:cs="Calibri"/>
          <w:b/>
          <w:i/>
          <w:kern w:val="0"/>
          <w:lang w:eastAsia="ru-RU"/>
          <w14:ligatures w14:val="none"/>
        </w:rPr>
      </w:pPr>
      <w:r w:rsidRPr="00BC2654">
        <w:rPr>
          <w:rFonts w:ascii="Times New Roman" w:eastAsia="Calibri" w:hAnsi="Times New Roman" w:cs="Calibri"/>
          <w:b/>
          <w:i/>
          <w:kern w:val="0"/>
          <w:lang w:eastAsia="ru-RU"/>
          <w14:ligatures w14:val="none"/>
        </w:rPr>
        <w:t>8.7.2 В независимой гарантии в обязательном порядке должна быть указана информация, установленная Федеральным законом №223-ФЗ, Положением.</w:t>
      </w:r>
    </w:p>
    <w:p w14:paraId="5CF7BB86" w14:textId="77777777" w:rsidR="00BC2654" w:rsidRDefault="00BC2654" w:rsidP="00BC2654">
      <w:pPr>
        <w:keepNext/>
        <w:widowControl w:val="0"/>
        <w:suppressAutoHyphens/>
        <w:autoSpaceDE w:val="0"/>
        <w:autoSpaceDN w:val="0"/>
        <w:adjustRightInd w:val="0"/>
        <w:spacing w:after="0" w:line="240" w:lineRule="auto"/>
        <w:ind w:firstLine="709"/>
        <w:jc w:val="both"/>
        <w:rPr>
          <w:rFonts w:ascii="Times New Roman" w:eastAsia="Calibri" w:hAnsi="Times New Roman" w:cs="Calibri"/>
          <w:b/>
          <w:i/>
          <w:kern w:val="0"/>
          <w:lang w:eastAsia="ru-RU"/>
          <w14:ligatures w14:val="none"/>
        </w:rPr>
      </w:pPr>
      <w:r w:rsidRPr="00BC2654">
        <w:rPr>
          <w:rFonts w:ascii="Times New Roman" w:eastAsia="Calibri" w:hAnsi="Times New Roman" w:cs="Calibri"/>
          <w:b/>
          <w:i/>
          <w:kern w:val="0"/>
          <w:lang w:eastAsia="ru-RU"/>
          <w14:ligatures w14:val="none"/>
        </w:rPr>
        <w:t>8.7.3. Срок действия обеспечения исполнения Договора в форме независимой гарантии должен превышать срок действия Договора не менее чем на один месяц. Срок действия указанного обеспечения может быть прекращён до наступления указанного срока в случае досрочного исполнения Поставщиком всех своих обязательств по Договору.</w:t>
      </w:r>
    </w:p>
    <w:p w14:paraId="43259AEA" w14:textId="36F12A7D" w:rsidR="00B21F9A" w:rsidRPr="00B21F9A" w:rsidRDefault="00B21F9A" w:rsidP="00BC2654">
      <w:pPr>
        <w:keepNext/>
        <w:widowControl w:val="0"/>
        <w:suppressAutoHyphens/>
        <w:autoSpaceDE w:val="0"/>
        <w:autoSpaceDN w:val="0"/>
        <w:adjustRightInd w:val="0"/>
        <w:spacing w:after="0" w:line="240" w:lineRule="auto"/>
        <w:ind w:firstLine="709"/>
        <w:jc w:val="both"/>
        <w:rPr>
          <w:rFonts w:ascii="Times New Roman" w:eastAsia="Calibri" w:hAnsi="Times New Roman" w:cs="Calibri"/>
          <w:kern w:val="0"/>
          <w:szCs w:val="18"/>
          <w:lang w:eastAsia="ar-SA"/>
          <w14:ligatures w14:val="none"/>
        </w:rPr>
      </w:pPr>
      <w:r w:rsidRPr="00B21F9A">
        <w:rPr>
          <w:rFonts w:ascii="Times New Roman" w:eastAsia="Calibri" w:hAnsi="Times New Roman" w:cs="Calibri"/>
          <w:kern w:val="0"/>
          <w:szCs w:val="18"/>
          <w:lang w:eastAsia="ar-SA"/>
          <w14:ligatures w14:val="none"/>
        </w:rPr>
        <w:t>8.8. Требования к обеспечению исполнения договора, предоставляемому в виде залога денежных средств:</w:t>
      </w:r>
    </w:p>
    <w:p w14:paraId="14B4D7C1" w14:textId="77777777" w:rsidR="00B21F9A" w:rsidRPr="00B21F9A" w:rsidRDefault="00B21F9A" w:rsidP="00B21F9A">
      <w:pPr>
        <w:keepNext/>
        <w:widowControl w:val="0"/>
        <w:suppressAutoHyphens/>
        <w:autoSpaceDE w:val="0"/>
        <w:autoSpaceDN w:val="0"/>
        <w:adjustRightInd w:val="0"/>
        <w:spacing w:after="0" w:line="240" w:lineRule="auto"/>
        <w:ind w:firstLine="709"/>
        <w:jc w:val="both"/>
        <w:rPr>
          <w:rFonts w:ascii="Times New Roman" w:eastAsia="Calibri" w:hAnsi="Times New Roman" w:cs="Calibri"/>
          <w:kern w:val="0"/>
          <w:szCs w:val="18"/>
          <w:lang w:eastAsia="ar-SA"/>
          <w14:ligatures w14:val="none"/>
        </w:rPr>
      </w:pPr>
      <w:r w:rsidRPr="00B21F9A">
        <w:rPr>
          <w:rFonts w:ascii="Times New Roman" w:eastAsia="Calibri" w:hAnsi="Times New Roman" w:cs="Calibri"/>
          <w:kern w:val="0"/>
          <w:szCs w:val="18"/>
          <w:lang w:eastAsia="ar-SA"/>
          <w14:ligatures w14:val="none"/>
        </w:rPr>
        <w:t xml:space="preserve">8.8.1 Залог денежных средств в виде способа обеспечения исполнения договора должен быть перечислен участником закупки до заключения Договора, и будет находиться у Заказчика до момента исполнения Исполнителем всех обязательств перед Заказчиком.  </w:t>
      </w:r>
    </w:p>
    <w:p w14:paraId="571507B0" w14:textId="7732DA4E" w:rsidR="00B21F9A" w:rsidRPr="00B21F9A" w:rsidRDefault="00B21F9A" w:rsidP="00E25064">
      <w:pPr>
        <w:keepNext/>
        <w:widowControl w:val="0"/>
        <w:suppressAutoHyphens/>
        <w:autoSpaceDE w:val="0"/>
        <w:autoSpaceDN w:val="0"/>
        <w:adjustRightInd w:val="0"/>
        <w:spacing w:after="0" w:line="240" w:lineRule="auto"/>
        <w:ind w:left="-142" w:firstLine="709"/>
        <w:jc w:val="both"/>
        <w:rPr>
          <w:rFonts w:ascii="Times New Roman" w:eastAsia="Times New Roman" w:hAnsi="Times New Roman" w:cs="Times New Roman"/>
          <w:kern w:val="0"/>
          <w:lang w:eastAsia="ar-SA"/>
          <w14:ligatures w14:val="none"/>
        </w:rPr>
      </w:pPr>
      <w:r w:rsidRPr="00B21F9A">
        <w:rPr>
          <w:rFonts w:ascii="Times New Roman" w:eastAsia="Times New Roman" w:hAnsi="Times New Roman" w:cs="Times New Roman"/>
          <w:kern w:val="0"/>
          <w:lang w:eastAsia="zh-CN"/>
          <w14:ligatures w14:val="none"/>
        </w:rPr>
        <w:t xml:space="preserve">8.8.2 </w:t>
      </w:r>
      <w:r w:rsidR="00E25064" w:rsidRPr="00E25064">
        <w:rPr>
          <w:rFonts w:ascii="Times New Roman" w:eastAsia="Times New Roman" w:hAnsi="Times New Roman" w:cs="Times New Roman"/>
          <w:kern w:val="0"/>
          <w:lang w:eastAsia="zh-CN"/>
          <w14:ligatures w14:val="none"/>
        </w:rPr>
        <w:t xml:space="preserve">На момент подписания настоящего договора Заказчиком денежные средства </w:t>
      </w:r>
      <w:r w:rsidR="00E25064" w:rsidRPr="00E25064">
        <w:rPr>
          <w:rFonts w:ascii="Times New Roman" w:eastAsia="Times New Roman" w:hAnsi="Times New Roman" w:cs="Times New Roman"/>
          <w:kern w:val="0"/>
          <w:lang w:eastAsia="zh-CN"/>
          <w14:ligatures w14:val="none"/>
        </w:rPr>
        <w:lastRenderedPageBreak/>
        <w:t xml:space="preserve">должны быть зачислены на расчетный счет Заказчика (Получатель: МИНИСТЕРСТВО ФИНАНСОВ ОБЛАСТИ (Государственное бюджетное учреждение Запорожской области «Ветеринарный центр») ИНН: 9001025903, КПП: 900101001, Банковский счет: 03224643230000003200, </w:t>
      </w:r>
      <w:proofErr w:type="spellStart"/>
      <w:r w:rsidR="00E25064" w:rsidRPr="00E25064">
        <w:rPr>
          <w:rFonts w:ascii="Times New Roman" w:eastAsia="Times New Roman" w:hAnsi="Times New Roman" w:cs="Times New Roman"/>
          <w:kern w:val="0"/>
          <w:lang w:eastAsia="zh-CN"/>
          <w14:ligatures w14:val="none"/>
        </w:rPr>
        <w:t>Кор.счет</w:t>
      </w:r>
      <w:proofErr w:type="spellEnd"/>
      <w:r w:rsidR="00E25064" w:rsidRPr="00E25064">
        <w:rPr>
          <w:rFonts w:ascii="Times New Roman" w:eastAsia="Times New Roman" w:hAnsi="Times New Roman" w:cs="Times New Roman"/>
          <w:kern w:val="0"/>
          <w:lang w:eastAsia="zh-CN"/>
          <w14:ligatures w14:val="none"/>
        </w:rPr>
        <w:t xml:space="preserve">: 40102810745370000024, Лицевой счет: 802LL279000, Наименование банка: ОКЦ № 1 ВВГУ Банка России//УФК по Нижегородской области, г. Нижний Новгород , БИК 012202102, ОКТМО: 23701000001). В поле «Назначение платежа» платежного поручения указать, что средства перечисляются в качестве обеспечения исполнения договора (указать реестровый номер извещения) КБК 00000000000000000510. </w:t>
      </w:r>
      <w:r w:rsidR="00E25064">
        <w:rPr>
          <w:rFonts w:ascii="Times New Roman" w:eastAsia="Times New Roman" w:hAnsi="Times New Roman" w:cs="Times New Roman"/>
          <w:kern w:val="0"/>
          <w:lang w:eastAsia="zh-CN"/>
          <w14:ligatures w14:val="none"/>
        </w:rPr>
        <w:t xml:space="preserve">        </w:t>
      </w:r>
      <w:r w:rsidRPr="00B21F9A">
        <w:rPr>
          <w:rFonts w:ascii="Times New Roman" w:eastAsia="Times New Roman" w:hAnsi="Times New Roman" w:cs="Times New Roman"/>
          <w:kern w:val="0"/>
          <w:lang w:eastAsia="ar-SA"/>
          <w14:ligatures w14:val="none"/>
        </w:rPr>
        <w:t>8.8.3 Возврат обеспечения исполнения договора осуществляется в течение семи рабочих дней со дня надлежащего исполнения Исполнителем всех обязательств по Договору и направления соответствующего уведомления заказчику в порядке, предусмотренном Договором.</w:t>
      </w:r>
    </w:p>
    <w:p w14:paraId="5CD4C620" w14:textId="77777777" w:rsidR="00B21F9A" w:rsidRPr="00B21F9A" w:rsidRDefault="00B21F9A" w:rsidP="00B21F9A">
      <w:pPr>
        <w:keepNext/>
        <w:widowControl w:val="0"/>
        <w:suppressAutoHyphens/>
        <w:autoSpaceDE w:val="0"/>
        <w:autoSpaceDN w:val="0"/>
        <w:adjustRightInd w:val="0"/>
        <w:spacing w:after="0" w:line="240" w:lineRule="auto"/>
        <w:ind w:firstLine="709"/>
        <w:jc w:val="both"/>
        <w:rPr>
          <w:rFonts w:ascii="Times New Roman" w:eastAsia="Calibri" w:hAnsi="Times New Roman" w:cs="Calibri"/>
          <w:kern w:val="0"/>
          <w:szCs w:val="18"/>
          <w:lang w:eastAsia="ar-SA"/>
          <w14:ligatures w14:val="none"/>
        </w:rPr>
      </w:pPr>
      <w:r w:rsidRPr="00B21F9A">
        <w:rPr>
          <w:rFonts w:ascii="Times New Roman" w:eastAsia="Calibri" w:hAnsi="Times New Roman" w:cs="Calibri"/>
          <w:kern w:val="0"/>
          <w:szCs w:val="18"/>
          <w:lang w:eastAsia="ar-SA"/>
          <w14:ligatures w14:val="none"/>
        </w:rPr>
        <w:t>8.9. Обеспечение исполнения Договора прекращается в следующих случаях:</w:t>
      </w:r>
    </w:p>
    <w:p w14:paraId="69C195A2" w14:textId="77777777" w:rsidR="00B21F9A" w:rsidRPr="00B21F9A" w:rsidRDefault="00B21F9A" w:rsidP="00B21F9A">
      <w:pPr>
        <w:keepNext/>
        <w:widowControl w:val="0"/>
        <w:suppressAutoHyphens/>
        <w:autoSpaceDE w:val="0"/>
        <w:autoSpaceDN w:val="0"/>
        <w:adjustRightInd w:val="0"/>
        <w:spacing w:after="0" w:line="240" w:lineRule="auto"/>
        <w:ind w:firstLine="709"/>
        <w:jc w:val="both"/>
        <w:rPr>
          <w:rFonts w:ascii="Times New Roman" w:eastAsia="Calibri" w:hAnsi="Times New Roman" w:cs="Calibri"/>
          <w:kern w:val="0"/>
          <w:szCs w:val="18"/>
          <w:lang w:eastAsia="ar-SA"/>
          <w14:ligatures w14:val="none"/>
        </w:rPr>
      </w:pPr>
      <w:r w:rsidRPr="00B21F9A">
        <w:rPr>
          <w:rFonts w:ascii="Times New Roman" w:eastAsia="Calibri" w:hAnsi="Times New Roman" w:cs="Calibri"/>
          <w:kern w:val="0"/>
          <w:szCs w:val="18"/>
          <w:lang w:eastAsia="ar-SA"/>
          <w14:ligatures w14:val="none"/>
        </w:rPr>
        <w:t>- вследствие прекращения обязательств по настоящему договору, в том числе его исполнением;</w:t>
      </w:r>
    </w:p>
    <w:p w14:paraId="42966A27" w14:textId="77777777" w:rsidR="00B21F9A" w:rsidRPr="00B21F9A" w:rsidRDefault="00B21F9A" w:rsidP="00B21F9A">
      <w:pPr>
        <w:keepNext/>
        <w:widowControl w:val="0"/>
        <w:suppressAutoHyphens/>
        <w:autoSpaceDE w:val="0"/>
        <w:autoSpaceDN w:val="0"/>
        <w:adjustRightInd w:val="0"/>
        <w:spacing w:after="0" w:line="240" w:lineRule="auto"/>
        <w:ind w:firstLine="709"/>
        <w:jc w:val="both"/>
        <w:rPr>
          <w:rFonts w:ascii="Times New Roman" w:eastAsia="Calibri" w:hAnsi="Times New Roman" w:cs="Calibri"/>
          <w:kern w:val="0"/>
          <w:szCs w:val="18"/>
          <w:lang w:eastAsia="ar-SA"/>
          <w14:ligatures w14:val="none"/>
        </w:rPr>
      </w:pPr>
      <w:r w:rsidRPr="00B21F9A">
        <w:rPr>
          <w:rFonts w:ascii="Times New Roman" w:eastAsia="Calibri" w:hAnsi="Times New Roman" w:cs="Calibri"/>
          <w:kern w:val="0"/>
          <w:szCs w:val="18"/>
          <w:lang w:eastAsia="ar-SA"/>
          <w14:ligatures w14:val="none"/>
        </w:rPr>
        <w:t>- вследствие перехода прав на обеспечение исполнения Договора к Заказчику.</w:t>
      </w:r>
    </w:p>
    <w:p w14:paraId="1F732F24" w14:textId="77777777" w:rsidR="00B21F9A" w:rsidRPr="00B21F9A" w:rsidRDefault="00B21F9A" w:rsidP="00B21F9A">
      <w:pPr>
        <w:keepNext/>
        <w:widowControl w:val="0"/>
        <w:tabs>
          <w:tab w:val="left" w:pos="0"/>
        </w:tabs>
        <w:suppressAutoHyphens/>
        <w:autoSpaceDE w:val="0"/>
        <w:autoSpaceDN w:val="0"/>
        <w:adjustRightInd w:val="0"/>
        <w:spacing w:after="200" w:line="240" w:lineRule="auto"/>
        <w:ind w:firstLine="709"/>
        <w:contextualSpacing/>
        <w:jc w:val="both"/>
        <w:rPr>
          <w:rFonts w:ascii="Times New Roman" w:eastAsia="Times New Roman" w:hAnsi="Times New Roman" w:cs="Times New Roman"/>
          <w:bCs/>
          <w:kern w:val="0"/>
          <w:lang w:eastAsia="ar-SA"/>
          <w14:ligatures w14:val="none"/>
        </w:rPr>
      </w:pPr>
      <w:r w:rsidRPr="00B21F9A">
        <w:rPr>
          <w:rFonts w:ascii="Times New Roman" w:eastAsia="Times New Roman" w:hAnsi="Times New Roman" w:cs="Times New Roman"/>
          <w:bCs/>
          <w:kern w:val="0"/>
          <w:lang w:eastAsia="ar-SA"/>
          <w14:ligatures w14:val="none"/>
        </w:rPr>
        <w:t>8.10. Случаями, когда Заказчик получает право требования выплаты денежных средств по представленному Исполнителем обеспечению исполнения Договора, выступают факты неисполнения Исполнителем перед Заказчиком своих обязательств по Договору. Обеспечение исполнения Договора распространяется, в том числе, на убытки, понесенные Заказчиком, в связи с неисполнением или ненадлежащим исполнением Исполнителем своих обязательств по Договору.</w:t>
      </w:r>
    </w:p>
    <w:p w14:paraId="20E42ACF" w14:textId="77777777" w:rsidR="00B21F9A" w:rsidRPr="00B21F9A" w:rsidRDefault="00B21F9A" w:rsidP="00B21F9A">
      <w:pPr>
        <w:keepNext/>
        <w:widowControl w:val="0"/>
        <w:suppressAutoHyphens/>
        <w:autoSpaceDE w:val="0"/>
        <w:autoSpaceDN w:val="0"/>
        <w:adjustRightInd w:val="0"/>
        <w:spacing w:after="0" w:line="240" w:lineRule="auto"/>
        <w:ind w:firstLine="709"/>
        <w:jc w:val="both"/>
        <w:rPr>
          <w:rFonts w:ascii="Times New Roman" w:eastAsia="Calibri" w:hAnsi="Times New Roman" w:cs="Calibri"/>
          <w:kern w:val="0"/>
          <w:szCs w:val="18"/>
          <w:lang w:eastAsia="ar-SA"/>
          <w14:ligatures w14:val="none"/>
        </w:rPr>
      </w:pPr>
      <w:r w:rsidRPr="00B21F9A">
        <w:rPr>
          <w:rFonts w:ascii="Times New Roman" w:eastAsia="Calibri" w:hAnsi="Times New Roman" w:cs="Calibri"/>
          <w:kern w:val="0"/>
          <w:szCs w:val="18"/>
          <w:lang w:eastAsia="ar-SA"/>
          <w14:ligatures w14:val="none"/>
        </w:rPr>
        <w:t>8.11 В случае неисполнения/ненадлежащего исполнения Исполнителем обязательств по договору:</w:t>
      </w:r>
    </w:p>
    <w:p w14:paraId="6C4AF98C" w14:textId="77777777" w:rsidR="00B21F9A" w:rsidRPr="00B21F9A" w:rsidRDefault="00B21F9A" w:rsidP="00B21F9A">
      <w:pPr>
        <w:keepNext/>
        <w:widowControl w:val="0"/>
        <w:suppressAutoHyphens/>
        <w:autoSpaceDE w:val="0"/>
        <w:autoSpaceDN w:val="0"/>
        <w:adjustRightInd w:val="0"/>
        <w:spacing w:after="0" w:line="240" w:lineRule="auto"/>
        <w:ind w:firstLine="709"/>
        <w:jc w:val="both"/>
        <w:rPr>
          <w:rFonts w:ascii="Times New Roman" w:eastAsia="Calibri" w:hAnsi="Times New Roman" w:cs="Calibri"/>
          <w:kern w:val="0"/>
          <w:szCs w:val="18"/>
          <w:lang w:eastAsia="ar-SA"/>
          <w14:ligatures w14:val="none"/>
        </w:rPr>
      </w:pPr>
      <w:r w:rsidRPr="00B21F9A">
        <w:rPr>
          <w:rFonts w:ascii="Times New Roman" w:eastAsia="Calibri" w:hAnsi="Times New Roman" w:cs="Calibri"/>
          <w:kern w:val="0"/>
          <w:szCs w:val="18"/>
          <w:lang w:eastAsia="ar-SA"/>
          <w14:ligatures w14:val="none"/>
        </w:rPr>
        <w:t>- если Исполнителем был выбран способ обеспечения исполнения договора в виде перечисления в качестве обеспечения на счет Заказчика денежных средств, то указанные средства Исполнителю не возвращаются;</w:t>
      </w:r>
    </w:p>
    <w:p w14:paraId="13547276" w14:textId="77777777" w:rsidR="00B21F9A" w:rsidRPr="00B21F9A" w:rsidRDefault="00B21F9A" w:rsidP="00B21F9A">
      <w:pPr>
        <w:keepNext/>
        <w:widowControl w:val="0"/>
        <w:suppressAutoHyphens/>
        <w:autoSpaceDE w:val="0"/>
        <w:autoSpaceDN w:val="0"/>
        <w:adjustRightInd w:val="0"/>
        <w:spacing w:after="200" w:line="240" w:lineRule="auto"/>
        <w:ind w:firstLine="709"/>
        <w:contextualSpacing/>
        <w:jc w:val="both"/>
        <w:rPr>
          <w:rFonts w:ascii="Times New Roman" w:eastAsia="Times New Roman" w:hAnsi="Times New Roman" w:cs="Times New Roman"/>
          <w:b/>
          <w:bCs/>
          <w:i/>
          <w:kern w:val="0"/>
          <w:lang w:eastAsia="ar-SA"/>
          <w14:ligatures w14:val="none"/>
        </w:rPr>
      </w:pPr>
      <w:r w:rsidRPr="00B21F9A">
        <w:rPr>
          <w:rFonts w:ascii="Times New Roman" w:eastAsia="Times New Roman" w:hAnsi="Times New Roman" w:cs="Times New Roman"/>
          <w:b/>
          <w:bCs/>
          <w:i/>
          <w:kern w:val="0"/>
          <w:lang w:eastAsia="ar-SA"/>
          <w14:ligatures w14:val="none"/>
        </w:rPr>
        <w:t>-если Исполнителем был выбран способ обеспечения исполнения договора в виде независимой гарантии, то Заказчик обращается к гаранту за выплатой денежных средств в размере обеспечения исполнения договора. Гарант обязан рассмотреть требование не позднее 5 рабочих дней со дня, следующего за днем получения указанного требования. Гарант обязан уплатить бенефициару денежную сумму по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9B7E36C" w14:textId="77777777" w:rsidR="00B21F9A" w:rsidRPr="00B21F9A" w:rsidRDefault="00B21F9A" w:rsidP="00B21F9A">
      <w:pPr>
        <w:keepNext/>
        <w:widowControl w:val="0"/>
        <w:suppressAutoHyphens/>
        <w:autoSpaceDE w:val="0"/>
        <w:autoSpaceDN w:val="0"/>
        <w:adjustRightInd w:val="0"/>
        <w:spacing w:after="200" w:line="240" w:lineRule="auto"/>
        <w:ind w:firstLine="709"/>
        <w:contextualSpacing/>
        <w:jc w:val="both"/>
        <w:rPr>
          <w:rFonts w:ascii="Times New Roman" w:eastAsia="Times New Roman" w:hAnsi="Times New Roman" w:cs="Times New Roman"/>
          <w:color w:val="00000A"/>
          <w:kern w:val="0"/>
          <w:lang w:eastAsia="ar-SA"/>
          <w14:ligatures w14:val="none"/>
        </w:rPr>
      </w:pPr>
      <w:r w:rsidRPr="00B21F9A">
        <w:rPr>
          <w:rFonts w:ascii="Times New Roman" w:eastAsia="Times New Roman" w:hAnsi="Times New Roman" w:cs="Times New Roman"/>
          <w:color w:val="00000A"/>
          <w:kern w:val="0"/>
          <w:lang w:eastAsia="ar-SA"/>
          <w14:ligatures w14:val="none"/>
        </w:rPr>
        <w:t xml:space="preserve">8.12. Обеспечение исполнения Договора сохраняет свою силу при изменении законодательства Российской Федерации, а также при реорганизации </w:t>
      </w:r>
      <w:r w:rsidRPr="00B21F9A">
        <w:rPr>
          <w:rFonts w:ascii="Times New Roman" w:eastAsia="Times New Roman" w:hAnsi="Times New Roman" w:cs="Times New Roman"/>
          <w:color w:val="00000A"/>
          <w:kern w:val="0"/>
          <w:lang w:eastAsia="ru-RU"/>
          <w14:ligatures w14:val="none"/>
        </w:rPr>
        <w:t>Исполнителя</w:t>
      </w:r>
      <w:r w:rsidRPr="00B21F9A">
        <w:rPr>
          <w:rFonts w:ascii="Times New Roman" w:eastAsia="Times New Roman" w:hAnsi="Times New Roman" w:cs="Times New Roman"/>
          <w:color w:val="00000A"/>
          <w:kern w:val="0"/>
          <w:lang w:eastAsia="ar-SA"/>
          <w14:ligatures w14:val="none"/>
        </w:rPr>
        <w:t xml:space="preserve"> или Заказчика.</w:t>
      </w:r>
    </w:p>
    <w:p w14:paraId="0E9C75D0" w14:textId="77777777" w:rsidR="00B21F9A" w:rsidRPr="00B21F9A" w:rsidRDefault="00B21F9A" w:rsidP="00B21F9A">
      <w:pPr>
        <w:keepNext/>
        <w:widowControl w:val="0"/>
        <w:tabs>
          <w:tab w:val="left" w:pos="709"/>
        </w:tabs>
        <w:suppressAutoHyphens/>
        <w:autoSpaceDE w:val="0"/>
        <w:autoSpaceDN w:val="0"/>
        <w:adjustRightInd w:val="0"/>
        <w:spacing w:after="200" w:line="240" w:lineRule="auto"/>
        <w:ind w:firstLine="709"/>
        <w:contextualSpacing/>
        <w:jc w:val="both"/>
        <w:rPr>
          <w:rFonts w:ascii="Times New Roman" w:eastAsia="Times New Roman" w:hAnsi="Times New Roman" w:cs="Times New Roman"/>
          <w:color w:val="00000A"/>
          <w:kern w:val="0"/>
          <w:lang w:eastAsia="ar-SA"/>
          <w14:ligatures w14:val="none"/>
        </w:rPr>
      </w:pPr>
      <w:r w:rsidRPr="00B21F9A">
        <w:rPr>
          <w:rFonts w:ascii="Times New Roman" w:eastAsia="Times New Roman" w:hAnsi="Times New Roman" w:cs="Times New Roman"/>
          <w:color w:val="00000A"/>
          <w:kern w:val="0"/>
          <w:lang w:eastAsia="ar-SA"/>
          <w14:ligatures w14:val="none"/>
        </w:rPr>
        <w:t>8.13. Все затраты, связанные с заключением и оформлением договором и иных документов по обеспечению исполнения Договора, несет Исполнитель.</w:t>
      </w:r>
    </w:p>
    <w:p w14:paraId="23605C4B" w14:textId="77777777" w:rsidR="00B21F9A" w:rsidRPr="00B21F9A" w:rsidRDefault="00B21F9A" w:rsidP="00B21F9A">
      <w:pPr>
        <w:widowControl w:val="0"/>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14:ligatures w14:val="none"/>
        </w:rPr>
      </w:pPr>
    </w:p>
    <w:p w14:paraId="42C177C5" w14:textId="77777777" w:rsidR="00B21F9A" w:rsidRPr="00B21F9A" w:rsidRDefault="00B21F9A" w:rsidP="00B21F9A">
      <w:pPr>
        <w:widowControl w:val="0"/>
        <w:suppressLineNumbers/>
        <w:tabs>
          <w:tab w:val="left" w:pos="1560"/>
        </w:tabs>
        <w:suppressAutoHyphens/>
        <w:autoSpaceDE w:val="0"/>
        <w:autoSpaceDN w:val="0"/>
        <w:spacing w:after="200" w:line="240" w:lineRule="auto"/>
        <w:contextualSpacing/>
        <w:jc w:val="center"/>
        <w:outlineLvl w:val="0"/>
        <w:rPr>
          <w:rFonts w:ascii="Times New Roman" w:eastAsia="Times New Roman" w:hAnsi="Times New Roman" w:cs="Times New Roman"/>
          <w:b/>
          <w:bCs/>
          <w:color w:val="000000"/>
          <w:kern w:val="0"/>
          <w:lang w:eastAsia="ru-RU"/>
          <w14:ligatures w14:val="none"/>
        </w:rPr>
      </w:pPr>
      <w:r w:rsidRPr="00B21F9A">
        <w:rPr>
          <w:rFonts w:ascii="Times New Roman" w:eastAsia="Times New Roman" w:hAnsi="Times New Roman" w:cs="Times New Roman"/>
          <w:b/>
          <w:bCs/>
          <w:color w:val="000000"/>
          <w:kern w:val="0"/>
          <w:lang w:eastAsia="ru-RU"/>
          <w14:ligatures w14:val="none"/>
        </w:rPr>
        <w:t>9. Порядок разрешения споров</w:t>
      </w:r>
    </w:p>
    <w:p w14:paraId="131CA832" w14:textId="77777777" w:rsidR="00B21F9A" w:rsidRPr="00B21F9A" w:rsidRDefault="00B21F9A" w:rsidP="00B21F9A">
      <w:pPr>
        <w:keepNext/>
        <w:widowControl w:val="0"/>
        <w:tabs>
          <w:tab w:val="left" w:pos="1560"/>
        </w:tabs>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B21F9A">
        <w:rPr>
          <w:rFonts w:ascii="Times New Roman" w:eastAsia="Times New Roman" w:hAnsi="Times New Roman" w:cs="Times New Roman"/>
          <w:kern w:val="0"/>
          <w:lang w:eastAsia="ru-RU"/>
          <w14:ligatures w14:val="none"/>
        </w:rPr>
        <w:t>9.1.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w:t>
      </w:r>
    </w:p>
    <w:p w14:paraId="4D6D41A8" w14:textId="77777777" w:rsidR="00B21F9A" w:rsidRPr="00B21F9A" w:rsidRDefault="00B21F9A" w:rsidP="00B21F9A">
      <w:pPr>
        <w:keepNext/>
        <w:widowControl w:val="0"/>
        <w:tabs>
          <w:tab w:val="left" w:pos="1560"/>
        </w:tabs>
        <w:autoSpaceDE w:val="0"/>
        <w:autoSpaceDN w:val="0"/>
        <w:adjustRightInd w:val="0"/>
        <w:spacing w:after="0" w:line="240" w:lineRule="auto"/>
        <w:ind w:firstLine="709"/>
        <w:jc w:val="both"/>
        <w:rPr>
          <w:rFonts w:ascii="Times New Roman" w:eastAsia="Times New Roman" w:hAnsi="Times New Roman" w:cs="Times New Roman"/>
          <w:kern w:val="0"/>
          <w:lang w:eastAsia="zh-CN"/>
          <w14:ligatures w14:val="none"/>
        </w:rPr>
      </w:pPr>
      <w:r w:rsidRPr="00B21F9A">
        <w:rPr>
          <w:rFonts w:ascii="Times New Roman" w:eastAsia="Times New Roman" w:hAnsi="Times New Roman" w:cs="Times New Roman"/>
          <w:kern w:val="0"/>
          <w:lang w:eastAsia="ru-RU"/>
          <w14:ligatures w14:val="none"/>
        </w:rPr>
        <w:t>9.2. До передачи спора на разрешение Арбитражного суда Стороны примут меры к его урегулированию в претензионном порядке.</w:t>
      </w:r>
    </w:p>
    <w:p w14:paraId="737CAC69" w14:textId="77777777" w:rsidR="00B21F9A" w:rsidRPr="00B21F9A" w:rsidRDefault="00B21F9A" w:rsidP="00B21F9A">
      <w:pPr>
        <w:keepNext/>
        <w:widowControl w:val="0"/>
        <w:tabs>
          <w:tab w:val="left" w:pos="1560"/>
        </w:tabs>
        <w:autoSpaceDE w:val="0"/>
        <w:autoSpaceDN w:val="0"/>
        <w:adjustRightInd w:val="0"/>
        <w:spacing w:after="0" w:line="240" w:lineRule="auto"/>
        <w:ind w:firstLine="709"/>
        <w:jc w:val="both"/>
        <w:rPr>
          <w:rFonts w:ascii="Times New Roman" w:eastAsia="Times New Roman" w:hAnsi="Times New Roman" w:cs="Times New Roman"/>
          <w:kern w:val="0"/>
          <w:lang w:eastAsia="zh-CN"/>
          <w14:ligatures w14:val="none"/>
        </w:rPr>
      </w:pPr>
      <w:r w:rsidRPr="00B21F9A">
        <w:rPr>
          <w:rFonts w:ascii="Times New Roman" w:eastAsia="Times New Roman" w:hAnsi="Times New Roman" w:cs="Times New Roman"/>
          <w:kern w:val="0"/>
          <w:lang w:eastAsia="ru-RU"/>
          <w14:ligatures w14:val="none"/>
        </w:rPr>
        <w:t xml:space="preserve">9.3. Претензия должна быть направлена в письменном виде. По полученной претензии Сторона должна дать письменный ответ по существу в срок </w:t>
      </w:r>
      <w:r w:rsidRPr="00B21F9A">
        <w:rPr>
          <w:rFonts w:ascii="Times New Roman" w:eastAsia="Times New Roman" w:hAnsi="Times New Roman" w:cs="Times New Roman"/>
          <w:b/>
          <w:kern w:val="0"/>
          <w:lang w:eastAsia="ru-RU"/>
          <w14:ligatures w14:val="none"/>
        </w:rPr>
        <w:t>не позднее 10 (десяти) рабочих дней</w:t>
      </w:r>
      <w:r w:rsidRPr="00B21F9A">
        <w:rPr>
          <w:rFonts w:ascii="Times New Roman" w:eastAsia="Times New Roman" w:hAnsi="Times New Roman" w:cs="Times New Roman"/>
          <w:kern w:val="0"/>
          <w:lang w:eastAsia="ru-RU"/>
          <w14:ligatures w14:val="none"/>
        </w:rPr>
        <w:t xml:space="preserve"> с даты ее получения. Оставление претензии без ответа в </w:t>
      </w:r>
      <w:r w:rsidRPr="00B21F9A">
        <w:rPr>
          <w:rFonts w:ascii="Times New Roman" w:eastAsia="Times New Roman" w:hAnsi="Times New Roman" w:cs="Times New Roman"/>
          <w:kern w:val="0"/>
          <w:lang w:eastAsia="ru-RU"/>
          <w14:ligatures w14:val="none"/>
        </w:rPr>
        <w:lastRenderedPageBreak/>
        <w:t>установленный срок означает признание требований претензии.</w:t>
      </w:r>
    </w:p>
    <w:p w14:paraId="10EF24F2" w14:textId="697B8132" w:rsidR="00B21F9A" w:rsidRPr="00B21F9A" w:rsidRDefault="00B21F9A" w:rsidP="00B21F9A">
      <w:pPr>
        <w:keepNext/>
        <w:widowControl w:val="0"/>
        <w:tabs>
          <w:tab w:val="left" w:pos="1560"/>
        </w:tabs>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B21F9A">
        <w:rPr>
          <w:rFonts w:ascii="Times New Roman" w:eastAsia="Times New Roman" w:hAnsi="Times New Roman" w:cs="Times New Roman"/>
          <w:kern w:val="0"/>
          <w:lang w:eastAsia="ru-RU"/>
          <w14:ligatures w14:val="none"/>
        </w:rPr>
        <w:t xml:space="preserve">9.4. В случае невыполнения Сторонами своих обязательств и недостижения взаимного согласия споры по настоящему Договору разрешаются в Арбитражном суде </w:t>
      </w:r>
      <w:r w:rsidR="00C0122B" w:rsidRPr="00C0122B">
        <w:rPr>
          <w:rFonts w:ascii="Times New Roman" w:eastAsia="Times New Roman" w:hAnsi="Times New Roman" w:cs="Times New Roman"/>
          <w:kern w:val="0"/>
          <w:lang w:eastAsia="ru-RU"/>
          <w14:ligatures w14:val="none"/>
        </w:rPr>
        <w:t>Запорожской области.</w:t>
      </w:r>
    </w:p>
    <w:p w14:paraId="41690180" w14:textId="77777777" w:rsidR="00B21F9A" w:rsidRPr="00B21F9A" w:rsidRDefault="00B21F9A" w:rsidP="00B21F9A">
      <w:pPr>
        <w:widowControl w:val="0"/>
        <w:shd w:val="clear" w:color="auto" w:fill="FFFFFF"/>
        <w:tabs>
          <w:tab w:val="left" w:pos="1805"/>
        </w:tabs>
        <w:autoSpaceDE w:val="0"/>
        <w:autoSpaceDN w:val="0"/>
        <w:adjustRightInd w:val="0"/>
        <w:spacing w:after="0" w:line="240" w:lineRule="auto"/>
        <w:ind w:right="14"/>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ab/>
      </w:r>
    </w:p>
    <w:p w14:paraId="746B5E11" w14:textId="77777777" w:rsidR="00B21F9A" w:rsidRPr="00B21F9A" w:rsidRDefault="00B21F9A" w:rsidP="00B21F9A">
      <w:pPr>
        <w:widowControl w:val="0"/>
        <w:shd w:val="clear" w:color="auto" w:fill="FFFFFF"/>
        <w:tabs>
          <w:tab w:val="left" w:pos="1003"/>
        </w:tabs>
        <w:autoSpaceDE w:val="0"/>
        <w:autoSpaceDN w:val="0"/>
        <w:adjustRightInd w:val="0"/>
        <w:spacing w:after="0" w:line="240" w:lineRule="auto"/>
        <w:ind w:right="14"/>
        <w:contextualSpacing/>
        <w:jc w:val="center"/>
        <w:outlineLvl w:val="0"/>
        <w:rPr>
          <w:rFonts w:ascii="Times New Roman" w:eastAsia="Times New Roman" w:hAnsi="Times New Roman" w:cs="Times New Roman"/>
          <w:b/>
          <w:bCs/>
          <w:color w:val="000000"/>
          <w:kern w:val="0"/>
          <w:lang w:eastAsia="ru-RU"/>
          <w14:ligatures w14:val="none"/>
        </w:rPr>
      </w:pPr>
      <w:r w:rsidRPr="00B21F9A">
        <w:rPr>
          <w:rFonts w:ascii="Times New Roman" w:eastAsia="Times New Roman" w:hAnsi="Times New Roman" w:cs="Times New Roman"/>
          <w:b/>
          <w:bCs/>
          <w:color w:val="000000"/>
          <w:kern w:val="0"/>
          <w:lang w:eastAsia="ru-RU"/>
          <w14:ligatures w14:val="none"/>
        </w:rPr>
        <w:t>10. Порядок изменения и расторжения Договора</w:t>
      </w:r>
    </w:p>
    <w:p w14:paraId="69A0B282" w14:textId="77777777" w:rsidR="00C0122B"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10.1. </w:t>
      </w:r>
      <w:r w:rsidR="00C0122B" w:rsidRPr="00C0122B">
        <w:rPr>
          <w:rFonts w:ascii="Times New Roman" w:eastAsia="Times New Roman" w:hAnsi="Times New Roman" w:cs="Times New Roman"/>
          <w:color w:val="000000"/>
          <w:kern w:val="0"/>
          <w:lang w:eastAsia="ru-RU"/>
          <w14:ligatures w14:val="none"/>
        </w:rPr>
        <w:t>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и настоящим Договором.</w:t>
      </w:r>
    </w:p>
    <w:p w14:paraId="0E3339DE" w14:textId="7941BA9B" w:rsidR="00B21F9A" w:rsidRPr="00B21F9A"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10.2. Расторжение договора допускается в соответствии с Гражданским Кодексом Российской Федерации в случаях:</w:t>
      </w:r>
    </w:p>
    <w:p w14:paraId="5E3FAA80" w14:textId="77777777" w:rsidR="00B21F9A" w:rsidRPr="00B21F9A"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w:t>
      </w:r>
      <w:r w:rsidRPr="00B21F9A">
        <w:rPr>
          <w:rFonts w:ascii="Times New Roman" w:eastAsia="Times New Roman" w:hAnsi="Times New Roman" w:cs="Times New Roman"/>
          <w:color w:val="000000"/>
          <w:kern w:val="0"/>
          <w:lang w:eastAsia="ru-RU"/>
          <w14:ligatures w14:val="none"/>
        </w:rPr>
        <w:tab/>
        <w:t>расторжения договора по соглашению сторон;</w:t>
      </w:r>
    </w:p>
    <w:p w14:paraId="4B7CDAD3" w14:textId="77777777" w:rsidR="00B21F9A" w:rsidRPr="00B21F9A"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расторжения договора в одностороннем порядке;</w:t>
      </w:r>
    </w:p>
    <w:p w14:paraId="0FE3A0D4" w14:textId="77777777" w:rsidR="00B21F9A" w:rsidRPr="00B21F9A"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расторжения договора на основании вынесенного и вступившего в силу решения суда.</w:t>
      </w:r>
    </w:p>
    <w:p w14:paraId="2A9DA621" w14:textId="77777777" w:rsidR="00B21F9A" w:rsidRPr="00B21F9A"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10.3. Заказчик обязан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извещением о проведении процедуры закупки,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определения Исполнителя.</w:t>
      </w:r>
    </w:p>
    <w:p w14:paraId="7CFB13E8" w14:textId="275D4EAC" w:rsidR="00B21F9A" w:rsidRPr="00B21F9A"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10.4. Решение Заказчика об одностороннем отказе от исполнения Договора не позднее чем в течение 3 (трёх) рабочих дней с даты принятия указанного решения, размещается в единой информационной системе (ЕИС), и направляется Исполнителю по почте заказным письмом с уведомлением о вручении по адресу Исполнителя, указанному в Договоре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от него Исполнителем. Выполнение Заказчиком требований настоящего пункта считается надлежащим уведомлением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 </w:t>
      </w:r>
    </w:p>
    <w:p w14:paraId="473795E7" w14:textId="419FDBCD" w:rsidR="00B21F9A" w:rsidRPr="00B21F9A"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При невозможности получения Заказчиком подтверждения о вручении Исполнителю решения об одностороннем отказе от исполнения договора, способом указанном в абзаце 1 п.10.4 Договора, датой такого надлежащего уведомления признается дата по истечении 10 (десяти) дней с даты размещения решения Заказчика об одностороннем отказе от исполнения Договора в единой информационной системе (ЕИС) </w:t>
      </w:r>
    </w:p>
    <w:p w14:paraId="3A7EAB0A" w14:textId="77777777" w:rsidR="00B21F9A" w:rsidRPr="00B21F9A"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10.5. Решение Заказчика об одностороннем отказе от исполнения Договора вступает в силу и Договор считается расторгнутым через 10 (десять) рабочих дней с даты надлежащего уведомления Заказчиком Исполнителя об одностороннем отказе от исполнения Договора. </w:t>
      </w:r>
    </w:p>
    <w:p w14:paraId="28747C98" w14:textId="77777777" w:rsidR="00B21F9A" w:rsidRPr="00B21F9A"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10.6. Исполнитель вправе принять решение об одностороннем отказе от исполнения Договора в соответствии с законодательством Российской Федерации.</w:t>
      </w:r>
    </w:p>
    <w:p w14:paraId="17DCA485" w14:textId="77777777" w:rsidR="00B21F9A" w:rsidRPr="00B21F9A" w:rsidRDefault="00B21F9A" w:rsidP="00B21F9A">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10.7.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тридцатидневный срок. </w:t>
      </w:r>
    </w:p>
    <w:p w14:paraId="50B119DE" w14:textId="477D08B2" w:rsidR="00C0122B" w:rsidRPr="00C0122B" w:rsidRDefault="00C0122B" w:rsidP="00C0122B">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C0122B">
        <w:rPr>
          <w:rFonts w:ascii="Times New Roman" w:eastAsia="Times New Roman" w:hAnsi="Times New Roman" w:cs="Times New Roman"/>
          <w:color w:val="000000"/>
          <w:kern w:val="0"/>
          <w:lang w:eastAsia="ru-RU"/>
          <w14:ligatures w14:val="none"/>
        </w:rPr>
        <w:t xml:space="preserve">10.8. По соглашению сторон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военными действиями на территории Запорожской области. Указанное изменение осуществляется на основании информации и (или) документов, обосновывающих необходимость изменения существенных условий </w:t>
      </w:r>
      <w:r w:rsidRPr="00C0122B">
        <w:rPr>
          <w:rFonts w:ascii="Times New Roman" w:eastAsia="Times New Roman" w:hAnsi="Times New Roman" w:cs="Times New Roman"/>
          <w:color w:val="000000"/>
          <w:kern w:val="0"/>
          <w:lang w:eastAsia="ru-RU"/>
          <w14:ligatures w14:val="none"/>
        </w:rPr>
        <w:lastRenderedPageBreak/>
        <w:t>Договора со ссылкой на фактические обстоятельства, повлекшие невозможность исполнения такого Договора.</w:t>
      </w:r>
    </w:p>
    <w:p w14:paraId="06A038DE" w14:textId="4DEE3370" w:rsidR="00B21F9A" w:rsidRPr="00C0122B" w:rsidRDefault="00C0122B" w:rsidP="00C0122B">
      <w:pPr>
        <w:suppressAutoHyphens/>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C0122B">
        <w:rPr>
          <w:rFonts w:ascii="Times New Roman" w:eastAsia="Times New Roman" w:hAnsi="Times New Roman" w:cs="Times New Roman"/>
          <w:color w:val="000000"/>
          <w:kern w:val="0"/>
          <w:lang w:eastAsia="ru-RU"/>
          <w14:ligatures w14:val="none"/>
        </w:rPr>
        <w:t>10.9. По соглашению сторон допускается изменение существенных условий Договора на основании поступившего заказчику в письменной форме предложения 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1.12 Положения.</w:t>
      </w:r>
    </w:p>
    <w:p w14:paraId="740E0CAB" w14:textId="77777777" w:rsidR="00C0122B" w:rsidRPr="00B21F9A" w:rsidRDefault="00C0122B" w:rsidP="00C0122B">
      <w:pPr>
        <w:suppressAutoHyphens/>
        <w:spacing w:after="200" w:line="240" w:lineRule="auto"/>
        <w:ind w:firstLine="567"/>
        <w:contextualSpacing/>
        <w:jc w:val="both"/>
        <w:rPr>
          <w:rFonts w:ascii="Times New Roman" w:eastAsia="Times New Roman" w:hAnsi="Times New Roman" w:cs="Times New Roman"/>
          <w:b/>
          <w:bCs/>
          <w:color w:val="000000"/>
          <w:kern w:val="0"/>
          <w:lang w:eastAsia="ru-RU"/>
          <w14:ligatures w14:val="none"/>
        </w:rPr>
      </w:pPr>
    </w:p>
    <w:p w14:paraId="4BB2591D" w14:textId="77777777" w:rsidR="00B21F9A" w:rsidRPr="00B21F9A" w:rsidRDefault="00B21F9A" w:rsidP="00B21F9A">
      <w:pPr>
        <w:autoSpaceDE w:val="0"/>
        <w:autoSpaceDN w:val="0"/>
        <w:adjustRightInd w:val="0"/>
        <w:spacing w:after="200" w:line="240" w:lineRule="auto"/>
        <w:contextualSpacing/>
        <w:jc w:val="center"/>
        <w:outlineLvl w:val="0"/>
        <w:rPr>
          <w:rFonts w:ascii="Times New Roman" w:eastAsia="Times New Roman" w:hAnsi="Times New Roman" w:cs="Times New Roman"/>
          <w:b/>
          <w:bCs/>
          <w:color w:val="000000"/>
          <w:kern w:val="0"/>
          <w:lang w:eastAsia="ru-RU"/>
          <w14:ligatures w14:val="none"/>
        </w:rPr>
      </w:pPr>
      <w:r w:rsidRPr="00B21F9A">
        <w:rPr>
          <w:rFonts w:ascii="Times New Roman" w:eastAsia="Times New Roman" w:hAnsi="Times New Roman" w:cs="Times New Roman"/>
          <w:b/>
          <w:bCs/>
          <w:color w:val="000000"/>
          <w:kern w:val="0"/>
          <w:lang w:eastAsia="ru-RU"/>
          <w14:ligatures w14:val="none"/>
        </w:rPr>
        <w:t>11. Антикоррупционная оговорка</w:t>
      </w:r>
    </w:p>
    <w:p w14:paraId="14119DC8" w14:textId="77777777" w:rsidR="00B21F9A" w:rsidRPr="00B21F9A" w:rsidRDefault="00B21F9A" w:rsidP="00B21F9A">
      <w:pPr>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bookmarkStart w:id="1" w:name="sub_801"/>
      <w:r w:rsidRPr="00B21F9A">
        <w:rPr>
          <w:rFonts w:ascii="Times New Roman" w:eastAsia="Times New Roman" w:hAnsi="Times New Roman" w:cs="Times New Roman"/>
          <w:color w:val="000000"/>
          <w:kern w:val="0"/>
          <w:lang w:eastAsia="ru-RU"/>
          <w14:ligatures w14:val="none"/>
        </w:rPr>
        <w:t>11.1. При исполнении своих обязательств по настоящему договору, 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w:t>
      </w:r>
    </w:p>
    <w:bookmarkEnd w:id="1"/>
    <w:p w14:paraId="02DEB8E2" w14:textId="77777777" w:rsidR="00B21F9A" w:rsidRPr="00B21F9A" w:rsidRDefault="00B21F9A" w:rsidP="00B21F9A">
      <w:pPr>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11.2. Стороны обязуются в течение всего срока действия договора и после его истечения принять все разумные меры для недопущения действий, указанных в </w:t>
      </w:r>
      <w:hyperlink r:id="rId4" w:anchor="sub_801" w:history="1">
        <w:r w:rsidRPr="00B21F9A">
          <w:rPr>
            <w:rFonts w:ascii="Times New Roman" w:eastAsia="Times New Roman" w:hAnsi="Times New Roman" w:cs="Times New Roman"/>
            <w:color w:val="000000"/>
            <w:kern w:val="0"/>
            <w:lang w:eastAsia="ru-RU"/>
            <w14:ligatures w14:val="none"/>
          </w:rPr>
          <w:t>пункте 11.1</w:t>
        </w:r>
      </w:hyperlink>
      <w:r w:rsidRPr="00B21F9A">
        <w:rPr>
          <w:rFonts w:ascii="Times New Roman" w:eastAsia="Times New Roman" w:hAnsi="Times New Roman" w:cs="Times New Roman"/>
          <w:color w:val="000000"/>
          <w:kern w:val="0"/>
          <w:lang w:eastAsia="ru-RU"/>
          <w14:ligatures w14:val="none"/>
        </w:rPr>
        <w:t xml:space="preserve"> настоящего договора, в том числе со стороны руководства или работников Сторон, третьих лиц.</w:t>
      </w:r>
    </w:p>
    <w:p w14:paraId="3567648F" w14:textId="77777777" w:rsidR="00B21F9A" w:rsidRPr="00B21F9A" w:rsidRDefault="00B21F9A" w:rsidP="00B21F9A">
      <w:pPr>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11.3.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14:paraId="5A898D1A" w14:textId="77777777" w:rsidR="00B21F9A" w:rsidRPr="00B21F9A" w:rsidRDefault="00B21F9A" w:rsidP="00B21F9A">
      <w:pPr>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11.4. Сторонам договора, их руководителям и работникам запрещается:</w:t>
      </w:r>
    </w:p>
    <w:p w14:paraId="69F71667" w14:textId="77777777" w:rsidR="00B21F9A" w:rsidRPr="00B21F9A" w:rsidRDefault="00B21F9A" w:rsidP="00B21F9A">
      <w:pPr>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11.4.1.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договора, их руководства, работников или посредников, действующих по договору.</w:t>
      </w:r>
    </w:p>
    <w:p w14:paraId="47236634" w14:textId="77777777" w:rsidR="00B21F9A" w:rsidRPr="00B21F9A" w:rsidRDefault="00B21F9A" w:rsidP="00B21F9A">
      <w:pPr>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11.4.2.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3414AB3D" w14:textId="77777777" w:rsidR="00B21F9A" w:rsidRPr="00B21F9A" w:rsidRDefault="00B21F9A" w:rsidP="00B21F9A">
      <w:pPr>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11.4.3. Совершать иные действия, нарушающие действующее </w:t>
      </w:r>
      <w:hyperlink r:id="rId5" w:history="1">
        <w:r w:rsidRPr="00B21F9A">
          <w:rPr>
            <w:rFonts w:ascii="Times New Roman" w:eastAsia="Times New Roman" w:hAnsi="Times New Roman" w:cs="Times New Roman"/>
            <w:color w:val="000000"/>
            <w:kern w:val="0"/>
            <w:lang w:eastAsia="ru-RU"/>
            <w14:ligatures w14:val="none"/>
          </w:rPr>
          <w:t>антикоррупционное законодательство</w:t>
        </w:r>
      </w:hyperlink>
      <w:r w:rsidRPr="00B21F9A">
        <w:rPr>
          <w:rFonts w:ascii="Times New Roman" w:eastAsia="Times New Roman" w:hAnsi="Times New Roman" w:cs="Times New Roman"/>
          <w:color w:val="000000"/>
          <w:kern w:val="0"/>
          <w:lang w:eastAsia="ru-RU"/>
          <w14:ligatures w14:val="none"/>
        </w:rPr>
        <w:t xml:space="preserve"> Российской Федерации.</w:t>
      </w:r>
    </w:p>
    <w:p w14:paraId="17FA0E8A" w14:textId="77777777" w:rsidR="00B21F9A" w:rsidRPr="00B21F9A" w:rsidRDefault="00B21F9A" w:rsidP="00B21F9A">
      <w:pPr>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11.5.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произойдёт.</w:t>
      </w:r>
    </w:p>
    <w:p w14:paraId="6F0C93A1" w14:textId="77777777" w:rsidR="00B21F9A" w:rsidRPr="00B21F9A" w:rsidRDefault="00B21F9A" w:rsidP="00B21F9A">
      <w:pPr>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11.6.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14:paraId="50887CFA" w14:textId="77777777" w:rsidR="00B21F9A" w:rsidRPr="00B21F9A" w:rsidRDefault="00B21F9A" w:rsidP="00B21F9A">
      <w:pPr>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p>
    <w:p w14:paraId="1F2F5578" w14:textId="77777777" w:rsidR="00B21F9A" w:rsidRPr="00B21F9A" w:rsidRDefault="00B21F9A" w:rsidP="00B21F9A">
      <w:pPr>
        <w:widowControl w:val="0"/>
        <w:shd w:val="clear" w:color="auto" w:fill="FFFFFF"/>
        <w:tabs>
          <w:tab w:val="left" w:pos="1123"/>
        </w:tabs>
        <w:autoSpaceDE w:val="0"/>
        <w:autoSpaceDN w:val="0"/>
        <w:adjustRightInd w:val="0"/>
        <w:spacing w:after="0" w:line="240" w:lineRule="auto"/>
        <w:ind w:right="14"/>
        <w:contextualSpacing/>
        <w:jc w:val="center"/>
        <w:outlineLvl w:val="0"/>
        <w:rPr>
          <w:rFonts w:ascii="Times New Roman" w:eastAsia="Times New Roman" w:hAnsi="Times New Roman" w:cs="Times New Roman"/>
          <w:b/>
          <w:bCs/>
          <w:color w:val="000000"/>
          <w:kern w:val="0"/>
          <w:lang w:eastAsia="ru-RU"/>
          <w14:ligatures w14:val="none"/>
        </w:rPr>
      </w:pPr>
      <w:r w:rsidRPr="00B21F9A">
        <w:rPr>
          <w:rFonts w:ascii="Times New Roman" w:eastAsia="Times New Roman" w:hAnsi="Times New Roman" w:cs="Times New Roman"/>
          <w:b/>
          <w:bCs/>
          <w:color w:val="000000"/>
          <w:kern w:val="0"/>
          <w:lang w:eastAsia="ru-RU"/>
          <w14:ligatures w14:val="none"/>
        </w:rPr>
        <w:t>12. Прочие условия.</w:t>
      </w:r>
    </w:p>
    <w:p w14:paraId="75EE9D7B" w14:textId="77777777" w:rsidR="00B21F9A" w:rsidRPr="00B21F9A" w:rsidRDefault="00B21F9A" w:rsidP="00B21F9A">
      <w:pPr>
        <w:widowControl w:val="0"/>
        <w:shd w:val="clear" w:color="auto" w:fill="FFFFFF"/>
        <w:tabs>
          <w:tab w:val="left" w:pos="1272"/>
        </w:tabs>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spacing w:val="-1"/>
          <w:kern w:val="0"/>
          <w:lang w:eastAsia="ru-RU"/>
          <w14:ligatures w14:val="none"/>
        </w:rPr>
        <w:t xml:space="preserve">12.1. </w:t>
      </w:r>
      <w:r w:rsidRPr="00B21F9A">
        <w:rPr>
          <w:rFonts w:ascii="Times New Roman" w:eastAsia="Times New Roman" w:hAnsi="Times New Roman" w:cs="Times New Roman"/>
          <w:color w:val="000000"/>
          <w:kern w:val="0"/>
          <w:lang w:eastAsia="ru-RU"/>
          <w14:ligatures w14:val="none"/>
        </w:rPr>
        <w:t xml:space="preserve">Во всех случаях, не предусмотренных условиями настоящего Договора, Стороны руководствуются действующим законодательством Российской Федерации. Все дополнения и изменения к настоящему Договору действительны лишь в том случае, если они совершены в письменной форме и подписаны уполномоченными на то лицами. </w:t>
      </w:r>
      <w:r w:rsidRPr="00B21F9A">
        <w:rPr>
          <w:rFonts w:ascii="Times New Roman" w:eastAsia="Times New Roman" w:hAnsi="Times New Roman" w:cs="Times New Roman"/>
          <w:color w:val="000000"/>
          <w:kern w:val="0"/>
          <w:lang w:eastAsia="ru-RU"/>
          <w14:ligatures w14:val="none"/>
        </w:rPr>
        <w:lastRenderedPageBreak/>
        <w:t>Стороны договорились, что сообщения, переданные по факсимильной связи, электронной связи имеют юридическую силу до момента предоставления оригиналов.</w:t>
      </w:r>
    </w:p>
    <w:p w14:paraId="5E1C5D0F" w14:textId="77777777" w:rsidR="00B21F9A" w:rsidRPr="00B21F9A" w:rsidRDefault="00B21F9A" w:rsidP="00B21F9A">
      <w:pPr>
        <w:widowControl w:val="0"/>
        <w:shd w:val="clear" w:color="auto" w:fill="FFFFFF"/>
        <w:tabs>
          <w:tab w:val="left" w:pos="567"/>
        </w:tabs>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ab/>
        <w:t xml:space="preserve">Стороны пришли к соглашению, что переписка (сообщения, подтверждения, уведомления, счета и иные документы, оформляемые во исполнение условий настоящего Договора) между Сторонами осуществляется на официальных бланках, подписанных уполномоченными лицами, нарочно, факсимильной связью, электронной связью, почтовым письмом. </w:t>
      </w:r>
    </w:p>
    <w:p w14:paraId="012AFF84" w14:textId="1F847E65" w:rsidR="00B21F9A" w:rsidRPr="00B21F9A" w:rsidRDefault="00B21F9A" w:rsidP="00B21F9A">
      <w:pPr>
        <w:widowControl w:val="0"/>
        <w:shd w:val="clear" w:color="auto" w:fill="FFFFFF"/>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12.2. Настоящий Договор вступает в силу и становится обязательным для Сторон с момента подписания на электронной торговой площадке усиленными электронными цифровыми подписями Поставщика и Заказчика в соответствии с требованиями законодательства Российской Федерации и действует </w:t>
      </w:r>
      <w:r w:rsidRPr="00B21F9A">
        <w:rPr>
          <w:rFonts w:ascii="Times New Roman" w:eastAsia="Times New Roman" w:hAnsi="Times New Roman" w:cs="Times New Roman"/>
          <w:b/>
          <w:color w:val="000000"/>
          <w:kern w:val="0"/>
          <w:u w:val="single"/>
          <w:lang w:eastAsia="ru-RU"/>
          <w14:ligatures w14:val="none"/>
        </w:rPr>
        <w:t>до 3</w:t>
      </w:r>
      <w:r w:rsidR="00E31856">
        <w:rPr>
          <w:rFonts w:ascii="Times New Roman" w:eastAsia="Times New Roman" w:hAnsi="Times New Roman" w:cs="Times New Roman"/>
          <w:b/>
          <w:color w:val="000000"/>
          <w:kern w:val="0"/>
          <w:u w:val="single"/>
          <w:lang w:eastAsia="ru-RU"/>
          <w14:ligatures w14:val="none"/>
        </w:rPr>
        <w:t>0</w:t>
      </w:r>
      <w:r w:rsidRPr="00B21F9A">
        <w:rPr>
          <w:rFonts w:ascii="Times New Roman" w:eastAsia="Times New Roman" w:hAnsi="Times New Roman" w:cs="Times New Roman"/>
          <w:b/>
          <w:color w:val="000000"/>
          <w:kern w:val="0"/>
          <w:u w:val="single"/>
          <w:lang w:eastAsia="ru-RU"/>
          <w14:ligatures w14:val="none"/>
        </w:rPr>
        <w:t xml:space="preserve"> </w:t>
      </w:r>
      <w:r w:rsidR="00E31856">
        <w:rPr>
          <w:rFonts w:ascii="Times New Roman" w:eastAsia="Times New Roman" w:hAnsi="Times New Roman" w:cs="Times New Roman"/>
          <w:b/>
          <w:color w:val="000000"/>
          <w:kern w:val="0"/>
          <w:u w:val="single"/>
          <w:lang w:eastAsia="ru-RU"/>
          <w14:ligatures w14:val="none"/>
        </w:rPr>
        <w:t>декабря</w:t>
      </w:r>
      <w:r w:rsidR="00E31856" w:rsidRPr="00B21F9A">
        <w:rPr>
          <w:rFonts w:ascii="Times New Roman" w:eastAsia="Times New Roman" w:hAnsi="Times New Roman" w:cs="Times New Roman"/>
          <w:b/>
          <w:color w:val="000000"/>
          <w:kern w:val="0"/>
          <w:u w:val="single"/>
          <w:lang w:eastAsia="ru-RU"/>
          <w14:ligatures w14:val="none"/>
        </w:rPr>
        <w:t xml:space="preserve"> </w:t>
      </w:r>
      <w:r w:rsidRPr="00B21F9A">
        <w:rPr>
          <w:rFonts w:ascii="Times New Roman" w:eastAsia="Times New Roman" w:hAnsi="Times New Roman" w:cs="Times New Roman"/>
          <w:b/>
          <w:color w:val="000000"/>
          <w:kern w:val="0"/>
          <w:u w:val="single"/>
          <w:lang w:eastAsia="ru-RU"/>
          <w14:ligatures w14:val="none"/>
        </w:rPr>
        <w:t>202</w:t>
      </w:r>
      <w:r w:rsidR="00E31856">
        <w:rPr>
          <w:rFonts w:ascii="Times New Roman" w:eastAsia="Times New Roman" w:hAnsi="Times New Roman" w:cs="Times New Roman"/>
          <w:b/>
          <w:color w:val="000000"/>
          <w:kern w:val="0"/>
          <w:u w:val="single"/>
          <w:lang w:eastAsia="ru-RU"/>
          <w14:ligatures w14:val="none"/>
        </w:rPr>
        <w:t>6</w:t>
      </w:r>
      <w:r w:rsidRPr="00B21F9A">
        <w:rPr>
          <w:rFonts w:ascii="Times New Roman" w:eastAsia="Times New Roman" w:hAnsi="Times New Roman" w:cs="Times New Roman"/>
          <w:b/>
          <w:color w:val="000000"/>
          <w:kern w:val="0"/>
          <w:u w:val="single"/>
          <w:lang w:eastAsia="ru-RU"/>
          <w14:ligatures w14:val="none"/>
        </w:rPr>
        <w:t xml:space="preserve"> г.</w:t>
      </w:r>
      <w:r w:rsidRPr="00B21F9A">
        <w:rPr>
          <w:rFonts w:ascii="Times New Roman" w:eastAsia="Times New Roman" w:hAnsi="Times New Roman" w:cs="Times New Roman"/>
          <w:color w:val="000000"/>
          <w:kern w:val="0"/>
          <w:lang w:eastAsia="ru-RU"/>
          <w14:ligatures w14:val="none"/>
        </w:rPr>
        <w:t xml:space="preserve"> включительно, а в части взаиморасчетов - до исполнения Сторонами принятых на себя обязательств.</w:t>
      </w:r>
    </w:p>
    <w:p w14:paraId="4B5959E3" w14:textId="77777777" w:rsidR="00E31856" w:rsidRPr="00E31856" w:rsidRDefault="00B21F9A" w:rsidP="00E31856">
      <w:pPr>
        <w:widowControl w:val="0"/>
        <w:shd w:val="clear" w:color="auto" w:fill="FFFFFF"/>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12.3. </w:t>
      </w:r>
      <w:r w:rsidR="00E31856" w:rsidRPr="00E31856">
        <w:rPr>
          <w:rFonts w:ascii="Times New Roman" w:eastAsia="Times New Roman" w:hAnsi="Times New Roman" w:cs="Times New Roman"/>
          <w:color w:val="000000"/>
          <w:kern w:val="0"/>
          <w:lang w:eastAsia="ru-RU"/>
          <w14:ligatures w14:val="none"/>
        </w:rPr>
        <w:t xml:space="preserve">Настоящий договор заключен с использованием программно-аппаратных средств электронной площадки и подписан электронными подписями лиц, имеющих право действовать от имени сторон по договору.  </w:t>
      </w:r>
    </w:p>
    <w:p w14:paraId="2C92DAA9" w14:textId="77777777" w:rsidR="00E31856" w:rsidRDefault="00E31856" w:rsidP="00E31856">
      <w:pPr>
        <w:widowControl w:val="0"/>
        <w:shd w:val="clear" w:color="auto" w:fill="FFFFFF"/>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E31856">
        <w:rPr>
          <w:rFonts w:ascii="Times New Roman" w:eastAsia="Times New Roman" w:hAnsi="Times New Roman" w:cs="Times New Roman"/>
          <w:color w:val="000000"/>
          <w:kern w:val="0"/>
          <w:lang w:eastAsia="ru-RU"/>
          <w14:ligatures w14:val="none"/>
        </w:rPr>
        <w:t>Стороны договорились при исполнении договора, в том числе, использовать во взаимоотношениях между собой систему электронного документооборота Диалог, СБИС или другие. Стороны признают юридическую силу за документами, подписываемыми аналогами собственноручной подписи, в том числе (первичные документы, счета, счета-фактуры). Электронные документы признаются эквивалентными соответствующим бумажным документам и порождают аналогичные им права и обязанности сторон.</w:t>
      </w:r>
    </w:p>
    <w:p w14:paraId="300C2C56" w14:textId="38F1BAAA" w:rsidR="00B21F9A" w:rsidRPr="00B21F9A" w:rsidRDefault="00B21F9A" w:rsidP="00E31856">
      <w:pPr>
        <w:widowControl w:val="0"/>
        <w:shd w:val="clear" w:color="auto" w:fill="FFFFFF"/>
        <w:autoSpaceDE w:val="0"/>
        <w:autoSpaceDN w:val="0"/>
        <w:adjustRightInd w:val="0"/>
        <w:spacing w:after="200" w:line="240" w:lineRule="auto"/>
        <w:ind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spacing w:val="-1"/>
          <w:kern w:val="0"/>
          <w:lang w:eastAsia="ru-RU"/>
          <w14:ligatures w14:val="none"/>
        </w:rPr>
        <w:t xml:space="preserve">12.4. </w:t>
      </w:r>
      <w:r w:rsidRPr="00B21F9A">
        <w:rPr>
          <w:rFonts w:ascii="Times New Roman" w:eastAsia="Times New Roman" w:hAnsi="Times New Roman" w:cs="Times New Roman"/>
          <w:color w:val="000000"/>
          <w:kern w:val="0"/>
          <w:lang w:eastAsia="ru-RU"/>
          <w14:ligatures w14:val="none"/>
        </w:rPr>
        <w:t>В случае изменения у какой-либо из Сторон местонахождения, названия, банковских реквизитов и т.д., эта Сторона обязана в течение 10 (десяти) календарных дней письменно известить об этом другую Сторону.</w:t>
      </w:r>
    </w:p>
    <w:p w14:paraId="5E0DB196" w14:textId="77777777" w:rsidR="00B21F9A" w:rsidRPr="00B21F9A" w:rsidRDefault="00B21F9A" w:rsidP="00B21F9A">
      <w:pPr>
        <w:widowControl w:val="0"/>
        <w:shd w:val="clear" w:color="auto" w:fill="FFFFFF"/>
        <w:tabs>
          <w:tab w:val="left" w:pos="1186"/>
        </w:tabs>
        <w:autoSpaceDE w:val="0"/>
        <w:autoSpaceDN w:val="0"/>
        <w:adjustRightInd w:val="0"/>
        <w:spacing w:after="0" w:line="240" w:lineRule="auto"/>
        <w:ind w:right="5"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xml:space="preserve">12.5. </w:t>
      </w:r>
      <w:r w:rsidRPr="00B21F9A">
        <w:rPr>
          <w:rFonts w:ascii="Times New Roman" w:eastAsia="Times New Roman" w:hAnsi="Times New Roman" w:cs="Times New Roman"/>
          <w:color w:val="000000"/>
          <w:spacing w:val="-1"/>
          <w:kern w:val="0"/>
          <w:lang w:eastAsia="ru-RU"/>
          <w14:ligatures w14:val="none"/>
        </w:rPr>
        <w:t xml:space="preserve">Настоящий Договор составлен в 2 (двух) экземплярах, имеющих одинаковую </w:t>
      </w:r>
      <w:r w:rsidRPr="00B21F9A">
        <w:rPr>
          <w:rFonts w:ascii="Times New Roman" w:eastAsia="Times New Roman" w:hAnsi="Times New Roman" w:cs="Times New Roman"/>
          <w:color w:val="000000"/>
          <w:kern w:val="0"/>
          <w:lang w:eastAsia="ru-RU"/>
          <w14:ligatures w14:val="none"/>
        </w:rPr>
        <w:t>юридическую силу, по одному экземпляру для каждой Стороны.</w:t>
      </w:r>
    </w:p>
    <w:p w14:paraId="4E62B93C" w14:textId="77777777" w:rsidR="00B21F9A" w:rsidRPr="00B21F9A" w:rsidRDefault="00B21F9A" w:rsidP="00B21F9A">
      <w:pPr>
        <w:widowControl w:val="0"/>
        <w:shd w:val="clear" w:color="auto" w:fill="FFFFFF"/>
        <w:tabs>
          <w:tab w:val="left" w:pos="1186"/>
        </w:tabs>
        <w:autoSpaceDE w:val="0"/>
        <w:autoSpaceDN w:val="0"/>
        <w:adjustRightInd w:val="0"/>
        <w:spacing w:after="0" w:line="240" w:lineRule="auto"/>
        <w:ind w:right="5"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12.6. Приложения к настоящему Договору являются неотъемлемой частью Договора:</w:t>
      </w:r>
    </w:p>
    <w:p w14:paraId="3C69024C" w14:textId="77777777" w:rsidR="00B21F9A" w:rsidRPr="00B21F9A" w:rsidRDefault="00B21F9A" w:rsidP="00B21F9A">
      <w:pPr>
        <w:widowControl w:val="0"/>
        <w:shd w:val="clear" w:color="auto" w:fill="FFFFFF"/>
        <w:tabs>
          <w:tab w:val="left" w:pos="1186"/>
        </w:tabs>
        <w:autoSpaceDE w:val="0"/>
        <w:autoSpaceDN w:val="0"/>
        <w:adjustRightInd w:val="0"/>
        <w:spacing w:after="0" w:line="240" w:lineRule="auto"/>
        <w:ind w:right="5"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Приложение №1 – «Спецификация»</w:t>
      </w:r>
    </w:p>
    <w:p w14:paraId="2389ECBC" w14:textId="77777777" w:rsidR="00B21F9A" w:rsidRPr="00B21F9A" w:rsidRDefault="00B21F9A" w:rsidP="00B21F9A">
      <w:pPr>
        <w:widowControl w:val="0"/>
        <w:shd w:val="clear" w:color="auto" w:fill="FFFFFF"/>
        <w:tabs>
          <w:tab w:val="left" w:pos="1186"/>
        </w:tabs>
        <w:autoSpaceDE w:val="0"/>
        <w:autoSpaceDN w:val="0"/>
        <w:adjustRightInd w:val="0"/>
        <w:spacing w:after="0" w:line="240" w:lineRule="auto"/>
        <w:ind w:right="5" w:firstLine="567"/>
        <w:contextualSpacing/>
        <w:jc w:val="both"/>
        <w:rPr>
          <w:rFonts w:ascii="Times New Roman" w:eastAsia="Times New Roman" w:hAnsi="Times New Roman" w:cs="Times New Roman"/>
          <w:color w:val="000000"/>
          <w:kern w:val="0"/>
          <w:lang w:eastAsia="ru-RU"/>
          <w14:ligatures w14:val="none"/>
        </w:rPr>
      </w:pPr>
      <w:r w:rsidRPr="00B21F9A">
        <w:rPr>
          <w:rFonts w:ascii="Times New Roman" w:eastAsia="Times New Roman" w:hAnsi="Times New Roman" w:cs="Times New Roman"/>
          <w:color w:val="000000"/>
          <w:kern w:val="0"/>
          <w:lang w:eastAsia="ru-RU"/>
          <w14:ligatures w14:val="none"/>
        </w:rPr>
        <w:t>- Приложение № 2 – «Описание объекта закупки»;</w:t>
      </w:r>
    </w:p>
    <w:p w14:paraId="7D4BBAF0" w14:textId="77777777" w:rsidR="00B21F9A" w:rsidRPr="00B21F9A" w:rsidRDefault="00B21F9A" w:rsidP="00B21F9A">
      <w:pPr>
        <w:widowControl w:val="0"/>
        <w:shd w:val="clear" w:color="auto" w:fill="FFFFFF"/>
        <w:tabs>
          <w:tab w:val="left" w:pos="1186"/>
        </w:tabs>
        <w:autoSpaceDE w:val="0"/>
        <w:autoSpaceDN w:val="0"/>
        <w:adjustRightInd w:val="0"/>
        <w:spacing w:after="0" w:line="240" w:lineRule="auto"/>
        <w:ind w:right="5" w:firstLine="567"/>
        <w:contextualSpacing/>
        <w:jc w:val="both"/>
        <w:rPr>
          <w:rFonts w:ascii="Times New Roman" w:eastAsia="Times New Roman" w:hAnsi="Times New Roman" w:cs="Times New Roman"/>
          <w:color w:val="000000"/>
          <w:kern w:val="0"/>
          <w:lang w:eastAsia="ru-RU"/>
          <w14:ligatures w14:val="none"/>
        </w:rPr>
      </w:pPr>
    </w:p>
    <w:p w14:paraId="5D4F96CD" w14:textId="77777777" w:rsidR="00B21F9A" w:rsidRDefault="00B21F9A" w:rsidP="00B21F9A">
      <w:pPr>
        <w:widowControl w:val="0"/>
        <w:autoSpaceDE w:val="0"/>
        <w:autoSpaceDN w:val="0"/>
        <w:adjustRightInd w:val="0"/>
        <w:spacing w:after="200" w:line="240" w:lineRule="auto"/>
        <w:contextualSpacing/>
        <w:jc w:val="center"/>
        <w:outlineLvl w:val="0"/>
        <w:rPr>
          <w:rFonts w:ascii="Times New Roman" w:eastAsia="Times New Roman" w:hAnsi="Times New Roman" w:cs="Times New Roman"/>
          <w:b/>
          <w:color w:val="000000"/>
          <w:kern w:val="0"/>
          <w:lang w:eastAsia="ru-RU"/>
          <w14:ligatures w14:val="none"/>
        </w:rPr>
      </w:pPr>
      <w:r w:rsidRPr="00B21F9A">
        <w:rPr>
          <w:rFonts w:ascii="Times New Roman" w:eastAsia="Times New Roman" w:hAnsi="Times New Roman" w:cs="Times New Roman"/>
          <w:b/>
          <w:color w:val="000000"/>
          <w:kern w:val="0"/>
          <w:lang w:eastAsia="ru-RU"/>
          <w14:ligatures w14:val="none"/>
        </w:rPr>
        <w:t>13. Юридические адреса и банковские реквизиты Сторон.</w:t>
      </w:r>
    </w:p>
    <w:p w14:paraId="18D3F095"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5040"/>
      </w:tblGrid>
      <w:tr w:rsidR="00E31856" w:rsidRPr="00E31856" w14:paraId="35A2B0D6" w14:textId="77777777" w:rsidTr="00230603">
        <w:tc>
          <w:tcPr>
            <w:tcW w:w="4786" w:type="dxa"/>
          </w:tcPr>
          <w:p w14:paraId="2C2E552F" w14:textId="77777777" w:rsidR="00E31856" w:rsidRPr="00E31856" w:rsidRDefault="00E31856" w:rsidP="00230603">
            <w:pPr>
              <w:rPr>
                <w:rFonts w:ascii="Times New Roman" w:hAnsi="Times New Roman" w:cs="Times New Roman"/>
                <w:b/>
                <w:sz w:val="22"/>
                <w:szCs w:val="22"/>
              </w:rPr>
            </w:pPr>
            <w:r w:rsidRPr="00E31856">
              <w:rPr>
                <w:rFonts w:ascii="Times New Roman" w:hAnsi="Times New Roman" w:cs="Times New Roman"/>
                <w:b/>
                <w:sz w:val="22"/>
                <w:szCs w:val="22"/>
              </w:rPr>
              <w:t>Заказчик:</w:t>
            </w:r>
          </w:p>
        </w:tc>
        <w:tc>
          <w:tcPr>
            <w:tcW w:w="5042" w:type="dxa"/>
          </w:tcPr>
          <w:p w14:paraId="0886C791" w14:textId="54E5E368" w:rsidR="00E31856" w:rsidRPr="00E31856" w:rsidRDefault="00E31856" w:rsidP="00230603">
            <w:pPr>
              <w:rPr>
                <w:rFonts w:ascii="Times New Roman" w:hAnsi="Times New Roman" w:cs="Times New Roman"/>
                <w:b/>
                <w:sz w:val="22"/>
                <w:szCs w:val="22"/>
              </w:rPr>
            </w:pPr>
            <w:r w:rsidRPr="00E31856">
              <w:rPr>
                <w:rFonts w:ascii="Times New Roman" w:eastAsia="Times New Roman" w:hAnsi="Times New Roman" w:cs="Times New Roman"/>
                <w:b/>
                <w:kern w:val="0"/>
                <w:sz w:val="22"/>
                <w:szCs w:val="22"/>
                <w:lang w:eastAsia="zh-CN"/>
                <w14:ligatures w14:val="none"/>
              </w:rPr>
              <w:t>ИСПОЛНИТЕЛЬ</w:t>
            </w:r>
            <w:r w:rsidRPr="00E31856">
              <w:rPr>
                <w:rFonts w:ascii="Times New Roman" w:hAnsi="Times New Roman" w:cs="Times New Roman"/>
                <w:b/>
                <w:sz w:val="22"/>
                <w:szCs w:val="22"/>
              </w:rPr>
              <w:t>:</w:t>
            </w:r>
          </w:p>
        </w:tc>
      </w:tr>
      <w:tr w:rsidR="00E31856" w:rsidRPr="00E31856" w14:paraId="040F8ADC" w14:textId="77777777" w:rsidTr="00230603">
        <w:tc>
          <w:tcPr>
            <w:tcW w:w="4786" w:type="dxa"/>
          </w:tcPr>
          <w:p w14:paraId="3D66CD32" w14:textId="77777777" w:rsidR="00E31856" w:rsidRPr="00E31856" w:rsidRDefault="00E31856" w:rsidP="00230603">
            <w:pPr>
              <w:rPr>
                <w:rFonts w:ascii="Times New Roman" w:hAnsi="Times New Roman" w:cs="Times New Roman"/>
                <w:b/>
                <w:sz w:val="22"/>
                <w:szCs w:val="22"/>
              </w:rPr>
            </w:pPr>
            <w:r w:rsidRPr="00E31856">
              <w:rPr>
                <w:rFonts w:ascii="Times New Roman" w:hAnsi="Times New Roman" w:cs="Times New Roman"/>
                <w:b/>
                <w:bCs/>
                <w:sz w:val="22"/>
                <w:szCs w:val="22"/>
              </w:rPr>
              <w:t>Государственное бюджетное учреждение Запорожской области «Ветеринарный центр»</w:t>
            </w:r>
          </w:p>
        </w:tc>
        <w:tc>
          <w:tcPr>
            <w:tcW w:w="5042" w:type="dxa"/>
          </w:tcPr>
          <w:p w14:paraId="2BDACDA2" w14:textId="77777777" w:rsidR="00E31856" w:rsidRPr="00E31856" w:rsidRDefault="00E31856" w:rsidP="00230603">
            <w:pPr>
              <w:rPr>
                <w:rFonts w:ascii="Times New Roman" w:hAnsi="Times New Roman" w:cs="Times New Roman"/>
                <w:b/>
                <w:sz w:val="22"/>
                <w:szCs w:val="22"/>
              </w:rPr>
            </w:pPr>
          </w:p>
        </w:tc>
      </w:tr>
      <w:tr w:rsidR="00E31856" w:rsidRPr="00E31856" w14:paraId="7CE17A64" w14:textId="77777777" w:rsidTr="00230603">
        <w:tc>
          <w:tcPr>
            <w:tcW w:w="4786" w:type="dxa"/>
          </w:tcPr>
          <w:p w14:paraId="634EC694" w14:textId="7777777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t>ОГРН:1249000002679</w:t>
            </w:r>
          </w:p>
          <w:p w14:paraId="6024FF7E" w14:textId="7777777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t>ИНН:9001025903</w:t>
            </w:r>
          </w:p>
          <w:p w14:paraId="066A7BEA" w14:textId="7777777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t>КПП:900101001</w:t>
            </w:r>
          </w:p>
        </w:tc>
        <w:tc>
          <w:tcPr>
            <w:tcW w:w="5042" w:type="dxa"/>
          </w:tcPr>
          <w:p w14:paraId="3E206C24" w14:textId="77777777" w:rsidR="00E31856" w:rsidRPr="00E31856" w:rsidRDefault="00E31856" w:rsidP="00230603">
            <w:pPr>
              <w:rPr>
                <w:rFonts w:ascii="Times New Roman" w:hAnsi="Times New Roman" w:cs="Times New Roman"/>
                <w:sz w:val="22"/>
                <w:szCs w:val="22"/>
              </w:rPr>
            </w:pPr>
          </w:p>
        </w:tc>
      </w:tr>
      <w:tr w:rsidR="00E31856" w:rsidRPr="00E31856" w14:paraId="3B613A0D" w14:textId="77777777" w:rsidTr="00E31856">
        <w:trPr>
          <w:trHeight w:val="3251"/>
        </w:trPr>
        <w:tc>
          <w:tcPr>
            <w:tcW w:w="4786" w:type="dxa"/>
          </w:tcPr>
          <w:p w14:paraId="71213BF2" w14:textId="7777777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lastRenderedPageBreak/>
              <w:t xml:space="preserve">Юридический адрес:272309, Запорожская область, г. Мелитополь, ул. </w:t>
            </w:r>
            <w:proofErr w:type="spellStart"/>
            <w:r w:rsidRPr="00E31856">
              <w:rPr>
                <w:rFonts w:ascii="Times New Roman" w:hAnsi="Times New Roman" w:cs="Times New Roman"/>
                <w:sz w:val="22"/>
                <w:szCs w:val="22"/>
              </w:rPr>
              <w:t>Седовцев</w:t>
            </w:r>
            <w:proofErr w:type="spellEnd"/>
            <w:r w:rsidRPr="00E31856">
              <w:rPr>
                <w:rFonts w:ascii="Times New Roman" w:hAnsi="Times New Roman" w:cs="Times New Roman"/>
                <w:sz w:val="22"/>
                <w:szCs w:val="22"/>
              </w:rPr>
              <w:t>, д.101/1</w:t>
            </w:r>
          </w:p>
          <w:p w14:paraId="2305A93A" w14:textId="7777777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t xml:space="preserve">Адрес для корреспонденции: 272309, Запорожская область, г. Мелитополь, ул. </w:t>
            </w:r>
            <w:proofErr w:type="spellStart"/>
            <w:r w:rsidRPr="00E31856">
              <w:rPr>
                <w:rFonts w:ascii="Times New Roman" w:hAnsi="Times New Roman" w:cs="Times New Roman"/>
                <w:sz w:val="22"/>
                <w:szCs w:val="22"/>
              </w:rPr>
              <w:t>Седовцев</w:t>
            </w:r>
            <w:proofErr w:type="spellEnd"/>
            <w:r w:rsidRPr="00E31856">
              <w:rPr>
                <w:rFonts w:ascii="Times New Roman" w:hAnsi="Times New Roman" w:cs="Times New Roman"/>
                <w:sz w:val="22"/>
                <w:szCs w:val="22"/>
              </w:rPr>
              <w:t>, д.101/1</w:t>
            </w:r>
          </w:p>
          <w:p w14:paraId="2B39E8B8" w14:textId="7777777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t>р/с 0322464330000007001</w:t>
            </w:r>
          </w:p>
          <w:p w14:paraId="67A19BBB" w14:textId="77777777" w:rsidR="00E31856" w:rsidRPr="00E31856" w:rsidRDefault="00E31856" w:rsidP="00230603">
            <w:pPr>
              <w:rPr>
                <w:rFonts w:ascii="Times New Roman" w:eastAsia="Times New Roman" w:hAnsi="Times New Roman" w:cs="Times New Roman"/>
                <w:color w:val="000000"/>
                <w:sz w:val="22"/>
                <w:szCs w:val="22"/>
              </w:rPr>
            </w:pPr>
            <w:r w:rsidRPr="00E31856">
              <w:rPr>
                <w:rFonts w:ascii="Times New Roman" w:eastAsia="Times New Roman" w:hAnsi="Times New Roman" w:cs="Times New Roman"/>
                <w:color w:val="000000"/>
                <w:sz w:val="22"/>
                <w:szCs w:val="22"/>
              </w:rPr>
              <w:t>к/с 40102810545370000097</w:t>
            </w:r>
          </w:p>
          <w:p w14:paraId="3DE03A50" w14:textId="77777777" w:rsidR="00E31856" w:rsidRPr="00E31856" w:rsidRDefault="00E31856" w:rsidP="00230603">
            <w:pPr>
              <w:rPr>
                <w:rFonts w:ascii="Times New Roman" w:eastAsia="Times New Roman" w:hAnsi="Times New Roman" w:cs="Times New Roman"/>
                <w:color w:val="000000"/>
                <w:sz w:val="22"/>
                <w:szCs w:val="22"/>
              </w:rPr>
            </w:pPr>
            <w:r w:rsidRPr="00E31856">
              <w:rPr>
                <w:rFonts w:ascii="Times New Roman" w:eastAsia="Times New Roman" w:hAnsi="Times New Roman" w:cs="Times New Roman"/>
                <w:color w:val="000000"/>
                <w:sz w:val="22"/>
                <w:szCs w:val="22"/>
              </w:rPr>
              <w:t>л/</w:t>
            </w:r>
            <w:proofErr w:type="spellStart"/>
            <w:r w:rsidRPr="00E31856">
              <w:rPr>
                <w:rFonts w:ascii="Times New Roman" w:eastAsia="Times New Roman" w:hAnsi="Times New Roman" w:cs="Times New Roman"/>
                <w:color w:val="000000"/>
                <w:sz w:val="22"/>
                <w:szCs w:val="22"/>
              </w:rPr>
              <w:t>сч</w:t>
            </w:r>
            <w:proofErr w:type="spellEnd"/>
            <w:r w:rsidRPr="00E31856">
              <w:rPr>
                <w:rFonts w:ascii="Times New Roman" w:eastAsia="Times New Roman" w:hAnsi="Times New Roman" w:cs="Times New Roman"/>
                <w:color w:val="000000"/>
                <w:sz w:val="22"/>
                <w:szCs w:val="22"/>
              </w:rPr>
              <w:t xml:space="preserve"> 21706</w:t>
            </w:r>
            <w:r w:rsidRPr="00E31856">
              <w:rPr>
                <w:rFonts w:ascii="Times New Roman" w:eastAsia="Times New Roman" w:hAnsi="Times New Roman" w:cs="Times New Roman"/>
                <w:color w:val="000000"/>
                <w:sz w:val="22"/>
                <w:szCs w:val="22"/>
                <w:lang w:val="en-US"/>
              </w:rPr>
              <w:t>LL</w:t>
            </w:r>
            <w:r w:rsidRPr="00E31856">
              <w:rPr>
                <w:rFonts w:ascii="Times New Roman" w:eastAsia="Times New Roman" w:hAnsi="Times New Roman" w:cs="Times New Roman"/>
                <w:color w:val="000000"/>
                <w:sz w:val="22"/>
                <w:szCs w:val="22"/>
              </w:rPr>
              <w:t>2790, 20706</w:t>
            </w:r>
            <w:r w:rsidRPr="00E31856">
              <w:rPr>
                <w:rFonts w:ascii="Times New Roman" w:eastAsia="Times New Roman" w:hAnsi="Times New Roman" w:cs="Times New Roman"/>
                <w:color w:val="000000"/>
                <w:sz w:val="22"/>
                <w:szCs w:val="22"/>
                <w:lang w:val="en-US"/>
              </w:rPr>
              <w:t>LL</w:t>
            </w:r>
            <w:r w:rsidRPr="00E31856">
              <w:rPr>
                <w:rFonts w:ascii="Times New Roman" w:eastAsia="Times New Roman" w:hAnsi="Times New Roman" w:cs="Times New Roman"/>
                <w:color w:val="000000"/>
                <w:sz w:val="22"/>
                <w:szCs w:val="22"/>
              </w:rPr>
              <w:t>2790</w:t>
            </w:r>
          </w:p>
          <w:p w14:paraId="5E29DFAF" w14:textId="77777777" w:rsidR="00E31856" w:rsidRPr="00E31856" w:rsidRDefault="00E31856" w:rsidP="00230603">
            <w:pPr>
              <w:rPr>
                <w:rFonts w:ascii="Times New Roman" w:eastAsia="Times New Roman" w:hAnsi="Times New Roman" w:cs="Times New Roman"/>
                <w:color w:val="000000"/>
                <w:sz w:val="22"/>
                <w:szCs w:val="22"/>
              </w:rPr>
            </w:pPr>
            <w:r w:rsidRPr="00E31856">
              <w:rPr>
                <w:rFonts w:ascii="Times New Roman" w:eastAsia="Times New Roman" w:hAnsi="Times New Roman" w:cs="Times New Roman"/>
                <w:color w:val="000000"/>
                <w:sz w:val="22"/>
                <w:szCs w:val="22"/>
              </w:rPr>
              <w:t>Банк: ОКЦ №6 ЮГУ банка России/УФК по Запорожской области, г. Мелитополь</w:t>
            </w:r>
          </w:p>
          <w:p w14:paraId="07772780" w14:textId="77777777" w:rsidR="00E31856" w:rsidRPr="00E31856" w:rsidRDefault="00E31856" w:rsidP="00230603">
            <w:pPr>
              <w:rPr>
                <w:rFonts w:ascii="Times New Roman" w:eastAsia="Times New Roman" w:hAnsi="Times New Roman" w:cs="Times New Roman"/>
                <w:color w:val="000000"/>
                <w:sz w:val="22"/>
                <w:szCs w:val="22"/>
              </w:rPr>
            </w:pPr>
            <w:r w:rsidRPr="00E31856">
              <w:rPr>
                <w:rFonts w:ascii="Times New Roman" w:eastAsia="Times New Roman" w:hAnsi="Times New Roman" w:cs="Times New Roman"/>
                <w:color w:val="000000"/>
                <w:sz w:val="22"/>
                <w:szCs w:val="22"/>
              </w:rPr>
              <w:t>БИК Банка:042368903</w:t>
            </w:r>
          </w:p>
          <w:p w14:paraId="013314B3" w14:textId="77777777" w:rsidR="00E31856" w:rsidRPr="00E31856" w:rsidRDefault="00E31856" w:rsidP="00230603">
            <w:pPr>
              <w:rPr>
                <w:rFonts w:ascii="Times New Roman" w:hAnsi="Times New Roman" w:cs="Times New Roman"/>
                <w:spacing w:val="-7"/>
                <w:sz w:val="22"/>
                <w:szCs w:val="22"/>
              </w:rPr>
            </w:pPr>
            <w:proofErr w:type="spellStart"/>
            <w:r w:rsidRPr="00E31856">
              <w:rPr>
                <w:rFonts w:ascii="Times New Roman" w:hAnsi="Times New Roman" w:cs="Times New Roman"/>
                <w:sz w:val="22"/>
                <w:szCs w:val="22"/>
              </w:rPr>
              <w:t>e-mail</w:t>
            </w:r>
            <w:proofErr w:type="spellEnd"/>
            <w:r w:rsidRPr="00E31856">
              <w:rPr>
                <w:rFonts w:ascii="Times New Roman" w:hAnsi="Times New Roman" w:cs="Times New Roman"/>
                <w:sz w:val="22"/>
                <w:szCs w:val="22"/>
              </w:rPr>
              <w:t>:</w:t>
            </w:r>
            <w:r w:rsidRPr="00E31856">
              <w:rPr>
                <w:rFonts w:ascii="Times New Roman" w:hAnsi="Times New Roman" w:cs="Times New Roman"/>
                <w:spacing w:val="-7"/>
                <w:sz w:val="22"/>
                <w:szCs w:val="22"/>
              </w:rPr>
              <w:t> </w:t>
            </w:r>
            <w:r w:rsidRPr="00E31856">
              <w:rPr>
                <w:rFonts w:ascii="Times New Roman" w:eastAsia="Calibri" w:hAnsi="Times New Roman" w:cs="Times New Roman"/>
                <w:sz w:val="22"/>
                <w:szCs w:val="22"/>
              </w:rPr>
              <w:t>info@gbuzovetcentr.ru</w:t>
            </w:r>
          </w:p>
          <w:p w14:paraId="1FADB72D" w14:textId="7777777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t>Контактный телефон: +7 990 225 77 45</w:t>
            </w:r>
          </w:p>
          <w:p w14:paraId="6658E9E6" w14:textId="77777777" w:rsidR="00E31856" w:rsidRPr="00E31856" w:rsidRDefault="00E31856" w:rsidP="00230603">
            <w:pPr>
              <w:rPr>
                <w:rFonts w:ascii="Times New Roman" w:hAnsi="Times New Roman" w:cs="Times New Roman"/>
                <w:sz w:val="22"/>
                <w:szCs w:val="22"/>
              </w:rPr>
            </w:pPr>
          </w:p>
          <w:p w14:paraId="7C121CDE" w14:textId="7777777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t>____________________________ /  /</w:t>
            </w:r>
          </w:p>
          <w:p w14:paraId="3100C862" w14:textId="5A10D31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t>(подписано усиленной электронной подписью</w:t>
            </w:r>
          </w:p>
        </w:tc>
        <w:tc>
          <w:tcPr>
            <w:tcW w:w="5042" w:type="dxa"/>
          </w:tcPr>
          <w:p w14:paraId="06141605" w14:textId="77777777" w:rsidR="00E31856" w:rsidRPr="00E31856" w:rsidRDefault="00E31856" w:rsidP="00230603">
            <w:pPr>
              <w:rPr>
                <w:rFonts w:ascii="Times New Roman" w:hAnsi="Times New Roman" w:cs="Times New Roman"/>
                <w:sz w:val="22"/>
                <w:szCs w:val="22"/>
              </w:rPr>
            </w:pPr>
          </w:p>
          <w:p w14:paraId="4B9D7D0E" w14:textId="77777777" w:rsidR="00E31856" w:rsidRPr="00E31856" w:rsidRDefault="00E31856" w:rsidP="00230603">
            <w:pPr>
              <w:rPr>
                <w:rFonts w:ascii="Times New Roman" w:hAnsi="Times New Roman" w:cs="Times New Roman"/>
                <w:sz w:val="22"/>
                <w:szCs w:val="22"/>
              </w:rPr>
            </w:pPr>
          </w:p>
          <w:p w14:paraId="73D3679C" w14:textId="7777777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t>_________________________ / ________ /</w:t>
            </w:r>
          </w:p>
          <w:p w14:paraId="103AD099" w14:textId="77777777" w:rsidR="00E31856" w:rsidRPr="00E31856" w:rsidRDefault="00E31856" w:rsidP="00230603">
            <w:pPr>
              <w:rPr>
                <w:rFonts w:ascii="Times New Roman" w:hAnsi="Times New Roman" w:cs="Times New Roman"/>
                <w:sz w:val="22"/>
                <w:szCs w:val="22"/>
              </w:rPr>
            </w:pPr>
            <w:r w:rsidRPr="00E31856">
              <w:rPr>
                <w:rFonts w:ascii="Times New Roman" w:hAnsi="Times New Roman" w:cs="Times New Roman"/>
                <w:sz w:val="22"/>
                <w:szCs w:val="22"/>
              </w:rPr>
              <w:t>(подписано усиленной электронной подписью)</w:t>
            </w:r>
          </w:p>
        </w:tc>
      </w:tr>
    </w:tbl>
    <w:p w14:paraId="3B544D82"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6ECE0E19"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79C3BB72"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0B4F05C6"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34430F61"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3FA557FE"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7B841BCB"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13D78A26"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56940A52"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6972AA88"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2E180430"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520D2142"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10D7E234"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34E32819"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78E09875"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1B2A5218"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1D6DDDEE"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48714384"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4C475EC9"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121F830D"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5AC41990"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4885709A"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50651EFE"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36188037"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1F83ECED"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5CAC740C"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3D12F854"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3781B665"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3C545750"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2F32D3AB"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2D608B1B"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0AAB1468"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447A49EB"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23BC877A"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099B6C8A"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48B8F7FB"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6BC154EB"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214FF9D0"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7924B95E"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39635BAB" w14:textId="77777777" w:rsidR="00E31856" w:rsidRDefault="00E31856" w:rsidP="00E31856">
      <w:pPr>
        <w:widowControl w:val="0"/>
        <w:autoSpaceDE w:val="0"/>
        <w:autoSpaceDN w:val="0"/>
        <w:adjustRightInd w:val="0"/>
        <w:spacing w:after="200" w:line="240" w:lineRule="auto"/>
        <w:contextualSpacing/>
        <w:outlineLvl w:val="0"/>
        <w:rPr>
          <w:rFonts w:ascii="Times New Roman" w:eastAsia="Times New Roman" w:hAnsi="Times New Roman" w:cs="Times New Roman"/>
          <w:b/>
          <w:color w:val="000000"/>
          <w:kern w:val="0"/>
          <w:lang w:eastAsia="ru-RU"/>
          <w14:ligatures w14:val="none"/>
        </w:rPr>
      </w:pPr>
    </w:p>
    <w:p w14:paraId="624543C5" w14:textId="77777777" w:rsidR="00E31856" w:rsidRPr="00E31856" w:rsidRDefault="00E31856" w:rsidP="00E31856">
      <w:pPr>
        <w:jc w:val="right"/>
        <w:rPr>
          <w:rFonts w:ascii="Times New Roman" w:hAnsi="Times New Roman" w:cs="Times New Roman"/>
          <w:i/>
          <w:color w:val="000000"/>
          <w:spacing w:val="-1"/>
        </w:rPr>
      </w:pPr>
      <w:r w:rsidRPr="00E31856">
        <w:rPr>
          <w:rFonts w:ascii="Times New Roman" w:hAnsi="Times New Roman" w:cs="Times New Roman"/>
          <w:i/>
          <w:color w:val="000000"/>
          <w:spacing w:val="-1"/>
        </w:rPr>
        <w:t xml:space="preserve">Приложение № 1 </w:t>
      </w:r>
    </w:p>
    <w:p w14:paraId="1645D594" w14:textId="77777777" w:rsidR="00E31856" w:rsidRPr="00E31856" w:rsidRDefault="00E31856" w:rsidP="00E31856">
      <w:pPr>
        <w:jc w:val="right"/>
        <w:rPr>
          <w:rFonts w:ascii="Times New Roman" w:hAnsi="Times New Roman" w:cs="Times New Roman"/>
          <w:i/>
          <w:color w:val="000000"/>
          <w:spacing w:val="-1"/>
        </w:rPr>
      </w:pPr>
      <w:r w:rsidRPr="00E31856">
        <w:rPr>
          <w:rFonts w:ascii="Times New Roman" w:hAnsi="Times New Roman" w:cs="Times New Roman"/>
          <w:i/>
          <w:color w:val="000000"/>
          <w:spacing w:val="-1"/>
        </w:rPr>
        <w:t xml:space="preserve">к Договору от «___»______________202_ </w:t>
      </w:r>
    </w:p>
    <w:p w14:paraId="101F4FA8" w14:textId="77777777" w:rsidR="00E31856" w:rsidRDefault="00E31856" w:rsidP="00E31856">
      <w:pPr>
        <w:jc w:val="right"/>
        <w:rPr>
          <w:rFonts w:cs="Times New Roman"/>
          <w:color w:val="000000"/>
          <w:spacing w:val="-1"/>
          <w:sz w:val="21"/>
          <w:szCs w:val="21"/>
        </w:rPr>
      </w:pPr>
      <w:r w:rsidRPr="00E31856">
        <w:rPr>
          <w:rFonts w:ascii="Times New Roman" w:hAnsi="Times New Roman" w:cs="Times New Roman"/>
          <w:i/>
          <w:color w:val="000000"/>
          <w:spacing w:val="-1"/>
        </w:rPr>
        <w:t xml:space="preserve"> №________</w:t>
      </w:r>
    </w:p>
    <w:p w14:paraId="078FFF41" w14:textId="77777777" w:rsidR="00E31856" w:rsidRDefault="00E31856" w:rsidP="00E31856">
      <w:pPr>
        <w:tabs>
          <w:tab w:val="center" w:pos="4677"/>
          <w:tab w:val="right" w:pos="9355"/>
        </w:tabs>
        <w:spacing w:after="200" w:line="240" w:lineRule="auto"/>
        <w:contextualSpacing/>
        <w:rPr>
          <w:rFonts w:ascii="Times New Roman" w:eastAsia="Times New Roman" w:hAnsi="Times New Roman" w:cs="Times New Roman"/>
          <w:color w:val="000000"/>
          <w:kern w:val="0"/>
          <w14:ligatures w14:val="none"/>
        </w:rPr>
      </w:pPr>
    </w:p>
    <w:p w14:paraId="463014F6" w14:textId="77777777" w:rsidR="00E31856" w:rsidRPr="00B21F9A" w:rsidRDefault="00E31856" w:rsidP="00B21F9A">
      <w:pPr>
        <w:tabs>
          <w:tab w:val="center" w:pos="4677"/>
          <w:tab w:val="right" w:pos="9355"/>
        </w:tabs>
        <w:spacing w:after="200" w:line="240" w:lineRule="auto"/>
        <w:ind w:firstLine="7020"/>
        <w:contextualSpacing/>
        <w:jc w:val="right"/>
        <w:rPr>
          <w:rFonts w:ascii="Times New Roman" w:eastAsia="Times New Roman" w:hAnsi="Times New Roman" w:cs="Times New Roman"/>
          <w:color w:val="000000"/>
          <w:kern w:val="0"/>
          <w14:ligatures w14:val="none"/>
        </w:rPr>
      </w:pPr>
    </w:p>
    <w:p w14:paraId="0849924D" w14:textId="77777777" w:rsidR="00B21F9A" w:rsidRPr="00B21F9A" w:rsidRDefault="00B21F9A" w:rsidP="00B21F9A">
      <w:pPr>
        <w:widowControl w:val="0"/>
        <w:shd w:val="clear" w:color="auto" w:fill="FFFFFF"/>
        <w:tabs>
          <w:tab w:val="left" w:pos="567"/>
          <w:tab w:val="left" w:pos="709"/>
          <w:tab w:val="left" w:pos="5179"/>
          <w:tab w:val="left" w:pos="5861"/>
          <w:tab w:val="left" w:pos="7690"/>
          <w:tab w:val="left" w:pos="9754"/>
          <w:tab w:val="left" w:pos="10430"/>
        </w:tabs>
        <w:autoSpaceDE w:val="0"/>
        <w:autoSpaceDN w:val="0"/>
        <w:adjustRightInd w:val="0"/>
        <w:spacing w:after="0" w:line="240" w:lineRule="auto"/>
        <w:ind w:firstLine="567"/>
        <w:jc w:val="center"/>
        <w:rPr>
          <w:rFonts w:ascii="Times New Roman" w:eastAsia="Times New Roman" w:hAnsi="Times New Roman" w:cs="Times New Roman"/>
          <w:b/>
          <w:color w:val="000000"/>
          <w:kern w:val="0"/>
          <w:lang w:eastAsia="ru-RU"/>
          <w14:ligatures w14:val="none"/>
        </w:rPr>
      </w:pPr>
      <w:r w:rsidRPr="00B21F9A">
        <w:rPr>
          <w:rFonts w:ascii="Times New Roman" w:eastAsia="Times New Roman" w:hAnsi="Times New Roman" w:cs="Times New Roman"/>
          <w:b/>
          <w:color w:val="000000"/>
          <w:kern w:val="0"/>
          <w:lang w:eastAsia="ru-RU"/>
          <w14:ligatures w14:val="none"/>
        </w:rPr>
        <w:t>СПЕЦИФИКАЦИЯ</w:t>
      </w:r>
    </w:p>
    <w:p w14:paraId="097E3A31" w14:textId="77777777" w:rsidR="00B21F9A" w:rsidRPr="00B21F9A" w:rsidRDefault="00B21F9A" w:rsidP="00B21F9A">
      <w:pPr>
        <w:widowControl w:val="0"/>
        <w:shd w:val="clear" w:color="auto" w:fill="FFFFFF"/>
        <w:tabs>
          <w:tab w:val="left" w:pos="567"/>
          <w:tab w:val="left" w:pos="709"/>
          <w:tab w:val="left" w:pos="5179"/>
          <w:tab w:val="left" w:pos="5861"/>
          <w:tab w:val="left" w:pos="7690"/>
          <w:tab w:val="left" w:pos="9754"/>
          <w:tab w:val="left" w:pos="10430"/>
        </w:tabs>
        <w:autoSpaceDE w:val="0"/>
        <w:autoSpaceDN w:val="0"/>
        <w:adjustRightInd w:val="0"/>
        <w:spacing w:after="0" w:line="240" w:lineRule="auto"/>
        <w:ind w:firstLine="567"/>
        <w:jc w:val="center"/>
        <w:rPr>
          <w:rFonts w:ascii="Times New Roman" w:eastAsia="Times New Roman" w:hAnsi="Times New Roman" w:cs="Times New Roman"/>
          <w:b/>
          <w:color w:val="000000"/>
          <w:kern w:val="0"/>
          <w:lang w:eastAsia="ru-RU"/>
          <w14:ligatures w14:val="none"/>
        </w:rPr>
      </w:pPr>
    </w:p>
    <w:p w14:paraId="6460EE44" w14:textId="77777777" w:rsidR="00B21F9A" w:rsidRPr="00B21F9A" w:rsidRDefault="00B21F9A" w:rsidP="00B21F9A">
      <w:pPr>
        <w:tabs>
          <w:tab w:val="center" w:pos="4677"/>
          <w:tab w:val="right" w:pos="9355"/>
        </w:tabs>
        <w:spacing w:after="200" w:line="240" w:lineRule="auto"/>
        <w:contextualSpacing/>
        <w:rPr>
          <w:rFonts w:ascii="Times New Roman" w:eastAsia="Times New Roman" w:hAnsi="Times New Roman" w:cs="Times New Roman"/>
          <w:color w:val="000000"/>
          <w:kern w:val="0"/>
          <w14:ligatures w14:val="none"/>
        </w:rPr>
      </w:pPr>
    </w:p>
    <w:p w14:paraId="5467B125" w14:textId="77777777" w:rsidR="00B21F9A" w:rsidRPr="00B21F9A" w:rsidRDefault="00B21F9A" w:rsidP="00B21F9A">
      <w:pPr>
        <w:tabs>
          <w:tab w:val="center" w:pos="4677"/>
          <w:tab w:val="right" w:pos="9355"/>
        </w:tabs>
        <w:spacing w:after="200" w:line="240" w:lineRule="auto"/>
        <w:contextualSpacing/>
        <w:rPr>
          <w:rFonts w:ascii="Times New Roman" w:eastAsia="Calibri" w:hAnsi="Times New Roman" w:cs="Times New Roman"/>
          <w:b/>
          <w:color w:val="000000"/>
          <w:kern w:val="0"/>
          <w14:ligatures w14:val="none"/>
        </w:rPr>
      </w:pPr>
    </w:p>
    <w:p w14:paraId="2903B02F" w14:textId="77777777" w:rsidR="00B21F9A" w:rsidRPr="00B21F9A" w:rsidRDefault="00B21F9A" w:rsidP="00B21F9A">
      <w:pPr>
        <w:tabs>
          <w:tab w:val="center" w:pos="4677"/>
          <w:tab w:val="right" w:pos="9355"/>
        </w:tabs>
        <w:spacing w:after="200" w:line="240" w:lineRule="auto"/>
        <w:contextualSpacing/>
        <w:rPr>
          <w:rFonts w:ascii="Times New Roman" w:eastAsia="Times New Roman" w:hAnsi="Times New Roman" w:cs="Times New Roman"/>
          <w:b/>
          <w:color w:val="000000"/>
          <w:kern w:val="0"/>
          <w14:ligatures w14:val="none"/>
        </w:rPr>
      </w:pPr>
    </w:p>
    <w:tbl>
      <w:tblPr>
        <w:tblW w:w="5306" w:type="pct"/>
        <w:tblInd w:w="-572" w:type="dxa"/>
        <w:tblLook w:val="04A0" w:firstRow="1" w:lastRow="0" w:firstColumn="1" w:lastColumn="0" w:noHBand="0" w:noVBand="1"/>
      </w:tblPr>
      <w:tblGrid>
        <w:gridCol w:w="4968"/>
        <w:gridCol w:w="4960"/>
      </w:tblGrid>
      <w:tr w:rsidR="00B21F9A" w:rsidRPr="00E31856" w14:paraId="0C7C4527" w14:textId="77777777" w:rsidTr="00E31856">
        <w:trPr>
          <w:trHeight w:val="336"/>
        </w:trPr>
        <w:tc>
          <w:tcPr>
            <w:tcW w:w="2502" w:type="pct"/>
          </w:tcPr>
          <w:p w14:paraId="0D8AC974" w14:textId="77777777" w:rsidR="00B21F9A" w:rsidRPr="00E31856" w:rsidRDefault="00B21F9A" w:rsidP="00B21F9A">
            <w:pPr>
              <w:tabs>
                <w:tab w:val="center" w:pos="4677"/>
                <w:tab w:val="right" w:pos="9355"/>
              </w:tabs>
              <w:spacing w:after="200" w:line="240" w:lineRule="auto"/>
              <w:contextualSpacing/>
              <w:jc w:val="center"/>
              <w:rPr>
                <w:rFonts w:ascii="Times New Roman" w:eastAsia="Times New Roman" w:hAnsi="Times New Roman" w:cs="Times New Roman"/>
                <w:b/>
                <w:bCs/>
                <w:color w:val="000000"/>
                <w:kern w:val="0"/>
                <w14:ligatures w14:val="none"/>
              </w:rPr>
            </w:pPr>
            <w:r w:rsidRPr="00E31856">
              <w:rPr>
                <w:rFonts w:ascii="Times New Roman" w:eastAsia="Times New Roman" w:hAnsi="Times New Roman" w:cs="Times New Roman"/>
                <w:b/>
                <w:bCs/>
                <w:color w:val="000000"/>
                <w:kern w:val="0"/>
                <w14:ligatures w14:val="none"/>
              </w:rPr>
              <w:t>ИСПОЛНИТЕЛЬ:</w:t>
            </w:r>
          </w:p>
          <w:p w14:paraId="205F1A78" w14:textId="77777777" w:rsidR="00B21F9A" w:rsidRPr="00E31856" w:rsidRDefault="00B21F9A" w:rsidP="00B21F9A">
            <w:pPr>
              <w:tabs>
                <w:tab w:val="center" w:pos="4677"/>
                <w:tab w:val="right" w:pos="9355"/>
              </w:tabs>
              <w:spacing w:after="200" w:line="240" w:lineRule="auto"/>
              <w:contextualSpacing/>
              <w:jc w:val="center"/>
              <w:rPr>
                <w:rFonts w:ascii="Times New Roman" w:eastAsia="Times New Roman" w:hAnsi="Times New Roman" w:cs="Times New Roman"/>
                <w:b/>
                <w:bCs/>
                <w:color w:val="000000"/>
                <w:kern w:val="0"/>
                <w14:ligatures w14:val="none"/>
              </w:rPr>
            </w:pPr>
          </w:p>
        </w:tc>
        <w:tc>
          <w:tcPr>
            <w:tcW w:w="2498" w:type="pct"/>
            <w:hideMark/>
          </w:tcPr>
          <w:p w14:paraId="7B873153" w14:textId="77777777" w:rsidR="00B21F9A" w:rsidRPr="00E31856" w:rsidRDefault="00B21F9A" w:rsidP="00B21F9A">
            <w:pPr>
              <w:tabs>
                <w:tab w:val="center" w:pos="4677"/>
                <w:tab w:val="right" w:pos="9355"/>
              </w:tabs>
              <w:spacing w:after="200" w:line="240" w:lineRule="auto"/>
              <w:contextualSpacing/>
              <w:jc w:val="center"/>
              <w:rPr>
                <w:rFonts w:ascii="Times New Roman" w:eastAsia="Times New Roman" w:hAnsi="Times New Roman" w:cs="Times New Roman"/>
                <w:b/>
                <w:bCs/>
                <w:color w:val="000000"/>
                <w:kern w:val="0"/>
                <w14:ligatures w14:val="none"/>
              </w:rPr>
            </w:pPr>
            <w:r w:rsidRPr="00E31856">
              <w:rPr>
                <w:rFonts w:ascii="Times New Roman" w:eastAsia="Times New Roman" w:hAnsi="Times New Roman" w:cs="Times New Roman"/>
                <w:b/>
                <w:bCs/>
                <w:color w:val="000000"/>
                <w:kern w:val="0"/>
                <w14:ligatures w14:val="none"/>
              </w:rPr>
              <w:t>ЗАКАЗЧИК:</w:t>
            </w:r>
          </w:p>
        </w:tc>
      </w:tr>
      <w:tr w:rsidR="00B21F9A" w:rsidRPr="00E31856" w14:paraId="63F5D191" w14:textId="77777777" w:rsidTr="00E31856">
        <w:trPr>
          <w:trHeight w:val="1517"/>
        </w:trPr>
        <w:tc>
          <w:tcPr>
            <w:tcW w:w="2502" w:type="pct"/>
          </w:tcPr>
          <w:p w14:paraId="1675905C" w14:textId="77777777" w:rsidR="00B21F9A" w:rsidRPr="00E31856" w:rsidRDefault="00B21F9A" w:rsidP="00B21F9A">
            <w:pPr>
              <w:tabs>
                <w:tab w:val="center" w:pos="4677"/>
                <w:tab w:val="right" w:pos="9355"/>
              </w:tabs>
              <w:spacing w:after="200" w:line="240" w:lineRule="auto"/>
              <w:contextualSpacing/>
              <w:rPr>
                <w:rFonts w:ascii="Times New Roman" w:eastAsia="Times New Roman" w:hAnsi="Times New Roman" w:cs="Times New Roman"/>
                <w:color w:val="000000"/>
                <w:kern w:val="0"/>
                <w14:ligatures w14:val="none"/>
              </w:rPr>
            </w:pPr>
          </w:p>
          <w:p w14:paraId="48C9B4E3" w14:textId="77777777" w:rsidR="00E31856" w:rsidRPr="00E31856" w:rsidRDefault="00E31856" w:rsidP="00B21F9A">
            <w:pPr>
              <w:tabs>
                <w:tab w:val="center" w:pos="4677"/>
                <w:tab w:val="right" w:pos="9355"/>
              </w:tabs>
              <w:spacing w:after="200" w:line="240" w:lineRule="auto"/>
              <w:contextualSpacing/>
              <w:rPr>
                <w:rFonts w:ascii="Times New Roman" w:eastAsia="Times New Roman" w:hAnsi="Times New Roman" w:cs="Times New Roman"/>
                <w:color w:val="000000"/>
                <w:kern w:val="0"/>
                <w14:ligatures w14:val="none"/>
              </w:rPr>
            </w:pPr>
          </w:p>
          <w:p w14:paraId="4E60A478" w14:textId="77777777" w:rsidR="00E31856" w:rsidRPr="00E31856" w:rsidRDefault="00E31856" w:rsidP="00B21F9A">
            <w:pPr>
              <w:tabs>
                <w:tab w:val="center" w:pos="4677"/>
                <w:tab w:val="right" w:pos="9355"/>
              </w:tabs>
              <w:spacing w:after="200" w:line="240" w:lineRule="auto"/>
              <w:contextualSpacing/>
              <w:rPr>
                <w:rFonts w:ascii="Times New Roman" w:eastAsia="Times New Roman" w:hAnsi="Times New Roman" w:cs="Times New Roman"/>
                <w:color w:val="000000"/>
                <w:kern w:val="0"/>
                <w14:ligatures w14:val="none"/>
              </w:rPr>
            </w:pPr>
          </w:p>
          <w:p w14:paraId="1BEE6323" w14:textId="77777777" w:rsidR="00E31856" w:rsidRPr="00E31856" w:rsidRDefault="00E31856" w:rsidP="00E31856">
            <w:pPr>
              <w:rPr>
                <w:rFonts w:ascii="Times New Roman" w:hAnsi="Times New Roman" w:cs="Times New Roman"/>
              </w:rPr>
            </w:pPr>
            <w:r w:rsidRPr="00E31856">
              <w:rPr>
                <w:rFonts w:ascii="Times New Roman" w:hAnsi="Times New Roman" w:cs="Times New Roman"/>
              </w:rPr>
              <w:t>_________________________ / ________________ /</w:t>
            </w:r>
          </w:p>
          <w:p w14:paraId="235E03DE" w14:textId="77777777" w:rsidR="00E31856" w:rsidRPr="00E31856" w:rsidRDefault="00E31856" w:rsidP="00E31856">
            <w:pPr>
              <w:rPr>
                <w:rFonts w:ascii="Times New Roman" w:hAnsi="Times New Roman" w:cs="Times New Roman"/>
              </w:rPr>
            </w:pPr>
            <w:r w:rsidRPr="00E31856">
              <w:rPr>
                <w:rFonts w:ascii="Times New Roman" w:hAnsi="Times New Roman" w:cs="Times New Roman"/>
              </w:rPr>
              <w:t>(подписано усиленной электронной подписью)</w:t>
            </w:r>
          </w:p>
          <w:p w14:paraId="372FCCD3" w14:textId="77777777" w:rsidR="00B21F9A" w:rsidRPr="00E31856" w:rsidRDefault="00B21F9A" w:rsidP="00B21F9A">
            <w:pPr>
              <w:tabs>
                <w:tab w:val="center" w:pos="4677"/>
                <w:tab w:val="right" w:pos="9355"/>
              </w:tabs>
              <w:spacing w:after="200" w:line="240" w:lineRule="auto"/>
              <w:contextualSpacing/>
              <w:rPr>
                <w:rFonts w:ascii="Times New Roman" w:eastAsia="Times New Roman" w:hAnsi="Times New Roman" w:cs="Times New Roman"/>
                <w:color w:val="000000"/>
                <w:kern w:val="0"/>
                <w14:ligatures w14:val="none"/>
              </w:rPr>
            </w:pPr>
          </w:p>
        </w:tc>
        <w:tc>
          <w:tcPr>
            <w:tcW w:w="2498" w:type="pct"/>
            <w:hideMark/>
          </w:tcPr>
          <w:p w14:paraId="350D8C5E" w14:textId="77777777" w:rsidR="00E31856" w:rsidRPr="00E31856" w:rsidRDefault="00E31856" w:rsidP="00E31856">
            <w:pPr>
              <w:rPr>
                <w:rFonts w:ascii="Times New Roman" w:hAnsi="Times New Roman" w:cs="Times New Roman"/>
                <w:lang w:eastAsia="ar-SA"/>
              </w:rPr>
            </w:pPr>
            <w:r w:rsidRPr="00E31856">
              <w:rPr>
                <w:rFonts w:ascii="Times New Roman" w:hAnsi="Times New Roman" w:cs="Times New Roman"/>
              </w:rPr>
              <w:t xml:space="preserve">Заказчик </w:t>
            </w:r>
          </w:p>
          <w:p w14:paraId="63CEBC1A" w14:textId="77777777" w:rsidR="00E31856" w:rsidRPr="00E31856" w:rsidRDefault="00E31856" w:rsidP="00E31856">
            <w:pPr>
              <w:rPr>
                <w:rFonts w:ascii="Times New Roman" w:hAnsi="Times New Roman" w:cs="Times New Roman"/>
              </w:rPr>
            </w:pPr>
            <w:r w:rsidRPr="00E31856">
              <w:rPr>
                <w:rFonts w:ascii="Times New Roman" w:hAnsi="Times New Roman" w:cs="Times New Roman"/>
              </w:rPr>
              <w:t>ГБУ ЗО «Ветеринарный центр»</w:t>
            </w:r>
          </w:p>
          <w:p w14:paraId="0D131601" w14:textId="77777777" w:rsidR="00E31856" w:rsidRPr="00E31856" w:rsidRDefault="00E31856" w:rsidP="00E31856">
            <w:pPr>
              <w:rPr>
                <w:rFonts w:ascii="Times New Roman" w:hAnsi="Times New Roman" w:cs="Times New Roman"/>
              </w:rPr>
            </w:pPr>
            <w:r w:rsidRPr="00E31856">
              <w:rPr>
                <w:rFonts w:ascii="Times New Roman" w:hAnsi="Times New Roman" w:cs="Times New Roman"/>
              </w:rPr>
              <w:t>______________________ / С.И. Кудинов /</w:t>
            </w:r>
          </w:p>
          <w:p w14:paraId="3FD1855B" w14:textId="617E9540" w:rsidR="00B21F9A" w:rsidRPr="00E31856" w:rsidRDefault="00E31856" w:rsidP="00E31856">
            <w:pPr>
              <w:rPr>
                <w:rFonts w:ascii="Times New Roman" w:hAnsi="Times New Roman" w:cs="Times New Roman"/>
                <w:lang w:eastAsia="ar-SA"/>
              </w:rPr>
            </w:pPr>
            <w:r w:rsidRPr="00E31856">
              <w:rPr>
                <w:rFonts w:ascii="Times New Roman" w:hAnsi="Times New Roman" w:cs="Times New Roman"/>
                <w:lang w:eastAsia="ar-SA"/>
              </w:rPr>
              <w:t>(подписано усиленной электронной подписью)</w:t>
            </w:r>
          </w:p>
        </w:tc>
      </w:tr>
    </w:tbl>
    <w:p w14:paraId="68759BE3" w14:textId="77777777" w:rsidR="00B21F9A" w:rsidRPr="00B21F9A" w:rsidRDefault="00B21F9A" w:rsidP="00B21F9A">
      <w:pPr>
        <w:spacing w:after="200" w:line="240" w:lineRule="auto"/>
        <w:contextualSpacing/>
        <w:rPr>
          <w:rFonts w:ascii="Times New Roman" w:eastAsia="Times New Roman" w:hAnsi="Times New Roman" w:cs="Times New Roman"/>
          <w:color w:val="000000"/>
          <w:kern w:val="0"/>
          <w14:ligatures w14:val="none"/>
        </w:rPr>
      </w:pPr>
    </w:p>
    <w:p w14:paraId="415E8ECC" w14:textId="77777777" w:rsidR="00B21F9A" w:rsidRPr="00B21F9A" w:rsidRDefault="00B21F9A" w:rsidP="00B21F9A">
      <w:pPr>
        <w:tabs>
          <w:tab w:val="center" w:pos="4677"/>
          <w:tab w:val="right" w:pos="9355"/>
        </w:tabs>
        <w:spacing w:after="200" w:line="240" w:lineRule="auto"/>
        <w:contextualSpacing/>
        <w:jc w:val="right"/>
        <w:outlineLvl w:val="0"/>
        <w:rPr>
          <w:rFonts w:ascii="Times New Roman" w:eastAsia="Times New Roman" w:hAnsi="Times New Roman" w:cs="Times New Roman"/>
          <w:color w:val="000000"/>
          <w:kern w:val="0"/>
          <w14:ligatures w14:val="none"/>
        </w:rPr>
      </w:pPr>
    </w:p>
    <w:p w14:paraId="3FE165FB" w14:textId="77777777" w:rsidR="00E31856" w:rsidRPr="00E31856" w:rsidRDefault="00B21F9A" w:rsidP="00E31856">
      <w:pPr>
        <w:jc w:val="right"/>
        <w:rPr>
          <w:rFonts w:ascii="Times New Roman" w:hAnsi="Times New Roman" w:cs="Times New Roman"/>
          <w:i/>
          <w:color w:val="000000"/>
          <w:spacing w:val="-1"/>
        </w:rPr>
      </w:pPr>
      <w:r w:rsidRPr="00B21F9A">
        <w:rPr>
          <w:rFonts w:ascii="Times New Roman" w:eastAsia="Times New Roman" w:hAnsi="Times New Roman" w:cs="Times New Roman"/>
          <w:color w:val="000000"/>
          <w:kern w:val="0"/>
          <w14:ligatures w14:val="none"/>
        </w:rPr>
        <w:br w:type="page"/>
      </w:r>
      <w:r w:rsidR="00E31856" w:rsidRPr="00E31856">
        <w:rPr>
          <w:rFonts w:ascii="Times New Roman" w:hAnsi="Times New Roman" w:cs="Times New Roman"/>
          <w:i/>
          <w:color w:val="000000"/>
          <w:spacing w:val="-1"/>
        </w:rPr>
        <w:lastRenderedPageBreak/>
        <w:t xml:space="preserve">Приложение № 2 </w:t>
      </w:r>
    </w:p>
    <w:p w14:paraId="518B3061" w14:textId="77777777" w:rsidR="00E31856" w:rsidRPr="00E31856" w:rsidRDefault="00E31856" w:rsidP="00E31856">
      <w:pPr>
        <w:jc w:val="right"/>
        <w:rPr>
          <w:rFonts w:ascii="Times New Roman" w:hAnsi="Times New Roman" w:cs="Times New Roman"/>
          <w:i/>
          <w:color w:val="000000"/>
          <w:spacing w:val="-1"/>
        </w:rPr>
      </w:pPr>
      <w:r w:rsidRPr="00E31856">
        <w:rPr>
          <w:rFonts w:ascii="Times New Roman" w:hAnsi="Times New Roman" w:cs="Times New Roman"/>
          <w:i/>
          <w:color w:val="000000"/>
          <w:spacing w:val="-1"/>
        </w:rPr>
        <w:t xml:space="preserve">к Договору от «_____»______________202_ </w:t>
      </w:r>
    </w:p>
    <w:p w14:paraId="45121CB5" w14:textId="24FE7996" w:rsidR="00E31856" w:rsidRDefault="00E31856" w:rsidP="00E31856">
      <w:pPr>
        <w:jc w:val="right"/>
        <w:rPr>
          <w:rFonts w:cs="Times New Roman"/>
          <w:color w:val="000000"/>
          <w:spacing w:val="-1"/>
          <w:sz w:val="21"/>
          <w:szCs w:val="21"/>
        </w:rPr>
      </w:pPr>
      <w:r w:rsidRPr="00E31856">
        <w:rPr>
          <w:rFonts w:ascii="Times New Roman" w:hAnsi="Times New Roman" w:cs="Times New Roman"/>
          <w:i/>
          <w:color w:val="000000"/>
          <w:spacing w:val="-1"/>
        </w:rPr>
        <w:t xml:space="preserve"> №______________________</w:t>
      </w:r>
    </w:p>
    <w:p w14:paraId="04639812" w14:textId="7F3E4309" w:rsidR="00BC2654" w:rsidRDefault="00BC2654" w:rsidP="00BC2654">
      <w:pPr>
        <w:ind w:left="-142" w:firstLine="567"/>
        <w:jc w:val="center"/>
        <w:rPr>
          <w:rFonts w:ascii="Times New Roman" w:hAnsi="Times New Roman" w:cs="Times New Roman"/>
          <w:b/>
          <w:bCs/>
        </w:rPr>
      </w:pPr>
      <w:r w:rsidRPr="00BC2654">
        <w:rPr>
          <w:rFonts w:ascii="Times New Roman" w:hAnsi="Times New Roman" w:cs="Times New Roman"/>
          <w:b/>
          <w:bCs/>
        </w:rPr>
        <w:t>Описание объекта закупки</w:t>
      </w:r>
    </w:p>
    <w:p w14:paraId="6C638999" w14:textId="77777777" w:rsidR="00BC2654" w:rsidRPr="00BC2654" w:rsidRDefault="00BC2654" w:rsidP="00BC2654">
      <w:pPr>
        <w:ind w:left="-142" w:firstLine="567"/>
        <w:jc w:val="center"/>
        <w:rPr>
          <w:rFonts w:ascii="Times New Roman" w:hAnsi="Times New Roman" w:cs="Times New Roman"/>
          <w:b/>
          <w:bCs/>
        </w:rPr>
      </w:pPr>
    </w:p>
    <w:p w14:paraId="7D985F48" w14:textId="696FE2FB" w:rsidR="00E31856" w:rsidRPr="0095003C" w:rsidRDefault="00E31856" w:rsidP="00E31856">
      <w:pPr>
        <w:ind w:left="-142" w:firstLine="567"/>
        <w:jc w:val="both"/>
        <w:rPr>
          <w:rFonts w:ascii="Times New Roman" w:hAnsi="Times New Roman" w:cs="Times New Roman"/>
          <w:sz w:val="22"/>
          <w:szCs w:val="22"/>
        </w:rPr>
      </w:pPr>
      <w:r w:rsidRPr="0095003C">
        <w:rPr>
          <w:rFonts w:ascii="Times New Roman" w:hAnsi="Times New Roman" w:cs="Times New Roman"/>
          <w:sz w:val="22"/>
          <w:szCs w:val="22"/>
        </w:rPr>
        <w:t>1. Полное описание предмета закупки:</w:t>
      </w:r>
    </w:p>
    <w:p w14:paraId="598C3920"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Оказание услуг по</w:t>
      </w:r>
      <w:r>
        <w:rPr>
          <w:rFonts w:ascii="Times New Roman" w:hAnsi="Times New Roman" w:cs="Times New Roman"/>
          <w:sz w:val="22"/>
          <w:szCs w:val="22"/>
        </w:rPr>
        <w:t xml:space="preserve"> </w:t>
      </w:r>
      <w:r w:rsidRPr="0095003C">
        <w:rPr>
          <w:rFonts w:ascii="Times New Roman" w:hAnsi="Times New Roman" w:cs="Times New Roman"/>
          <w:sz w:val="22"/>
          <w:szCs w:val="22"/>
        </w:rPr>
        <w:t>проведению</w:t>
      </w:r>
      <w:r>
        <w:rPr>
          <w:rFonts w:ascii="Times New Roman" w:hAnsi="Times New Roman" w:cs="Times New Roman"/>
          <w:sz w:val="22"/>
          <w:szCs w:val="22"/>
        </w:rPr>
        <w:t xml:space="preserve"> </w:t>
      </w:r>
      <w:r w:rsidRPr="0095003C">
        <w:rPr>
          <w:rFonts w:ascii="Times New Roman" w:hAnsi="Times New Roman" w:cs="Times New Roman"/>
          <w:sz w:val="22"/>
          <w:szCs w:val="22"/>
        </w:rPr>
        <w:t>периодического</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медицинского</w:t>
      </w:r>
      <w:r>
        <w:rPr>
          <w:rFonts w:ascii="Times New Roman" w:hAnsi="Times New Roman" w:cs="Times New Roman"/>
          <w:sz w:val="22"/>
          <w:szCs w:val="22"/>
        </w:rPr>
        <w:t xml:space="preserve"> </w:t>
      </w:r>
      <w:r w:rsidRPr="0095003C">
        <w:rPr>
          <w:rFonts w:ascii="Times New Roman" w:hAnsi="Times New Roman" w:cs="Times New Roman"/>
          <w:sz w:val="22"/>
          <w:szCs w:val="22"/>
        </w:rPr>
        <w:t>осмотра, профессиональной гигиенической подготовки и аттестации работников ГУБ</w:t>
      </w:r>
      <w:r>
        <w:rPr>
          <w:rFonts w:ascii="Times New Roman" w:hAnsi="Times New Roman" w:cs="Times New Roman"/>
          <w:sz w:val="22"/>
          <w:szCs w:val="22"/>
        </w:rPr>
        <w:t xml:space="preserve"> </w:t>
      </w:r>
      <w:r w:rsidRPr="0095003C">
        <w:rPr>
          <w:rFonts w:ascii="Times New Roman" w:hAnsi="Times New Roman" w:cs="Times New Roman"/>
          <w:sz w:val="22"/>
          <w:szCs w:val="22"/>
        </w:rPr>
        <w:t>Запорожской области «Ветеринарный центр».</w:t>
      </w:r>
    </w:p>
    <w:p w14:paraId="73787715" w14:textId="77777777" w:rsidR="00E31856" w:rsidRPr="0095003C" w:rsidRDefault="00E31856" w:rsidP="00E31856">
      <w:pPr>
        <w:jc w:val="both"/>
        <w:rPr>
          <w:rFonts w:ascii="Times New Roman" w:hAnsi="Times New Roman" w:cs="Times New Roman"/>
          <w:i/>
          <w:iCs/>
          <w:sz w:val="22"/>
          <w:szCs w:val="22"/>
        </w:rPr>
      </w:pPr>
      <w:r w:rsidRPr="0095003C">
        <w:rPr>
          <w:rFonts w:ascii="Times New Roman" w:hAnsi="Times New Roman" w:cs="Times New Roman"/>
          <w:i/>
          <w:iCs/>
          <w:sz w:val="22"/>
          <w:szCs w:val="22"/>
        </w:rPr>
        <w:t>Перечень необходимых видов услуг, работ:</w:t>
      </w:r>
    </w:p>
    <w:p w14:paraId="6F7D677F" w14:textId="77777777" w:rsidR="00E31856" w:rsidRPr="0095003C" w:rsidRDefault="00E31856" w:rsidP="00E31856">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П</w:t>
      </w:r>
      <w:r w:rsidRPr="0095003C">
        <w:rPr>
          <w:rFonts w:ascii="Times New Roman" w:hAnsi="Times New Roman" w:cs="Times New Roman"/>
          <w:sz w:val="22"/>
          <w:szCs w:val="22"/>
        </w:rPr>
        <w:t>роведение периодического медицинского осмотра работников Заказчика 299</w:t>
      </w:r>
      <w:r>
        <w:rPr>
          <w:rFonts w:ascii="Times New Roman" w:hAnsi="Times New Roman" w:cs="Times New Roman"/>
          <w:sz w:val="22"/>
          <w:szCs w:val="22"/>
        </w:rPr>
        <w:t xml:space="preserve"> </w:t>
      </w:r>
      <w:r w:rsidRPr="0095003C">
        <w:rPr>
          <w:rFonts w:ascii="Times New Roman" w:hAnsi="Times New Roman" w:cs="Times New Roman"/>
          <w:sz w:val="22"/>
          <w:szCs w:val="22"/>
        </w:rPr>
        <w:t>человек;</w:t>
      </w:r>
    </w:p>
    <w:p w14:paraId="38F8718B" w14:textId="77777777" w:rsidR="00E31856" w:rsidRPr="0095003C" w:rsidRDefault="00E31856" w:rsidP="00E31856">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В</w:t>
      </w:r>
      <w:r w:rsidRPr="0095003C">
        <w:rPr>
          <w:rFonts w:ascii="Times New Roman" w:hAnsi="Times New Roman" w:cs="Times New Roman"/>
          <w:sz w:val="22"/>
          <w:szCs w:val="22"/>
        </w:rPr>
        <w:t>ыдача и оформление личных медицинских книжек, внесение в «Единый реестр</w:t>
      </w:r>
      <w:r>
        <w:rPr>
          <w:rFonts w:ascii="Times New Roman" w:hAnsi="Times New Roman" w:cs="Times New Roman"/>
          <w:sz w:val="22"/>
          <w:szCs w:val="22"/>
        </w:rPr>
        <w:t xml:space="preserve"> </w:t>
      </w:r>
      <w:r w:rsidRPr="0095003C">
        <w:rPr>
          <w:rFonts w:ascii="Times New Roman" w:hAnsi="Times New Roman" w:cs="Times New Roman"/>
          <w:sz w:val="22"/>
          <w:szCs w:val="22"/>
        </w:rPr>
        <w:t>выданных ЛМК» - 299 человек;</w:t>
      </w:r>
    </w:p>
    <w:p w14:paraId="2E28A575" w14:textId="77777777" w:rsidR="00E31856" w:rsidRPr="0095003C" w:rsidRDefault="00E31856" w:rsidP="00E31856">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П</w:t>
      </w:r>
      <w:r w:rsidRPr="0095003C">
        <w:rPr>
          <w:rFonts w:ascii="Times New Roman" w:hAnsi="Times New Roman" w:cs="Times New Roman"/>
          <w:sz w:val="22"/>
          <w:szCs w:val="22"/>
        </w:rPr>
        <w:t>роведение лабораторных исследований на кишечную инфекцию, брюшной тиф,</w:t>
      </w:r>
      <w:r>
        <w:rPr>
          <w:rFonts w:ascii="Times New Roman" w:hAnsi="Times New Roman" w:cs="Times New Roman"/>
          <w:sz w:val="22"/>
          <w:szCs w:val="22"/>
        </w:rPr>
        <w:t xml:space="preserve"> </w:t>
      </w:r>
      <w:r w:rsidRPr="0095003C">
        <w:rPr>
          <w:rFonts w:ascii="Times New Roman" w:hAnsi="Times New Roman" w:cs="Times New Roman"/>
          <w:sz w:val="22"/>
          <w:szCs w:val="22"/>
        </w:rPr>
        <w:t>стафилококк — 299 человек.</w:t>
      </w:r>
    </w:p>
    <w:p w14:paraId="686049AD" w14:textId="77777777" w:rsidR="00E31856" w:rsidRPr="0095003C" w:rsidRDefault="00E31856" w:rsidP="00E31856">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П</w:t>
      </w:r>
      <w:r w:rsidRPr="0095003C">
        <w:rPr>
          <w:rFonts w:ascii="Times New Roman" w:hAnsi="Times New Roman" w:cs="Times New Roman"/>
          <w:sz w:val="22"/>
          <w:szCs w:val="22"/>
        </w:rPr>
        <w:t>роведение профессиональной гигиенической подготовки и аттестации 299</w:t>
      </w:r>
      <w:r>
        <w:rPr>
          <w:rFonts w:ascii="Times New Roman" w:hAnsi="Times New Roman" w:cs="Times New Roman"/>
          <w:sz w:val="22"/>
          <w:szCs w:val="22"/>
        </w:rPr>
        <w:t xml:space="preserve"> </w:t>
      </w:r>
      <w:r w:rsidRPr="0095003C">
        <w:rPr>
          <w:rFonts w:ascii="Times New Roman" w:hAnsi="Times New Roman" w:cs="Times New Roman"/>
          <w:sz w:val="22"/>
          <w:szCs w:val="22"/>
        </w:rPr>
        <w:t>человек.</w:t>
      </w:r>
    </w:p>
    <w:p w14:paraId="50F75953" w14:textId="77777777" w:rsidR="00E31856" w:rsidRDefault="00E31856" w:rsidP="00E31856">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Работнику на руки выдаются выписки из медицинской карты, в которой</w:t>
      </w:r>
      <w:r>
        <w:rPr>
          <w:rFonts w:ascii="Times New Roman" w:hAnsi="Times New Roman" w:cs="Times New Roman"/>
          <w:sz w:val="22"/>
          <w:szCs w:val="22"/>
        </w:rPr>
        <w:t xml:space="preserve"> </w:t>
      </w:r>
      <w:r w:rsidRPr="0095003C">
        <w:rPr>
          <w:rFonts w:ascii="Times New Roman" w:hAnsi="Times New Roman" w:cs="Times New Roman"/>
          <w:sz w:val="22"/>
          <w:szCs w:val="22"/>
        </w:rPr>
        <w:t>отражаются заключения врачей-специалистов, результаты лабораторных и иных</w:t>
      </w:r>
      <w:r>
        <w:rPr>
          <w:rFonts w:ascii="Times New Roman" w:hAnsi="Times New Roman" w:cs="Times New Roman"/>
          <w:sz w:val="22"/>
          <w:szCs w:val="22"/>
        </w:rPr>
        <w:t xml:space="preserve"> </w:t>
      </w:r>
      <w:r w:rsidRPr="0095003C">
        <w:rPr>
          <w:rFonts w:ascii="Times New Roman" w:hAnsi="Times New Roman" w:cs="Times New Roman"/>
          <w:sz w:val="22"/>
          <w:szCs w:val="22"/>
        </w:rPr>
        <w:t>исследовании, заключение по результатам периодического осмотра, а также</w:t>
      </w:r>
      <w:r>
        <w:rPr>
          <w:rFonts w:ascii="Times New Roman" w:hAnsi="Times New Roman" w:cs="Times New Roman"/>
          <w:sz w:val="22"/>
          <w:szCs w:val="22"/>
        </w:rPr>
        <w:t xml:space="preserve"> </w:t>
      </w:r>
      <w:r w:rsidRPr="0095003C">
        <w:rPr>
          <w:rFonts w:ascii="Times New Roman" w:hAnsi="Times New Roman" w:cs="Times New Roman"/>
          <w:sz w:val="22"/>
          <w:szCs w:val="22"/>
        </w:rPr>
        <w:t>рекомендации по профилактике заболеваний, в том числе профессион</w:t>
      </w:r>
      <w:r>
        <w:rPr>
          <w:rFonts w:ascii="Times New Roman" w:hAnsi="Times New Roman" w:cs="Times New Roman"/>
          <w:sz w:val="22"/>
          <w:szCs w:val="22"/>
        </w:rPr>
        <w:t>аль</w:t>
      </w:r>
      <w:r w:rsidRPr="0095003C">
        <w:rPr>
          <w:rFonts w:ascii="Times New Roman" w:hAnsi="Times New Roman" w:cs="Times New Roman"/>
          <w:sz w:val="22"/>
          <w:szCs w:val="22"/>
        </w:rPr>
        <w:t>ных заболеваний,</w:t>
      </w:r>
      <w:r>
        <w:rPr>
          <w:rFonts w:ascii="Times New Roman" w:hAnsi="Times New Roman" w:cs="Times New Roman"/>
          <w:sz w:val="22"/>
          <w:szCs w:val="22"/>
        </w:rPr>
        <w:t xml:space="preserve"> </w:t>
      </w:r>
      <w:r w:rsidRPr="0095003C">
        <w:rPr>
          <w:rFonts w:ascii="Times New Roman" w:hAnsi="Times New Roman" w:cs="Times New Roman"/>
          <w:sz w:val="22"/>
          <w:szCs w:val="22"/>
        </w:rPr>
        <w:t>а при наличии медицинских показаний по дальнейшему наблюдению, лечению и</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медицинской реабилитации;</w:t>
      </w:r>
    </w:p>
    <w:p w14:paraId="3C2A9913" w14:textId="77777777" w:rsidR="00E31856" w:rsidRDefault="00E31856" w:rsidP="00E31856">
      <w:pPr>
        <w:spacing w:after="0" w:line="240" w:lineRule="auto"/>
        <w:jc w:val="both"/>
        <w:rPr>
          <w:rFonts w:ascii="Times New Roman" w:hAnsi="Times New Roman" w:cs="Times New Roman"/>
          <w:sz w:val="22"/>
          <w:szCs w:val="22"/>
        </w:rPr>
      </w:pPr>
    </w:p>
    <w:p w14:paraId="493F3229" w14:textId="77777777" w:rsidR="00E31856" w:rsidRPr="0095003C" w:rsidRDefault="00E31856" w:rsidP="00E31856">
      <w:pPr>
        <w:jc w:val="both"/>
        <w:rPr>
          <w:rFonts w:ascii="Times New Roman" w:hAnsi="Times New Roman" w:cs="Times New Roman"/>
          <w:i/>
          <w:iCs/>
          <w:sz w:val="22"/>
          <w:szCs w:val="22"/>
        </w:rPr>
      </w:pPr>
      <w:r>
        <w:rPr>
          <w:rFonts w:ascii="Times New Roman" w:hAnsi="Times New Roman" w:cs="Times New Roman"/>
          <w:i/>
          <w:iCs/>
          <w:sz w:val="22"/>
          <w:szCs w:val="22"/>
        </w:rPr>
        <w:t xml:space="preserve"> </w:t>
      </w:r>
      <w:r w:rsidRPr="0095003C">
        <w:rPr>
          <w:rFonts w:ascii="Times New Roman" w:hAnsi="Times New Roman" w:cs="Times New Roman"/>
          <w:i/>
          <w:iCs/>
          <w:sz w:val="22"/>
          <w:szCs w:val="22"/>
        </w:rPr>
        <w:t>Требования к услугам/работам:</w:t>
      </w:r>
    </w:p>
    <w:p w14:paraId="18743AF2" w14:textId="77777777" w:rsidR="00E31856" w:rsidRPr="0095003C" w:rsidRDefault="00E31856" w:rsidP="00E31856">
      <w:pPr>
        <w:spacing w:after="0" w:line="240" w:lineRule="auto"/>
        <w:jc w:val="both"/>
        <w:rPr>
          <w:rFonts w:ascii="Times New Roman" w:hAnsi="Times New Roman" w:cs="Times New Roman"/>
          <w:sz w:val="22"/>
          <w:szCs w:val="22"/>
        </w:rPr>
      </w:pPr>
      <w:r w:rsidRPr="0095003C">
        <w:rPr>
          <w:rFonts w:ascii="Times New Roman" w:hAnsi="Times New Roman" w:cs="Times New Roman"/>
          <w:sz w:val="22"/>
          <w:szCs w:val="22"/>
        </w:rPr>
        <w:t>Безопасность и качество оказываемых услуг осуществляется н соответствие со</w:t>
      </w:r>
      <w:r>
        <w:rPr>
          <w:rFonts w:ascii="Times New Roman" w:hAnsi="Times New Roman" w:cs="Times New Roman"/>
          <w:sz w:val="22"/>
          <w:szCs w:val="22"/>
        </w:rPr>
        <w:t xml:space="preserve"> </w:t>
      </w:r>
      <w:r w:rsidRPr="0095003C">
        <w:rPr>
          <w:rFonts w:ascii="Times New Roman" w:hAnsi="Times New Roman" w:cs="Times New Roman"/>
          <w:sz w:val="22"/>
          <w:szCs w:val="22"/>
        </w:rPr>
        <w:t>следующими нормативными правовыми документами:</w:t>
      </w:r>
    </w:p>
    <w:p w14:paraId="3E06068B" w14:textId="77777777" w:rsidR="00E31856" w:rsidRPr="0095003C" w:rsidRDefault="00E31856" w:rsidP="00E31856">
      <w:pPr>
        <w:spacing w:after="0" w:line="276" w:lineRule="auto"/>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 xml:space="preserve">— </w:t>
      </w:r>
      <w:proofErr w:type="spellStart"/>
      <w:r w:rsidRPr="0095003C">
        <w:rPr>
          <w:rFonts w:ascii="Times New Roman" w:hAnsi="Times New Roman" w:cs="Times New Roman"/>
          <w:sz w:val="22"/>
          <w:szCs w:val="22"/>
        </w:rPr>
        <w:t>п.п</w:t>
      </w:r>
      <w:proofErr w:type="spellEnd"/>
      <w:r w:rsidRPr="0095003C">
        <w:rPr>
          <w:rFonts w:ascii="Times New Roman" w:hAnsi="Times New Roman" w:cs="Times New Roman"/>
          <w:sz w:val="22"/>
          <w:szCs w:val="22"/>
        </w:rPr>
        <w:t xml:space="preserve">. 46 п.1 ст. 12 Федерального закона от </w:t>
      </w:r>
      <w:r w:rsidRPr="00BB4B73">
        <w:rPr>
          <w:rFonts w:ascii="Times New Roman" w:hAnsi="Times New Roman" w:cs="Times New Roman"/>
          <w:sz w:val="22"/>
          <w:szCs w:val="22"/>
        </w:rPr>
        <w:t>04.05.2011 N 99-ФЗ</w:t>
      </w:r>
      <w:r w:rsidRPr="0095003C">
        <w:rPr>
          <w:rFonts w:ascii="Times New Roman" w:hAnsi="Times New Roman" w:cs="Times New Roman"/>
          <w:sz w:val="22"/>
          <w:szCs w:val="22"/>
        </w:rPr>
        <w:t xml:space="preserve"> «О лицензировании</w:t>
      </w:r>
      <w:r>
        <w:rPr>
          <w:rFonts w:ascii="Times New Roman" w:hAnsi="Times New Roman" w:cs="Times New Roman"/>
          <w:sz w:val="22"/>
          <w:szCs w:val="22"/>
        </w:rPr>
        <w:t xml:space="preserve"> </w:t>
      </w:r>
      <w:r w:rsidRPr="0095003C">
        <w:rPr>
          <w:rFonts w:ascii="Times New Roman" w:hAnsi="Times New Roman" w:cs="Times New Roman"/>
          <w:sz w:val="22"/>
          <w:szCs w:val="22"/>
        </w:rPr>
        <w:t>отдельных видов деятельности»;</w:t>
      </w:r>
    </w:p>
    <w:p w14:paraId="0835D7EB" w14:textId="77777777" w:rsidR="00E31856" w:rsidRDefault="00E31856" w:rsidP="00E31856">
      <w:pPr>
        <w:spacing w:after="0" w:line="276" w:lineRule="auto"/>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 xml:space="preserve">- </w:t>
      </w:r>
      <w:r w:rsidRPr="00BB4B73">
        <w:rPr>
          <w:rFonts w:ascii="Times New Roman" w:hAnsi="Times New Roman" w:cs="Times New Roman"/>
          <w:sz w:val="22"/>
          <w:szCs w:val="22"/>
        </w:rPr>
        <w:t>Федеральный закон "О санитарно-эпидемиологическом благополучии населения" от 30.03.1999 N 52-ФЗ</w:t>
      </w:r>
    </w:p>
    <w:p w14:paraId="14A9088C" w14:textId="77777777" w:rsidR="00E31856" w:rsidRPr="0095003C" w:rsidRDefault="00E31856" w:rsidP="00E31856">
      <w:pPr>
        <w:spacing w:after="0" w:line="276" w:lineRule="auto"/>
        <w:jc w:val="both"/>
        <w:rPr>
          <w:rFonts w:ascii="Times New Roman" w:hAnsi="Times New Roman" w:cs="Times New Roman"/>
          <w:sz w:val="22"/>
          <w:szCs w:val="22"/>
        </w:rPr>
      </w:pPr>
      <w:r>
        <w:rPr>
          <w:rFonts w:ascii="Times New Roman" w:hAnsi="Times New Roman" w:cs="Times New Roman"/>
          <w:sz w:val="22"/>
          <w:szCs w:val="22"/>
        </w:rPr>
        <w:t xml:space="preserve">     - </w:t>
      </w:r>
      <w:r w:rsidRPr="00BB4B73">
        <w:rPr>
          <w:rFonts w:ascii="Times New Roman" w:hAnsi="Times New Roman" w:cs="Times New Roman"/>
          <w:sz w:val="22"/>
          <w:szCs w:val="22"/>
        </w:rPr>
        <w:t>Федеральный закон "Об основах охраны здоровья граждан в Российской Федерации" от 21.11.2011 N 323-ФЗ</w:t>
      </w:r>
      <w:r>
        <w:rPr>
          <w:rFonts w:ascii="Times New Roman" w:hAnsi="Times New Roman" w:cs="Times New Roman"/>
          <w:sz w:val="22"/>
          <w:szCs w:val="22"/>
        </w:rPr>
        <w:t xml:space="preserve"> </w:t>
      </w:r>
      <w:r w:rsidRPr="0095003C">
        <w:rPr>
          <w:rFonts w:ascii="Times New Roman" w:hAnsi="Times New Roman" w:cs="Times New Roman"/>
          <w:sz w:val="22"/>
          <w:szCs w:val="22"/>
        </w:rPr>
        <w:t>(п.</w:t>
      </w:r>
      <w:r>
        <w:rPr>
          <w:rFonts w:ascii="Times New Roman" w:hAnsi="Times New Roman" w:cs="Times New Roman"/>
          <w:sz w:val="22"/>
          <w:szCs w:val="22"/>
        </w:rPr>
        <w:t>3</w:t>
      </w:r>
      <w:r w:rsidRPr="0095003C">
        <w:rPr>
          <w:rFonts w:ascii="Times New Roman" w:hAnsi="Times New Roman" w:cs="Times New Roman"/>
          <w:sz w:val="22"/>
          <w:szCs w:val="22"/>
        </w:rPr>
        <w:t xml:space="preserve"> ч.2 ст.46);</w:t>
      </w:r>
    </w:p>
    <w:p w14:paraId="33B9A2D9"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 Постановление Правительства РФ от 01.06.2021 N 852 ”О лицензировании</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медицинской деятельности (за исключением указанной деятельности, осуществляемой</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медицинскими организациями и другими организациями, входящими в частную систему</w:t>
      </w:r>
      <w:r>
        <w:rPr>
          <w:rFonts w:ascii="Times New Roman" w:hAnsi="Times New Roman" w:cs="Times New Roman"/>
          <w:sz w:val="22"/>
          <w:szCs w:val="22"/>
        </w:rPr>
        <w:t xml:space="preserve"> </w:t>
      </w:r>
      <w:r w:rsidRPr="0095003C">
        <w:rPr>
          <w:rFonts w:ascii="Times New Roman" w:hAnsi="Times New Roman" w:cs="Times New Roman"/>
          <w:sz w:val="22"/>
          <w:szCs w:val="22"/>
        </w:rPr>
        <w:t>здравоохранения, на территории инновационного центра ”Сколково“) и признании</w:t>
      </w:r>
      <w:r>
        <w:rPr>
          <w:rFonts w:ascii="Times New Roman" w:hAnsi="Times New Roman" w:cs="Times New Roman"/>
          <w:sz w:val="22"/>
          <w:szCs w:val="22"/>
        </w:rPr>
        <w:t xml:space="preserve"> </w:t>
      </w:r>
      <w:r w:rsidRPr="0095003C">
        <w:rPr>
          <w:rFonts w:ascii="Times New Roman" w:hAnsi="Times New Roman" w:cs="Times New Roman"/>
          <w:sz w:val="22"/>
          <w:szCs w:val="22"/>
        </w:rPr>
        <w:t>утратившими силу некоторых актов Правительства Российской Федерации“ (вмести с</w:t>
      </w:r>
      <w:r>
        <w:rPr>
          <w:rFonts w:ascii="Times New Roman" w:hAnsi="Times New Roman" w:cs="Times New Roman"/>
          <w:sz w:val="22"/>
          <w:szCs w:val="22"/>
        </w:rPr>
        <w:t xml:space="preserve"> </w:t>
      </w:r>
      <w:r w:rsidRPr="0095003C">
        <w:rPr>
          <w:rFonts w:ascii="Times New Roman" w:hAnsi="Times New Roman" w:cs="Times New Roman"/>
          <w:sz w:val="22"/>
          <w:szCs w:val="22"/>
        </w:rPr>
        <w:t>“Положением о лицензировании медицинской деятельности (за исключением</w:t>
      </w:r>
      <w:r>
        <w:rPr>
          <w:rFonts w:ascii="Times New Roman" w:hAnsi="Times New Roman" w:cs="Times New Roman"/>
          <w:sz w:val="22"/>
          <w:szCs w:val="22"/>
        </w:rPr>
        <w:t xml:space="preserve"> </w:t>
      </w:r>
      <w:r w:rsidRPr="0095003C">
        <w:rPr>
          <w:rFonts w:ascii="Times New Roman" w:hAnsi="Times New Roman" w:cs="Times New Roman"/>
          <w:sz w:val="22"/>
          <w:szCs w:val="22"/>
        </w:rPr>
        <w:t>указанной деятельности, осуществляемой медицинскими организациями и другими</w:t>
      </w:r>
      <w:r>
        <w:rPr>
          <w:rFonts w:ascii="Times New Roman" w:hAnsi="Times New Roman" w:cs="Times New Roman"/>
          <w:sz w:val="22"/>
          <w:szCs w:val="22"/>
        </w:rPr>
        <w:t xml:space="preserve"> </w:t>
      </w:r>
      <w:r w:rsidRPr="0095003C">
        <w:rPr>
          <w:rFonts w:ascii="Times New Roman" w:hAnsi="Times New Roman" w:cs="Times New Roman"/>
          <w:sz w:val="22"/>
          <w:szCs w:val="22"/>
        </w:rPr>
        <w:t>организациями входящими в частную систему здравоохранения, на территории</w:t>
      </w:r>
      <w:r>
        <w:rPr>
          <w:rFonts w:ascii="Times New Roman" w:hAnsi="Times New Roman" w:cs="Times New Roman"/>
          <w:sz w:val="22"/>
          <w:szCs w:val="22"/>
        </w:rPr>
        <w:t xml:space="preserve"> </w:t>
      </w:r>
      <w:r w:rsidRPr="0095003C">
        <w:rPr>
          <w:rFonts w:ascii="Times New Roman" w:hAnsi="Times New Roman" w:cs="Times New Roman"/>
          <w:sz w:val="22"/>
          <w:szCs w:val="22"/>
        </w:rPr>
        <w:t>инновационного центра “Сколково“)”)</w:t>
      </w:r>
    </w:p>
    <w:p w14:paraId="73A93D50"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 Приказ Минздрава России от 28.01.2021 N 29н утверждении Порядка</w:t>
      </w:r>
      <w:r>
        <w:rPr>
          <w:rFonts w:ascii="Times New Roman" w:hAnsi="Times New Roman" w:cs="Times New Roman"/>
          <w:sz w:val="22"/>
          <w:szCs w:val="22"/>
        </w:rPr>
        <w:t xml:space="preserve"> </w:t>
      </w:r>
      <w:r w:rsidRPr="0095003C">
        <w:rPr>
          <w:rFonts w:ascii="Times New Roman" w:hAnsi="Times New Roman" w:cs="Times New Roman"/>
          <w:sz w:val="22"/>
          <w:szCs w:val="22"/>
        </w:rPr>
        <w:t>проведения обязательных предварительных и периодических медицинских осмотров</w:t>
      </w:r>
      <w:r>
        <w:rPr>
          <w:rFonts w:ascii="Times New Roman" w:hAnsi="Times New Roman" w:cs="Times New Roman"/>
          <w:sz w:val="22"/>
          <w:szCs w:val="22"/>
        </w:rPr>
        <w:t xml:space="preserve"> </w:t>
      </w:r>
      <w:r w:rsidRPr="0095003C">
        <w:rPr>
          <w:rFonts w:ascii="Times New Roman" w:hAnsi="Times New Roman" w:cs="Times New Roman"/>
          <w:sz w:val="22"/>
          <w:szCs w:val="22"/>
        </w:rPr>
        <w:t>работников, предусмотренных частью четвертой статьи 213 Трудового кодекса</w:t>
      </w:r>
      <w:r>
        <w:rPr>
          <w:rFonts w:ascii="Times New Roman" w:hAnsi="Times New Roman" w:cs="Times New Roman"/>
          <w:sz w:val="22"/>
          <w:szCs w:val="22"/>
        </w:rPr>
        <w:t xml:space="preserve"> </w:t>
      </w:r>
      <w:r w:rsidRPr="0095003C">
        <w:rPr>
          <w:rFonts w:ascii="Times New Roman" w:hAnsi="Times New Roman" w:cs="Times New Roman"/>
          <w:sz w:val="22"/>
          <w:szCs w:val="22"/>
        </w:rPr>
        <w:t>Российской Федерации, перечня медицинских противопоказаний к осуществлению работ</w:t>
      </w:r>
      <w:r>
        <w:rPr>
          <w:rFonts w:ascii="Times New Roman" w:hAnsi="Times New Roman" w:cs="Times New Roman"/>
          <w:sz w:val="22"/>
          <w:szCs w:val="22"/>
        </w:rPr>
        <w:t xml:space="preserve"> </w:t>
      </w:r>
      <w:r w:rsidRPr="0095003C">
        <w:rPr>
          <w:rFonts w:ascii="Times New Roman" w:hAnsi="Times New Roman" w:cs="Times New Roman"/>
          <w:sz w:val="22"/>
          <w:szCs w:val="22"/>
        </w:rPr>
        <w:t>с вредными и (или) опасными производственными факторами, а также работам, при</w:t>
      </w:r>
      <w:r>
        <w:rPr>
          <w:rFonts w:ascii="Times New Roman" w:hAnsi="Times New Roman" w:cs="Times New Roman"/>
          <w:sz w:val="22"/>
          <w:szCs w:val="22"/>
        </w:rPr>
        <w:t xml:space="preserve"> </w:t>
      </w:r>
      <w:r w:rsidRPr="0095003C">
        <w:rPr>
          <w:rFonts w:ascii="Times New Roman" w:hAnsi="Times New Roman" w:cs="Times New Roman"/>
          <w:sz w:val="22"/>
          <w:szCs w:val="22"/>
        </w:rPr>
        <w:t>выполнении которых проводятся обязательные предварительные и периодические</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медицинские осмотры” (Зарегистрировано в Минюсте России 29.01.2021 N 62277);</w:t>
      </w:r>
    </w:p>
    <w:p w14:paraId="3EA22823"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lastRenderedPageBreak/>
        <w:t xml:space="preserve">     </w:t>
      </w:r>
      <w:r w:rsidRPr="0095003C">
        <w:rPr>
          <w:rFonts w:ascii="Times New Roman" w:hAnsi="Times New Roman" w:cs="Times New Roman"/>
          <w:sz w:val="22"/>
          <w:szCs w:val="22"/>
        </w:rPr>
        <w:t>- Приказ Минздрава РФ от 29.06.2000 N 229 по профессион</w:t>
      </w:r>
      <w:r>
        <w:rPr>
          <w:rFonts w:ascii="Times New Roman" w:hAnsi="Times New Roman" w:cs="Times New Roman"/>
          <w:sz w:val="22"/>
          <w:szCs w:val="22"/>
        </w:rPr>
        <w:t>ал</w:t>
      </w:r>
      <w:r w:rsidRPr="0095003C">
        <w:rPr>
          <w:rFonts w:ascii="Times New Roman" w:hAnsi="Times New Roman" w:cs="Times New Roman"/>
          <w:sz w:val="22"/>
          <w:szCs w:val="22"/>
        </w:rPr>
        <w:t>ьной гигиенической</w:t>
      </w:r>
      <w:r>
        <w:rPr>
          <w:rFonts w:ascii="Times New Roman" w:hAnsi="Times New Roman" w:cs="Times New Roman"/>
          <w:sz w:val="22"/>
          <w:szCs w:val="22"/>
        </w:rPr>
        <w:t xml:space="preserve"> </w:t>
      </w:r>
      <w:r w:rsidRPr="0095003C">
        <w:rPr>
          <w:rFonts w:ascii="Times New Roman" w:hAnsi="Times New Roman" w:cs="Times New Roman"/>
          <w:sz w:val="22"/>
          <w:szCs w:val="22"/>
        </w:rPr>
        <w:t>подготовке и аттестации должностных лиц и работников организаций“ (вместе с</w:t>
      </w:r>
      <w:r>
        <w:rPr>
          <w:rFonts w:ascii="Times New Roman" w:hAnsi="Times New Roman" w:cs="Times New Roman"/>
          <w:sz w:val="22"/>
          <w:szCs w:val="22"/>
        </w:rPr>
        <w:t xml:space="preserve"> </w:t>
      </w:r>
      <w:r w:rsidRPr="0095003C">
        <w:rPr>
          <w:rFonts w:ascii="Times New Roman" w:hAnsi="Times New Roman" w:cs="Times New Roman"/>
          <w:sz w:val="22"/>
          <w:szCs w:val="22"/>
        </w:rPr>
        <w:t>“Инструкцией о порядке проведения профессиональной гигиенической подготовки и</w:t>
      </w:r>
      <w:r>
        <w:rPr>
          <w:rFonts w:ascii="Times New Roman" w:hAnsi="Times New Roman" w:cs="Times New Roman"/>
          <w:sz w:val="22"/>
          <w:szCs w:val="22"/>
        </w:rPr>
        <w:t xml:space="preserve"> </w:t>
      </w:r>
      <w:r w:rsidRPr="0095003C">
        <w:rPr>
          <w:rFonts w:ascii="Times New Roman" w:hAnsi="Times New Roman" w:cs="Times New Roman"/>
          <w:sz w:val="22"/>
          <w:szCs w:val="22"/>
        </w:rPr>
        <w:t>аттестации должностных лиц и работников организаций, деятельность которых связана с</w:t>
      </w:r>
      <w:r>
        <w:rPr>
          <w:rFonts w:ascii="Times New Roman" w:hAnsi="Times New Roman" w:cs="Times New Roman"/>
          <w:sz w:val="22"/>
          <w:szCs w:val="22"/>
        </w:rPr>
        <w:t xml:space="preserve"> </w:t>
      </w:r>
      <w:r w:rsidRPr="0095003C">
        <w:rPr>
          <w:rFonts w:ascii="Times New Roman" w:hAnsi="Times New Roman" w:cs="Times New Roman"/>
          <w:sz w:val="22"/>
          <w:szCs w:val="22"/>
        </w:rPr>
        <w:t>производством, хранением, транспортировкой и реализацией пищевых продуктов и</w:t>
      </w:r>
      <w:r>
        <w:rPr>
          <w:rFonts w:ascii="Times New Roman" w:hAnsi="Times New Roman" w:cs="Times New Roman"/>
          <w:sz w:val="22"/>
          <w:szCs w:val="22"/>
        </w:rPr>
        <w:t xml:space="preserve"> </w:t>
      </w:r>
      <w:r w:rsidRPr="0095003C">
        <w:rPr>
          <w:rFonts w:ascii="Times New Roman" w:hAnsi="Times New Roman" w:cs="Times New Roman"/>
          <w:sz w:val="22"/>
          <w:szCs w:val="22"/>
        </w:rPr>
        <w:t>питьевой воды, воспитанием и обучением детей, коммунальным и бытовым</w:t>
      </w:r>
      <w:r>
        <w:rPr>
          <w:rFonts w:ascii="Times New Roman" w:hAnsi="Times New Roman" w:cs="Times New Roman"/>
          <w:sz w:val="22"/>
          <w:szCs w:val="22"/>
        </w:rPr>
        <w:t xml:space="preserve"> </w:t>
      </w:r>
      <w:r w:rsidRPr="0095003C">
        <w:rPr>
          <w:rFonts w:ascii="Times New Roman" w:hAnsi="Times New Roman" w:cs="Times New Roman"/>
          <w:sz w:val="22"/>
          <w:szCs w:val="22"/>
        </w:rPr>
        <w:t>обслуживанием населения") (Зарегистрировано в Минюсте РФ 20.07.2000 N 2321</w:t>
      </w:r>
      <w:r>
        <w:rPr>
          <w:rFonts w:ascii="Times New Roman" w:hAnsi="Times New Roman" w:cs="Times New Roman"/>
          <w:sz w:val="22"/>
          <w:szCs w:val="22"/>
        </w:rPr>
        <w:t>)</w:t>
      </w:r>
    </w:p>
    <w:p w14:paraId="6DEAAD24"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 xml:space="preserve">- Приказ Министерства здравоохранения Российской Федерации от </w:t>
      </w:r>
      <w:r>
        <w:rPr>
          <w:rFonts w:ascii="Times New Roman" w:hAnsi="Times New Roman" w:cs="Times New Roman"/>
          <w:sz w:val="22"/>
          <w:szCs w:val="22"/>
        </w:rPr>
        <w:t>18</w:t>
      </w:r>
      <w:r w:rsidRPr="0095003C">
        <w:rPr>
          <w:rFonts w:ascii="Times New Roman" w:hAnsi="Times New Roman" w:cs="Times New Roman"/>
          <w:sz w:val="22"/>
          <w:szCs w:val="22"/>
        </w:rPr>
        <w:t>.02.2022 N</w:t>
      </w:r>
      <w:r>
        <w:rPr>
          <w:rFonts w:ascii="Times New Roman" w:hAnsi="Times New Roman" w:cs="Times New Roman"/>
          <w:sz w:val="22"/>
          <w:szCs w:val="22"/>
        </w:rPr>
        <w:t xml:space="preserve"> </w:t>
      </w:r>
      <w:r w:rsidRPr="0095003C">
        <w:rPr>
          <w:rFonts w:ascii="Times New Roman" w:hAnsi="Times New Roman" w:cs="Times New Roman"/>
          <w:sz w:val="22"/>
          <w:szCs w:val="22"/>
        </w:rPr>
        <w:t>90н «Об утверждении формы, порядка ведения отчетности, у</w:t>
      </w:r>
      <w:r>
        <w:rPr>
          <w:rFonts w:ascii="Times New Roman" w:hAnsi="Times New Roman" w:cs="Times New Roman"/>
          <w:sz w:val="22"/>
          <w:szCs w:val="22"/>
        </w:rPr>
        <w:t>ч</w:t>
      </w:r>
      <w:r w:rsidRPr="0095003C">
        <w:rPr>
          <w:rFonts w:ascii="Times New Roman" w:hAnsi="Times New Roman" w:cs="Times New Roman"/>
          <w:sz w:val="22"/>
          <w:szCs w:val="22"/>
        </w:rPr>
        <w:t>ета и выдачи работникам</w:t>
      </w:r>
      <w:r>
        <w:rPr>
          <w:rFonts w:ascii="Times New Roman" w:hAnsi="Times New Roman" w:cs="Times New Roman"/>
          <w:sz w:val="22"/>
          <w:szCs w:val="22"/>
        </w:rPr>
        <w:t xml:space="preserve"> </w:t>
      </w:r>
      <w:r w:rsidRPr="0095003C">
        <w:rPr>
          <w:rFonts w:ascii="Times New Roman" w:hAnsi="Times New Roman" w:cs="Times New Roman"/>
          <w:sz w:val="22"/>
          <w:szCs w:val="22"/>
        </w:rPr>
        <w:t>личных медицинских книжек, в том числе в форме электронного документа».</w:t>
      </w:r>
    </w:p>
    <w:p w14:paraId="5F012388"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 приказ Минздрава России от 13.10.2017 804н «Об утверждении номенклатуры</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медицинских услуг», и других действующих нормативных актов, регламентирующих</w:t>
      </w:r>
      <w:r>
        <w:rPr>
          <w:rFonts w:ascii="Times New Roman" w:hAnsi="Times New Roman" w:cs="Times New Roman"/>
          <w:sz w:val="22"/>
          <w:szCs w:val="22"/>
        </w:rPr>
        <w:t xml:space="preserve"> </w:t>
      </w:r>
      <w:r w:rsidRPr="0095003C">
        <w:rPr>
          <w:rFonts w:ascii="Times New Roman" w:hAnsi="Times New Roman" w:cs="Times New Roman"/>
          <w:sz w:val="22"/>
          <w:szCs w:val="22"/>
        </w:rPr>
        <w:t>порядок, объем и качество проведения медицинских осмотров;</w:t>
      </w:r>
    </w:p>
    <w:p w14:paraId="49BCF026"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Исполнитель должен организовать процедуры внутри</w:t>
      </w:r>
      <w:r>
        <w:rPr>
          <w:rFonts w:ascii="Times New Roman" w:hAnsi="Times New Roman" w:cs="Times New Roman"/>
          <w:sz w:val="22"/>
          <w:szCs w:val="22"/>
        </w:rPr>
        <w:t xml:space="preserve"> </w:t>
      </w:r>
      <w:r w:rsidRPr="0095003C">
        <w:rPr>
          <w:rFonts w:ascii="Times New Roman" w:hAnsi="Times New Roman" w:cs="Times New Roman"/>
          <w:sz w:val="22"/>
          <w:szCs w:val="22"/>
        </w:rPr>
        <w:t>лабораторного контроля</w:t>
      </w:r>
      <w:r>
        <w:rPr>
          <w:rFonts w:ascii="Times New Roman" w:hAnsi="Times New Roman" w:cs="Times New Roman"/>
          <w:sz w:val="22"/>
          <w:szCs w:val="22"/>
        </w:rPr>
        <w:t xml:space="preserve"> </w:t>
      </w:r>
      <w:r w:rsidRPr="0095003C">
        <w:rPr>
          <w:rFonts w:ascii="Times New Roman" w:hAnsi="Times New Roman" w:cs="Times New Roman"/>
          <w:sz w:val="22"/>
          <w:szCs w:val="22"/>
        </w:rPr>
        <w:t xml:space="preserve">качества в соответствии со стандартами </w:t>
      </w:r>
      <w:r w:rsidRPr="007F3DAA">
        <w:rPr>
          <w:rFonts w:ascii="Times New Roman" w:hAnsi="Times New Roman" w:cs="Times New Roman"/>
          <w:sz w:val="22"/>
          <w:szCs w:val="22"/>
        </w:rPr>
        <w:t>ГОСТ Р ИСО 15189-2024</w:t>
      </w:r>
      <w:r>
        <w:rPr>
          <w:rFonts w:ascii="Times New Roman" w:hAnsi="Times New Roman" w:cs="Times New Roman"/>
          <w:sz w:val="22"/>
          <w:szCs w:val="22"/>
        </w:rPr>
        <w:t xml:space="preserve"> </w:t>
      </w:r>
      <w:r w:rsidRPr="0095003C">
        <w:rPr>
          <w:rFonts w:ascii="Times New Roman" w:hAnsi="Times New Roman" w:cs="Times New Roman"/>
          <w:sz w:val="22"/>
          <w:szCs w:val="22"/>
        </w:rPr>
        <w:t>и требованиями по всем</w:t>
      </w:r>
      <w:r>
        <w:rPr>
          <w:rFonts w:ascii="Times New Roman" w:hAnsi="Times New Roman" w:cs="Times New Roman"/>
          <w:sz w:val="22"/>
          <w:szCs w:val="22"/>
        </w:rPr>
        <w:t xml:space="preserve"> </w:t>
      </w:r>
      <w:r w:rsidRPr="0095003C">
        <w:rPr>
          <w:rFonts w:ascii="Times New Roman" w:hAnsi="Times New Roman" w:cs="Times New Roman"/>
          <w:sz w:val="22"/>
          <w:szCs w:val="22"/>
        </w:rPr>
        <w:t>лабораторных тестам.</w:t>
      </w:r>
    </w:p>
    <w:p w14:paraId="7055B02D"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При отмене или изменении нормативных документов следует руководствоваться</w:t>
      </w:r>
      <w:r>
        <w:rPr>
          <w:rFonts w:ascii="Times New Roman" w:hAnsi="Times New Roman" w:cs="Times New Roman"/>
          <w:sz w:val="22"/>
          <w:szCs w:val="22"/>
        </w:rPr>
        <w:t xml:space="preserve"> </w:t>
      </w:r>
      <w:r w:rsidRPr="0095003C">
        <w:rPr>
          <w:rFonts w:ascii="Times New Roman" w:hAnsi="Times New Roman" w:cs="Times New Roman"/>
          <w:sz w:val="22"/>
          <w:szCs w:val="22"/>
        </w:rPr>
        <w:t>нормами, вводимыми взамен отмененных.</w:t>
      </w:r>
    </w:p>
    <w:p w14:paraId="2254AE67"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 Медицинская организация, предоставляющая услугу медосмотра, далее Исполнитель</w:t>
      </w:r>
      <w:r>
        <w:rPr>
          <w:rFonts w:ascii="Times New Roman" w:hAnsi="Times New Roman" w:cs="Times New Roman"/>
          <w:sz w:val="22"/>
          <w:szCs w:val="22"/>
        </w:rPr>
        <w:t xml:space="preserve"> </w:t>
      </w:r>
      <w:r w:rsidRPr="0095003C">
        <w:rPr>
          <w:rFonts w:ascii="Times New Roman" w:hAnsi="Times New Roman" w:cs="Times New Roman"/>
          <w:sz w:val="22"/>
          <w:szCs w:val="22"/>
        </w:rPr>
        <w:t>оказывает качественные медицинские услуги, в соответствии с требованиями</w:t>
      </w:r>
      <w:r>
        <w:rPr>
          <w:rFonts w:ascii="Times New Roman" w:hAnsi="Times New Roman" w:cs="Times New Roman"/>
          <w:sz w:val="22"/>
          <w:szCs w:val="22"/>
        </w:rPr>
        <w:t xml:space="preserve"> </w:t>
      </w:r>
      <w:r w:rsidRPr="0095003C">
        <w:rPr>
          <w:rFonts w:ascii="Times New Roman" w:hAnsi="Times New Roman" w:cs="Times New Roman"/>
          <w:sz w:val="22"/>
          <w:szCs w:val="22"/>
        </w:rPr>
        <w:t>предъявляемыми действующим законодательством;</w:t>
      </w:r>
    </w:p>
    <w:p w14:paraId="25B3693B"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 xml:space="preserve"> Исполнитель должен иметь лицензию на проведение периодических осмотров:</w:t>
      </w:r>
    </w:p>
    <w:p w14:paraId="6ED8BEAB"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 </w:t>
      </w:r>
      <w:r w:rsidRPr="0095003C">
        <w:rPr>
          <w:rFonts w:ascii="Times New Roman" w:hAnsi="Times New Roman" w:cs="Times New Roman"/>
          <w:sz w:val="22"/>
          <w:szCs w:val="22"/>
        </w:rPr>
        <w:t xml:space="preserve"> Исполнитель должен иметь право проводить экспертизу профессиональной пригодности.</w:t>
      </w:r>
    </w:p>
    <w:p w14:paraId="0C1795D8" w14:textId="77777777" w:rsidR="00E31856" w:rsidRPr="0095003C" w:rsidRDefault="00E31856" w:rsidP="00E31856">
      <w:pPr>
        <w:jc w:val="both"/>
        <w:rPr>
          <w:rFonts w:ascii="Times New Roman" w:hAnsi="Times New Roman" w:cs="Times New Roman"/>
          <w:sz w:val="22"/>
          <w:szCs w:val="22"/>
        </w:rPr>
      </w:pPr>
      <w:r w:rsidRPr="0095003C">
        <w:rPr>
          <w:rFonts w:ascii="Times New Roman" w:hAnsi="Times New Roman" w:cs="Times New Roman"/>
          <w:sz w:val="22"/>
          <w:szCs w:val="22"/>
        </w:rPr>
        <w:t>Для проведения периодического медицинского осмотра Исполнителем формируется</w:t>
      </w:r>
      <w:r>
        <w:rPr>
          <w:rFonts w:ascii="Times New Roman" w:hAnsi="Times New Roman" w:cs="Times New Roman"/>
          <w:sz w:val="22"/>
          <w:szCs w:val="22"/>
        </w:rPr>
        <w:t xml:space="preserve"> </w:t>
      </w:r>
      <w:r w:rsidRPr="0095003C">
        <w:rPr>
          <w:rFonts w:ascii="Times New Roman" w:hAnsi="Times New Roman" w:cs="Times New Roman"/>
          <w:sz w:val="22"/>
          <w:szCs w:val="22"/>
        </w:rPr>
        <w:t>постоянно действующая врачебная комиссия, которая должна включать врача</w:t>
      </w:r>
      <w:r>
        <w:rPr>
          <w:rFonts w:ascii="Times New Roman" w:hAnsi="Times New Roman" w:cs="Times New Roman"/>
          <w:sz w:val="22"/>
          <w:szCs w:val="22"/>
        </w:rPr>
        <w:t xml:space="preserve"> </w:t>
      </w:r>
      <w:r w:rsidRPr="0095003C">
        <w:rPr>
          <w:rFonts w:ascii="Times New Roman" w:hAnsi="Times New Roman" w:cs="Times New Roman"/>
          <w:sz w:val="22"/>
          <w:szCs w:val="22"/>
        </w:rPr>
        <w:t>профпатолога, прошедшего в установленном порядке повышение квалификации по</w:t>
      </w:r>
      <w:r>
        <w:rPr>
          <w:rFonts w:ascii="Times New Roman" w:hAnsi="Times New Roman" w:cs="Times New Roman"/>
          <w:sz w:val="22"/>
          <w:szCs w:val="22"/>
        </w:rPr>
        <w:t xml:space="preserve"> </w:t>
      </w:r>
      <w:r w:rsidRPr="0095003C">
        <w:rPr>
          <w:rFonts w:ascii="Times New Roman" w:hAnsi="Times New Roman" w:cs="Times New Roman"/>
          <w:sz w:val="22"/>
          <w:szCs w:val="22"/>
        </w:rPr>
        <w:t>специальности «</w:t>
      </w:r>
      <w:proofErr w:type="spellStart"/>
      <w:r w:rsidRPr="0095003C">
        <w:rPr>
          <w:rFonts w:ascii="Times New Roman" w:hAnsi="Times New Roman" w:cs="Times New Roman"/>
          <w:sz w:val="22"/>
          <w:szCs w:val="22"/>
        </w:rPr>
        <w:t>профпаталогия</w:t>
      </w:r>
      <w:proofErr w:type="spellEnd"/>
      <w:r w:rsidRPr="0095003C">
        <w:rPr>
          <w:rFonts w:ascii="Times New Roman" w:hAnsi="Times New Roman" w:cs="Times New Roman"/>
          <w:sz w:val="22"/>
          <w:szCs w:val="22"/>
        </w:rPr>
        <w:t>» с обязательным предоставлением заверенных копий</w:t>
      </w:r>
      <w:r>
        <w:rPr>
          <w:rFonts w:ascii="Times New Roman" w:hAnsi="Times New Roman" w:cs="Times New Roman"/>
          <w:sz w:val="22"/>
          <w:szCs w:val="22"/>
        </w:rPr>
        <w:t xml:space="preserve"> </w:t>
      </w:r>
      <w:r w:rsidRPr="0095003C">
        <w:rPr>
          <w:rFonts w:ascii="Times New Roman" w:hAnsi="Times New Roman" w:cs="Times New Roman"/>
          <w:sz w:val="22"/>
          <w:szCs w:val="22"/>
        </w:rPr>
        <w:t>сертификатов.</w:t>
      </w:r>
    </w:p>
    <w:p w14:paraId="7FDC2C59"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 Инструменты и расходные материал, используемые Исполнителем при оказании услуг,</w:t>
      </w:r>
      <w:r>
        <w:rPr>
          <w:rFonts w:ascii="Times New Roman" w:hAnsi="Times New Roman" w:cs="Times New Roman"/>
          <w:sz w:val="22"/>
          <w:szCs w:val="22"/>
        </w:rPr>
        <w:t xml:space="preserve"> </w:t>
      </w:r>
      <w:r w:rsidRPr="0095003C">
        <w:rPr>
          <w:rFonts w:ascii="Times New Roman" w:hAnsi="Times New Roman" w:cs="Times New Roman"/>
          <w:sz w:val="22"/>
          <w:szCs w:val="22"/>
        </w:rPr>
        <w:t>должны быть разрешены к применению на территории РФ, соответствовать</w:t>
      </w:r>
      <w:r>
        <w:rPr>
          <w:rFonts w:ascii="Times New Roman" w:hAnsi="Times New Roman" w:cs="Times New Roman"/>
          <w:sz w:val="22"/>
          <w:szCs w:val="22"/>
        </w:rPr>
        <w:t xml:space="preserve"> </w:t>
      </w:r>
      <w:r w:rsidRPr="0095003C">
        <w:rPr>
          <w:rFonts w:ascii="Times New Roman" w:hAnsi="Times New Roman" w:cs="Times New Roman"/>
          <w:sz w:val="22"/>
          <w:szCs w:val="22"/>
        </w:rPr>
        <w:t>государственным и международным стандартам.</w:t>
      </w:r>
    </w:p>
    <w:p w14:paraId="3C9E4AF8"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 Данные медицинского обследования заносятся Исполнителем в паспорт здоровья</w:t>
      </w:r>
      <w:r>
        <w:rPr>
          <w:rFonts w:ascii="Times New Roman" w:hAnsi="Times New Roman" w:cs="Times New Roman"/>
          <w:sz w:val="22"/>
          <w:szCs w:val="22"/>
        </w:rPr>
        <w:t xml:space="preserve"> </w:t>
      </w:r>
      <w:r w:rsidRPr="0095003C">
        <w:rPr>
          <w:rFonts w:ascii="Times New Roman" w:hAnsi="Times New Roman" w:cs="Times New Roman"/>
          <w:sz w:val="22"/>
          <w:szCs w:val="22"/>
        </w:rPr>
        <w:t>работника (далее - паспорт здоровья) — в случае если он ранее не оформлялся,</w:t>
      </w:r>
      <w:r>
        <w:rPr>
          <w:rFonts w:ascii="Times New Roman" w:hAnsi="Times New Roman" w:cs="Times New Roman"/>
          <w:sz w:val="22"/>
          <w:szCs w:val="22"/>
        </w:rPr>
        <w:t xml:space="preserve"> </w:t>
      </w:r>
      <w:r w:rsidRPr="0095003C">
        <w:rPr>
          <w:rFonts w:ascii="Times New Roman" w:hAnsi="Times New Roman" w:cs="Times New Roman"/>
          <w:sz w:val="22"/>
          <w:szCs w:val="22"/>
        </w:rPr>
        <w:t xml:space="preserve">медицинскую карту амбулаторного больного (учетная форма </w:t>
      </w:r>
      <w:r w:rsidRPr="007F3DAA">
        <w:rPr>
          <w:rFonts w:ascii="Times New Roman" w:hAnsi="Times New Roman" w:cs="Times New Roman"/>
          <w:sz w:val="22"/>
          <w:szCs w:val="22"/>
        </w:rPr>
        <w:t>N 025/у</w:t>
      </w:r>
      <w:r>
        <w:rPr>
          <w:rFonts w:ascii="Times New Roman" w:hAnsi="Times New Roman" w:cs="Times New Roman"/>
          <w:sz w:val="22"/>
          <w:szCs w:val="22"/>
        </w:rPr>
        <w:t>- 04</w:t>
      </w:r>
      <w:r w:rsidRPr="0095003C">
        <w:rPr>
          <w:rFonts w:ascii="Times New Roman" w:hAnsi="Times New Roman" w:cs="Times New Roman"/>
          <w:sz w:val="22"/>
          <w:szCs w:val="22"/>
        </w:rPr>
        <w:t>). (далее</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медицинская карта).</w:t>
      </w:r>
    </w:p>
    <w:p w14:paraId="1FAED0A8" w14:textId="77777777" w:rsidR="00E31856" w:rsidRPr="0095003C" w:rsidRDefault="00E31856" w:rsidP="00E31856">
      <w:pPr>
        <w:jc w:val="both"/>
        <w:rPr>
          <w:rFonts w:ascii="Times New Roman" w:hAnsi="Times New Roman" w:cs="Times New Roman"/>
          <w:sz w:val="22"/>
          <w:szCs w:val="22"/>
        </w:rPr>
      </w:pPr>
      <w:r w:rsidRPr="0095003C">
        <w:rPr>
          <w:rFonts w:ascii="Times New Roman" w:hAnsi="Times New Roman" w:cs="Times New Roman"/>
          <w:sz w:val="22"/>
          <w:szCs w:val="22"/>
        </w:rPr>
        <w:t>Исполнитель переводит в электронный вид карточки здоровья сотрудников</w:t>
      </w:r>
      <w:r>
        <w:rPr>
          <w:rFonts w:ascii="Times New Roman" w:hAnsi="Times New Roman" w:cs="Times New Roman"/>
          <w:sz w:val="22"/>
          <w:szCs w:val="22"/>
        </w:rPr>
        <w:t xml:space="preserve"> </w:t>
      </w:r>
      <w:r w:rsidRPr="0095003C">
        <w:rPr>
          <w:rFonts w:ascii="Times New Roman" w:hAnsi="Times New Roman" w:cs="Times New Roman"/>
          <w:sz w:val="22"/>
          <w:szCs w:val="22"/>
        </w:rPr>
        <w:t>Заказчика путем внесения их в едину</w:t>
      </w:r>
      <w:r>
        <w:rPr>
          <w:rFonts w:ascii="Times New Roman" w:hAnsi="Times New Roman" w:cs="Times New Roman"/>
          <w:sz w:val="22"/>
          <w:szCs w:val="22"/>
        </w:rPr>
        <w:t>ю</w:t>
      </w:r>
      <w:r w:rsidRPr="0095003C">
        <w:rPr>
          <w:rFonts w:ascii="Times New Roman" w:hAnsi="Times New Roman" w:cs="Times New Roman"/>
          <w:sz w:val="22"/>
          <w:szCs w:val="22"/>
        </w:rPr>
        <w:t xml:space="preserve"> электронную информационную базу Исполнителя.</w:t>
      </w:r>
      <w:r>
        <w:rPr>
          <w:rFonts w:ascii="Times New Roman" w:hAnsi="Times New Roman" w:cs="Times New Roman"/>
          <w:sz w:val="22"/>
          <w:szCs w:val="22"/>
        </w:rPr>
        <w:t xml:space="preserve"> </w:t>
      </w:r>
      <w:r w:rsidRPr="0095003C">
        <w:rPr>
          <w:rFonts w:ascii="Times New Roman" w:hAnsi="Times New Roman" w:cs="Times New Roman"/>
          <w:sz w:val="22"/>
          <w:szCs w:val="22"/>
        </w:rPr>
        <w:t>При этом</w:t>
      </w:r>
      <w:r>
        <w:rPr>
          <w:rFonts w:ascii="Times New Roman" w:hAnsi="Times New Roman" w:cs="Times New Roman"/>
          <w:sz w:val="22"/>
          <w:szCs w:val="22"/>
        </w:rPr>
        <w:t xml:space="preserve"> Исполнитель </w:t>
      </w:r>
      <w:r w:rsidRPr="007F3DAA">
        <w:rPr>
          <w:rFonts w:ascii="Times New Roman" w:hAnsi="Times New Roman" w:cs="Times New Roman"/>
          <w:sz w:val="22"/>
          <w:szCs w:val="22"/>
        </w:rPr>
        <w:t>обеспечивает защиту персональных данных сотрудников</w:t>
      </w:r>
      <w:r>
        <w:rPr>
          <w:rFonts w:ascii="Times New Roman" w:hAnsi="Times New Roman" w:cs="Times New Roman"/>
          <w:sz w:val="22"/>
          <w:szCs w:val="22"/>
        </w:rPr>
        <w:t xml:space="preserve"> </w:t>
      </w:r>
      <w:r w:rsidRPr="0095003C">
        <w:rPr>
          <w:rFonts w:ascii="Times New Roman" w:hAnsi="Times New Roman" w:cs="Times New Roman"/>
          <w:sz w:val="22"/>
          <w:szCs w:val="22"/>
        </w:rPr>
        <w:t>Заказчика при их обработке.</w:t>
      </w:r>
    </w:p>
    <w:p w14:paraId="1087783A"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П</w:t>
      </w:r>
      <w:r w:rsidRPr="0095003C">
        <w:rPr>
          <w:rFonts w:ascii="Times New Roman" w:hAnsi="Times New Roman" w:cs="Times New Roman"/>
          <w:sz w:val="22"/>
          <w:szCs w:val="22"/>
        </w:rPr>
        <w:t>о окончании прохождения работниками осмотров Исполнителем оформляются</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медицинские заключения, подписанные профпатологом.</w:t>
      </w:r>
    </w:p>
    <w:p w14:paraId="381C0F94" w14:textId="77777777" w:rsidR="00E31856"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П</w:t>
      </w:r>
      <w:r w:rsidRPr="0095003C">
        <w:rPr>
          <w:rFonts w:ascii="Times New Roman" w:hAnsi="Times New Roman" w:cs="Times New Roman"/>
          <w:sz w:val="22"/>
          <w:szCs w:val="22"/>
        </w:rPr>
        <w:t>о итогам проведения периодических осмотров Исполнитель не позднее чем через</w:t>
      </w:r>
      <w:r>
        <w:rPr>
          <w:rFonts w:ascii="Times New Roman" w:hAnsi="Times New Roman" w:cs="Times New Roman"/>
          <w:sz w:val="22"/>
          <w:szCs w:val="22"/>
        </w:rPr>
        <w:t xml:space="preserve"> </w:t>
      </w:r>
      <w:r w:rsidRPr="0095003C">
        <w:rPr>
          <w:rFonts w:ascii="Times New Roman" w:hAnsi="Times New Roman" w:cs="Times New Roman"/>
          <w:sz w:val="22"/>
          <w:szCs w:val="22"/>
        </w:rPr>
        <w:t>30 дней после завершения периодического медицинского осмотра обобщает результаты</w:t>
      </w:r>
      <w:r>
        <w:rPr>
          <w:rFonts w:ascii="Times New Roman" w:hAnsi="Times New Roman" w:cs="Times New Roman"/>
          <w:sz w:val="22"/>
          <w:szCs w:val="22"/>
        </w:rPr>
        <w:t xml:space="preserve"> </w:t>
      </w:r>
      <w:r w:rsidRPr="0095003C">
        <w:rPr>
          <w:rFonts w:ascii="Times New Roman" w:hAnsi="Times New Roman" w:cs="Times New Roman"/>
          <w:sz w:val="22"/>
          <w:szCs w:val="22"/>
        </w:rPr>
        <w:t>проведенных периодических осмотров работников и совместно с территориальными</w:t>
      </w:r>
      <w:r>
        <w:rPr>
          <w:rFonts w:ascii="Times New Roman" w:hAnsi="Times New Roman" w:cs="Times New Roman"/>
          <w:sz w:val="22"/>
          <w:szCs w:val="22"/>
        </w:rPr>
        <w:t xml:space="preserve"> </w:t>
      </w:r>
      <w:r w:rsidRPr="0095003C">
        <w:rPr>
          <w:rFonts w:ascii="Times New Roman" w:hAnsi="Times New Roman" w:cs="Times New Roman"/>
          <w:sz w:val="22"/>
          <w:szCs w:val="22"/>
        </w:rPr>
        <w:t>органами федерального органа исполнительной власти, уполномоченного на</w:t>
      </w:r>
      <w:r>
        <w:rPr>
          <w:rFonts w:ascii="Times New Roman" w:hAnsi="Times New Roman" w:cs="Times New Roman"/>
          <w:sz w:val="22"/>
          <w:szCs w:val="22"/>
        </w:rPr>
        <w:t xml:space="preserve"> </w:t>
      </w:r>
      <w:r w:rsidRPr="0095003C">
        <w:rPr>
          <w:rFonts w:ascii="Times New Roman" w:hAnsi="Times New Roman" w:cs="Times New Roman"/>
          <w:sz w:val="22"/>
          <w:szCs w:val="22"/>
        </w:rPr>
        <w:t xml:space="preserve">осуществление государственного контроля и </w:t>
      </w:r>
      <w:r w:rsidRPr="0095003C">
        <w:rPr>
          <w:rFonts w:ascii="Times New Roman" w:hAnsi="Times New Roman" w:cs="Times New Roman"/>
          <w:sz w:val="22"/>
          <w:szCs w:val="22"/>
        </w:rPr>
        <w:lastRenderedPageBreak/>
        <w:t>надзора в сфере обеспечения санитарно-эпидемиологического благополучия населения и представителями работодателя,</w:t>
      </w:r>
      <w:r>
        <w:rPr>
          <w:rFonts w:ascii="Times New Roman" w:hAnsi="Times New Roman" w:cs="Times New Roman"/>
          <w:sz w:val="22"/>
          <w:szCs w:val="22"/>
        </w:rPr>
        <w:t xml:space="preserve"> </w:t>
      </w:r>
      <w:r w:rsidRPr="0095003C">
        <w:rPr>
          <w:rFonts w:ascii="Times New Roman" w:hAnsi="Times New Roman" w:cs="Times New Roman"/>
          <w:sz w:val="22"/>
          <w:szCs w:val="22"/>
        </w:rPr>
        <w:t>составляет заключительный акт, который в течение 5 рабочих дней от даты утверждения</w:t>
      </w:r>
      <w:r>
        <w:rPr>
          <w:rFonts w:ascii="Times New Roman" w:hAnsi="Times New Roman" w:cs="Times New Roman"/>
          <w:sz w:val="22"/>
          <w:szCs w:val="22"/>
        </w:rPr>
        <w:t xml:space="preserve"> </w:t>
      </w:r>
      <w:r w:rsidRPr="0095003C">
        <w:rPr>
          <w:rFonts w:ascii="Times New Roman" w:hAnsi="Times New Roman" w:cs="Times New Roman"/>
          <w:sz w:val="22"/>
          <w:szCs w:val="22"/>
        </w:rPr>
        <w:t>акта направляется Заказчику.</w:t>
      </w:r>
      <w:r>
        <w:rPr>
          <w:rFonts w:ascii="Times New Roman" w:hAnsi="Times New Roman" w:cs="Times New Roman"/>
          <w:sz w:val="22"/>
          <w:szCs w:val="22"/>
        </w:rPr>
        <w:t xml:space="preserve"> </w:t>
      </w:r>
    </w:p>
    <w:p w14:paraId="278E77AF" w14:textId="77777777" w:rsidR="00E31856" w:rsidRPr="0095003C" w:rsidRDefault="00E31856" w:rsidP="00E31856">
      <w:pPr>
        <w:jc w:val="both"/>
        <w:rPr>
          <w:rFonts w:ascii="Times New Roman" w:hAnsi="Times New Roman" w:cs="Times New Roman"/>
          <w:sz w:val="22"/>
          <w:szCs w:val="22"/>
        </w:rPr>
      </w:pPr>
      <w:r w:rsidRPr="0095003C">
        <w:rPr>
          <w:rFonts w:ascii="Times New Roman" w:hAnsi="Times New Roman" w:cs="Times New Roman"/>
          <w:sz w:val="22"/>
          <w:szCs w:val="22"/>
        </w:rPr>
        <w:t>Заключительный акт (в том числе в электронной форме) Исполнителем</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медицинской</w:t>
      </w:r>
      <w:r>
        <w:rPr>
          <w:rFonts w:ascii="Times New Roman" w:hAnsi="Times New Roman" w:cs="Times New Roman"/>
          <w:sz w:val="22"/>
          <w:szCs w:val="22"/>
        </w:rPr>
        <w:t xml:space="preserve"> </w:t>
      </w:r>
      <w:r w:rsidRPr="0095003C">
        <w:rPr>
          <w:rFonts w:ascii="Times New Roman" w:hAnsi="Times New Roman" w:cs="Times New Roman"/>
          <w:sz w:val="22"/>
          <w:szCs w:val="22"/>
        </w:rPr>
        <w:t>составляется в пяти экземплярах, которые направляются</w:t>
      </w:r>
      <w:r>
        <w:rPr>
          <w:rFonts w:ascii="Times New Roman" w:hAnsi="Times New Roman" w:cs="Times New Roman"/>
          <w:sz w:val="22"/>
          <w:szCs w:val="22"/>
        </w:rPr>
        <w:t xml:space="preserve"> </w:t>
      </w:r>
      <w:r w:rsidRPr="0095003C">
        <w:rPr>
          <w:rFonts w:ascii="Times New Roman" w:hAnsi="Times New Roman" w:cs="Times New Roman"/>
          <w:sz w:val="22"/>
          <w:szCs w:val="22"/>
        </w:rPr>
        <w:t>организацией течение 5 рабочих дней от даты утверждения акта работодателю, в</w:t>
      </w:r>
      <w:r>
        <w:rPr>
          <w:rFonts w:ascii="Times New Roman" w:hAnsi="Times New Roman" w:cs="Times New Roman"/>
          <w:sz w:val="22"/>
          <w:szCs w:val="22"/>
        </w:rPr>
        <w:t xml:space="preserve"> </w:t>
      </w:r>
      <w:r w:rsidRPr="0095003C">
        <w:rPr>
          <w:rFonts w:ascii="Times New Roman" w:hAnsi="Times New Roman" w:cs="Times New Roman"/>
          <w:sz w:val="22"/>
          <w:szCs w:val="22"/>
        </w:rPr>
        <w:t>центр профпатологии субъекта Российской Федерации, Фонд социального страхования, в</w:t>
      </w:r>
      <w:r>
        <w:rPr>
          <w:rFonts w:ascii="Times New Roman" w:hAnsi="Times New Roman" w:cs="Times New Roman"/>
          <w:sz w:val="22"/>
          <w:szCs w:val="22"/>
        </w:rPr>
        <w:t xml:space="preserve"> </w:t>
      </w:r>
      <w:r w:rsidRPr="0095003C">
        <w:rPr>
          <w:rFonts w:ascii="Times New Roman" w:hAnsi="Times New Roman" w:cs="Times New Roman"/>
          <w:sz w:val="22"/>
          <w:szCs w:val="22"/>
        </w:rPr>
        <w:t>территориальный орган Федерльной службы по надзору в сфере защиты прав потребителей и</w:t>
      </w:r>
      <w:r>
        <w:rPr>
          <w:rFonts w:ascii="Times New Roman" w:hAnsi="Times New Roman" w:cs="Times New Roman"/>
          <w:sz w:val="22"/>
          <w:szCs w:val="22"/>
        </w:rPr>
        <w:t xml:space="preserve"> </w:t>
      </w:r>
      <w:r w:rsidRPr="0095003C">
        <w:rPr>
          <w:rFonts w:ascii="Times New Roman" w:hAnsi="Times New Roman" w:cs="Times New Roman"/>
          <w:sz w:val="22"/>
          <w:szCs w:val="22"/>
        </w:rPr>
        <w:t>благополучия человека.</w:t>
      </w:r>
    </w:p>
    <w:p w14:paraId="1F924307"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Исполнитель организует прохождение гигиенической подготовки и аттестацию</w:t>
      </w:r>
      <w:r>
        <w:rPr>
          <w:rFonts w:ascii="Times New Roman" w:hAnsi="Times New Roman" w:cs="Times New Roman"/>
          <w:sz w:val="22"/>
          <w:szCs w:val="22"/>
        </w:rPr>
        <w:t xml:space="preserve"> </w:t>
      </w:r>
      <w:r w:rsidRPr="0095003C">
        <w:rPr>
          <w:rFonts w:ascii="Times New Roman" w:hAnsi="Times New Roman" w:cs="Times New Roman"/>
          <w:sz w:val="22"/>
          <w:szCs w:val="22"/>
        </w:rPr>
        <w:t>работников Заказчика. Профессиональная гигиеническая подготовка и аттестация</w:t>
      </w:r>
      <w:r>
        <w:rPr>
          <w:rFonts w:ascii="Times New Roman" w:hAnsi="Times New Roman" w:cs="Times New Roman"/>
          <w:sz w:val="22"/>
          <w:szCs w:val="22"/>
        </w:rPr>
        <w:t xml:space="preserve"> </w:t>
      </w:r>
      <w:r w:rsidRPr="0095003C">
        <w:rPr>
          <w:rFonts w:ascii="Times New Roman" w:hAnsi="Times New Roman" w:cs="Times New Roman"/>
          <w:sz w:val="22"/>
          <w:szCs w:val="22"/>
        </w:rPr>
        <w:t>работника проводятся после оформления заключительного акта по результатам</w:t>
      </w:r>
      <w:r>
        <w:rPr>
          <w:rFonts w:ascii="Times New Roman" w:hAnsi="Times New Roman" w:cs="Times New Roman"/>
          <w:sz w:val="22"/>
          <w:szCs w:val="22"/>
        </w:rPr>
        <w:t xml:space="preserve"> </w:t>
      </w:r>
      <w:r w:rsidRPr="0095003C">
        <w:rPr>
          <w:rFonts w:ascii="Times New Roman" w:hAnsi="Times New Roman" w:cs="Times New Roman"/>
          <w:sz w:val="22"/>
          <w:szCs w:val="22"/>
        </w:rPr>
        <w:t>периодических медицинских осмотров и поступления соответствующих сведений в</w:t>
      </w:r>
      <w:r>
        <w:rPr>
          <w:rFonts w:ascii="Times New Roman" w:hAnsi="Times New Roman" w:cs="Times New Roman"/>
          <w:sz w:val="22"/>
          <w:szCs w:val="22"/>
        </w:rPr>
        <w:t xml:space="preserve"> </w:t>
      </w:r>
      <w:r w:rsidRPr="0095003C">
        <w:rPr>
          <w:rFonts w:ascii="Times New Roman" w:hAnsi="Times New Roman" w:cs="Times New Roman"/>
          <w:sz w:val="22"/>
          <w:szCs w:val="22"/>
        </w:rPr>
        <w:t>подсистему ЭЛМК. Профессиональная гигиеническая подготовка может проводиться по</w:t>
      </w:r>
      <w:r>
        <w:rPr>
          <w:rFonts w:ascii="Times New Roman" w:hAnsi="Times New Roman" w:cs="Times New Roman"/>
          <w:sz w:val="22"/>
          <w:szCs w:val="22"/>
        </w:rPr>
        <w:t xml:space="preserve"> </w:t>
      </w:r>
      <w:r w:rsidRPr="0095003C">
        <w:rPr>
          <w:rFonts w:ascii="Times New Roman" w:hAnsi="Times New Roman" w:cs="Times New Roman"/>
          <w:sz w:val="22"/>
          <w:szCs w:val="22"/>
        </w:rPr>
        <w:t>очной форме, по очно - заочной форме, по заочной форме (самостоятельная подготовка по</w:t>
      </w:r>
      <w:r>
        <w:rPr>
          <w:rFonts w:ascii="Times New Roman" w:hAnsi="Times New Roman" w:cs="Times New Roman"/>
          <w:sz w:val="22"/>
          <w:szCs w:val="22"/>
        </w:rPr>
        <w:t xml:space="preserve"> </w:t>
      </w:r>
      <w:r w:rsidRPr="0095003C">
        <w:rPr>
          <w:rFonts w:ascii="Times New Roman" w:hAnsi="Times New Roman" w:cs="Times New Roman"/>
          <w:sz w:val="22"/>
          <w:szCs w:val="22"/>
        </w:rPr>
        <w:t>предлагаемым методическим материалам).</w:t>
      </w:r>
    </w:p>
    <w:p w14:paraId="49221DD6"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При положительном результате аттестации по профессиональной гигиенической</w:t>
      </w:r>
      <w:r>
        <w:rPr>
          <w:rFonts w:ascii="Times New Roman" w:hAnsi="Times New Roman" w:cs="Times New Roman"/>
          <w:sz w:val="22"/>
          <w:szCs w:val="22"/>
        </w:rPr>
        <w:t xml:space="preserve"> </w:t>
      </w:r>
      <w:r w:rsidRPr="0095003C">
        <w:rPr>
          <w:rFonts w:ascii="Times New Roman" w:hAnsi="Times New Roman" w:cs="Times New Roman"/>
          <w:sz w:val="22"/>
          <w:szCs w:val="22"/>
        </w:rPr>
        <w:t>подготовке отметка об ее прохождении вносится в личную медицинскую книжку и защищается</w:t>
      </w:r>
      <w:r>
        <w:rPr>
          <w:rFonts w:ascii="Times New Roman" w:hAnsi="Times New Roman" w:cs="Times New Roman"/>
          <w:sz w:val="22"/>
          <w:szCs w:val="22"/>
        </w:rPr>
        <w:t xml:space="preserve"> </w:t>
      </w:r>
      <w:r w:rsidRPr="0095003C">
        <w:rPr>
          <w:rFonts w:ascii="Times New Roman" w:hAnsi="Times New Roman" w:cs="Times New Roman"/>
          <w:sz w:val="22"/>
          <w:szCs w:val="22"/>
        </w:rPr>
        <w:t>голографическим знаком. При неудовлетворительном результате аттестации отметка в</w:t>
      </w:r>
      <w:r>
        <w:rPr>
          <w:rFonts w:ascii="Times New Roman" w:hAnsi="Times New Roman" w:cs="Times New Roman"/>
          <w:sz w:val="22"/>
          <w:szCs w:val="22"/>
        </w:rPr>
        <w:t xml:space="preserve"> </w:t>
      </w:r>
      <w:r w:rsidRPr="0095003C">
        <w:rPr>
          <w:rFonts w:ascii="Times New Roman" w:hAnsi="Times New Roman" w:cs="Times New Roman"/>
          <w:sz w:val="22"/>
          <w:szCs w:val="22"/>
        </w:rPr>
        <w:t>личную медицинскую книжку не вносится. Неаттестованные должностные лица и</w:t>
      </w:r>
      <w:r>
        <w:rPr>
          <w:rFonts w:ascii="Times New Roman" w:hAnsi="Times New Roman" w:cs="Times New Roman"/>
          <w:sz w:val="22"/>
          <w:szCs w:val="22"/>
        </w:rPr>
        <w:t xml:space="preserve"> </w:t>
      </w:r>
      <w:r w:rsidRPr="0095003C">
        <w:rPr>
          <w:rFonts w:ascii="Times New Roman" w:hAnsi="Times New Roman" w:cs="Times New Roman"/>
          <w:sz w:val="22"/>
          <w:szCs w:val="22"/>
        </w:rPr>
        <w:t>работники направляются на повторную профессиональную гигиеническую подготовку по</w:t>
      </w:r>
      <w:r>
        <w:rPr>
          <w:rFonts w:ascii="Times New Roman" w:hAnsi="Times New Roman" w:cs="Times New Roman"/>
          <w:sz w:val="22"/>
          <w:szCs w:val="22"/>
        </w:rPr>
        <w:t xml:space="preserve"> </w:t>
      </w:r>
      <w:r w:rsidRPr="0095003C">
        <w:rPr>
          <w:rFonts w:ascii="Times New Roman" w:hAnsi="Times New Roman" w:cs="Times New Roman"/>
          <w:sz w:val="22"/>
          <w:szCs w:val="22"/>
        </w:rPr>
        <w:t>заочной форме, не ранее, чем через 1 неделю. В случае повторных неудовлетворительных</w:t>
      </w:r>
      <w:r>
        <w:rPr>
          <w:rFonts w:ascii="Times New Roman" w:hAnsi="Times New Roman" w:cs="Times New Roman"/>
          <w:sz w:val="22"/>
          <w:szCs w:val="22"/>
        </w:rPr>
        <w:t xml:space="preserve"> </w:t>
      </w:r>
      <w:r w:rsidRPr="0095003C">
        <w:rPr>
          <w:rFonts w:ascii="Times New Roman" w:hAnsi="Times New Roman" w:cs="Times New Roman"/>
          <w:sz w:val="22"/>
          <w:szCs w:val="22"/>
        </w:rPr>
        <w:t>результатов аттестации центр госсанэпиднадзора уведомляет об этом работодателя.</w:t>
      </w:r>
    </w:p>
    <w:p w14:paraId="3CDF80B8"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w:t>
      </w:r>
      <w:r w:rsidRPr="0095003C">
        <w:rPr>
          <w:rFonts w:ascii="Times New Roman" w:hAnsi="Times New Roman" w:cs="Times New Roman"/>
          <w:sz w:val="22"/>
          <w:szCs w:val="22"/>
        </w:rPr>
        <w:t>Аттестация проводится после прохождения профессиональной гигиенической</w:t>
      </w:r>
      <w:r>
        <w:rPr>
          <w:rFonts w:ascii="Times New Roman" w:hAnsi="Times New Roman" w:cs="Times New Roman"/>
          <w:sz w:val="22"/>
          <w:szCs w:val="22"/>
        </w:rPr>
        <w:t xml:space="preserve"> </w:t>
      </w:r>
      <w:r w:rsidRPr="0095003C">
        <w:rPr>
          <w:rFonts w:ascii="Times New Roman" w:hAnsi="Times New Roman" w:cs="Times New Roman"/>
          <w:sz w:val="22"/>
          <w:szCs w:val="22"/>
        </w:rPr>
        <w:t>подготовки, которой предшествует прохождение медицинских осмотров и внесение их</w:t>
      </w:r>
      <w:r>
        <w:rPr>
          <w:rFonts w:ascii="Times New Roman" w:hAnsi="Times New Roman" w:cs="Times New Roman"/>
          <w:sz w:val="22"/>
          <w:szCs w:val="22"/>
        </w:rPr>
        <w:t xml:space="preserve"> </w:t>
      </w:r>
      <w:r w:rsidRPr="0095003C">
        <w:rPr>
          <w:rFonts w:ascii="Times New Roman" w:hAnsi="Times New Roman" w:cs="Times New Roman"/>
          <w:sz w:val="22"/>
          <w:szCs w:val="22"/>
        </w:rPr>
        <w:t>результатов в личную медицинскую книжку.</w:t>
      </w:r>
    </w:p>
    <w:p w14:paraId="6559F4D9" w14:textId="77777777" w:rsidR="00E31856" w:rsidRPr="0095003C" w:rsidRDefault="00E31856" w:rsidP="00E31856">
      <w:pPr>
        <w:jc w:val="both"/>
        <w:rPr>
          <w:rFonts w:ascii="Times New Roman" w:hAnsi="Times New Roman" w:cs="Times New Roman"/>
          <w:sz w:val="22"/>
          <w:szCs w:val="22"/>
        </w:rPr>
      </w:pPr>
      <w:r w:rsidRPr="0095003C">
        <w:rPr>
          <w:rFonts w:ascii="Times New Roman" w:hAnsi="Times New Roman" w:cs="Times New Roman"/>
          <w:sz w:val="22"/>
          <w:szCs w:val="22"/>
        </w:rPr>
        <w:t>Ответственность за качество услуги возлагается на Исполнителя.</w:t>
      </w:r>
    </w:p>
    <w:p w14:paraId="47131926" w14:textId="77777777" w:rsidR="00E31856" w:rsidRPr="001F17AB" w:rsidRDefault="00E31856" w:rsidP="00E31856">
      <w:pPr>
        <w:jc w:val="both"/>
        <w:rPr>
          <w:rFonts w:ascii="Times New Roman" w:hAnsi="Times New Roman" w:cs="Times New Roman"/>
          <w:i/>
          <w:iCs/>
          <w:sz w:val="22"/>
          <w:szCs w:val="22"/>
        </w:rPr>
      </w:pPr>
      <w:r w:rsidRPr="001F17AB">
        <w:rPr>
          <w:rFonts w:ascii="Times New Roman" w:hAnsi="Times New Roman" w:cs="Times New Roman"/>
          <w:i/>
          <w:iCs/>
          <w:sz w:val="22"/>
          <w:szCs w:val="22"/>
        </w:rPr>
        <w:t>Гарантийные обязательства</w:t>
      </w:r>
    </w:p>
    <w:p w14:paraId="42B8AB5C" w14:textId="77777777" w:rsidR="00E31856" w:rsidRPr="0095003C" w:rsidRDefault="00E31856" w:rsidP="00E31856">
      <w:pPr>
        <w:jc w:val="both"/>
        <w:rPr>
          <w:rFonts w:ascii="Times New Roman" w:hAnsi="Times New Roman" w:cs="Times New Roman"/>
          <w:sz w:val="22"/>
          <w:szCs w:val="22"/>
        </w:rPr>
      </w:pPr>
      <w:r w:rsidRPr="0095003C">
        <w:rPr>
          <w:rFonts w:ascii="Times New Roman" w:hAnsi="Times New Roman" w:cs="Times New Roman"/>
          <w:sz w:val="22"/>
          <w:szCs w:val="22"/>
        </w:rPr>
        <w:t>Исполнитель несет ответственность за качество проведения периодического</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медицинского осмотра и обоснованность заключения, в случае выявления общих</w:t>
      </w:r>
      <w:r>
        <w:rPr>
          <w:rFonts w:ascii="Times New Roman" w:hAnsi="Times New Roman" w:cs="Times New Roman"/>
          <w:sz w:val="22"/>
          <w:szCs w:val="22"/>
        </w:rPr>
        <w:t xml:space="preserve"> </w:t>
      </w:r>
      <w:r w:rsidRPr="0095003C">
        <w:rPr>
          <w:rFonts w:ascii="Times New Roman" w:hAnsi="Times New Roman" w:cs="Times New Roman"/>
          <w:sz w:val="22"/>
          <w:szCs w:val="22"/>
        </w:rPr>
        <w:t>заболеваний или отклонений в состоянии здоровья работников Заказчика.</w:t>
      </w:r>
    </w:p>
    <w:p w14:paraId="4192B91F" w14:textId="77777777" w:rsidR="00E31856" w:rsidRPr="0095003C" w:rsidRDefault="00E31856" w:rsidP="00E31856">
      <w:pPr>
        <w:jc w:val="both"/>
        <w:rPr>
          <w:rFonts w:ascii="Times New Roman" w:hAnsi="Times New Roman" w:cs="Times New Roman"/>
          <w:sz w:val="22"/>
          <w:szCs w:val="22"/>
        </w:rPr>
      </w:pPr>
      <w:r>
        <w:rPr>
          <w:rFonts w:ascii="Times New Roman" w:hAnsi="Times New Roman" w:cs="Times New Roman"/>
          <w:sz w:val="22"/>
          <w:szCs w:val="22"/>
        </w:rPr>
        <w:t xml:space="preserve">  Исполнитель</w:t>
      </w:r>
      <w:r w:rsidRPr="0095003C">
        <w:rPr>
          <w:rFonts w:ascii="Times New Roman" w:hAnsi="Times New Roman" w:cs="Times New Roman"/>
          <w:sz w:val="22"/>
          <w:szCs w:val="22"/>
        </w:rPr>
        <w:t xml:space="preserve"> направляет обозначенных работников, в случае необходимости, в Центр</w:t>
      </w:r>
      <w:r>
        <w:rPr>
          <w:rFonts w:ascii="Times New Roman" w:hAnsi="Times New Roman" w:cs="Times New Roman"/>
          <w:sz w:val="22"/>
          <w:szCs w:val="22"/>
        </w:rPr>
        <w:t xml:space="preserve"> </w:t>
      </w:r>
      <w:r w:rsidRPr="0095003C">
        <w:rPr>
          <w:rFonts w:ascii="Times New Roman" w:hAnsi="Times New Roman" w:cs="Times New Roman"/>
          <w:sz w:val="22"/>
          <w:szCs w:val="22"/>
        </w:rPr>
        <w:t>профпатологии или иное специализированное медицинское учреждение для проведения</w:t>
      </w:r>
      <w:r>
        <w:rPr>
          <w:rFonts w:ascii="Times New Roman" w:hAnsi="Times New Roman" w:cs="Times New Roman"/>
          <w:sz w:val="22"/>
          <w:szCs w:val="22"/>
        </w:rPr>
        <w:t xml:space="preserve"> </w:t>
      </w:r>
      <w:r w:rsidRPr="0095003C">
        <w:rPr>
          <w:rFonts w:ascii="Times New Roman" w:hAnsi="Times New Roman" w:cs="Times New Roman"/>
          <w:sz w:val="22"/>
          <w:szCs w:val="22"/>
        </w:rPr>
        <w:t>медицинской экспертизы и дополнительных диагностических, лечебных и</w:t>
      </w:r>
      <w:r>
        <w:rPr>
          <w:rFonts w:ascii="Times New Roman" w:hAnsi="Times New Roman" w:cs="Times New Roman"/>
          <w:sz w:val="22"/>
          <w:szCs w:val="22"/>
        </w:rPr>
        <w:t xml:space="preserve"> </w:t>
      </w:r>
      <w:r w:rsidRPr="0095003C">
        <w:rPr>
          <w:rFonts w:ascii="Times New Roman" w:hAnsi="Times New Roman" w:cs="Times New Roman"/>
          <w:sz w:val="22"/>
          <w:szCs w:val="22"/>
        </w:rPr>
        <w:t>реабилитационных мероприятий.</w:t>
      </w:r>
    </w:p>
    <w:p w14:paraId="34D4A5CA" w14:textId="77777777" w:rsidR="00E31856" w:rsidRPr="0095003C" w:rsidRDefault="00E31856" w:rsidP="00E31856">
      <w:pPr>
        <w:jc w:val="both"/>
        <w:rPr>
          <w:rFonts w:ascii="Times New Roman" w:hAnsi="Times New Roman" w:cs="Times New Roman"/>
          <w:sz w:val="22"/>
          <w:szCs w:val="22"/>
        </w:rPr>
      </w:pPr>
      <w:r w:rsidRPr="0095003C">
        <w:rPr>
          <w:rFonts w:ascii="Times New Roman" w:hAnsi="Times New Roman" w:cs="Times New Roman"/>
          <w:sz w:val="22"/>
          <w:szCs w:val="22"/>
        </w:rPr>
        <w:t>Заказчик осуществляет приемку оказываемых услуг, проверяет их качество на</w:t>
      </w:r>
      <w:r>
        <w:rPr>
          <w:rFonts w:ascii="Times New Roman" w:hAnsi="Times New Roman" w:cs="Times New Roman"/>
          <w:sz w:val="22"/>
          <w:szCs w:val="22"/>
        </w:rPr>
        <w:t xml:space="preserve"> </w:t>
      </w:r>
      <w:r w:rsidRPr="0095003C">
        <w:rPr>
          <w:rFonts w:ascii="Times New Roman" w:hAnsi="Times New Roman" w:cs="Times New Roman"/>
          <w:sz w:val="22"/>
          <w:szCs w:val="22"/>
        </w:rPr>
        <w:t>соответствие требованиям, установленным в Договоре. Для оценки соответствия услуг</w:t>
      </w:r>
      <w:r>
        <w:rPr>
          <w:rFonts w:ascii="Times New Roman" w:hAnsi="Times New Roman" w:cs="Times New Roman"/>
          <w:sz w:val="22"/>
          <w:szCs w:val="22"/>
        </w:rPr>
        <w:t xml:space="preserve"> </w:t>
      </w:r>
      <w:r w:rsidRPr="0095003C">
        <w:rPr>
          <w:rFonts w:ascii="Times New Roman" w:hAnsi="Times New Roman" w:cs="Times New Roman"/>
          <w:sz w:val="22"/>
          <w:szCs w:val="22"/>
        </w:rPr>
        <w:t>указанным требованиям Заказчик вправе привлекать независимых экспертов, выбирая их</w:t>
      </w:r>
      <w:r>
        <w:rPr>
          <w:rFonts w:ascii="Times New Roman" w:hAnsi="Times New Roman" w:cs="Times New Roman"/>
          <w:sz w:val="22"/>
          <w:szCs w:val="22"/>
        </w:rPr>
        <w:t xml:space="preserve"> </w:t>
      </w:r>
      <w:r w:rsidRPr="0095003C">
        <w:rPr>
          <w:rFonts w:ascii="Times New Roman" w:hAnsi="Times New Roman" w:cs="Times New Roman"/>
          <w:sz w:val="22"/>
          <w:szCs w:val="22"/>
        </w:rPr>
        <w:t>по своему усмотрению.</w:t>
      </w:r>
    </w:p>
    <w:p w14:paraId="5A78B383" w14:textId="77777777" w:rsidR="00E31856" w:rsidRDefault="00E31856" w:rsidP="00B21F9A"/>
    <w:sectPr w:rsidR="00E318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9A"/>
    <w:rsid w:val="004908A8"/>
    <w:rsid w:val="005F6D4B"/>
    <w:rsid w:val="00A73186"/>
    <w:rsid w:val="00B12A27"/>
    <w:rsid w:val="00B21F9A"/>
    <w:rsid w:val="00B47F03"/>
    <w:rsid w:val="00B911CB"/>
    <w:rsid w:val="00BC2654"/>
    <w:rsid w:val="00C0122B"/>
    <w:rsid w:val="00E25064"/>
    <w:rsid w:val="00E318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3C1B1"/>
  <w15:chartTrackingRefBased/>
  <w15:docId w15:val="{8CA33087-00AB-48CF-94CD-E1712A1D1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21F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21F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21F9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21F9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21F9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21F9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21F9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21F9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21F9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1F9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21F9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21F9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21F9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21F9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21F9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21F9A"/>
    <w:rPr>
      <w:rFonts w:eastAsiaTheme="majorEastAsia" w:cstheme="majorBidi"/>
      <w:color w:val="595959" w:themeColor="text1" w:themeTint="A6"/>
    </w:rPr>
  </w:style>
  <w:style w:type="character" w:customStyle="1" w:styleId="80">
    <w:name w:val="Заголовок 8 Знак"/>
    <w:basedOn w:val="a0"/>
    <w:link w:val="8"/>
    <w:uiPriority w:val="9"/>
    <w:semiHidden/>
    <w:rsid w:val="00B21F9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21F9A"/>
    <w:rPr>
      <w:rFonts w:eastAsiaTheme="majorEastAsia" w:cstheme="majorBidi"/>
      <w:color w:val="272727" w:themeColor="text1" w:themeTint="D8"/>
    </w:rPr>
  </w:style>
  <w:style w:type="paragraph" w:styleId="a3">
    <w:name w:val="Title"/>
    <w:basedOn w:val="a"/>
    <w:next w:val="a"/>
    <w:link w:val="a4"/>
    <w:uiPriority w:val="10"/>
    <w:qFormat/>
    <w:rsid w:val="00B21F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21F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1F9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21F9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21F9A"/>
    <w:pPr>
      <w:spacing w:before="160"/>
      <w:jc w:val="center"/>
    </w:pPr>
    <w:rPr>
      <w:i/>
      <w:iCs/>
      <w:color w:val="404040" w:themeColor="text1" w:themeTint="BF"/>
    </w:rPr>
  </w:style>
  <w:style w:type="character" w:customStyle="1" w:styleId="22">
    <w:name w:val="Цитата 2 Знак"/>
    <w:basedOn w:val="a0"/>
    <w:link w:val="21"/>
    <w:uiPriority w:val="29"/>
    <w:rsid w:val="00B21F9A"/>
    <w:rPr>
      <w:i/>
      <w:iCs/>
      <w:color w:val="404040" w:themeColor="text1" w:themeTint="BF"/>
    </w:rPr>
  </w:style>
  <w:style w:type="paragraph" w:styleId="a7">
    <w:name w:val="List Paragraph"/>
    <w:basedOn w:val="a"/>
    <w:uiPriority w:val="34"/>
    <w:qFormat/>
    <w:rsid w:val="00B21F9A"/>
    <w:pPr>
      <w:ind w:left="720"/>
      <w:contextualSpacing/>
    </w:pPr>
  </w:style>
  <w:style w:type="character" w:styleId="a8">
    <w:name w:val="Intense Emphasis"/>
    <w:basedOn w:val="a0"/>
    <w:uiPriority w:val="21"/>
    <w:qFormat/>
    <w:rsid w:val="00B21F9A"/>
    <w:rPr>
      <w:i/>
      <w:iCs/>
      <w:color w:val="0F4761" w:themeColor="accent1" w:themeShade="BF"/>
    </w:rPr>
  </w:style>
  <w:style w:type="paragraph" w:styleId="a9">
    <w:name w:val="Intense Quote"/>
    <w:basedOn w:val="a"/>
    <w:next w:val="a"/>
    <w:link w:val="aa"/>
    <w:uiPriority w:val="30"/>
    <w:qFormat/>
    <w:rsid w:val="00B21F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21F9A"/>
    <w:rPr>
      <w:i/>
      <w:iCs/>
      <w:color w:val="0F4761" w:themeColor="accent1" w:themeShade="BF"/>
    </w:rPr>
  </w:style>
  <w:style w:type="character" w:styleId="ab">
    <w:name w:val="Intense Reference"/>
    <w:basedOn w:val="a0"/>
    <w:uiPriority w:val="32"/>
    <w:qFormat/>
    <w:rsid w:val="00B21F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garantF1://12064203.2" TargetMode="External"/><Relationship Id="rId4" Type="http://schemas.openxmlformats.org/officeDocument/2006/relationships/hyperlink" Target="file:///C:\Users\&#1040;&#1088;&#1090;&#1077;&#1084;\Downloads\&#1040;&#1044;_148_&#1076;&#1086;&#1082;&#1091;&#1084;&#1077;&#1085;&#1090;&#1072;&#1094;&#1080;&#110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16</Pages>
  <Words>6789</Words>
  <Characters>38703</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 Дудкин</dc:creator>
  <cp:keywords/>
  <dc:description/>
  <cp:lastModifiedBy>Артем Дудкин</cp:lastModifiedBy>
  <cp:revision>2</cp:revision>
  <dcterms:created xsi:type="dcterms:W3CDTF">2026-10-17T16:08:00Z</dcterms:created>
  <dcterms:modified xsi:type="dcterms:W3CDTF">2026-10-17T17:19:00Z</dcterms:modified>
</cp:coreProperties>
</file>