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6379"/>
        <w:gridCol w:w="1843"/>
      </w:tblGrid>
      <w:tr w:rsidR="007C1B51" w:rsidRPr="003A21B2" w14:paraId="39FF2F79" w14:textId="77777777" w:rsidTr="00501C43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7C1B51" w:rsidRPr="003A21B2" w:rsidRDefault="007C1B51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7C1B51" w:rsidRPr="003A21B2" w:rsidRDefault="007C1B51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7C1B51" w:rsidRPr="003A21B2" w:rsidRDefault="007C1B51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7C1B51" w:rsidRPr="00E83D43" w:rsidRDefault="007C1B51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C1B51" w:rsidRPr="003A21B2" w14:paraId="08C40148" w14:textId="77777777" w:rsidTr="00501C43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04BCE4E4" w:rsidR="007C1B51" w:rsidRPr="003A21B2" w:rsidRDefault="007C1B51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1AA823A1" w:rsidR="007C1B51" w:rsidRPr="00981F55" w:rsidRDefault="00FF15B9" w:rsidP="00E026FF">
            <w:r w:rsidRPr="00FF15B9">
              <w:t>Костюм</w:t>
            </w:r>
            <w:r>
              <w:t xml:space="preserve"> </w:t>
            </w:r>
            <w:r w:rsidR="001662D5">
              <w:t xml:space="preserve">летний </w:t>
            </w:r>
            <w:r>
              <w:t>(куртка, штаны)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A43E81" w14:textId="56115593" w:rsidR="00FF15B9" w:rsidRDefault="00FF15B9" w:rsidP="00FF15B9">
            <w:r>
              <w:t>Костюм с отстегивающимися рукавами —демисезонный рабочий комплект.</w:t>
            </w:r>
          </w:p>
          <w:p w14:paraId="5AFED419" w14:textId="77777777" w:rsidR="00FF15B9" w:rsidRDefault="00FF15B9" w:rsidP="00FF15B9"/>
          <w:p w14:paraId="7D1B9905" w14:textId="3372A057" w:rsidR="00FF15B9" w:rsidRDefault="00FF15B9" w:rsidP="00FF15B9">
            <w:r>
              <w:t xml:space="preserve">Костюм должен быть выполнен из прочной смесовой ткани с содержанием хлопка, отличается высокой стойкостью к износу и идеально подходить для слаботочных систем. Костюм состоит из куртки и брюк — функционального брючного комплекта, который </w:t>
            </w:r>
          </w:p>
          <w:p w14:paraId="26CA6222" w14:textId="77777777" w:rsidR="00FF15B9" w:rsidRDefault="00FF15B9" w:rsidP="00FF15B9"/>
          <w:p w14:paraId="3D237C02" w14:textId="77777777" w:rsidR="00FF15B9" w:rsidRDefault="00FF15B9" w:rsidP="00FF15B9">
            <w:r>
              <w:t>Характеристики:</w:t>
            </w:r>
          </w:p>
          <w:p w14:paraId="15592169" w14:textId="77777777" w:rsidR="00FF15B9" w:rsidRDefault="00FF15B9" w:rsidP="00FF15B9">
            <w:r>
              <w:t>Защитные свойства: водоотталкивающая пропитка, защита от механического истирания и загрязнений — это надёжное защитное решение; механическая защита от сквозного прокола</w:t>
            </w:r>
          </w:p>
          <w:p w14:paraId="176373F7" w14:textId="77777777" w:rsidR="00FF15B9" w:rsidRDefault="00FF15B9" w:rsidP="00FF15B9">
            <w:r>
              <w:t>Стандарты: ТР ТС 019/2011; ГОСТ 12.4.280-2014; ГОСТ Р 12.4.288-2013</w:t>
            </w:r>
          </w:p>
          <w:p w14:paraId="5D6494C2" w14:textId="77777777" w:rsidR="00FF15B9" w:rsidRDefault="00FF15B9" w:rsidP="00FF15B9">
            <w:r>
              <w:t xml:space="preserve">Материал: смесовая ткань </w:t>
            </w:r>
            <w:proofErr w:type="spellStart"/>
            <w:r>
              <w:t>ERGOstuff</w:t>
            </w:r>
            <w:proofErr w:type="spellEnd"/>
            <w:r>
              <w:t xml:space="preserve"> Плюс</w:t>
            </w:r>
          </w:p>
          <w:p w14:paraId="76ABC1FF" w14:textId="31373400" w:rsidR="00FF15B9" w:rsidRDefault="00FF15B9" w:rsidP="00FF15B9">
            <w:r>
              <w:t>Плотность: 280 г/м2</w:t>
            </w:r>
          </w:p>
          <w:p w14:paraId="363E4694" w14:textId="77777777" w:rsidR="00FF15B9" w:rsidRDefault="00FF15B9" w:rsidP="00FF15B9">
            <w:r>
              <w:t>Состав:65% полиэфир + 35% хлопок</w:t>
            </w:r>
          </w:p>
          <w:p w14:paraId="0E2667D2" w14:textId="77777777" w:rsidR="00FF15B9" w:rsidRDefault="00FF15B9" w:rsidP="00FF15B9">
            <w:r>
              <w:t>Особенности:</w:t>
            </w:r>
          </w:p>
          <w:p w14:paraId="59E336B1" w14:textId="7048E8F9" w:rsidR="00FF15B9" w:rsidRDefault="006634C6" w:rsidP="00FF15B9">
            <w:r>
              <w:t>В</w:t>
            </w:r>
            <w:r w:rsidR="00FF15B9">
              <w:t xml:space="preserve">одоотталкивающая пропитка </w:t>
            </w:r>
            <w:proofErr w:type="spellStart"/>
            <w:r w:rsidR="00FF15B9">
              <w:t>RainDrops</w:t>
            </w:r>
            <w:proofErr w:type="spellEnd"/>
            <w:r w:rsidR="00FF15B9">
              <w:t xml:space="preserve"> 100 единиц защищает от промоканий. Можно работать до 4-х часов под моросящим дождем и не промокнуть.</w:t>
            </w:r>
          </w:p>
          <w:p w14:paraId="6474FC9B" w14:textId="46310FA4" w:rsidR="00FF15B9" w:rsidRDefault="00FF15B9" w:rsidP="006634C6">
            <w:r>
              <w:t>Множество функциональных карманов</w:t>
            </w:r>
            <w:r w:rsidR="006634C6">
              <w:t xml:space="preserve"> на куртке не  менее 4х и на штанах не менее 6</w:t>
            </w:r>
            <w:r>
              <w:t xml:space="preserve"> для инструментов </w:t>
            </w:r>
          </w:p>
          <w:p w14:paraId="770BA83D" w14:textId="77777777" w:rsidR="00FF15B9" w:rsidRDefault="00FF15B9" w:rsidP="00FF15B9">
            <w:r>
              <w:t>Куртка:</w:t>
            </w:r>
          </w:p>
          <w:p w14:paraId="15421583" w14:textId="77777777" w:rsidR="00FF15B9" w:rsidRDefault="00FF15B9" w:rsidP="00FF15B9">
            <w:r>
              <w:t>Отстёгивающиеся рукава на молнии</w:t>
            </w:r>
          </w:p>
          <w:p w14:paraId="2340050E" w14:textId="77777777" w:rsidR="00FF15B9" w:rsidRDefault="00FF15B9" w:rsidP="00FF15B9">
            <w:r>
              <w:t>Под клапаном правого кармана петля для крепления бейджа и силиконовый карман для бейджа</w:t>
            </w:r>
          </w:p>
          <w:p w14:paraId="6A0EA1FB" w14:textId="77777777" w:rsidR="00FF15B9" w:rsidRDefault="00FF15B9" w:rsidP="00FF15B9">
            <w:r>
              <w:t>Верхний правый карман с клапаном на кнопках, верхний левый карман состоит из малого кармана и большого накладного кармана, а также вертикального кармана на молнии</w:t>
            </w:r>
          </w:p>
          <w:p w14:paraId="4E69075B" w14:textId="77777777" w:rsidR="00FF15B9" w:rsidRDefault="00FF15B9" w:rsidP="00FF15B9">
            <w:r>
              <w:t>Нижние карманы в рельефных швах</w:t>
            </w:r>
          </w:p>
          <w:p w14:paraId="2E4BFA7D" w14:textId="77777777" w:rsidR="00FF15B9" w:rsidRDefault="00FF15B9" w:rsidP="00FF15B9">
            <w:r>
              <w:t>Брюки (штаны):</w:t>
            </w:r>
          </w:p>
          <w:p w14:paraId="33D54B60" w14:textId="77777777" w:rsidR="00FF15B9" w:rsidRDefault="00FF15B9" w:rsidP="00FF15B9">
            <w:r>
              <w:t>На правой шлевке брюк полукольцо</w:t>
            </w:r>
          </w:p>
          <w:p w14:paraId="18B98409" w14:textId="77777777" w:rsidR="00FF15B9" w:rsidRDefault="00FF15B9" w:rsidP="00FF15B9">
            <w:r>
              <w:t>Спереди наклонные карманы со скосом, в области линии бедра на левой брючине накладной карман с клапаном на контактной ленте, сзади справа накладной карман, слева карман для инструментов</w:t>
            </w:r>
          </w:p>
          <w:p w14:paraId="200AFECD" w14:textId="77777777" w:rsidR="00FF15B9" w:rsidRDefault="00FF15B9" w:rsidP="00FF15B9">
            <w:r>
              <w:t>Ластовица в области шагового шва для удобства движения</w:t>
            </w:r>
          </w:p>
          <w:p w14:paraId="3AE46372" w14:textId="17A76614" w:rsidR="005F184F" w:rsidRDefault="00FF15B9" w:rsidP="006634C6">
            <w:r>
              <w:t>Усиления в области колен</w:t>
            </w:r>
            <w:r w:rsidR="005F184F">
              <w:t xml:space="preserve">. Цвет </w:t>
            </w:r>
            <w:r w:rsidR="005F184F" w:rsidRPr="005F184F">
              <w:t>серый хаки/графит</w:t>
            </w:r>
          </w:p>
          <w:p w14:paraId="36DB6EA2" w14:textId="77777777" w:rsidR="00342C37" w:rsidRPr="00342C37" w:rsidRDefault="00342C37" w:rsidP="00342C37">
            <w:pPr>
              <w:rPr>
                <w:bCs/>
              </w:rPr>
            </w:pPr>
            <w:r w:rsidRPr="00342C37">
              <w:rPr>
                <w:bCs/>
              </w:rPr>
              <w:t>Логотип слева на груди длиной 8 см:</w:t>
            </w:r>
          </w:p>
          <w:p w14:paraId="53B3E169" w14:textId="1B300F80" w:rsidR="00342C37" w:rsidRDefault="00342C37" w:rsidP="00342C37">
            <w:r w:rsidRPr="00342C37">
              <w:rPr>
                <w:bCs/>
              </w:rPr>
              <w:t xml:space="preserve"> </w:t>
            </w:r>
            <w:r w:rsidRPr="00342C37">
              <w:rPr>
                <w:noProof/>
              </w:rPr>
              <w:drawing>
                <wp:inline distT="0" distB="0" distL="0" distR="0" wp14:anchorId="1DCF6264" wp14:editId="48F84C09">
                  <wp:extent cx="1162050" cy="333375"/>
                  <wp:effectExtent l="0" t="0" r="0" b="9525"/>
                  <wp:docPr id="150790288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ECF499" w14:textId="77777777" w:rsidR="00A45FCD" w:rsidRPr="00C173C8" w:rsidRDefault="00A45FCD" w:rsidP="006634C6"/>
          <w:tbl>
            <w:tblPr>
              <w:tblStyle w:val="af2"/>
              <w:tblW w:w="0" w:type="auto"/>
              <w:tblLook w:val="04A0" w:firstRow="1" w:lastRow="0" w:firstColumn="1" w:lastColumn="0" w:noHBand="0" w:noVBand="1"/>
            </w:tblPr>
            <w:tblGrid>
              <w:gridCol w:w="3706"/>
              <w:gridCol w:w="850"/>
            </w:tblGrid>
            <w:tr w:rsidR="00A237B6" w14:paraId="31C2F77D" w14:textId="2C79493E" w:rsidTr="00A237B6">
              <w:tc>
                <w:tcPr>
                  <w:tcW w:w="3706" w:type="dxa"/>
                </w:tcPr>
                <w:p w14:paraId="645526EB" w14:textId="66EB73CF" w:rsidR="00A237B6" w:rsidRDefault="00A237B6" w:rsidP="00342C37">
                  <w:pPr>
                    <w:jc w:val="center"/>
                  </w:pPr>
                  <w:r>
                    <w:t>Размеры</w:t>
                  </w:r>
                </w:p>
              </w:tc>
              <w:tc>
                <w:tcPr>
                  <w:tcW w:w="850" w:type="dxa"/>
                </w:tcPr>
                <w:p w14:paraId="43FB9B47" w14:textId="1502CAA4" w:rsidR="00A237B6" w:rsidRDefault="00342C37" w:rsidP="00FF15B9">
                  <w:r>
                    <w:t>Кол-во</w:t>
                  </w:r>
                </w:p>
              </w:tc>
            </w:tr>
          </w:tbl>
          <w:tbl>
            <w:tblPr>
              <w:tblW w:w="4556" w:type="dxa"/>
              <w:tblLook w:val="04A0" w:firstRow="1" w:lastRow="0" w:firstColumn="1" w:lastColumn="0" w:noHBand="0" w:noVBand="1"/>
            </w:tblPr>
            <w:tblGrid>
              <w:gridCol w:w="1960"/>
              <w:gridCol w:w="1780"/>
              <w:gridCol w:w="816"/>
            </w:tblGrid>
            <w:tr w:rsidR="00A237B6" w14:paraId="67C022AA" w14:textId="6D389E67" w:rsidTr="00A237B6">
              <w:trPr>
                <w:trHeight w:val="300"/>
              </w:trPr>
              <w:tc>
                <w:tcPr>
                  <w:tcW w:w="1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ABFA0A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48-50(182-188)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A4222E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48-50(182-188)</w:t>
                  </w:r>
                </w:p>
              </w:tc>
              <w:tc>
                <w:tcPr>
                  <w:tcW w:w="8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21C510" w14:textId="2724B6D8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059129BB" w14:textId="1A91C32B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FEB96F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lastRenderedPageBreak/>
                    <w:t>46-48;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1CC3D2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F8FF9E" w14:textId="468737F6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66BA52DD" w14:textId="3F7336AD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FAA7A1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FD83E9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05625D" w14:textId="4C7ABABF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2B35DDB5" w14:textId="639B699E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09E498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52-54;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935BCF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52-54; 170-175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2FB873" w14:textId="1B5B1E2F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2B746598" w14:textId="2DC3FCC1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87237F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69A88F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C43DF2" w14:textId="1861A768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65929954" w14:textId="4D8951D8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6A4492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D57267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1598A6" w14:textId="3AF30709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5057E5BB" w14:textId="5F8DCF3A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112965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178-180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6DE786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178-180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53C361" w14:textId="75601107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280A7440" w14:textId="4E7B3BE0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151FE8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178-180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75F37A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178-180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4DFD5" w14:textId="017A27FE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4172AF69" w14:textId="7DFBD7F3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1A886D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F09AE1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 48-50;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19882DB" w14:textId="465CE4DC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0094B41D" w14:textId="12E0F5E3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C02AC8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361A1D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45AF46" w14:textId="74C49E7E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29394786" w14:textId="1B61F7E9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CE6D63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56-58;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47594B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56-58;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8705334" w14:textId="36013385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571FE13A" w14:textId="2834B627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7998C7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64-66;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E6D901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64-66;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93CBBDB" w14:textId="672256F2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1AB4831C" w14:textId="79FF712F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1058D7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2D2A16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7A613DB" w14:textId="2B6E75C1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7C291E74" w14:textId="19549519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16790E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2EC42F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E8A012" w14:textId="47A83FE9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41A800F0" w14:textId="6351B106" w:rsidTr="00A237B6">
              <w:trPr>
                <w:trHeight w:val="15"/>
              </w:trPr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82512F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715A75" w14:textId="77777777" w:rsidR="00A237B6" w:rsidRDefault="00A237B6" w:rsidP="00A237B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10EE4" w14:textId="77777777" w:rsidR="00A237B6" w:rsidRDefault="00A237B6" w:rsidP="00A237B6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A237B6" w14:paraId="7CAD3CCD" w14:textId="53A52741" w:rsidTr="00A237B6">
              <w:trPr>
                <w:trHeight w:val="300"/>
              </w:trPr>
              <w:tc>
                <w:tcPr>
                  <w:tcW w:w="1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38C722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54-56;182-186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3C5C49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54-56;182-186</w:t>
                  </w:r>
                </w:p>
              </w:tc>
              <w:tc>
                <w:tcPr>
                  <w:tcW w:w="8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1DFCE12" w14:textId="1CA89C79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517E1CD6" w14:textId="01F139C5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026DF9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41B9B6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E41FB02" w14:textId="0B8784BC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7D6470CC" w14:textId="64474E4A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250D8A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48-50,170-176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855D99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48-50,170-176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E936BE3" w14:textId="68FBCB4E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03303825" w14:textId="189EB8BC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48477C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52-54;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CEB1FD0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21D2E6" w14:textId="1EB35338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53E438B0" w14:textId="58A489C9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E6A527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56-58;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5AAE7A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56-58;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46C1C1" w14:textId="608C43B0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0B1A6751" w14:textId="2483EBDF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5FA4E1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64-66;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454FFC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64-66;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3FC8CEB" w14:textId="000DA78F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61956D78" w14:textId="3AB71B71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FA5024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112-118;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E13405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104-108;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DA4927F" w14:textId="26E1CCA7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31584416" w14:textId="4D94E0D0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9583A3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E7E565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3815AC3" w14:textId="3F74E2E2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784AAC49" w14:textId="7483C474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38C527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F035BE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E147944" w14:textId="0230D2C5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4FC532C7" w14:textId="727D31E4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C06CDF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112-118;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1D86B1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104-108;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EFF256" w14:textId="26127ACD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7C83D574" w14:textId="5B30A67B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39ED82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597FAC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6FA355" w14:textId="2DFDDCE6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A237B6" w14:paraId="34E5B54B" w14:textId="79D9EE3C" w:rsidTr="00A237B6">
              <w:trPr>
                <w:trHeight w:val="300"/>
              </w:trPr>
              <w:tc>
                <w:tcPr>
                  <w:tcW w:w="1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A0B986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FA4994" w14:textId="77777777" w:rsidR="00A237B6" w:rsidRDefault="00A237B6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8956577" w14:textId="7F102689" w:rsidR="00A237B6" w:rsidRDefault="00342C37" w:rsidP="00A237B6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</w:tbl>
          <w:p w14:paraId="34196B08" w14:textId="6331DE18" w:rsidR="007C1B51" w:rsidRPr="00904423" w:rsidRDefault="007C1B51" w:rsidP="00FF15B9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1AEF0FA3" w:rsidR="007C1B51" w:rsidRPr="00981F55" w:rsidRDefault="00C173C8" w:rsidP="0097100D">
            <w:pPr>
              <w:jc w:val="center"/>
            </w:pPr>
            <w:r>
              <w:lastRenderedPageBreak/>
              <w:t>Да (по согласованию)</w:t>
            </w:r>
          </w:p>
        </w:tc>
      </w:tr>
      <w:tr w:rsidR="008E635F" w:rsidRPr="003A21B2" w14:paraId="66D1A087" w14:textId="77777777" w:rsidTr="00501C43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8566A" w14:textId="314B6989" w:rsidR="008E635F" w:rsidRDefault="00501C43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67F927" w14:textId="66F6E5AE" w:rsidR="008E635F" w:rsidRPr="006634C6" w:rsidRDefault="005F184F" w:rsidP="003D0E61">
            <w:pPr>
              <w:jc w:val="center"/>
            </w:pPr>
            <w:r>
              <w:t>Костюм зимний</w:t>
            </w:r>
            <w:r w:rsidR="001662D5">
              <w:t xml:space="preserve"> (куртка, штаны)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9D607" w14:textId="38D88ACE" w:rsidR="005F184F" w:rsidRDefault="005F184F" w:rsidP="005F184F">
            <w:pPr>
              <w:contextualSpacing/>
            </w:pPr>
            <w:r>
              <w:t>Соответствует требованиям ТР ТС 019/2011, ГОСТ Р 12.4.288–2013, ГОСТ 12.4.303-2016</w:t>
            </w:r>
          </w:p>
          <w:p w14:paraId="15C13367" w14:textId="6651D4D4" w:rsidR="005F184F" w:rsidRDefault="005F184F" w:rsidP="005F184F">
            <w:pPr>
              <w:contextualSpacing/>
            </w:pPr>
            <w:r>
              <w:t>Комплект: куртка + брюки</w:t>
            </w:r>
          </w:p>
          <w:p w14:paraId="66F39A8A" w14:textId="6C5EBA9B" w:rsidR="005F184F" w:rsidRDefault="005F184F" w:rsidP="005F184F">
            <w:pPr>
              <w:contextualSpacing/>
            </w:pPr>
            <w:r>
              <w:t xml:space="preserve">Ткань: </w:t>
            </w:r>
            <w:proofErr w:type="spellStart"/>
            <w:r>
              <w:t>ERGOstuff</w:t>
            </w:r>
            <w:proofErr w:type="spellEnd"/>
            <w:r>
              <w:t>+</w:t>
            </w:r>
          </w:p>
          <w:p w14:paraId="09AFB9F6" w14:textId="0929B43D" w:rsidR="005F184F" w:rsidRDefault="005F184F" w:rsidP="005F184F">
            <w:pPr>
              <w:contextualSpacing/>
            </w:pPr>
            <w:r>
              <w:t>Состав: 35% хлопок + 65% полиэфир</w:t>
            </w:r>
          </w:p>
          <w:p w14:paraId="3621555F" w14:textId="1FF4393E" w:rsidR="005F184F" w:rsidRDefault="005F184F" w:rsidP="005F184F">
            <w:pPr>
              <w:contextualSpacing/>
            </w:pPr>
            <w:r>
              <w:t>Плотность ткани: 240 г/м²</w:t>
            </w:r>
          </w:p>
          <w:p w14:paraId="015B5B46" w14:textId="7744B206" w:rsidR="005F184F" w:rsidRDefault="005F184F" w:rsidP="005F184F">
            <w:pPr>
              <w:contextualSpacing/>
            </w:pPr>
            <w:r>
              <w:t xml:space="preserve">Утеплитель: </w:t>
            </w:r>
            <w:proofErr w:type="spellStart"/>
            <w:r>
              <w:t>Shelter</w:t>
            </w:r>
            <w:proofErr w:type="spellEnd"/>
            <w:r>
              <w:t>® Micro (Шелтер Микро)</w:t>
            </w:r>
          </w:p>
          <w:p w14:paraId="28C94A9F" w14:textId="77777777" w:rsidR="005F184F" w:rsidRDefault="005F184F" w:rsidP="005F184F">
            <w:pPr>
              <w:contextualSpacing/>
            </w:pPr>
            <w:r>
              <w:t>Куртка - 250 г/м²</w:t>
            </w:r>
          </w:p>
          <w:p w14:paraId="4D408676" w14:textId="77777777" w:rsidR="005F184F" w:rsidRDefault="005F184F" w:rsidP="005F184F">
            <w:pPr>
              <w:contextualSpacing/>
            </w:pPr>
            <w:r>
              <w:t>Брюки - 200 г/м²</w:t>
            </w:r>
          </w:p>
          <w:p w14:paraId="3CED4DE5" w14:textId="216E7A5B" w:rsidR="005F184F" w:rsidRDefault="005F184F" w:rsidP="005F184F">
            <w:pPr>
              <w:contextualSpacing/>
            </w:pPr>
            <w:r>
              <w:t>Цвет: серый хаки/графит</w:t>
            </w:r>
          </w:p>
          <w:p w14:paraId="776F508F" w14:textId="2658B75F" w:rsidR="005F184F" w:rsidRDefault="005F184F" w:rsidP="005F184F">
            <w:r>
              <w:t xml:space="preserve">Защитные свойства: З, Ми, Во, </w:t>
            </w:r>
            <w:proofErr w:type="spellStart"/>
            <w:r>
              <w:t>Тн</w:t>
            </w:r>
            <w:proofErr w:type="spellEnd"/>
          </w:p>
          <w:p w14:paraId="33819C67" w14:textId="347F87D6" w:rsidR="005F184F" w:rsidRDefault="005F184F" w:rsidP="005F184F">
            <w:r>
              <w:t>Особенности:</w:t>
            </w:r>
          </w:p>
          <w:p w14:paraId="0E59F9FB" w14:textId="77777777" w:rsidR="005F184F" w:rsidRDefault="005F184F" w:rsidP="005F184F">
            <w:r>
              <w:t>Куртка прямого силуэта с удлинённой спинкой.</w:t>
            </w:r>
          </w:p>
          <w:p w14:paraId="2CD7CE81" w14:textId="77777777" w:rsidR="005F184F" w:rsidRDefault="005F184F" w:rsidP="005F184F">
            <w:proofErr w:type="spellStart"/>
            <w:r>
              <w:t>Двухзамковая</w:t>
            </w:r>
            <w:proofErr w:type="spellEnd"/>
            <w:r>
              <w:t xml:space="preserve"> молния закрыта внутренней и внешней ветрозащитной планкой на кнопках.</w:t>
            </w:r>
          </w:p>
          <w:p w14:paraId="6E19E6CE" w14:textId="77777777" w:rsidR="005F184F" w:rsidRDefault="005F184F" w:rsidP="005F184F">
            <w:r>
              <w:t>Съёмный капюшон регулируется по высоте для возможности надевать каску, внутри утеплён флисом.</w:t>
            </w:r>
          </w:p>
          <w:p w14:paraId="72B852A9" w14:textId="77777777" w:rsidR="005F184F" w:rsidRDefault="005F184F" w:rsidP="005F184F">
            <w:r>
              <w:t>Рукава с трикотажными манжетами и фиксацией на большой палец.</w:t>
            </w:r>
          </w:p>
          <w:p w14:paraId="244817E8" w14:textId="77777777" w:rsidR="005F184F" w:rsidRDefault="005F184F" w:rsidP="005F184F">
            <w:r>
              <w:t>Регулировка по объёму по линии талии при помощи эластичного шнура с фиксатором.</w:t>
            </w:r>
          </w:p>
          <w:p w14:paraId="7CC9D227" w14:textId="77777777" w:rsidR="005F184F" w:rsidRDefault="005F184F" w:rsidP="005F184F">
            <w:r>
              <w:t xml:space="preserve">Брюки с помочами, пристёгивающимися на </w:t>
            </w:r>
            <w:proofErr w:type="spellStart"/>
            <w:r>
              <w:t>фастексы</w:t>
            </w:r>
            <w:proofErr w:type="spellEnd"/>
            <w:r>
              <w:t>.</w:t>
            </w:r>
          </w:p>
          <w:p w14:paraId="65902F2E" w14:textId="77777777" w:rsidR="005F184F" w:rsidRDefault="005F184F" w:rsidP="005F184F">
            <w:r>
              <w:t>Усиление по низу брюк и области колен из армированной ткани, которая добавляет прочности в подверженных истиранию местах.</w:t>
            </w:r>
          </w:p>
          <w:p w14:paraId="676EF237" w14:textId="77777777" w:rsidR="005F184F" w:rsidRDefault="005F184F" w:rsidP="005F184F">
            <w:r>
              <w:lastRenderedPageBreak/>
              <w:t xml:space="preserve">Внизу боковых швов </w:t>
            </w:r>
            <w:proofErr w:type="spellStart"/>
            <w:r>
              <w:t>пуфта</w:t>
            </w:r>
            <w:proofErr w:type="spellEnd"/>
            <w:r>
              <w:t xml:space="preserve"> с молнией и хлястиком, позволяющая увеличить ширину низа брюк для объёмной обуви.</w:t>
            </w:r>
          </w:p>
          <w:p w14:paraId="264F2783" w14:textId="77777777" w:rsidR="005F184F" w:rsidRDefault="005F184F" w:rsidP="005F184F">
            <w:r>
              <w:t>В нижней части брюк внутренняя ветрозащитная манжета с эластичной лентой.</w:t>
            </w:r>
          </w:p>
          <w:p w14:paraId="45AB85E9" w14:textId="77777777" w:rsidR="005F184F" w:rsidRDefault="005F184F" w:rsidP="005F184F">
            <w:r>
              <w:t>Большое количество многофункциональных карманов с утеплением из флиса.</w:t>
            </w:r>
          </w:p>
          <w:p w14:paraId="6F43C3A0" w14:textId="77777777" w:rsidR="008E635F" w:rsidRDefault="005F184F" w:rsidP="005F184F">
            <w:r>
              <w:t xml:space="preserve">Современные декоративные элементы из </w:t>
            </w:r>
            <w:proofErr w:type="spellStart"/>
            <w:r>
              <w:t>световозращающего</w:t>
            </w:r>
            <w:proofErr w:type="spellEnd"/>
            <w:r>
              <w:t xml:space="preserve"> трансфера для большей видимости в тёмное время суток.</w:t>
            </w:r>
          </w:p>
          <w:p w14:paraId="107FDBDA" w14:textId="77777777" w:rsidR="00342C37" w:rsidRPr="00342C37" w:rsidRDefault="00342C37" w:rsidP="00342C37">
            <w:pPr>
              <w:rPr>
                <w:bCs/>
              </w:rPr>
            </w:pPr>
            <w:r w:rsidRPr="00342C37">
              <w:rPr>
                <w:bCs/>
              </w:rPr>
              <w:t>Логотип слева на груди длиной 8 см:</w:t>
            </w:r>
          </w:p>
          <w:p w14:paraId="760748C6" w14:textId="142200DB" w:rsidR="00342C37" w:rsidRDefault="00342C37" w:rsidP="00342C37">
            <w:r w:rsidRPr="00342C37">
              <w:rPr>
                <w:bCs/>
              </w:rPr>
              <w:t xml:space="preserve"> </w:t>
            </w:r>
            <w:r w:rsidRPr="00342C37">
              <w:rPr>
                <w:noProof/>
              </w:rPr>
              <w:drawing>
                <wp:inline distT="0" distB="0" distL="0" distR="0" wp14:anchorId="7787900C" wp14:editId="040EDB1B">
                  <wp:extent cx="1162050" cy="333375"/>
                  <wp:effectExtent l="0" t="0" r="0" b="9525"/>
                  <wp:docPr id="111359199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572AFD" w14:textId="77777777" w:rsidR="00A237B6" w:rsidRDefault="00A237B6" w:rsidP="005F184F"/>
          <w:tbl>
            <w:tblPr>
              <w:tblStyle w:val="af2"/>
              <w:tblW w:w="0" w:type="auto"/>
              <w:tblLook w:val="04A0" w:firstRow="1" w:lastRow="0" w:firstColumn="1" w:lastColumn="0" w:noHBand="0" w:noVBand="1"/>
            </w:tblPr>
            <w:tblGrid>
              <w:gridCol w:w="3706"/>
              <w:gridCol w:w="850"/>
            </w:tblGrid>
            <w:tr w:rsidR="00342C37" w14:paraId="69205418" w14:textId="77777777" w:rsidTr="00B15C6D">
              <w:tc>
                <w:tcPr>
                  <w:tcW w:w="3706" w:type="dxa"/>
                </w:tcPr>
                <w:p w14:paraId="4E1928ED" w14:textId="77777777" w:rsidR="00342C37" w:rsidRDefault="00342C37" w:rsidP="00342C37">
                  <w:pPr>
                    <w:jc w:val="center"/>
                  </w:pPr>
                  <w:r>
                    <w:t>Размеры</w:t>
                  </w:r>
                </w:p>
              </w:tc>
              <w:tc>
                <w:tcPr>
                  <w:tcW w:w="850" w:type="dxa"/>
                </w:tcPr>
                <w:p w14:paraId="3643FBD1" w14:textId="77777777" w:rsidR="00342C37" w:rsidRDefault="00342C37" w:rsidP="00342C37">
                  <w:r>
                    <w:t>Кол-во</w:t>
                  </w:r>
                </w:p>
              </w:tc>
            </w:tr>
          </w:tbl>
          <w:tbl>
            <w:tblPr>
              <w:tblW w:w="4556" w:type="dxa"/>
              <w:tblLook w:val="04A0" w:firstRow="1" w:lastRow="0" w:firstColumn="1" w:lastColumn="0" w:noHBand="0" w:noVBand="1"/>
            </w:tblPr>
            <w:tblGrid>
              <w:gridCol w:w="816"/>
              <w:gridCol w:w="1144"/>
              <w:gridCol w:w="1780"/>
              <w:gridCol w:w="816"/>
            </w:tblGrid>
            <w:tr w:rsidR="00342C37" w14:paraId="44D864F3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470E63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48-50(182-188)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FFB47E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48-50(182-188)</w:t>
                  </w:r>
                </w:p>
              </w:tc>
              <w:tc>
                <w:tcPr>
                  <w:tcW w:w="8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BC3F63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30722D0E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A589A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9EC18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6734D8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33A58BB5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3732FA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AB5FD7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88655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6A067B52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ED804F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52-54;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604391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52-54; 170-175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0D0F0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0556CFDE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B5FBB1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85754B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7F1765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00D08CB4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711CE3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6E14DF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E2371C7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519D0BDB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B28BB6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178-180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A6B96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178-180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623AC7C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618FE1A8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0DC9F50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178-180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D86FD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178-180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486D24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7F308085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D0D33A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44592C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 48-50;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61DC58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0C8F9FEF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BF676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EEA247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D438B0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02D84B51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F73CA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56-58;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DEF903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56-58;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C03A4DC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457A56F1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CE092A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64-66;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426695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64-66;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B660FD5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0588449A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66249C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972BF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7EA4E2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0035D372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BC7AE5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C390CF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50-52;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974B71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501C43" w14:paraId="3A787CB6" w14:textId="77777777" w:rsidTr="00B15C6D">
              <w:trPr>
                <w:gridAfter w:val="3"/>
                <w:wAfter w:w="3740" w:type="dxa"/>
                <w:trHeight w:val="15"/>
              </w:trPr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64381" w14:textId="77777777" w:rsidR="00501C43" w:rsidRDefault="00501C43" w:rsidP="00342C37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342C37" w14:paraId="2F9FEE5F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552B95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54-56;182-186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75C852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54-56;182-186</w:t>
                  </w:r>
                </w:p>
              </w:tc>
              <w:tc>
                <w:tcPr>
                  <w:tcW w:w="8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A92DFC9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40AF02E4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888FE0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04444B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BCA266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64D8647F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0EBB86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48-50,170-176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3CBD39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48-50,170-176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3420BA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0F8B0F09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944FA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52-54;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C17D22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9EA60A9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47C1718A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CC855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56-58;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252A5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56-58;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D6E2A3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2E3A424F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2D8B4E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64-66;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4616CF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64-66;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CE5FD7B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184019C1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0E9663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112-118;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AC049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104-108;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03910A3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5D4EEC48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28C119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84E0EE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0B5E641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1536F122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CB677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4E09D8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46-48; 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9DC585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6B917277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CD56E0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112-118; 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8AD20D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104-108; 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7A90E2C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38E0BCB0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E1402F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48-50;170-176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6815C6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48-50;170-176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1850CE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342C37" w14:paraId="002F23E7" w14:textId="77777777" w:rsidTr="00B15C6D">
              <w:trPr>
                <w:trHeight w:val="300"/>
              </w:trPr>
              <w:tc>
                <w:tcPr>
                  <w:tcW w:w="1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B37B37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1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8AA734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54-56,182-188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3D2E8A" w14:textId="77777777" w:rsidR="00342C37" w:rsidRDefault="00342C37" w:rsidP="00342C37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</w:tbl>
          <w:p w14:paraId="45CE1313" w14:textId="603D13C2" w:rsidR="00342C37" w:rsidRDefault="00342C37" w:rsidP="005F184F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ABCD" w14:textId="372375C7" w:rsidR="008E635F" w:rsidRDefault="00C173C8" w:rsidP="0097100D">
            <w:pPr>
              <w:jc w:val="center"/>
            </w:pPr>
            <w:r w:rsidRPr="00C173C8">
              <w:lastRenderedPageBreak/>
              <w:t>Да (по согласованию)</w:t>
            </w:r>
          </w:p>
        </w:tc>
      </w:tr>
      <w:tr w:rsidR="004C177A" w:rsidRPr="003A21B2" w14:paraId="07803BBE" w14:textId="77777777" w:rsidTr="00501C43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BDB2" w14:textId="076DF739" w:rsidR="004C177A" w:rsidRDefault="00501C43" w:rsidP="004C177A">
            <w:pPr>
              <w:jc w:val="center"/>
            </w:pPr>
            <w:r>
              <w:lastRenderedPageBreak/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A3366" w14:textId="42191C2D" w:rsidR="004C177A" w:rsidRPr="004C177A" w:rsidRDefault="004C177A" w:rsidP="004C177A">
            <w:pPr>
              <w:jc w:val="center"/>
              <w:rPr>
                <w:lang w:val="en-US"/>
              </w:rPr>
            </w:pPr>
            <w:r w:rsidRPr="008120A0">
              <w:t>Ботинки</w:t>
            </w:r>
            <w:r w:rsidRPr="008120A0">
              <w:rPr>
                <w:lang w:val="en-US"/>
              </w:rPr>
              <w:t xml:space="preserve"> E-Pro Special EP 102 Ranger Green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5AC3F6" w14:textId="77777777" w:rsidR="004C177A" w:rsidRDefault="004C177A" w:rsidP="004C177A">
            <w:r>
              <w:t>Основной материал изготовления — высококачественная замша со вставками из кордуры. Наличие подкладки из мембраны делает обувь непромокаемой и одновременно дышащей, способной отводить испарения с поверхности стопы.</w:t>
            </w:r>
          </w:p>
          <w:p w14:paraId="2D1C9780" w14:textId="77777777" w:rsidR="004C177A" w:rsidRDefault="004C177A" w:rsidP="004C177A"/>
          <w:p w14:paraId="3CECC8E4" w14:textId="77777777" w:rsidR="004C177A" w:rsidRDefault="004C177A" w:rsidP="004C177A">
            <w:r>
              <w:t>Подлитой носок обеспечивает защиту от повреждений. Защитный рант с выборками для облегчения веса проходит по всему периметру и создает узнаваемый образ. Кроме основных функций рант дает дополнительное сцепление с поверхностью, например, при движении вдоль склона.</w:t>
            </w:r>
          </w:p>
          <w:p w14:paraId="62E39FED" w14:textId="77777777" w:rsidR="004C177A" w:rsidRDefault="004C177A" w:rsidP="004C177A"/>
          <w:p w14:paraId="00E40CBA" w14:textId="667AB434" w:rsidR="004C177A" w:rsidRDefault="004C177A" w:rsidP="004C177A">
            <w:r>
              <w:t>Высота среднего ботинка 14,5 см, этого хватает для отличной фиксации голеностопа.</w:t>
            </w:r>
          </w:p>
          <w:p w14:paraId="02BE0E94" w14:textId="20B1F7C3" w:rsidR="004C177A" w:rsidRDefault="004C177A" w:rsidP="004C177A">
            <w:r>
              <w:t>Все детали прошиты двойным швом, все швы сделаны крайне аккуратно. На пятке есть петелька облегчающая надевание.</w:t>
            </w:r>
          </w:p>
          <w:p w14:paraId="7CFC8953" w14:textId="77777777" w:rsidR="004C177A" w:rsidRDefault="004C177A" w:rsidP="004C177A">
            <w:r>
              <w:t>Подошва имеет многослойную структуру. Промежуточный слой из полиуретана придает высокие амортизирующие свойства; ходовой слой из резины на основе натурального каучука делает подошву более износостойкой и способствует хорошему сцеплению с грунтом и другими плоскостями.</w:t>
            </w:r>
          </w:p>
          <w:p w14:paraId="0414396E" w14:textId="77777777" w:rsidR="004C177A" w:rsidRDefault="004C177A" w:rsidP="004C177A"/>
          <w:tbl>
            <w:tblPr>
              <w:tblW w:w="2005" w:type="dxa"/>
              <w:tblLook w:val="04A0" w:firstRow="1" w:lastRow="0" w:firstColumn="1" w:lastColumn="0" w:noHBand="0" w:noVBand="1"/>
            </w:tblPr>
            <w:tblGrid>
              <w:gridCol w:w="1012"/>
              <w:gridCol w:w="993"/>
            </w:tblGrid>
            <w:tr w:rsidR="004C177A" w14:paraId="586AC632" w14:textId="77777777" w:rsidTr="004C177A">
              <w:trPr>
                <w:trHeight w:val="300"/>
              </w:trPr>
              <w:tc>
                <w:tcPr>
                  <w:tcW w:w="1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1DEA33" w14:textId="0D6A2509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Размер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4AE93DA" w14:textId="4991DA49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Кол-во</w:t>
                  </w:r>
                </w:p>
              </w:tc>
            </w:tr>
            <w:tr w:rsidR="004C177A" w14:paraId="0E8BA962" w14:textId="77777777" w:rsidTr="004C177A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424841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DAA227" w14:textId="36841112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1D0FC104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EDC7C8" w14:textId="757A3ECF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  <w:r w:rsidR="005B0AD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315F975" w14:textId="1ED55E09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0E6BD3E6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6C832F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F1558C" w14:textId="63D8D0F8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03FC2B16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ACDD0B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7A8DB91" w14:textId="1319E126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28C0B1CF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0DA38F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248AA79" w14:textId="27EA9688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25AA3025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72217A" w14:textId="16844F24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  <w:r w:rsidR="005B0AD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C7AFF8A" w14:textId="56CCF813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7EDF3873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05BB35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FEBA9D6" w14:textId="48BC90C3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08505539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859F71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2542A212" w14:textId="793C4D1B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4A6A4510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E22687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AECD312" w14:textId="1F18A2C6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31B0F459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E84363" w14:textId="5979B316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E6E1F3C" w14:textId="3B0AC246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2E770152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9AD2F8" w14:textId="6C3AC69C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  <w:r w:rsidR="005B0AD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A9C6FBB" w14:textId="73228181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7E9F23A3" w14:textId="77777777" w:rsidTr="00980035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7A7CF5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418987F" w14:textId="5F64B7A5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8E45AD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66195782" w14:textId="77777777" w:rsidTr="004C177A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272CCF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EEE023" w14:textId="57D4692D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116F5CF5" w14:textId="77777777" w:rsidTr="004C177A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3F0A4A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7AA096" w14:textId="7C6BD9CC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194A2A13" w14:textId="77777777" w:rsidTr="004C177A">
              <w:trPr>
                <w:trHeight w:val="15"/>
              </w:trPr>
              <w:tc>
                <w:tcPr>
                  <w:tcW w:w="10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4DDAE6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D396B9" w14:textId="77777777" w:rsidR="004C177A" w:rsidRDefault="004C177A" w:rsidP="004C177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4C177A" w14:paraId="1C659490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3CDFD6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363F2C7" w14:textId="351C7F11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52372602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010ABE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43-44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305D7DE" w14:textId="33F83224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2B931419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B9F192" w14:textId="7A9F0F3C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  <w:r w:rsidR="005B0AD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00753586" w14:textId="7A6FA359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5E6AA32B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76C253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B09B4D2" w14:textId="052A0151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73544EF1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02A261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C1C4372" w14:textId="74A7FFF4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5FE27A21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656E4A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244AE60" w14:textId="38CF8A99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06907541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743B5A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1C15ACBC" w14:textId="0E03425C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0C3E3B7C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EEE0A1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43,5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5D2C6C29" w14:textId="0C113E1B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0B36634E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7CCEAD" w14:textId="77777777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31119964" w14:textId="61D9DE92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101B0627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8C4FDF" w14:textId="1AC3EEBA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61E1021D" w14:textId="6FE70C2E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710A9F4D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7C7C40E" w14:textId="1B12E5FE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  <w:r w:rsidR="005B0AD6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5B94EA3" w14:textId="47DCB5E5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4C177A" w14:paraId="5390A2F5" w14:textId="77777777" w:rsidTr="00CD02DE">
              <w:trPr>
                <w:trHeight w:val="300"/>
              </w:trPr>
              <w:tc>
                <w:tcPr>
                  <w:tcW w:w="101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8E2FE1" w14:textId="007CF626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46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14:paraId="4CCF9B96" w14:textId="64E25C0D" w:rsidR="004C177A" w:rsidRDefault="004C177A" w:rsidP="004C177A">
                  <w:pPr>
                    <w:jc w:val="center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0D0893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</w:tbl>
          <w:p w14:paraId="6E12B2CF" w14:textId="504200AF" w:rsidR="004C177A" w:rsidRPr="00342C37" w:rsidRDefault="004C177A" w:rsidP="004C177A">
            <w:pPr>
              <w:rPr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9879" w14:textId="43BB71A8" w:rsidR="004C177A" w:rsidRDefault="004C177A" w:rsidP="004C177A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Pr="008A2827" w:rsidRDefault="002511D4" w:rsidP="002511D4">
      <w:pPr>
        <w:pStyle w:val="Footnote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501C43">
      <w:pPr>
        <w:pStyle w:val="a3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Место доставки, сроки и порядок поставки товара</w:t>
      </w:r>
    </w:p>
    <w:p w14:paraId="754B1A62" w14:textId="77777777" w:rsidR="00E83D43" w:rsidRPr="003A21B2" w:rsidRDefault="00E83D43" w:rsidP="00501C43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6ACDAD1" w:rsidR="00E83D43" w:rsidRPr="003A21B2" w:rsidRDefault="00E83D43" w:rsidP="00501C43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Срок поставки на весь перечень Товаров, указанный в Таблице 1 не должен превышать</w:t>
      </w:r>
      <w:r w:rsidR="00133282">
        <w:rPr>
          <w:rFonts w:ascii="Times New Roman" w:eastAsia="Calibri" w:hAnsi="Times New Roman" w:cs="Times New Roman"/>
          <w:sz w:val="24"/>
          <w:szCs w:val="24"/>
        </w:rPr>
        <w:t xml:space="preserve"> 30 календарных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501C43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501C43">
      <w:pPr>
        <w:ind w:left="710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2529BF87" w:rsidR="002511D4" w:rsidRPr="00E83D43" w:rsidRDefault="002511D4" w:rsidP="00501C4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 xml:space="preserve">Поставляемая продукция должна полностью соответствовать требованиям, указанным в </w:t>
      </w:r>
      <w:r w:rsidR="00837DD0">
        <w:rPr>
          <w:rFonts w:ascii="Times New Roman" w:eastAsia="Calibri" w:hAnsi="Times New Roman" w:cs="Times New Roman"/>
          <w:sz w:val="24"/>
          <w:szCs w:val="24"/>
        </w:rPr>
        <w:t>Таблице №1</w:t>
      </w:r>
      <w:r w:rsidRPr="00E83D4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903D48" w14:textId="06A96270" w:rsidR="002511D4" w:rsidRPr="00E83D43" w:rsidRDefault="002511D4" w:rsidP="00501C4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501C43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501C43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501C4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501C4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501C43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501C43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501C4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501C43">
      <w:pPr>
        <w:pStyle w:val="a3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501C43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501C4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501C43">
      <w:pPr>
        <w:jc w:val="both"/>
        <w:rPr>
          <w:rFonts w:eastAsia="Calibri"/>
        </w:rPr>
      </w:pPr>
    </w:p>
    <w:p w14:paraId="313750CF" w14:textId="77777777" w:rsidR="002511D4" w:rsidRPr="003A21B2" w:rsidRDefault="002511D4" w:rsidP="00501C43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501C4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12F97BC1" w14:textId="13F898EF" w:rsidR="00B80025" w:rsidRDefault="002511D4" w:rsidP="00501C43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79BBE893" w14:textId="77777777" w:rsidR="00CE7FF9" w:rsidRDefault="00CE7FF9" w:rsidP="00CE7FF9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6282F0" w14:textId="77777777" w:rsidR="00CE7FF9" w:rsidRPr="00CE7FF9" w:rsidRDefault="00CE7FF9" w:rsidP="00CE7FF9">
      <w:pPr>
        <w:pStyle w:val="a3"/>
        <w:spacing w:after="0" w:line="360" w:lineRule="auto"/>
        <w:ind w:left="142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1A3145C" w14:textId="23B49E01" w:rsidR="00CE7FF9" w:rsidRPr="00CE7FF9" w:rsidRDefault="00CE7FF9" w:rsidP="00CE7FF9">
      <w:pPr>
        <w:pStyle w:val="a3"/>
        <w:spacing w:after="0" w:line="360" w:lineRule="auto"/>
        <w:ind w:left="142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7FF9">
        <w:rPr>
          <w:rFonts w:ascii="Times New Roman" w:eastAsia="Calibri" w:hAnsi="Times New Roman" w:cs="Times New Roman"/>
          <w:b/>
          <w:bCs/>
          <w:sz w:val="24"/>
          <w:szCs w:val="24"/>
        </w:rPr>
        <w:t>В срок до 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CE7F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.11.2026 г. Участник должен предоставить образцы Товара в количестве не менее 1 (Одного) по адресу: 298685, Российская Федерация, Республика Крым, г. Ялта, с. Оползневое, ул. Генерала Острякова, </w:t>
      </w:r>
      <w:proofErr w:type="spellStart"/>
      <w:r w:rsidRPr="00CE7FF9">
        <w:rPr>
          <w:rFonts w:ascii="Times New Roman" w:eastAsia="Calibri" w:hAnsi="Times New Roman" w:cs="Times New Roman"/>
          <w:b/>
          <w:bCs/>
          <w:sz w:val="24"/>
          <w:szCs w:val="24"/>
        </w:rPr>
        <w:t>зд</w:t>
      </w:r>
      <w:proofErr w:type="spellEnd"/>
      <w:r w:rsidRPr="00CE7FF9">
        <w:rPr>
          <w:rFonts w:ascii="Times New Roman" w:eastAsia="Calibri" w:hAnsi="Times New Roman" w:cs="Times New Roman"/>
          <w:b/>
          <w:bCs/>
          <w:sz w:val="24"/>
          <w:szCs w:val="24"/>
        </w:rPr>
        <w:t>. 9, корп. 1.</w:t>
      </w:r>
    </w:p>
    <w:p w14:paraId="1850F25A" w14:textId="77777777" w:rsidR="00CE7FF9" w:rsidRPr="00CE7FF9" w:rsidRDefault="00CE7FF9" w:rsidP="00CE7FF9">
      <w:pPr>
        <w:pStyle w:val="a3"/>
        <w:spacing w:after="0" w:line="360" w:lineRule="auto"/>
        <w:ind w:left="142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E7FF9">
        <w:rPr>
          <w:rFonts w:ascii="Times New Roman" w:eastAsia="Calibri" w:hAnsi="Times New Roman" w:cs="Times New Roman"/>
          <w:b/>
          <w:bCs/>
          <w:sz w:val="24"/>
          <w:szCs w:val="24"/>
        </w:rPr>
        <w:t>Заявки Участников, не предоставивших образцы в указанный срок, не будут рассматриваться.</w:t>
      </w:r>
    </w:p>
    <w:p w14:paraId="4CA3E56F" w14:textId="746E33F2" w:rsidR="00CE7FF9" w:rsidRPr="00501C43" w:rsidRDefault="00CE7FF9" w:rsidP="00CE7FF9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7FF9">
        <w:rPr>
          <w:rFonts w:ascii="Times New Roman" w:eastAsia="Calibri" w:hAnsi="Times New Roman" w:cs="Times New Roman"/>
          <w:sz w:val="24"/>
          <w:szCs w:val="24"/>
        </w:rPr>
        <w:br/>
      </w:r>
    </w:p>
    <w:sectPr w:rsidR="00CE7FF9" w:rsidRPr="00501C43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855337521">
    <w:abstractNumId w:val="2"/>
  </w:num>
  <w:num w:numId="2" w16cid:durableId="1256208978">
    <w:abstractNumId w:val="3"/>
  </w:num>
  <w:num w:numId="3" w16cid:durableId="1563910815">
    <w:abstractNumId w:val="1"/>
  </w:num>
  <w:num w:numId="4" w16cid:durableId="969476488">
    <w:abstractNumId w:val="4"/>
  </w:num>
  <w:num w:numId="5" w16cid:durableId="784736256">
    <w:abstractNumId w:val="0"/>
  </w:num>
  <w:num w:numId="6" w16cid:durableId="154146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B5F40"/>
    <w:rsid w:val="000B617D"/>
    <w:rsid w:val="000D109E"/>
    <w:rsid w:val="000D38C1"/>
    <w:rsid w:val="00122A7C"/>
    <w:rsid w:val="00133282"/>
    <w:rsid w:val="00140E7E"/>
    <w:rsid w:val="001662D5"/>
    <w:rsid w:val="001829B0"/>
    <w:rsid w:val="001B5417"/>
    <w:rsid w:val="001E23BB"/>
    <w:rsid w:val="002511D4"/>
    <w:rsid w:val="002706C1"/>
    <w:rsid w:val="0029175F"/>
    <w:rsid w:val="002E5836"/>
    <w:rsid w:val="002E6C51"/>
    <w:rsid w:val="00342C37"/>
    <w:rsid w:val="003A21B2"/>
    <w:rsid w:val="003D0E61"/>
    <w:rsid w:val="003D2F88"/>
    <w:rsid w:val="003F1E0C"/>
    <w:rsid w:val="00407EFF"/>
    <w:rsid w:val="00414A9F"/>
    <w:rsid w:val="004316C6"/>
    <w:rsid w:val="004432A9"/>
    <w:rsid w:val="00481514"/>
    <w:rsid w:val="00486C37"/>
    <w:rsid w:val="0049583B"/>
    <w:rsid w:val="00497981"/>
    <w:rsid w:val="004A0D6B"/>
    <w:rsid w:val="004B67C4"/>
    <w:rsid w:val="004C177A"/>
    <w:rsid w:val="004D09B2"/>
    <w:rsid w:val="004E1B70"/>
    <w:rsid w:val="00501C43"/>
    <w:rsid w:val="0051756F"/>
    <w:rsid w:val="00542917"/>
    <w:rsid w:val="00543BD6"/>
    <w:rsid w:val="00550959"/>
    <w:rsid w:val="0057402B"/>
    <w:rsid w:val="00596C97"/>
    <w:rsid w:val="005A36B9"/>
    <w:rsid w:val="005B0AD6"/>
    <w:rsid w:val="005D6923"/>
    <w:rsid w:val="005E1186"/>
    <w:rsid w:val="005F184F"/>
    <w:rsid w:val="005F4A6B"/>
    <w:rsid w:val="006634C6"/>
    <w:rsid w:val="00677866"/>
    <w:rsid w:val="006A3713"/>
    <w:rsid w:val="006C31F1"/>
    <w:rsid w:val="006C6C5E"/>
    <w:rsid w:val="006D404F"/>
    <w:rsid w:val="00707368"/>
    <w:rsid w:val="0072210A"/>
    <w:rsid w:val="007268B6"/>
    <w:rsid w:val="00732FE3"/>
    <w:rsid w:val="00737443"/>
    <w:rsid w:val="007734B8"/>
    <w:rsid w:val="00781CA8"/>
    <w:rsid w:val="007B5FAB"/>
    <w:rsid w:val="007C1B51"/>
    <w:rsid w:val="007C7507"/>
    <w:rsid w:val="007E5A6C"/>
    <w:rsid w:val="0081178B"/>
    <w:rsid w:val="008120A0"/>
    <w:rsid w:val="008144C7"/>
    <w:rsid w:val="00837DD0"/>
    <w:rsid w:val="008406DE"/>
    <w:rsid w:val="008A2827"/>
    <w:rsid w:val="008B0AE4"/>
    <w:rsid w:val="008B0CB1"/>
    <w:rsid w:val="008C748E"/>
    <w:rsid w:val="008D14BE"/>
    <w:rsid w:val="008E46E4"/>
    <w:rsid w:val="008E635F"/>
    <w:rsid w:val="00904423"/>
    <w:rsid w:val="00924BAC"/>
    <w:rsid w:val="00931E56"/>
    <w:rsid w:val="009354EF"/>
    <w:rsid w:val="0094215C"/>
    <w:rsid w:val="0097100D"/>
    <w:rsid w:val="00981F55"/>
    <w:rsid w:val="009C0CF0"/>
    <w:rsid w:val="009E1446"/>
    <w:rsid w:val="00A237B6"/>
    <w:rsid w:val="00A45FCD"/>
    <w:rsid w:val="00A66E24"/>
    <w:rsid w:val="00A67AF0"/>
    <w:rsid w:val="00A779AC"/>
    <w:rsid w:val="00A95D06"/>
    <w:rsid w:val="00AA29FB"/>
    <w:rsid w:val="00AC32F5"/>
    <w:rsid w:val="00AD041A"/>
    <w:rsid w:val="00AD3099"/>
    <w:rsid w:val="00AF65BB"/>
    <w:rsid w:val="00B22DFD"/>
    <w:rsid w:val="00B443F2"/>
    <w:rsid w:val="00B508CC"/>
    <w:rsid w:val="00B51775"/>
    <w:rsid w:val="00B71545"/>
    <w:rsid w:val="00B80025"/>
    <w:rsid w:val="00B9016D"/>
    <w:rsid w:val="00BA42A0"/>
    <w:rsid w:val="00BA42B7"/>
    <w:rsid w:val="00BC45A3"/>
    <w:rsid w:val="00BE51AA"/>
    <w:rsid w:val="00BE64BD"/>
    <w:rsid w:val="00C173C8"/>
    <w:rsid w:val="00C234B2"/>
    <w:rsid w:val="00C43548"/>
    <w:rsid w:val="00C765CD"/>
    <w:rsid w:val="00C819FC"/>
    <w:rsid w:val="00C91882"/>
    <w:rsid w:val="00CE5A99"/>
    <w:rsid w:val="00CE7FF9"/>
    <w:rsid w:val="00D1692E"/>
    <w:rsid w:val="00D27F2D"/>
    <w:rsid w:val="00D356D0"/>
    <w:rsid w:val="00D40D2B"/>
    <w:rsid w:val="00D43022"/>
    <w:rsid w:val="00D977C4"/>
    <w:rsid w:val="00DA4EED"/>
    <w:rsid w:val="00E026FF"/>
    <w:rsid w:val="00E03882"/>
    <w:rsid w:val="00E421EF"/>
    <w:rsid w:val="00E637A0"/>
    <w:rsid w:val="00E83D43"/>
    <w:rsid w:val="00E85271"/>
    <w:rsid w:val="00EA3CCD"/>
    <w:rsid w:val="00EA6933"/>
    <w:rsid w:val="00EC6DE7"/>
    <w:rsid w:val="00ED0113"/>
    <w:rsid w:val="00F30A91"/>
    <w:rsid w:val="00F439C5"/>
    <w:rsid w:val="00F47082"/>
    <w:rsid w:val="00F5419E"/>
    <w:rsid w:val="00F6229F"/>
    <w:rsid w:val="00F63B1E"/>
    <w:rsid w:val="00F84475"/>
    <w:rsid w:val="00FD506D"/>
    <w:rsid w:val="00FF15B9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tsbody500medium">
    <w:name w:val="tsbody500medium"/>
    <w:basedOn w:val="a0"/>
    <w:rsid w:val="00FF62A1"/>
  </w:style>
  <w:style w:type="table" w:styleId="af2">
    <w:name w:val="Table Grid"/>
    <w:basedOn w:val="a1"/>
    <w:uiPriority w:val="39"/>
    <w:rsid w:val="00A45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2178</TotalTime>
  <Pages>5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Керимова Сафие</cp:lastModifiedBy>
  <cp:revision>12</cp:revision>
  <cp:lastPrinted>2025-05-15T14:28:00Z</cp:lastPrinted>
  <dcterms:created xsi:type="dcterms:W3CDTF">2026-08-11T12:17:00Z</dcterms:created>
  <dcterms:modified xsi:type="dcterms:W3CDTF">2026-10-19T08:57:00Z</dcterms:modified>
</cp:coreProperties>
</file>