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48CF72" w14:textId="77777777" w:rsidR="005E049B" w:rsidRDefault="00E46789">
      <w:pPr>
        <w:jc w:val="center"/>
        <w:rPr>
          <w:rFonts w:eastAsia="Times New Roman" w:cs="Times New Roman"/>
          <w:b/>
          <w:sz w:val="25"/>
          <w:szCs w:val="25"/>
          <w:lang w:eastAsia="ru-RU"/>
        </w:rPr>
      </w:pPr>
      <w:r>
        <w:rPr>
          <w:rFonts w:eastAsia="Times New Roman" w:cs="Times New Roman"/>
          <w:b/>
          <w:sz w:val="25"/>
          <w:szCs w:val="25"/>
          <w:lang w:eastAsia="ru-RU"/>
        </w:rPr>
        <w:t xml:space="preserve">ПРОЕКТ </w:t>
      </w:r>
    </w:p>
    <w:p w14:paraId="5A4B2D0B" w14:textId="77777777" w:rsidR="005E049B" w:rsidRDefault="00E46789">
      <w:pPr>
        <w:jc w:val="center"/>
        <w:rPr>
          <w:rFonts w:eastAsia="Times New Roman" w:cs="Times New Roman"/>
          <w:sz w:val="25"/>
          <w:szCs w:val="25"/>
          <w:lang w:eastAsia="ru-RU"/>
        </w:rPr>
      </w:pPr>
      <w:r>
        <w:rPr>
          <w:rFonts w:eastAsia="Times New Roman" w:cs="Times New Roman"/>
          <w:b/>
          <w:sz w:val="25"/>
          <w:szCs w:val="25"/>
          <w:lang w:eastAsia="ru-RU"/>
        </w:rPr>
        <w:t xml:space="preserve">ДОГОВОР НА ПОСТАВКУ ТОВАРОВ </w:t>
      </w:r>
      <w:r>
        <w:rPr>
          <w:rFonts w:eastAsia="Times New Roman" w:cs="Times New Roman"/>
          <w:sz w:val="25"/>
          <w:szCs w:val="25"/>
          <w:lang w:eastAsia="ru-RU"/>
        </w:rPr>
        <w:t>№_______</w:t>
      </w:r>
    </w:p>
    <w:p w14:paraId="110BD6AA" w14:textId="77777777" w:rsidR="005E049B" w:rsidRDefault="005E049B">
      <w:pPr>
        <w:jc w:val="center"/>
        <w:rPr>
          <w:rFonts w:eastAsia="Times New Roman" w:cs="Times New Roman"/>
          <w:sz w:val="28"/>
          <w:szCs w:val="20"/>
          <w:lang w:eastAsia="ru-RU"/>
        </w:rPr>
      </w:pPr>
    </w:p>
    <w:p w14:paraId="0E36FF2B" w14:textId="77777777" w:rsidR="005E049B" w:rsidRDefault="005E049B">
      <w:pPr>
        <w:jc w:val="center"/>
        <w:rPr>
          <w:rFonts w:cs="Times New Roman"/>
          <w:bCs/>
          <w:sz w:val="21"/>
          <w:szCs w:val="21"/>
        </w:rPr>
      </w:pPr>
    </w:p>
    <w:tbl>
      <w:tblPr>
        <w:tblW w:w="11176" w:type="dxa"/>
        <w:tblLook w:val="04A0" w:firstRow="1" w:lastRow="0" w:firstColumn="1" w:lastColumn="0" w:noHBand="0" w:noVBand="1"/>
      </w:tblPr>
      <w:tblGrid>
        <w:gridCol w:w="5592"/>
        <w:gridCol w:w="5584"/>
      </w:tblGrid>
      <w:tr w:rsidR="005E049B" w14:paraId="5C7226B4" w14:textId="77777777">
        <w:trPr>
          <w:trHeight w:val="175"/>
        </w:trPr>
        <w:tc>
          <w:tcPr>
            <w:tcW w:w="5592" w:type="dxa"/>
          </w:tcPr>
          <w:p w14:paraId="6EE7CC11" w14:textId="01EC9C6C" w:rsidR="005E049B" w:rsidRDefault="00E46789">
            <w:pPr>
              <w:rPr>
                <w:rFonts w:cs="Times New Roman"/>
                <w:sz w:val="21"/>
                <w:szCs w:val="21"/>
                <w:lang w:val="en-US" w:eastAsia="ar-SA"/>
              </w:rPr>
            </w:pPr>
            <w:r>
              <w:rPr>
                <w:rFonts w:cs="Times New Roman"/>
                <w:sz w:val="21"/>
                <w:szCs w:val="21"/>
              </w:rPr>
              <w:t>г.</w:t>
            </w:r>
            <w:r w:rsidR="00C938EE">
              <w:rPr>
                <w:rFonts w:cs="Times New Roman"/>
                <w:sz w:val="21"/>
                <w:szCs w:val="21"/>
              </w:rPr>
              <w:t xml:space="preserve"> </w:t>
            </w:r>
            <w:r>
              <w:rPr>
                <w:rFonts w:cs="Times New Roman"/>
                <w:sz w:val="21"/>
                <w:szCs w:val="21"/>
              </w:rPr>
              <w:t>Мелитополь</w:t>
            </w:r>
          </w:p>
        </w:tc>
        <w:tc>
          <w:tcPr>
            <w:tcW w:w="5584" w:type="dxa"/>
          </w:tcPr>
          <w:p w14:paraId="4D8C91E6" w14:textId="77777777" w:rsidR="005E049B" w:rsidRDefault="00E46789">
            <w:pPr>
              <w:jc w:val="center"/>
              <w:rPr>
                <w:rFonts w:cs="Times New Roman"/>
                <w:sz w:val="21"/>
                <w:szCs w:val="21"/>
              </w:rPr>
            </w:pPr>
            <w:r>
              <w:rPr>
                <w:rFonts w:cs="Times New Roman"/>
                <w:sz w:val="21"/>
                <w:szCs w:val="21"/>
              </w:rPr>
              <w:t>«______» __________________ 2026 г.</w:t>
            </w:r>
          </w:p>
          <w:p w14:paraId="24C609C9" w14:textId="77777777" w:rsidR="005E049B" w:rsidRDefault="005E049B">
            <w:pPr>
              <w:jc w:val="center"/>
              <w:rPr>
                <w:rFonts w:cs="Times New Roman"/>
                <w:sz w:val="21"/>
                <w:szCs w:val="21"/>
              </w:rPr>
            </w:pPr>
          </w:p>
        </w:tc>
      </w:tr>
    </w:tbl>
    <w:p w14:paraId="2243BA8F" w14:textId="77777777" w:rsidR="005E049B" w:rsidRDefault="005E049B">
      <w:pPr>
        <w:rPr>
          <w:rFonts w:cs="Times New Roman"/>
          <w:sz w:val="21"/>
          <w:szCs w:val="21"/>
          <w:lang w:eastAsia="ar-SA"/>
        </w:rPr>
      </w:pPr>
    </w:p>
    <w:p w14:paraId="1B58BA65" w14:textId="77777777" w:rsidR="005E049B" w:rsidRDefault="00E46789">
      <w:pPr>
        <w:jc w:val="both"/>
        <w:rPr>
          <w:rFonts w:cs="Times New Roman"/>
          <w:bCs/>
          <w:iCs/>
          <w:sz w:val="20"/>
          <w:szCs w:val="20"/>
        </w:rPr>
      </w:pPr>
      <w:r>
        <w:rPr>
          <w:rFonts w:cs="Times New Roman"/>
          <w:b/>
          <w:i/>
          <w:sz w:val="20"/>
          <w:szCs w:val="20"/>
        </w:rPr>
        <w:t>Государственное бюджетное учреждение Запорожской области «Ветеринарный центр»</w:t>
      </w:r>
      <w:r>
        <w:rPr>
          <w:rFonts w:cs="Times New Roman"/>
          <w:bCs/>
          <w:iCs/>
          <w:sz w:val="20"/>
          <w:szCs w:val="20"/>
        </w:rPr>
        <w:t>, именуемое в дальнейшем «Заказчик», в лице исполняющего обязанности директора Кудинова Сергея Ивановича, действующего на основании Устава, с одной стороны, и</w:t>
      </w:r>
    </w:p>
    <w:p w14:paraId="35F3823E" w14:textId="77777777" w:rsidR="005E049B" w:rsidRDefault="00E46789">
      <w:pPr>
        <w:jc w:val="both"/>
        <w:rPr>
          <w:rFonts w:cs="Times New Roman"/>
          <w:bCs/>
          <w:iCs/>
          <w:sz w:val="20"/>
          <w:szCs w:val="20"/>
        </w:rPr>
      </w:pPr>
      <w:r>
        <w:rPr>
          <w:rFonts w:cs="Times New Roman"/>
          <w:bCs/>
          <w:iCs/>
          <w:sz w:val="20"/>
          <w:szCs w:val="20"/>
        </w:rPr>
        <w:t xml:space="preserve"> </w:t>
      </w:r>
      <w:r>
        <w:rPr>
          <w:rFonts w:cs="Times New Roman"/>
          <w:b/>
          <w:i/>
          <w:sz w:val="20"/>
          <w:szCs w:val="20"/>
        </w:rPr>
        <w:t>______________________________</w:t>
      </w:r>
      <w:r>
        <w:rPr>
          <w:rFonts w:cs="Times New Roman"/>
          <w:bCs/>
          <w:iCs/>
          <w:sz w:val="20"/>
          <w:szCs w:val="20"/>
        </w:rPr>
        <w:t>, именуемое в дальнейшем «Поставщик» в лице _______________________, действующего на основании _______________________ , здесь и далее именуемые «Стороны», в соответствии с законодательством Российской Федерации и иными нормативными правовыми актами Российской Федерации,</w:t>
      </w:r>
      <w:r>
        <w:rPr>
          <w:sz w:val="20"/>
          <w:szCs w:val="20"/>
        </w:rPr>
        <w:t xml:space="preserve">             в дальнейшем вместе именуемые как «Стороны», </w:t>
      </w:r>
      <w:bookmarkStart w:id="0" w:name="_Hlk222458869"/>
      <w:r>
        <w:rPr>
          <w:rFonts w:eastAsia="Calibri"/>
          <w:sz w:val="20"/>
          <w:szCs w:val="20"/>
        </w:rPr>
        <w:t>с соблюдением требований Федерального закона от 18.07.2011 №223-ФЗ «О закупках товаров, работ, услуг отдельными видами юридических лиц»</w:t>
      </w:r>
      <w:bookmarkEnd w:id="0"/>
      <w:r>
        <w:rPr>
          <w:rFonts w:cs="Times New Roman"/>
          <w:bCs/>
          <w:iCs/>
          <w:sz w:val="20"/>
          <w:szCs w:val="20"/>
        </w:rPr>
        <w:t xml:space="preserve"> регулирующими закупки товаров, работ, услуг, заключили настоящий Договор (далее – Договор) о нижеследующем:</w:t>
      </w:r>
    </w:p>
    <w:p w14:paraId="59D85E49" w14:textId="77777777" w:rsidR="005E049B" w:rsidRDefault="005E049B">
      <w:pPr>
        <w:jc w:val="both"/>
        <w:rPr>
          <w:rFonts w:cs="Times New Roman"/>
          <w:bCs/>
          <w:iCs/>
          <w:sz w:val="20"/>
          <w:szCs w:val="20"/>
        </w:rPr>
      </w:pPr>
    </w:p>
    <w:p w14:paraId="5CA60796" w14:textId="77777777" w:rsidR="005E049B" w:rsidRDefault="00E46789">
      <w:pPr>
        <w:jc w:val="center"/>
        <w:rPr>
          <w:rFonts w:cs="Times New Roman"/>
          <w:b/>
          <w:i/>
          <w:sz w:val="20"/>
          <w:szCs w:val="20"/>
        </w:rPr>
      </w:pPr>
      <w:r>
        <w:rPr>
          <w:rFonts w:cs="Times New Roman"/>
          <w:b/>
          <w:i/>
          <w:sz w:val="20"/>
          <w:szCs w:val="20"/>
        </w:rPr>
        <w:t>1. Предмет Договора</w:t>
      </w:r>
    </w:p>
    <w:p w14:paraId="687DE300" w14:textId="2C3F2657" w:rsidR="005E049B" w:rsidRDefault="00E46789">
      <w:pPr>
        <w:jc w:val="both"/>
        <w:rPr>
          <w:rFonts w:cs="Times New Roman"/>
          <w:sz w:val="20"/>
          <w:szCs w:val="20"/>
        </w:rPr>
      </w:pPr>
      <w:r>
        <w:rPr>
          <w:rFonts w:cs="Times New Roman"/>
          <w:sz w:val="20"/>
          <w:szCs w:val="20"/>
        </w:rPr>
        <w:t xml:space="preserve">1.1. Поставщик обязуется поставить, а Заказчик принять и оплатить </w:t>
      </w:r>
      <w:r>
        <w:rPr>
          <w:rFonts w:cs="Times New Roman"/>
          <w:b/>
          <w:sz w:val="20"/>
          <w:szCs w:val="20"/>
        </w:rPr>
        <w:t xml:space="preserve">поставку </w:t>
      </w:r>
      <w:r w:rsidR="003130EA">
        <w:rPr>
          <w:rFonts w:cs="Times New Roman"/>
          <w:b/>
          <w:sz w:val="20"/>
          <w:szCs w:val="20"/>
        </w:rPr>
        <w:t>реагентов</w:t>
      </w:r>
      <w:r>
        <w:rPr>
          <w:rFonts w:cs="Times New Roman"/>
          <w:b/>
          <w:sz w:val="20"/>
          <w:szCs w:val="20"/>
        </w:rPr>
        <w:t xml:space="preserve"> </w:t>
      </w:r>
      <w:r>
        <w:rPr>
          <w:rFonts w:cs="Times New Roman"/>
          <w:sz w:val="20"/>
          <w:szCs w:val="20"/>
        </w:rPr>
        <w:t>(далее – товар),</w:t>
      </w:r>
      <w:r>
        <w:rPr>
          <w:rFonts w:cs="Times New Roman"/>
          <w:b/>
          <w:i/>
          <w:sz w:val="20"/>
          <w:szCs w:val="20"/>
        </w:rPr>
        <w:t xml:space="preserve"> </w:t>
      </w:r>
      <w:r>
        <w:rPr>
          <w:rFonts w:cs="Times New Roman"/>
          <w:sz w:val="20"/>
          <w:szCs w:val="20"/>
        </w:rPr>
        <w:t>наименование, ассортимент, цена, количество и иные характеристики которых определяются Спецификацией (Приложение № 1 к Договору, далее – Спецификация), являющейся неотъемлемой частью Договора.</w:t>
      </w:r>
    </w:p>
    <w:p w14:paraId="407A6B37" w14:textId="77777777" w:rsidR="005E049B" w:rsidRDefault="00E46789">
      <w:pPr>
        <w:jc w:val="both"/>
        <w:rPr>
          <w:rFonts w:eastAsia="Times New Roman" w:cs="Times New Roman"/>
          <w:sz w:val="20"/>
          <w:szCs w:val="20"/>
        </w:rPr>
      </w:pPr>
      <w:r>
        <w:rPr>
          <w:rFonts w:eastAsia="Times New Roman" w:cs="Times New Roman"/>
          <w:sz w:val="20"/>
          <w:szCs w:val="20"/>
          <w:lang w:eastAsia="ar-SA"/>
        </w:rPr>
        <w:t xml:space="preserve">1.2. Товар должен быть пригоден для целей, указанных в Договоре, а также для целей, для которых товары такого рода обычно используются. </w:t>
      </w:r>
    </w:p>
    <w:p w14:paraId="336FEC41" w14:textId="77777777" w:rsidR="005E049B" w:rsidRDefault="00E46789">
      <w:pPr>
        <w:jc w:val="both"/>
        <w:rPr>
          <w:rFonts w:eastAsia="Times New Roman" w:cs="Times New Roman"/>
          <w:sz w:val="20"/>
          <w:szCs w:val="20"/>
        </w:rPr>
      </w:pPr>
      <w:r>
        <w:rPr>
          <w:rFonts w:eastAsia="Times New Roman" w:cs="Times New Roman"/>
          <w:sz w:val="20"/>
          <w:szCs w:val="20"/>
          <w:lang w:eastAsia="ar-SA"/>
        </w:rPr>
        <w:t>1.3. Поставщик гарантирует, что поставляемый товар свободен от прав третьих лиц, не является предметом спора, не находится в залоге, под арестом или иным обременением, а также гарантирует, что к Заказчику не будут применены меры материальной ответственности по искам третьих лиц в отношении нарушения патентных прав, а также прав на использование торговой марки или промышленных образцов, связанных с использованием товара или любой их части в Российской Федерации. Все убытки, понесенные Заказчиком при нарушении исключительных прав третьих лиц при использовании товара, поставленного в рамках настоящего Договора, включая судебные расходы и возмещение материального ущерба, возмещаются Поставщиком.</w:t>
      </w:r>
    </w:p>
    <w:p w14:paraId="67C75A32" w14:textId="77777777" w:rsidR="005E049B" w:rsidRDefault="00E46789">
      <w:pPr>
        <w:jc w:val="both"/>
        <w:rPr>
          <w:rFonts w:eastAsia="Times New Roman" w:cs="Times New Roman"/>
          <w:sz w:val="20"/>
          <w:szCs w:val="20"/>
        </w:rPr>
      </w:pPr>
      <w:bookmarkStart w:id="1" w:name="_Hlk213748848"/>
      <w:r>
        <w:rPr>
          <w:rFonts w:eastAsia="Times New Roman" w:cs="Times New Roman"/>
          <w:sz w:val="20"/>
          <w:szCs w:val="20"/>
          <w:lang w:eastAsia="ar-SA"/>
        </w:rPr>
        <w:t>1.4. Гарантийный срок на поставляемый товар составляет не менее срока, установленного производителем.</w:t>
      </w:r>
      <w:bookmarkEnd w:id="1"/>
    </w:p>
    <w:p w14:paraId="65DC0F2C" w14:textId="77777777" w:rsidR="005E049B" w:rsidRDefault="005E049B">
      <w:pPr>
        <w:jc w:val="both"/>
        <w:rPr>
          <w:rFonts w:cs="Times New Roman"/>
          <w:sz w:val="20"/>
          <w:szCs w:val="20"/>
        </w:rPr>
      </w:pPr>
    </w:p>
    <w:p w14:paraId="463EF11D" w14:textId="77777777" w:rsidR="005E049B" w:rsidRDefault="00E46789">
      <w:pPr>
        <w:jc w:val="center"/>
        <w:rPr>
          <w:rFonts w:cs="Times New Roman"/>
          <w:b/>
          <w:i/>
          <w:sz w:val="20"/>
          <w:szCs w:val="20"/>
        </w:rPr>
      </w:pPr>
      <w:r>
        <w:rPr>
          <w:rFonts w:cs="Times New Roman"/>
          <w:b/>
          <w:i/>
          <w:sz w:val="20"/>
          <w:szCs w:val="20"/>
        </w:rPr>
        <w:t>2. Цена Договора</w:t>
      </w:r>
    </w:p>
    <w:p w14:paraId="77B4AF1D" w14:textId="77777777" w:rsidR="005E049B" w:rsidRDefault="00E46789">
      <w:pPr>
        <w:jc w:val="both"/>
        <w:rPr>
          <w:rFonts w:cs="Times New Roman"/>
          <w:sz w:val="20"/>
          <w:szCs w:val="20"/>
        </w:rPr>
      </w:pPr>
      <w:r>
        <w:rPr>
          <w:rFonts w:cs="Times New Roman"/>
          <w:sz w:val="20"/>
          <w:szCs w:val="20"/>
          <w:lang w:eastAsia="ru-RU"/>
        </w:rPr>
        <w:t xml:space="preserve">2.1. Цена Договора составляет: ______ рублей ____ копеек (сумма указывается прописью), в том числе НДС по налоговой ставке ______ (_____) в сумме __________ (сумма указывается прописью), а в случае, если Договор заключается с лицами, не являющимися в соответствии с законодательством Российской Федерации о налогах и сборах плательщиком НДС, то цена Договора НДС не облагается. </w:t>
      </w:r>
    </w:p>
    <w:p w14:paraId="69AED39C" w14:textId="77777777" w:rsidR="005E049B" w:rsidRDefault="00E46789">
      <w:pPr>
        <w:jc w:val="both"/>
        <w:rPr>
          <w:rFonts w:cs="Times New Roman"/>
          <w:sz w:val="20"/>
          <w:szCs w:val="20"/>
        </w:rPr>
      </w:pPr>
      <w:r>
        <w:rPr>
          <w:rFonts w:cs="Times New Roman"/>
          <w:sz w:val="20"/>
          <w:szCs w:val="20"/>
        </w:rPr>
        <w:t xml:space="preserve">2.2. </w:t>
      </w:r>
      <w:bookmarkStart w:id="2" w:name="_Hlk213749054"/>
      <w:r>
        <w:rPr>
          <w:rFonts w:cs="Times New Roman"/>
          <w:sz w:val="20"/>
          <w:szCs w:val="20"/>
        </w:rPr>
        <w:t xml:space="preserve">Цена Договора включает в себя стоимость товара, стоимость тары и упаковки, а также все расходы на транспортировку, погрузо-разгрузочные работы (в случае поставки товара с разгрузкой транспортного средства), страхование, уплату налогов,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 В цену </w:t>
      </w:r>
      <w:proofErr w:type="gramStart"/>
      <w:r>
        <w:rPr>
          <w:rFonts w:cs="Times New Roman"/>
          <w:sz w:val="20"/>
          <w:szCs w:val="20"/>
        </w:rPr>
        <w:t>Договора  включаются</w:t>
      </w:r>
      <w:proofErr w:type="gramEnd"/>
      <w:r>
        <w:rPr>
          <w:rFonts w:cs="Times New Roman"/>
          <w:sz w:val="20"/>
          <w:szCs w:val="20"/>
        </w:rPr>
        <w:t xml:space="preserve"> также все риски Поставщика, связанные с исполнением Договора.</w:t>
      </w:r>
      <w:bookmarkEnd w:id="2"/>
    </w:p>
    <w:p w14:paraId="72F8ED0C" w14:textId="7D46B589" w:rsidR="005E049B" w:rsidRDefault="00E46789">
      <w:pPr>
        <w:jc w:val="both"/>
        <w:rPr>
          <w:rFonts w:cs="Times New Roman"/>
          <w:bCs/>
          <w:sz w:val="20"/>
          <w:szCs w:val="20"/>
        </w:rPr>
      </w:pPr>
      <w:r>
        <w:rPr>
          <w:rFonts w:cs="Times New Roman"/>
          <w:sz w:val="20"/>
          <w:szCs w:val="20"/>
          <w:lang w:eastAsia="ru-RU"/>
        </w:rPr>
        <w:t xml:space="preserve">2.3. </w:t>
      </w:r>
      <w:r>
        <w:rPr>
          <w:rFonts w:cs="Times New Roman"/>
          <w:bCs/>
          <w:sz w:val="20"/>
          <w:szCs w:val="20"/>
          <w:lang w:eastAsia="ru-RU"/>
        </w:rPr>
        <w:t xml:space="preserve">Цена Договора определяется на весь срок исполнения Договора. При исполнении Договора изменение цены Договора (цены единицы Товара) не допускается, за исключением случаев, предусмотренных </w:t>
      </w:r>
      <w:bookmarkStart w:id="3" w:name="_Hlk213749006"/>
      <w:r>
        <w:rPr>
          <w:rFonts w:cs="Times New Roman"/>
          <w:sz w:val="20"/>
          <w:szCs w:val="20"/>
          <w:lang w:eastAsia="ru-RU"/>
        </w:rPr>
        <w:t xml:space="preserve">Положением о закупках товаров, работ, услуг для нужд государственного бюджетного учреждения «Ветеринарный центр» (в соответствии с Положением о закупках товаров, работ, услуг (далее – Положение)., </w:t>
      </w:r>
      <w:r>
        <w:rPr>
          <w:rFonts w:cs="Times New Roman"/>
          <w:bCs/>
          <w:sz w:val="20"/>
          <w:szCs w:val="20"/>
          <w:lang w:eastAsia="ru-RU"/>
        </w:rPr>
        <w:t xml:space="preserve">настоящим Договором. </w:t>
      </w:r>
    </w:p>
    <w:bookmarkEnd w:id="3"/>
    <w:p w14:paraId="52AADC58" w14:textId="77777777" w:rsidR="005E049B" w:rsidRDefault="005E049B">
      <w:pPr>
        <w:jc w:val="both"/>
        <w:rPr>
          <w:rFonts w:cs="Times New Roman"/>
          <w:bCs/>
          <w:sz w:val="20"/>
          <w:szCs w:val="20"/>
        </w:rPr>
      </w:pPr>
    </w:p>
    <w:p w14:paraId="7FD406E3" w14:textId="77777777" w:rsidR="005E049B" w:rsidRDefault="00E46789">
      <w:pPr>
        <w:jc w:val="center"/>
        <w:rPr>
          <w:rFonts w:cs="Times New Roman"/>
          <w:b/>
          <w:i/>
          <w:sz w:val="20"/>
          <w:szCs w:val="20"/>
        </w:rPr>
      </w:pPr>
      <w:r>
        <w:rPr>
          <w:rFonts w:cs="Times New Roman"/>
          <w:b/>
          <w:i/>
          <w:sz w:val="20"/>
          <w:szCs w:val="20"/>
        </w:rPr>
        <w:t>3. Права и обязанности Сторон</w:t>
      </w:r>
    </w:p>
    <w:p w14:paraId="04193A64" w14:textId="77777777" w:rsidR="005E049B" w:rsidRDefault="00E46789">
      <w:pPr>
        <w:jc w:val="both"/>
        <w:rPr>
          <w:rFonts w:cs="Times New Roman"/>
          <w:sz w:val="20"/>
          <w:szCs w:val="20"/>
        </w:rPr>
      </w:pPr>
      <w:r>
        <w:rPr>
          <w:rFonts w:cs="Times New Roman"/>
          <w:sz w:val="20"/>
          <w:szCs w:val="20"/>
        </w:rPr>
        <w:t xml:space="preserve">3.1. </w:t>
      </w:r>
      <w:r>
        <w:rPr>
          <w:rFonts w:cs="Times New Roman"/>
          <w:sz w:val="20"/>
          <w:szCs w:val="20"/>
          <w:u w:val="single"/>
        </w:rPr>
        <w:t>Поставщик обязан:</w:t>
      </w:r>
    </w:p>
    <w:p w14:paraId="56E1AE9F" w14:textId="77777777" w:rsidR="005E049B" w:rsidRDefault="00E46789">
      <w:pPr>
        <w:jc w:val="both"/>
        <w:rPr>
          <w:rFonts w:cs="Times New Roman"/>
          <w:sz w:val="20"/>
          <w:szCs w:val="20"/>
        </w:rPr>
      </w:pPr>
      <w:r>
        <w:rPr>
          <w:rFonts w:cs="Times New Roman"/>
          <w:sz w:val="20"/>
          <w:szCs w:val="20"/>
        </w:rPr>
        <w:t>3.1.1. Передать Заказчику товар надлежащего качества в количестве, ассортименте и по цене, представленным в Спецификации.</w:t>
      </w:r>
    </w:p>
    <w:p w14:paraId="2AF4EE9E" w14:textId="77777777" w:rsidR="005E049B" w:rsidRDefault="00E46789">
      <w:pPr>
        <w:jc w:val="both"/>
        <w:rPr>
          <w:rFonts w:cs="Times New Roman"/>
          <w:sz w:val="20"/>
          <w:szCs w:val="20"/>
        </w:rPr>
      </w:pPr>
      <w:r>
        <w:rPr>
          <w:rFonts w:cs="Times New Roman"/>
          <w:sz w:val="20"/>
          <w:szCs w:val="20"/>
        </w:rPr>
        <w:t>3.1.2. Обеспечить доставку и разгрузку товара на склад Заказчика.</w:t>
      </w:r>
    </w:p>
    <w:p w14:paraId="1172E99C" w14:textId="77777777" w:rsidR="005E049B" w:rsidRDefault="00E46789">
      <w:pPr>
        <w:jc w:val="both"/>
        <w:rPr>
          <w:rFonts w:cs="Times New Roman"/>
          <w:sz w:val="20"/>
          <w:szCs w:val="20"/>
        </w:rPr>
      </w:pPr>
      <w:r>
        <w:rPr>
          <w:rFonts w:cs="Times New Roman"/>
          <w:sz w:val="20"/>
          <w:szCs w:val="20"/>
        </w:rPr>
        <w:t>3.1.3.  Обеспечить поставку товара в сроки, установленные настоящим Договором.</w:t>
      </w:r>
    </w:p>
    <w:p w14:paraId="0078C0B8" w14:textId="77777777" w:rsidR="005E049B" w:rsidRDefault="00E46789">
      <w:pPr>
        <w:jc w:val="both"/>
        <w:rPr>
          <w:rFonts w:cs="Times New Roman"/>
          <w:sz w:val="20"/>
          <w:szCs w:val="20"/>
        </w:rPr>
      </w:pPr>
      <w:r>
        <w:rPr>
          <w:rFonts w:cs="Times New Roman"/>
          <w:sz w:val="20"/>
          <w:szCs w:val="20"/>
        </w:rPr>
        <w:t>3.1.4. Надлежащим образом уведомить Заказчика о планируемой отгрузке товара.</w:t>
      </w:r>
    </w:p>
    <w:p w14:paraId="33860B6A" w14:textId="77777777" w:rsidR="005E049B" w:rsidRDefault="00E46789">
      <w:pPr>
        <w:jc w:val="both"/>
        <w:rPr>
          <w:rFonts w:cs="Times New Roman"/>
          <w:sz w:val="20"/>
          <w:szCs w:val="20"/>
        </w:rPr>
      </w:pPr>
      <w:r>
        <w:rPr>
          <w:rFonts w:cs="Times New Roman"/>
          <w:sz w:val="20"/>
          <w:szCs w:val="20"/>
        </w:rPr>
        <w:t>3.1.5. При поставке товара передать Заказчику все необходимые товаросопроводительные документы.</w:t>
      </w:r>
    </w:p>
    <w:p w14:paraId="3870C0AB" w14:textId="77777777" w:rsidR="005E049B" w:rsidRDefault="00E46789">
      <w:pPr>
        <w:jc w:val="both"/>
        <w:rPr>
          <w:rFonts w:cs="Times New Roman"/>
          <w:sz w:val="20"/>
          <w:szCs w:val="20"/>
        </w:rPr>
      </w:pPr>
      <w:r>
        <w:rPr>
          <w:rFonts w:cs="Times New Roman"/>
          <w:sz w:val="20"/>
          <w:szCs w:val="20"/>
        </w:rPr>
        <w:t>3.1.6. Нести ответственность за качество поставленного товара в течение всего срока годности товара.</w:t>
      </w:r>
    </w:p>
    <w:p w14:paraId="589C3952" w14:textId="77777777" w:rsidR="005E049B" w:rsidRDefault="00E46789">
      <w:pPr>
        <w:jc w:val="both"/>
        <w:rPr>
          <w:rFonts w:cs="Times New Roman"/>
          <w:sz w:val="20"/>
          <w:szCs w:val="20"/>
        </w:rPr>
      </w:pPr>
      <w:r>
        <w:rPr>
          <w:rFonts w:cs="Times New Roman"/>
          <w:sz w:val="20"/>
          <w:szCs w:val="20"/>
        </w:rPr>
        <w:t>3.1.7. Своевременно предоставлять достоверную информацию о ходе исполнения своих обязательств, в том числе о сложностях, возникающих при исполнении Договора.</w:t>
      </w:r>
    </w:p>
    <w:p w14:paraId="7C4FF52C" w14:textId="77777777" w:rsidR="005E049B" w:rsidRDefault="00E46789">
      <w:pPr>
        <w:jc w:val="both"/>
        <w:rPr>
          <w:rFonts w:cs="Times New Roman"/>
          <w:sz w:val="20"/>
          <w:szCs w:val="20"/>
        </w:rPr>
      </w:pPr>
      <w:r>
        <w:rPr>
          <w:rFonts w:cs="Times New Roman"/>
          <w:sz w:val="20"/>
          <w:szCs w:val="20"/>
        </w:rPr>
        <w:t>3.1.8. Своевременно предоставлять достоверную информацию о ходе исполнения своих обязательств, в том числе о сложностях, возникающих при исполнении Договора.</w:t>
      </w:r>
    </w:p>
    <w:p w14:paraId="227D98E4" w14:textId="77777777" w:rsidR="005E049B" w:rsidRDefault="00E46789">
      <w:pPr>
        <w:jc w:val="both"/>
        <w:rPr>
          <w:rFonts w:cs="Times New Roman"/>
          <w:sz w:val="20"/>
          <w:szCs w:val="20"/>
        </w:rPr>
      </w:pPr>
      <w:r>
        <w:rPr>
          <w:rFonts w:cs="Times New Roman"/>
          <w:sz w:val="20"/>
          <w:szCs w:val="20"/>
        </w:rPr>
        <w:t>3.1.9. По требованию Заказчика своими средствами и за свой счет в срок, предусмотренный в Договоре, произвести замену или допоставку товара в случае поставки товара ненадлежащего качества, количества, ассортимента.</w:t>
      </w:r>
    </w:p>
    <w:p w14:paraId="475F18B4" w14:textId="77777777" w:rsidR="005E049B" w:rsidRDefault="00E46789">
      <w:pPr>
        <w:tabs>
          <w:tab w:val="left" w:pos="708"/>
        </w:tabs>
        <w:jc w:val="both"/>
        <w:rPr>
          <w:rFonts w:eastAsia="Times New Roman" w:cs="Times New Roman"/>
          <w:sz w:val="20"/>
          <w:szCs w:val="20"/>
          <w:u w:val="single"/>
        </w:rPr>
      </w:pPr>
      <w:r>
        <w:rPr>
          <w:rFonts w:eastAsia="Times New Roman" w:cs="Times New Roman"/>
          <w:sz w:val="20"/>
          <w:szCs w:val="20"/>
          <w:u w:val="single"/>
          <w:lang w:eastAsia="ru-RU"/>
        </w:rPr>
        <w:t>3.2.  Поставщик вправе</w:t>
      </w:r>
    </w:p>
    <w:p w14:paraId="26437BDF" w14:textId="77777777" w:rsidR="005E049B" w:rsidRDefault="00E46789">
      <w:pPr>
        <w:tabs>
          <w:tab w:val="left" w:pos="708"/>
        </w:tabs>
        <w:jc w:val="both"/>
        <w:rPr>
          <w:rFonts w:eastAsia="Times New Roman" w:cs="Times New Roman"/>
          <w:sz w:val="20"/>
          <w:szCs w:val="20"/>
        </w:rPr>
      </w:pPr>
      <w:r>
        <w:rPr>
          <w:rFonts w:eastAsia="Times New Roman" w:cs="Times New Roman"/>
          <w:sz w:val="20"/>
          <w:szCs w:val="20"/>
          <w:lang w:eastAsia="ru-RU"/>
        </w:rPr>
        <w:t>3.2.1. Требовать от Заказчика приемки поставленного товара;</w:t>
      </w:r>
    </w:p>
    <w:p w14:paraId="05F3E29F" w14:textId="77777777" w:rsidR="005E049B" w:rsidRDefault="00E46789">
      <w:pPr>
        <w:tabs>
          <w:tab w:val="left" w:pos="708"/>
        </w:tabs>
        <w:jc w:val="both"/>
        <w:rPr>
          <w:rFonts w:eastAsia="Times New Roman" w:cs="Times New Roman"/>
          <w:sz w:val="20"/>
          <w:szCs w:val="20"/>
        </w:rPr>
      </w:pPr>
      <w:r>
        <w:rPr>
          <w:rFonts w:eastAsia="Times New Roman" w:cs="Times New Roman"/>
          <w:sz w:val="20"/>
          <w:szCs w:val="20"/>
          <w:lang w:eastAsia="ru-RU"/>
        </w:rPr>
        <w:lastRenderedPageBreak/>
        <w:t>3.2.2. Требовать от Заказчика предоставления имеющейся у него информации, необходимой для исполнения обязательств по Договору;</w:t>
      </w:r>
    </w:p>
    <w:p w14:paraId="7849A19C" w14:textId="77777777" w:rsidR="005E049B" w:rsidRDefault="00E46789">
      <w:pPr>
        <w:tabs>
          <w:tab w:val="left" w:pos="708"/>
        </w:tabs>
        <w:jc w:val="both"/>
        <w:rPr>
          <w:rFonts w:eastAsia="Times New Roman" w:cs="Times New Roman"/>
          <w:sz w:val="20"/>
          <w:szCs w:val="20"/>
        </w:rPr>
      </w:pPr>
      <w:r>
        <w:rPr>
          <w:rFonts w:eastAsia="Times New Roman" w:cs="Times New Roman"/>
          <w:sz w:val="20"/>
          <w:szCs w:val="20"/>
          <w:lang w:eastAsia="ru-RU"/>
        </w:rPr>
        <w:t>3.2.3. требовать от Заказчика своевременной оплаты поставленного Товара в порядке и на условиях, предусмотренных Договором.</w:t>
      </w:r>
    </w:p>
    <w:p w14:paraId="3BC9D230" w14:textId="77777777" w:rsidR="005E049B" w:rsidRDefault="00E46789">
      <w:pPr>
        <w:tabs>
          <w:tab w:val="left" w:pos="708"/>
        </w:tabs>
        <w:jc w:val="both"/>
        <w:rPr>
          <w:rFonts w:eastAsia="Times New Roman" w:cs="Times New Roman"/>
          <w:sz w:val="20"/>
          <w:szCs w:val="20"/>
        </w:rPr>
      </w:pPr>
      <w:r>
        <w:rPr>
          <w:rFonts w:eastAsia="Times New Roman" w:cs="Times New Roman"/>
          <w:sz w:val="20"/>
          <w:szCs w:val="20"/>
          <w:lang w:eastAsia="ru-RU"/>
        </w:rPr>
        <w:t>3.2.4. требовать возмещения убытков, уплаты неустоек (штрафов, пеней) в соответствии с разделом 9 Договора.</w:t>
      </w:r>
    </w:p>
    <w:p w14:paraId="4891404C" w14:textId="77777777" w:rsidR="005E049B" w:rsidRDefault="00E46789">
      <w:pPr>
        <w:tabs>
          <w:tab w:val="left" w:pos="708"/>
        </w:tabs>
        <w:jc w:val="both"/>
        <w:rPr>
          <w:rFonts w:eastAsia="Times New Roman" w:cs="Times New Roman"/>
          <w:sz w:val="20"/>
          <w:szCs w:val="20"/>
        </w:rPr>
      </w:pPr>
      <w:r>
        <w:rPr>
          <w:rFonts w:eastAsia="Times New Roman" w:cs="Times New Roman"/>
          <w:sz w:val="20"/>
          <w:szCs w:val="20"/>
          <w:lang w:eastAsia="ru-RU"/>
        </w:rPr>
        <w:t>3.2.5.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075C7AAE" w14:textId="77777777" w:rsidR="005E049B" w:rsidRDefault="00E46789">
      <w:pPr>
        <w:pStyle w:val="-0"/>
        <w:numPr>
          <w:ilvl w:val="0"/>
          <w:numId w:val="0"/>
        </w:numPr>
        <w:tabs>
          <w:tab w:val="left" w:pos="708"/>
        </w:tabs>
        <w:rPr>
          <w:sz w:val="20"/>
          <w:szCs w:val="20"/>
          <w:u w:val="single"/>
        </w:rPr>
      </w:pPr>
      <w:r>
        <w:rPr>
          <w:sz w:val="20"/>
          <w:szCs w:val="20"/>
          <w:u w:val="single"/>
        </w:rPr>
        <w:t>3.3. Заказчик обязан:</w:t>
      </w:r>
    </w:p>
    <w:p w14:paraId="01DB1B3D" w14:textId="77777777" w:rsidR="005E049B" w:rsidRDefault="00E46789">
      <w:pPr>
        <w:jc w:val="both"/>
        <w:rPr>
          <w:rFonts w:cs="Times New Roman"/>
          <w:sz w:val="20"/>
          <w:szCs w:val="20"/>
        </w:rPr>
      </w:pPr>
      <w:r>
        <w:rPr>
          <w:rFonts w:cs="Times New Roman"/>
          <w:sz w:val="20"/>
          <w:szCs w:val="20"/>
        </w:rPr>
        <w:t>3.3.1. предоставлять Поставщику всю имеющуюся у него информацию и документы, относящиеся к предмету Договора и необходимые для исполнения Поставщиком обязательств по Договору;</w:t>
      </w:r>
    </w:p>
    <w:p w14:paraId="4DB0A536" w14:textId="77777777" w:rsidR="005E049B" w:rsidRDefault="00E46789">
      <w:pPr>
        <w:tabs>
          <w:tab w:val="left" w:pos="708"/>
        </w:tabs>
        <w:jc w:val="both"/>
        <w:rPr>
          <w:rFonts w:eastAsia="Times New Roman" w:cs="Times New Roman"/>
          <w:sz w:val="20"/>
          <w:szCs w:val="20"/>
        </w:rPr>
      </w:pPr>
      <w:r>
        <w:rPr>
          <w:rFonts w:eastAsia="Times New Roman" w:cs="Times New Roman"/>
          <w:sz w:val="20"/>
          <w:szCs w:val="20"/>
          <w:lang w:eastAsia="ru-RU"/>
        </w:rPr>
        <w:t>3.3.2. своевременно принять и оплатить поставленный Товар;</w:t>
      </w:r>
    </w:p>
    <w:p w14:paraId="0CBEEF5A" w14:textId="77777777" w:rsidR="005E049B" w:rsidRDefault="00E46789">
      <w:pPr>
        <w:tabs>
          <w:tab w:val="left" w:pos="708"/>
        </w:tabs>
        <w:jc w:val="both"/>
        <w:rPr>
          <w:rFonts w:eastAsia="Times New Roman" w:cs="Times New Roman"/>
          <w:sz w:val="20"/>
          <w:szCs w:val="20"/>
        </w:rPr>
      </w:pPr>
      <w:r>
        <w:rPr>
          <w:rFonts w:eastAsia="Times New Roman" w:cs="Times New Roman"/>
          <w:sz w:val="20"/>
          <w:szCs w:val="20"/>
          <w:lang w:eastAsia="ru-RU"/>
        </w:rPr>
        <w:t xml:space="preserve">3.3.3. осуществлять контроль за исполнением Поставщиком условий Договора в соответствии с законодательством Российской Федерации. </w:t>
      </w:r>
    </w:p>
    <w:p w14:paraId="13F0F4F0" w14:textId="77777777" w:rsidR="005E049B" w:rsidRDefault="00E46789">
      <w:pPr>
        <w:tabs>
          <w:tab w:val="left" w:pos="708"/>
        </w:tabs>
        <w:jc w:val="both"/>
        <w:rPr>
          <w:rFonts w:eastAsia="Times New Roman" w:cs="Times New Roman"/>
          <w:sz w:val="20"/>
          <w:szCs w:val="20"/>
        </w:rPr>
      </w:pPr>
      <w:r>
        <w:rPr>
          <w:rFonts w:eastAsia="Times New Roman" w:cs="Times New Roman"/>
          <w:sz w:val="20"/>
          <w:szCs w:val="20"/>
          <w:lang w:eastAsia="ru-RU"/>
        </w:rPr>
        <w:t>3.3.4. своевременно предоставлять разъяснения и уточнения по запросам Поставщика в части поставки товара в соответствии с условиями Договора.</w:t>
      </w:r>
    </w:p>
    <w:p w14:paraId="1DF1593B" w14:textId="77777777" w:rsidR="005E049B" w:rsidRDefault="00E46789">
      <w:pPr>
        <w:tabs>
          <w:tab w:val="left" w:pos="708"/>
        </w:tabs>
        <w:jc w:val="both"/>
        <w:rPr>
          <w:rFonts w:eastAsia="Times New Roman" w:cs="Times New Roman"/>
          <w:sz w:val="20"/>
          <w:szCs w:val="20"/>
        </w:rPr>
      </w:pPr>
      <w:r>
        <w:rPr>
          <w:rFonts w:eastAsia="Times New Roman" w:cs="Times New Roman"/>
          <w:sz w:val="20"/>
          <w:szCs w:val="20"/>
          <w:lang w:eastAsia="ru-RU"/>
        </w:rPr>
        <w:t>3.3.5.  принять решение об одностороннем отказе от исполнения Договора, если в ходе исполнения Договора установлено, что:</w:t>
      </w:r>
    </w:p>
    <w:p w14:paraId="4EF8EF32" w14:textId="77777777" w:rsidR="005E049B" w:rsidRDefault="00E46789">
      <w:pPr>
        <w:pStyle w:val="affe"/>
        <w:numPr>
          <w:ilvl w:val="0"/>
          <w:numId w:val="6"/>
        </w:numPr>
        <w:tabs>
          <w:tab w:val="left" w:pos="708"/>
        </w:tabs>
        <w:jc w:val="both"/>
        <w:rPr>
          <w:rFonts w:eastAsia="Times New Roman" w:cs="Times New Roman"/>
          <w:sz w:val="20"/>
          <w:szCs w:val="20"/>
        </w:rPr>
      </w:pPr>
      <w:r>
        <w:rPr>
          <w:rFonts w:eastAsia="Times New Roman" w:cs="Times New Roman"/>
          <w:sz w:val="20"/>
          <w:szCs w:val="20"/>
          <w:lang w:eastAsia="ru-RU"/>
        </w:rPr>
        <w:t>Поставщик и (или) поставляемый товар не  соответствуют установленным извещением об осуществлении конкурентной закупки и (или) документацией о закупке требованиям к участникам закупки (за исключением требований об отсутствии сведений об участнике закупки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и (или) поставляемому товару;</w:t>
      </w:r>
    </w:p>
    <w:p w14:paraId="3EFD24EF" w14:textId="77777777" w:rsidR="005E049B" w:rsidRDefault="00E46789">
      <w:pPr>
        <w:pStyle w:val="affe"/>
        <w:numPr>
          <w:ilvl w:val="0"/>
          <w:numId w:val="5"/>
        </w:numPr>
        <w:tabs>
          <w:tab w:val="left" w:pos="708"/>
        </w:tabs>
        <w:jc w:val="both"/>
        <w:rPr>
          <w:rFonts w:eastAsia="Times New Roman" w:cs="Times New Roman"/>
          <w:sz w:val="20"/>
          <w:szCs w:val="20"/>
        </w:rPr>
      </w:pPr>
      <w:r>
        <w:rPr>
          <w:rFonts w:eastAsia="Times New Roman" w:cs="Times New Roman"/>
          <w:sz w:val="20"/>
          <w:szCs w:val="20"/>
          <w:lang w:eastAsia="ru-RU"/>
        </w:rPr>
        <w:t> при определении Поставщика, Поставщик представил недостоверную информацию о своем соответствии и (или) соответствии поставляемого товара требованиям, установленным в подпункте 1 настоящего пункта Договора, что позволило ему стать победителем определения поставщика;</w:t>
      </w:r>
    </w:p>
    <w:p w14:paraId="107EC184" w14:textId="77777777" w:rsidR="005E049B" w:rsidRDefault="00E46789">
      <w:pPr>
        <w:jc w:val="both"/>
        <w:rPr>
          <w:rFonts w:cs="Times New Roman"/>
          <w:sz w:val="20"/>
          <w:szCs w:val="20"/>
        </w:rPr>
      </w:pPr>
      <w:r>
        <w:rPr>
          <w:rFonts w:cs="Times New Roman"/>
          <w:sz w:val="20"/>
          <w:szCs w:val="20"/>
        </w:rPr>
        <w:t xml:space="preserve">3.4. </w:t>
      </w:r>
      <w:r>
        <w:rPr>
          <w:rFonts w:cs="Times New Roman"/>
          <w:sz w:val="20"/>
          <w:szCs w:val="20"/>
          <w:u w:val="single"/>
        </w:rPr>
        <w:t>Заказчик вправе:</w:t>
      </w:r>
    </w:p>
    <w:p w14:paraId="69D28C83" w14:textId="77777777" w:rsidR="005E049B" w:rsidRDefault="00E46789">
      <w:pPr>
        <w:jc w:val="both"/>
        <w:rPr>
          <w:rFonts w:cs="Times New Roman"/>
          <w:sz w:val="20"/>
          <w:szCs w:val="20"/>
        </w:rPr>
      </w:pPr>
      <w:r>
        <w:rPr>
          <w:rFonts w:cs="Times New Roman"/>
          <w:sz w:val="20"/>
          <w:szCs w:val="20"/>
        </w:rPr>
        <w:t>3.4.1. требовать от Поставщика надлежащего исполнения обязательств, предусмотренных Договором;</w:t>
      </w:r>
    </w:p>
    <w:p w14:paraId="4D657A32" w14:textId="77777777" w:rsidR="005E049B" w:rsidRDefault="00E46789">
      <w:pPr>
        <w:jc w:val="both"/>
        <w:rPr>
          <w:rFonts w:cs="Times New Roman"/>
          <w:sz w:val="20"/>
          <w:szCs w:val="20"/>
        </w:rPr>
      </w:pPr>
      <w:r>
        <w:rPr>
          <w:rFonts w:cs="Times New Roman"/>
          <w:sz w:val="20"/>
          <w:szCs w:val="20"/>
        </w:rPr>
        <w:t>3.4.2. запрашивать у Поставщика информацию об исполнении им обязательств по Договору;</w:t>
      </w:r>
    </w:p>
    <w:p w14:paraId="490DACA0" w14:textId="77777777" w:rsidR="005E049B" w:rsidRDefault="00E46789">
      <w:pPr>
        <w:jc w:val="both"/>
        <w:rPr>
          <w:rFonts w:cs="Times New Roman"/>
          <w:sz w:val="20"/>
          <w:szCs w:val="20"/>
        </w:rPr>
      </w:pPr>
      <w:r>
        <w:rPr>
          <w:rFonts w:cs="Times New Roman"/>
          <w:sz w:val="20"/>
          <w:szCs w:val="20"/>
        </w:rPr>
        <w:t>3.4.3. проверять в любое время ход исполнения Поставщиком обязательств по Договору, в том числе осуществлять контроль сроков поставки Товара в соответствии с условиями Договора;</w:t>
      </w:r>
    </w:p>
    <w:p w14:paraId="2CA45583" w14:textId="77777777" w:rsidR="005E049B" w:rsidRDefault="00E46789">
      <w:pPr>
        <w:jc w:val="both"/>
        <w:rPr>
          <w:rFonts w:cs="Times New Roman"/>
          <w:sz w:val="20"/>
          <w:szCs w:val="20"/>
        </w:rPr>
      </w:pPr>
      <w:r>
        <w:rPr>
          <w:rFonts w:cs="Times New Roman"/>
          <w:sz w:val="20"/>
          <w:szCs w:val="20"/>
        </w:rPr>
        <w:t>3.4.4. для проверки предоставленных Поставщиком результатов, предусмотренных Договором, в части их соответствия условиям Договора, провести экспертизу, в том числе лабораторные испытания. Экспертиза результатов, предусмотренных Договором, может проводиться Заказчиком своими силами или к ее проведению могут привлекаться эксперты, специализированные экспертные организации. В случае, если будет установлено ненадлежащее качество Товара, все расходы на проведение вышеуказанных экспертизы и лабораторных испытаний возлагаются на Поставщика.</w:t>
      </w:r>
    </w:p>
    <w:p w14:paraId="37713ED5" w14:textId="77777777" w:rsidR="005E049B" w:rsidRDefault="00E46789">
      <w:pPr>
        <w:jc w:val="both"/>
        <w:rPr>
          <w:rFonts w:cs="Times New Roman"/>
          <w:sz w:val="20"/>
          <w:szCs w:val="20"/>
        </w:rPr>
      </w:pPr>
      <w:r>
        <w:rPr>
          <w:rFonts w:cs="Times New Roman"/>
          <w:sz w:val="20"/>
          <w:szCs w:val="20"/>
        </w:rPr>
        <w:t xml:space="preserve">3.4.5. осуществлять выборочную проверку качества поставляемого Товара, в том числе после приемки Товара; </w:t>
      </w:r>
    </w:p>
    <w:p w14:paraId="0E844CB8" w14:textId="77777777" w:rsidR="005E049B" w:rsidRDefault="00E46789">
      <w:pPr>
        <w:jc w:val="both"/>
        <w:rPr>
          <w:rFonts w:cs="Times New Roman"/>
          <w:sz w:val="20"/>
          <w:szCs w:val="20"/>
        </w:rPr>
      </w:pPr>
      <w:r>
        <w:rPr>
          <w:rFonts w:cs="Times New Roman"/>
          <w:sz w:val="20"/>
          <w:szCs w:val="20"/>
        </w:rPr>
        <w:t>3.4.6. требовать от Поставщика устранения недостатков, допущенных при исполнении Договора, за его счет;</w:t>
      </w:r>
    </w:p>
    <w:p w14:paraId="047FF26F" w14:textId="77777777" w:rsidR="005E049B" w:rsidRDefault="00E46789">
      <w:pPr>
        <w:jc w:val="both"/>
        <w:rPr>
          <w:rFonts w:cs="Times New Roman"/>
          <w:sz w:val="20"/>
          <w:szCs w:val="20"/>
        </w:rPr>
      </w:pPr>
      <w:r>
        <w:rPr>
          <w:rFonts w:cs="Times New Roman"/>
          <w:sz w:val="20"/>
          <w:szCs w:val="20"/>
        </w:rPr>
        <w:t>3.4.7. отказаться от приемки Товара, не соответствующего условиям Договора (в том числе ненадлежаще упакованного Товара), и потребовать безвозмездного устранения недостатков;</w:t>
      </w:r>
    </w:p>
    <w:p w14:paraId="3B8439A8" w14:textId="77777777" w:rsidR="005E049B" w:rsidRDefault="00E46789">
      <w:pPr>
        <w:jc w:val="both"/>
        <w:rPr>
          <w:rFonts w:cs="Times New Roman"/>
          <w:sz w:val="20"/>
          <w:szCs w:val="20"/>
        </w:rPr>
      </w:pPr>
      <w:r>
        <w:rPr>
          <w:rFonts w:cs="Times New Roman"/>
          <w:sz w:val="20"/>
          <w:szCs w:val="20"/>
        </w:rPr>
        <w:t>3.4.8. требовать возмещения неустойки (штрафа, пени) и убытков в случае неисполнения Поставщиком своих обязательств по Договору;</w:t>
      </w:r>
    </w:p>
    <w:p w14:paraId="5AA4B7BF" w14:textId="77777777" w:rsidR="005E049B" w:rsidRDefault="00E46789">
      <w:pPr>
        <w:jc w:val="both"/>
        <w:rPr>
          <w:rFonts w:cs="Times New Roman"/>
          <w:sz w:val="20"/>
          <w:szCs w:val="20"/>
        </w:rPr>
      </w:pPr>
      <w:r>
        <w:rPr>
          <w:rFonts w:cs="Times New Roman"/>
          <w:sz w:val="20"/>
          <w:szCs w:val="20"/>
        </w:rPr>
        <w:t>3.4.9.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обязательств, в случае существенного нарушения Поставщиком условий Договора, в том числе:</w:t>
      </w:r>
    </w:p>
    <w:p w14:paraId="7C2A12CB" w14:textId="77777777" w:rsidR="005E049B" w:rsidRDefault="00E46789">
      <w:pPr>
        <w:jc w:val="both"/>
        <w:rPr>
          <w:rFonts w:cs="Times New Roman"/>
          <w:sz w:val="20"/>
          <w:szCs w:val="20"/>
        </w:rPr>
      </w:pPr>
      <w:r>
        <w:rPr>
          <w:rFonts w:cs="Times New Roman"/>
          <w:sz w:val="20"/>
          <w:szCs w:val="20"/>
        </w:rPr>
        <w:t>- отказ передать Товар и (или) сопроводительные документы согласно условиям настоящего Договора;</w:t>
      </w:r>
    </w:p>
    <w:p w14:paraId="751FF1F9" w14:textId="77777777" w:rsidR="005E049B" w:rsidRDefault="00E46789">
      <w:pPr>
        <w:jc w:val="both"/>
        <w:rPr>
          <w:rFonts w:cs="Times New Roman"/>
          <w:sz w:val="20"/>
          <w:szCs w:val="20"/>
        </w:rPr>
      </w:pPr>
      <w:r>
        <w:rPr>
          <w:rFonts w:cs="Times New Roman"/>
          <w:sz w:val="20"/>
          <w:szCs w:val="20"/>
        </w:rPr>
        <w:t>- существенное нарушение требований к качеству Товара (обнаружение неустранимых недостатков, которые не могут быть устранены без несоразмерных расходов или затрат времени, или выявляются неоднократно, либо появляются вновь после их устранения, и других подобных недостатков);</w:t>
      </w:r>
    </w:p>
    <w:p w14:paraId="6592E3F4" w14:textId="77777777" w:rsidR="005E049B" w:rsidRDefault="00E46789">
      <w:pPr>
        <w:jc w:val="both"/>
        <w:rPr>
          <w:rFonts w:cs="Times New Roman"/>
          <w:sz w:val="20"/>
          <w:szCs w:val="20"/>
        </w:rPr>
      </w:pPr>
      <w:r>
        <w:rPr>
          <w:rFonts w:cs="Times New Roman"/>
          <w:sz w:val="20"/>
          <w:szCs w:val="20"/>
        </w:rPr>
        <w:t>- неоднократное нарушение сроков поставки Товара (2 и более раз)</w:t>
      </w:r>
      <w:r>
        <w:rPr>
          <w:rFonts w:eastAsia="Times New Roman" w:cs="Times New Roman"/>
          <w:sz w:val="20"/>
          <w:szCs w:val="20"/>
          <w:lang w:eastAsia="ru-RU"/>
        </w:rPr>
        <w:t xml:space="preserve">, а </w:t>
      </w:r>
      <w:proofErr w:type="gramStart"/>
      <w:r>
        <w:rPr>
          <w:rFonts w:eastAsia="Times New Roman" w:cs="Times New Roman"/>
          <w:sz w:val="20"/>
          <w:szCs w:val="20"/>
          <w:lang w:eastAsia="ru-RU"/>
        </w:rPr>
        <w:t>так же</w:t>
      </w:r>
      <w:proofErr w:type="gramEnd"/>
      <w:r>
        <w:rPr>
          <w:rFonts w:eastAsia="Times New Roman" w:cs="Times New Roman"/>
          <w:sz w:val="20"/>
          <w:szCs w:val="20"/>
          <w:lang w:eastAsia="ru-RU"/>
        </w:rPr>
        <w:t xml:space="preserve"> сроки поставки Товара нарушены более, чем на 3 (три) дня.</w:t>
      </w:r>
    </w:p>
    <w:p w14:paraId="4F3FE347" w14:textId="77777777" w:rsidR="005E049B" w:rsidRDefault="00E46789">
      <w:pPr>
        <w:jc w:val="both"/>
        <w:rPr>
          <w:rFonts w:cs="Times New Roman"/>
          <w:sz w:val="20"/>
          <w:szCs w:val="20"/>
        </w:rPr>
      </w:pPr>
      <w:r>
        <w:rPr>
          <w:rFonts w:cs="Times New Roman"/>
          <w:sz w:val="20"/>
          <w:szCs w:val="20"/>
        </w:rPr>
        <w:t>- отказ передать Товар и (или) сопроводительные документы согласно условиям настоящего Договора.</w:t>
      </w:r>
    </w:p>
    <w:p w14:paraId="60FEFA40" w14:textId="77777777" w:rsidR="005E049B" w:rsidRDefault="00E46789">
      <w:pPr>
        <w:jc w:val="both"/>
        <w:rPr>
          <w:rFonts w:cs="Times New Roman"/>
          <w:sz w:val="20"/>
          <w:szCs w:val="20"/>
        </w:rPr>
      </w:pPr>
      <w:r>
        <w:rPr>
          <w:rFonts w:cs="Times New Roman"/>
          <w:sz w:val="20"/>
          <w:szCs w:val="20"/>
        </w:rPr>
        <w:t>3.4.9.1.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30D352D3" w14:textId="77777777" w:rsidR="005E049B" w:rsidRDefault="005E049B">
      <w:pPr>
        <w:jc w:val="both"/>
        <w:rPr>
          <w:rFonts w:cs="Times New Roman"/>
          <w:sz w:val="20"/>
          <w:szCs w:val="20"/>
        </w:rPr>
      </w:pPr>
    </w:p>
    <w:p w14:paraId="361D3FDF" w14:textId="77777777" w:rsidR="005E049B" w:rsidRDefault="00E46789">
      <w:pPr>
        <w:jc w:val="center"/>
        <w:rPr>
          <w:rFonts w:cs="Times New Roman"/>
          <w:b/>
          <w:i/>
          <w:sz w:val="20"/>
          <w:szCs w:val="20"/>
        </w:rPr>
      </w:pPr>
      <w:r>
        <w:rPr>
          <w:rFonts w:cs="Times New Roman"/>
          <w:b/>
          <w:i/>
          <w:sz w:val="20"/>
          <w:szCs w:val="20"/>
        </w:rPr>
        <w:t>4. Порядок расчетов</w:t>
      </w:r>
    </w:p>
    <w:p w14:paraId="1B2811F9" w14:textId="77777777" w:rsidR="005E049B" w:rsidRDefault="00E46789">
      <w:pPr>
        <w:jc w:val="both"/>
        <w:rPr>
          <w:rFonts w:cs="Times New Roman"/>
          <w:b/>
          <w:bCs/>
          <w:i/>
          <w:iCs/>
          <w:sz w:val="20"/>
          <w:szCs w:val="20"/>
        </w:rPr>
      </w:pPr>
      <w:r>
        <w:rPr>
          <w:rFonts w:cs="Times New Roman"/>
          <w:sz w:val="20"/>
          <w:szCs w:val="20"/>
        </w:rPr>
        <w:t xml:space="preserve">4.1.  Оплата по Договору осуществляется </w:t>
      </w:r>
      <w:r>
        <w:rPr>
          <w:rFonts w:cs="Times New Roman"/>
          <w:b/>
          <w:bCs/>
          <w:i/>
          <w:iCs/>
          <w:sz w:val="20"/>
          <w:szCs w:val="20"/>
        </w:rPr>
        <w:t xml:space="preserve">за счет собственных средств учреждения. </w:t>
      </w:r>
    </w:p>
    <w:p w14:paraId="6B464DA1" w14:textId="77777777" w:rsidR="005E049B" w:rsidRDefault="00E46789">
      <w:pPr>
        <w:jc w:val="both"/>
        <w:rPr>
          <w:rFonts w:eastAsia="Times New Roman" w:cs="Times New Roman"/>
          <w:sz w:val="20"/>
          <w:szCs w:val="20"/>
        </w:rPr>
      </w:pPr>
      <w:r>
        <w:rPr>
          <w:rFonts w:cs="Times New Roman"/>
          <w:sz w:val="20"/>
          <w:szCs w:val="20"/>
        </w:rPr>
        <w:t xml:space="preserve">4.2. Оплата по Договору осуществляется по факту поставки </w:t>
      </w:r>
      <w:r>
        <w:rPr>
          <w:rFonts w:cs="Times New Roman"/>
          <w:b/>
          <w:bCs/>
          <w:i/>
          <w:iCs/>
          <w:sz w:val="20"/>
          <w:szCs w:val="20"/>
        </w:rPr>
        <w:t>Товара в течение 7 рабочих дней</w:t>
      </w:r>
      <w:r>
        <w:rPr>
          <w:rFonts w:cs="Times New Roman"/>
          <w:sz w:val="20"/>
          <w:szCs w:val="20"/>
        </w:rPr>
        <w:t xml:space="preserve"> с</w:t>
      </w:r>
      <w:r>
        <w:rPr>
          <w:rFonts w:eastAsia="Times New Roman" w:cs="Times New Roman"/>
          <w:sz w:val="20"/>
          <w:szCs w:val="20"/>
        </w:rPr>
        <w:t xml:space="preserve"> даты фактической подписания приемочных документов, предусмотренных подпунктом д) п.5.4 Договора.</w:t>
      </w:r>
    </w:p>
    <w:p w14:paraId="031D00F8" w14:textId="77777777" w:rsidR="005E049B" w:rsidRDefault="00E46789">
      <w:pPr>
        <w:jc w:val="both"/>
        <w:rPr>
          <w:rFonts w:cs="Times New Roman"/>
          <w:sz w:val="20"/>
          <w:szCs w:val="20"/>
        </w:rPr>
      </w:pPr>
      <w:r>
        <w:rPr>
          <w:rFonts w:cs="Times New Roman"/>
          <w:sz w:val="20"/>
          <w:szCs w:val="20"/>
        </w:rPr>
        <w:t>4.2. Оплата по Договору осуществляется в безналичном порядке путем перечисления денежных средств со счета Заказчика на счет Поставщика.</w:t>
      </w:r>
    </w:p>
    <w:p w14:paraId="0ABAD7BB" w14:textId="77777777" w:rsidR="005E049B" w:rsidRDefault="00E46789">
      <w:pPr>
        <w:jc w:val="both"/>
        <w:rPr>
          <w:rFonts w:cs="Times New Roman"/>
          <w:sz w:val="20"/>
          <w:szCs w:val="20"/>
        </w:rPr>
      </w:pPr>
      <w:r>
        <w:rPr>
          <w:rFonts w:cs="Times New Roman"/>
          <w:sz w:val="20"/>
          <w:szCs w:val="20"/>
        </w:rPr>
        <w:lastRenderedPageBreak/>
        <w:t>4.3. Заказчик вправе удержать начисленную неустойку из суммы оплаты по Договору, причитающейся Поставщику, а также из обеспечения исполнения Договора.</w:t>
      </w:r>
    </w:p>
    <w:p w14:paraId="3CF2C5CD" w14:textId="77777777" w:rsidR="005E049B" w:rsidRDefault="00E46789">
      <w:pPr>
        <w:jc w:val="both"/>
        <w:rPr>
          <w:rFonts w:cs="Times New Roman"/>
          <w:sz w:val="20"/>
          <w:szCs w:val="20"/>
        </w:rPr>
      </w:pPr>
      <w:r>
        <w:rPr>
          <w:rFonts w:cs="Times New Roman"/>
          <w:sz w:val="20"/>
          <w:szCs w:val="20"/>
        </w:rPr>
        <w:t>4.4. На всех документах, перечисленных в подпунктах д)</w:t>
      </w:r>
      <w:r>
        <w:rPr>
          <w:rFonts w:cs="Times New Roman"/>
          <w:sz w:val="20"/>
          <w:szCs w:val="20"/>
          <w:vertAlign w:val="superscript"/>
        </w:rPr>
        <w:t xml:space="preserve"> </w:t>
      </w:r>
      <w:r>
        <w:rPr>
          <w:rFonts w:cs="Times New Roman"/>
          <w:sz w:val="20"/>
          <w:szCs w:val="20"/>
        </w:rPr>
        <w:t>и е) пункта 5.4 Договора, должны быть указаны наименование Заказчика, Поставщика, номер и дата Договора, даты оформления и подписания документов.</w:t>
      </w:r>
    </w:p>
    <w:p w14:paraId="489B2207" w14:textId="77777777" w:rsidR="005E049B" w:rsidRDefault="005E049B">
      <w:pPr>
        <w:jc w:val="both"/>
        <w:rPr>
          <w:rFonts w:cs="Times New Roman"/>
          <w:sz w:val="20"/>
          <w:szCs w:val="20"/>
        </w:rPr>
      </w:pPr>
    </w:p>
    <w:p w14:paraId="02754BED" w14:textId="77777777" w:rsidR="005E049B" w:rsidRDefault="00E46789">
      <w:pPr>
        <w:jc w:val="center"/>
        <w:rPr>
          <w:rFonts w:cs="Times New Roman"/>
          <w:b/>
          <w:i/>
          <w:sz w:val="20"/>
          <w:szCs w:val="20"/>
        </w:rPr>
      </w:pPr>
      <w:r>
        <w:rPr>
          <w:rFonts w:cs="Times New Roman"/>
          <w:b/>
          <w:i/>
          <w:sz w:val="20"/>
          <w:szCs w:val="20"/>
        </w:rPr>
        <w:t>5. Поставка Товара</w:t>
      </w:r>
    </w:p>
    <w:p w14:paraId="5AE02329" w14:textId="7C721CF2" w:rsidR="00035897" w:rsidRPr="003130EA" w:rsidRDefault="00E46789" w:rsidP="00035897">
      <w:pPr>
        <w:jc w:val="both"/>
        <w:rPr>
          <w:rFonts w:cs="Times New Roman"/>
          <w:sz w:val="22"/>
        </w:rPr>
      </w:pPr>
      <w:r>
        <w:rPr>
          <w:rFonts w:cs="Times New Roman"/>
          <w:sz w:val="20"/>
          <w:szCs w:val="20"/>
        </w:rPr>
        <w:t xml:space="preserve">5.1. Местом поставки товара и местом исполнения обязательств по настоящему Договору (далее – место поставки) является ГБУ ЗО «Ветеринарный центр» </w:t>
      </w:r>
      <w:r w:rsidR="003130EA">
        <w:rPr>
          <w:rFonts w:cs="Times New Roman"/>
          <w:sz w:val="20"/>
          <w:szCs w:val="20"/>
        </w:rPr>
        <w:t xml:space="preserve">по адресу: </w:t>
      </w:r>
      <w:r w:rsidR="003130EA" w:rsidRPr="003916A1">
        <w:rPr>
          <w:rFonts w:cs="Times New Roman"/>
          <w:sz w:val="22"/>
        </w:rPr>
        <w:t xml:space="preserve">272309, Запорожская область, г. Мелитополь, ул. </w:t>
      </w:r>
      <w:proofErr w:type="spellStart"/>
      <w:r w:rsidR="003130EA" w:rsidRPr="003916A1">
        <w:rPr>
          <w:rFonts w:cs="Times New Roman"/>
          <w:sz w:val="22"/>
        </w:rPr>
        <w:t>Седовцев</w:t>
      </w:r>
      <w:proofErr w:type="spellEnd"/>
      <w:r w:rsidR="003130EA" w:rsidRPr="003916A1">
        <w:rPr>
          <w:rFonts w:cs="Times New Roman"/>
          <w:sz w:val="22"/>
        </w:rPr>
        <w:t>, д.101/1 (далее – место поставки).</w:t>
      </w:r>
    </w:p>
    <w:p w14:paraId="18222785" w14:textId="1886A57E" w:rsidR="005E049B" w:rsidRPr="00856FA3" w:rsidRDefault="00E46789">
      <w:pPr>
        <w:jc w:val="both"/>
        <w:rPr>
          <w:rFonts w:cs="Times New Roman"/>
          <w:b/>
          <w:bCs/>
          <w:i/>
          <w:iCs/>
          <w:color w:val="000000" w:themeColor="text1"/>
          <w:sz w:val="20"/>
          <w:szCs w:val="20"/>
        </w:rPr>
      </w:pPr>
      <w:r>
        <w:rPr>
          <w:rFonts w:cs="Times New Roman"/>
          <w:sz w:val="20"/>
          <w:szCs w:val="20"/>
        </w:rPr>
        <w:t xml:space="preserve">5.2. Поставка </w:t>
      </w:r>
      <w:r w:rsidRPr="00856FA3">
        <w:rPr>
          <w:rFonts w:cs="Times New Roman"/>
          <w:color w:val="000000" w:themeColor="text1"/>
          <w:sz w:val="20"/>
          <w:szCs w:val="20"/>
        </w:rPr>
        <w:t xml:space="preserve">товара осуществляется партиями по заявкам </w:t>
      </w:r>
      <w:r w:rsidR="00856FA3" w:rsidRPr="00856FA3">
        <w:rPr>
          <w:rFonts w:cs="Times New Roman"/>
          <w:color w:val="000000" w:themeColor="text1"/>
          <w:sz w:val="20"/>
          <w:szCs w:val="20"/>
        </w:rPr>
        <w:t xml:space="preserve">в течении 10 дней с подачи заявки </w:t>
      </w:r>
      <w:r w:rsidRPr="00856FA3">
        <w:rPr>
          <w:rFonts w:cs="Times New Roman"/>
          <w:color w:val="000000" w:themeColor="text1"/>
          <w:sz w:val="20"/>
          <w:szCs w:val="20"/>
        </w:rPr>
        <w:t xml:space="preserve">Заказчика </w:t>
      </w:r>
      <w:r w:rsidRPr="00856FA3">
        <w:rPr>
          <w:rFonts w:cs="Times New Roman"/>
          <w:b/>
          <w:bCs/>
          <w:i/>
          <w:iCs/>
          <w:color w:val="000000" w:themeColor="text1"/>
          <w:sz w:val="20"/>
          <w:szCs w:val="20"/>
        </w:rPr>
        <w:t xml:space="preserve">до 30.12.2026 г. со дня заключения Договора.     </w:t>
      </w:r>
    </w:p>
    <w:p w14:paraId="7152CD04" w14:textId="77777777" w:rsidR="005E049B" w:rsidRDefault="00E46789">
      <w:pPr>
        <w:jc w:val="both"/>
        <w:rPr>
          <w:rFonts w:cs="Times New Roman"/>
          <w:sz w:val="20"/>
          <w:szCs w:val="20"/>
        </w:rPr>
      </w:pPr>
      <w:r>
        <w:rPr>
          <w:rFonts w:cs="Times New Roman"/>
          <w:sz w:val="20"/>
          <w:szCs w:val="20"/>
        </w:rPr>
        <w:t>Не поставка товара в установленный заявкой Заказчика срок считается отказом Поставщика от исполнения обязательств по настоящему Договору.</w:t>
      </w:r>
    </w:p>
    <w:p w14:paraId="108FF908" w14:textId="458ED7BB" w:rsidR="005E049B" w:rsidRDefault="00E46789">
      <w:pPr>
        <w:jc w:val="both"/>
        <w:rPr>
          <w:rFonts w:cs="Times New Roman"/>
          <w:sz w:val="20"/>
          <w:szCs w:val="20"/>
        </w:rPr>
      </w:pPr>
      <w:r>
        <w:rPr>
          <w:rFonts w:cs="Times New Roman"/>
          <w:sz w:val="20"/>
          <w:szCs w:val="20"/>
        </w:rPr>
        <w:t xml:space="preserve">5.3. Заказчик, не позднее чем за 2 рабочих дня до даты осуществления поставки Товара, направляет Поставщику Заявку на адрес электронной почты Поставщика, </w:t>
      </w:r>
      <w:r w:rsidR="00D76B2B">
        <w:rPr>
          <w:rFonts w:cs="Times New Roman"/>
          <w:sz w:val="20"/>
          <w:szCs w:val="20"/>
        </w:rPr>
        <w:t>указанный</w:t>
      </w:r>
      <w:r>
        <w:rPr>
          <w:rFonts w:cs="Times New Roman"/>
          <w:sz w:val="20"/>
          <w:szCs w:val="20"/>
        </w:rPr>
        <w:t xml:space="preserve"> в реквизитах Поставщика. В Заявке Заказчик указывает наименование Товара, количество единиц Товара согласно Спецификации (Приложение № 1 к Договору), адрес поставки партии Товара согласно п. 5.1 Договора.</w:t>
      </w:r>
    </w:p>
    <w:p w14:paraId="7E517501" w14:textId="77777777" w:rsidR="005E049B" w:rsidRDefault="00E46789">
      <w:pPr>
        <w:jc w:val="both"/>
        <w:rPr>
          <w:rFonts w:cs="Times New Roman"/>
          <w:sz w:val="20"/>
          <w:szCs w:val="20"/>
        </w:rPr>
      </w:pPr>
      <w:r>
        <w:rPr>
          <w:rFonts w:cs="Times New Roman"/>
          <w:sz w:val="20"/>
          <w:szCs w:val="20"/>
        </w:rPr>
        <w:t>5.4. При поставке Товара Поставщик обязан на каждый Товар (партию Товара) предоставить Заказчику надлежащим образом оформленный пакет товаросопроводительной документации, обеспечивающей прослеживаемость Товара от изготовителя до Заказчика, включая:</w:t>
      </w:r>
    </w:p>
    <w:p w14:paraId="1602A40C" w14:textId="77777777" w:rsidR="005E049B" w:rsidRDefault="00E46789">
      <w:pPr>
        <w:jc w:val="both"/>
        <w:rPr>
          <w:rFonts w:eastAsia="Times New Roman" w:cs="Times New Roman"/>
          <w:sz w:val="20"/>
          <w:szCs w:val="20"/>
        </w:rPr>
      </w:pPr>
      <w:r>
        <w:rPr>
          <w:rFonts w:eastAsia="Times New Roman" w:cs="Times New Roman"/>
          <w:sz w:val="20"/>
          <w:szCs w:val="20"/>
          <w:lang w:eastAsia="ru-RU"/>
        </w:rPr>
        <w:t>а) документы, подтверждающие проведение ветеринарно-санитарной экспертизы;</w:t>
      </w:r>
    </w:p>
    <w:p w14:paraId="7E5C1D6C" w14:textId="13F6EB0A" w:rsidR="005E049B" w:rsidRDefault="00E46789">
      <w:pPr>
        <w:jc w:val="both"/>
        <w:rPr>
          <w:rFonts w:eastAsia="Times New Roman" w:cs="Times New Roman"/>
          <w:sz w:val="20"/>
          <w:szCs w:val="20"/>
        </w:rPr>
      </w:pPr>
      <w:r>
        <w:rPr>
          <w:rFonts w:eastAsia="Times New Roman" w:cs="Times New Roman"/>
          <w:sz w:val="20"/>
          <w:szCs w:val="20"/>
          <w:lang w:eastAsia="ru-RU"/>
        </w:rPr>
        <w:t xml:space="preserve">б) </w:t>
      </w:r>
      <w:r>
        <w:rPr>
          <w:rFonts w:eastAsia="Times New Roman" w:cs="Times New Roman"/>
          <w:bCs/>
          <w:sz w:val="20"/>
          <w:szCs w:val="20"/>
          <w:lang w:eastAsia="ru-RU"/>
        </w:rPr>
        <w:t>техническую и (или) эксплуатационную документацию производителя (изготовителя) Товара на русском языке (инструкцию по применению на русском языке) (при наличии);</w:t>
      </w:r>
    </w:p>
    <w:p w14:paraId="2EE1B9DD" w14:textId="77777777" w:rsidR="005E049B" w:rsidRDefault="00E46789">
      <w:pPr>
        <w:jc w:val="both"/>
        <w:rPr>
          <w:rFonts w:eastAsia="Times New Roman" w:cs="Times New Roman"/>
          <w:bCs/>
          <w:sz w:val="20"/>
          <w:szCs w:val="20"/>
        </w:rPr>
      </w:pPr>
      <w:r>
        <w:rPr>
          <w:rFonts w:eastAsia="Times New Roman" w:cs="Times New Roman"/>
          <w:sz w:val="20"/>
          <w:szCs w:val="20"/>
          <w:lang w:eastAsia="ru-RU"/>
        </w:rPr>
        <w:t xml:space="preserve">в) </w:t>
      </w:r>
      <w:r>
        <w:rPr>
          <w:rFonts w:eastAsia="Times New Roman" w:cs="Times New Roman"/>
          <w:bCs/>
          <w:sz w:val="20"/>
          <w:szCs w:val="20"/>
          <w:lang w:eastAsia="ru-RU"/>
        </w:rPr>
        <w:t>копии сертификатов (деклараций) соответствия ГОСТ (ТРТС), в случае если поставляемый товар подлежит обязательной сертификации (обязательному декларированию соответствия);</w:t>
      </w:r>
    </w:p>
    <w:p w14:paraId="24A4100E" w14:textId="77777777" w:rsidR="005E049B" w:rsidRDefault="00E46789">
      <w:pPr>
        <w:ind w:right="-1"/>
        <w:jc w:val="both"/>
        <w:rPr>
          <w:rFonts w:eastAsia="Calibri" w:cs="Times New Roman"/>
          <w:bCs/>
          <w:sz w:val="20"/>
          <w:szCs w:val="20"/>
        </w:rPr>
      </w:pPr>
      <w:r>
        <w:rPr>
          <w:rFonts w:eastAsia="Calibri" w:cs="Times New Roman"/>
          <w:bCs/>
          <w:sz w:val="20"/>
          <w:szCs w:val="20"/>
        </w:rPr>
        <w:t>г) иную документацию, подтверждающую качество Товара в соответствии с требованиями действующего законодательства РФ</w:t>
      </w:r>
      <w:r>
        <w:rPr>
          <w:rStyle w:val="af1"/>
          <w:rFonts w:eastAsia="Calibri" w:cs="Times New Roman"/>
          <w:bCs/>
          <w:sz w:val="20"/>
          <w:szCs w:val="20"/>
        </w:rPr>
        <w:footnoteReference w:id="1"/>
      </w:r>
      <w:r>
        <w:rPr>
          <w:rFonts w:eastAsia="Calibri" w:cs="Times New Roman"/>
          <w:bCs/>
          <w:sz w:val="20"/>
          <w:szCs w:val="20"/>
        </w:rPr>
        <w:t>;</w:t>
      </w:r>
    </w:p>
    <w:p w14:paraId="4508A87A" w14:textId="02A3AAC4" w:rsidR="005E049B" w:rsidRDefault="00E46789">
      <w:pPr>
        <w:ind w:right="-1"/>
        <w:jc w:val="both"/>
        <w:rPr>
          <w:rFonts w:cs="Times New Roman"/>
          <w:sz w:val="20"/>
          <w:szCs w:val="20"/>
        </w:rPr>
      </w:pPr>
      <w:r>
        <w:rPr>
          <w:rFonts w:cs="Times New Roman"/>
          <w:sz w:val="20"/>
          <w:szCs w:val="20"/>
        </w:rPr>
        <w:t>д) товарную накладную или универсальный передаточный документ (далее – приемочный документ), составленные по форме в соответствии с законодательством Российской Федерации и подписанные Поставщиком;</w:t>
      </w:r>
    </w:p>
    <w:p w14:paraId="78341D6B" w14:textId="77777777" w:rsidR="005E049B" w:rsidRDefault="00E46789">
      <w:pPr>
        <w:ind w:right="-1"/>
        <w:jc w:val="both"/>
        <w:rPr>
          <w:rFonts w:cs="Times New Roman"/>
          <w:sz w:val="20"/>
          <w:szCs w:val="20"/>
        </w:rPr>
      </w:pPr>
      <w:r>
        <w:rPr>
          <w:rFonts w:cs="Times New Roman"/>
          <w:sz w:val="20"/>
          <w:szCs w:val="20"/>
        </w:rPr>
        <w:t>е) счет на оплату.</w:t>
      </w:r>
    </w:p>
    <w:p w14:paraId="02598E8E" w14:textId="77777777" w:rsidR="005E049B" w:rsidRDefault="00E46789">
      <w:pPr>
        <w:ind w:right="-1"/>
        <w:jc w:val="both"/>
        <w:rPr>
          <w:rFonts w:cs="Times New Roman"/>
          <w:sz w:val="20"/>
          <w:szCs w:val="20"/>
        </w:rPr>
      </w:pPr>
      <w:r>
        <w:rPr>
          <w:rFonts w:cs="Times New Roman"/>
          <w:sz w:val="20"/>
          <w:szCs w:val="20"/>
        </w:rPr>
        <w:t>ж) свидетельство о государственной регистрации (в случае, если Товар подлежит обязательной государственной регистрации на территории РФ),</w:t>
      </w:r>
    </w:p>
    <w:p w14:paraId="40BE9AA7" w14:textId="77777777" w:rsidR="005E049B" w:rsidRDefault="00E46789">
      <w:pPr>
        <w:jc w:val="both"/>
        <w:rPr>
          <w:rFonts w:cs="Times New Roman"/>
          <w:sz w:val="20"/>
          <w:szCs w:val="20"/>
        </w:rPr>
      </w:pPr>
      <w:r>
        <w:rPr>
          <w:rFonts w:cs="Times New Roman"/>
          <w:sz w:val="20"/>
          <w:szCs w:val="20"/>
        </w:rPr>
        <w:t>5.5. Фактической датой поставки считается дата, указанная в приемочном документе Заказчиком. Указанная дата используется при расчете и начислении неустоек (при наличии).</w:t>
      </w:r>
    </w:p>
    <w:p w14:paraId="6B3FD3EE" w14:textId="77777777" w:rsidR="005E049B" w:rsidRDefault="005E049B">
      <w:pPr>
        <w:jc w:val="center"/>
        <w:rPr>
          <w:rFonts w:cs="Times New Roman"/>
          <w:b/>
          <w:i/>
          <w:color w:val="FF0000"/>
          <w:sz w:val="20"/>
          <w:szCs w:val="20"/>
        </w:rPr>
      </w:pPr>
    </w:p>
    <w:p w14:paraId="0AB24B73" w14:textId="77777777" w:rsidR="005E049B" w:rsidRDefault="00E46789">
      <w:pPr>
        <w:jc w:val="center"/>
        <w:rPr>
          <w:rFonts w:eastAsia="Times New Roman" w:cs="Times New Roman"/>
          <w:b/>
          <w:i/>
          <w:sz w:val="20"/>
          <w:szCs w:val="20"/>
        </w:rPr>
      </w:pPr>
      <w:r>
        <w:rPr>
          <w:rFonts w:eastAsia="Times New Roman" w:cs="Times New Roman"/>
          <w:b/>
          <w:i/>
          <w:sz w:val="20"/>
          <w:szCs w:val="20"/>
          <w:lang w:eastAsia="ru-RU"/>
        </w:rPr>
        <w:t xml:space="preserve">6. Упаковка и маркировка </w:t>
      </w:r>
    </w:p>
    <w:p w14:paraId="75052329" w14:textId="77777777" w:rsidR="005E049B" w:rsidRDefault="00E46789">
      <w:pPr>
        <w:jc w:val="both"/>
        <w:rPr>
          <w:rFonts w:cs="Times New Roman"/>
          <w:sz w:val="20"/>
          <w:szCs w:val="20"/>
        </w:rPr>
      </w:pPr>
      <w:r>
        <w:rPr>
          <w:rFonts w:cs="Times New Roman"/>
          <w:sz w:val="20"/>
          <w:szCs w:val="20"/>
        </w:rPr>
        <w:t xml:space="preserve">6.1. Поставщик должен обеспечить упаковку товара, способную предотвратить его повреждение или порчу во время перевозки к месту поставки. Упаковка товара должна полностью обеспечивать условия транспортировки, предъявляемые к данному виду товара. </w:t>
      </w:r>
    </w:p>
    <w:p w14:paraId="6122D86C" w14:textId="77777777" w:rsidR="005E049B" w:rsidRDefault="00E46789">
      <w:pPr>
        <w:jc w:val="both"/>
        <w:rPr>
          <w:rFonts w:cs="Times New Roman"/>
          <w:sz w:val="20"/>
          <w:szCs w:val="20"/>
        </w:rPr>
      </w:pPr>
      <w:r>
        <w:rPr>
          <w:rFonts w:cs="Times New Roman"/>
          <w:sz w:val="20"/>
          <w:szCs w:val="20"/>
        </w:rPr>
        <w:t>6.2. Товар должен транспортироваться с соблюдением условий хранения, предусмотренных нормативно-технической документацией и инструкцией по применению товара. Поставщик обязуется обеспечить надлежащий температурный режим транспортировки товара (если такие требования указаны в нормативно-технической документации).</w:t>
      </w:r>
    </w:p>
    <w:p w14:paraId="10D5A33E" w14:textId="77777777" w:rsidR="005E049B" w:rsidRDefault="00E46789">
      <w:pPr>
        <w:jc w:val="both"/>
        <w:rPr>
          <w:rFonts w:cs="Times New Roman"/>
          <w:sz w:val="20"/>
          <w:szCs w:val="20"/>
        </w:rPr>
      </w:pPr>
      <w:r>
        <w:rPr>
          <w:rFonts w:cs="Times New Roman"/>
          <w:sz w:val="20"/>
          <w:szCs w:val="20"/>
        </w:rPr>
        <w:t>6.3. Упаковка товара должны соответствовать требованиям Договора, действующих нормативных актов Российской Федерации и Евразийского экономического союза.</w:t>
      </w:r>
    </w:p>
    <w:p w14:paraId="6EE44C99" w14:textId="77777777" w:rsidR="005E049B" w:rsidRDefault="005E049B">
      <w:pPr>
        <w:jc w:val="center"/>
        <w:rPr>
          <w:rFonts w:cs="Times New Roman"/>
          <w:sz w:val="20"/>
          <w:szCs w:val="20"/>
        </w:rPr>
      </w:pPr>
    </w:p>
    <w:p w14:paraId="475B89EF" w14:textId="77777777" w:rsidR="005E049B" w:rsidRDefault="00E46789">
      <w:pPr>
        <w:jc w:val="center"/>
        <w:rPr>
          <w:rFonts w:cs="Times New Roman"/>
          <w:b/>
          <w:bCs/>
          <w:i/>
          <w:iCs/>
          <w:sz w:val="20"/>
          <w:szCs w:val="20"/>
        </w:rPr>
      </w:pPr>
      <w:r>
        <w:rPr>
          <w:rFonts w:cs="Times New Roman"/>
          <w:b/>
          <w:bCs/>
          <w:i/>
          <w:iCs/>
          <w:sz w:val="20"/>
          <w:szCs w:val="20"/>
        </w:rPr>
        <w:t>7. Приемка Товара</w:t>
      </w:r>
    </w:p>
    <w:p w14:paraId="1DC77583" w14:textId="77777777" w:rsidR="005E049B" w:rsidRDefault="00E46789">
      <w:pPr>
        <w:jc w:val="both"/>
        <w:rPr>
          <w:rFonts w:cs="Times New Roman"/>
          <w:sz w:val="20"/>
          <w:szCs w:val="20"/>
        </w:rPr>
      </w:pPr>
      <w:r>
        <w:rPr>
          <w:rFonts w:cs="Times New Roman"/>
          <w:sz w:val="20"/>
          <w:szCs w:val="20"/>
        </w:rPr>
        <w:t>7.1. Приемка поставленного Товара осуществляется в соответствии с требованиями законодательства Российской Федерации в ходе передачи Товара Заказчику его уполномоченным (ответственным) лицом в месте доставки.</w:t>
      </w:r>
      <w:r>
        <w:rPr>
          <w:rFonts w:eastAsia="Calibri" w:cs="Times New Roman"/>
          <w:sz w:val="20"/>
          <w:szCs w:val="20"/>
        </w:rPr>
        <w:t xml:space="preserve"> </w:t>
      </w:r>
      <w:r>
        <w:rPr>
          <w:rFonts w:cs="Times New Roman"/>
          <w:sz w:val="20"/>
          <w:szCs w:val="20"/>
        </w:rPr>
        <w:t xml:space="preserve">По решению Заказчика для приемки Товара может создаваться приемочная комиссия. Приемочная комиссия должна состоять не менее чем из трех членов. </w:t>
      </w:r>
    </w:p>
    <w:p w14:paraId="07F3D459" w14:textId="77777777" w:rsidR="005E049B" w:rsidRDefault="00E46789">
      <w:pPr>
        <w:jc w:val="both"/>
        <w:rPr>
          <w:rFonts w:cs="Times New Roman"/>
          <w:sz w:val="20"/>
          <w:szCs w:val="20"/>
        </w:rPr>
      </w:pPr>
      <w:r>
        <w:rPr>
          <w:rFonts w:cs="Times New Roman"/>
          <w:sz w:val="20"/>
          <w:szCs w:val="20"/>
        </w:rPr>
        <w:t>Приемка Товара включает в себя:</w:t>
      </w:r>
    </w:p>
    <w:p w14:paraId="3025FED3" w14:textId="77777777" w:rsidR="005E049B" w:rsidRDefault="00E46789">
      <w:pPr>
        <w:jc w:val="both"/>
        <w:rPr>
          <w:rFonts w:cs="Times New Roman"/>
          <w:sz w:val="20"/>
          <w:szCs w:val="20"/>
        </w:rPr>
      </w:pPr>
      <w:r>
        <w:rPr>
          <w:rFonts w:cs="Times New Roman"/>
          <w:sz w:val="20"/>
          <w:szCs w:val="20"/>
        </w:rPr>
        <w:t>а) проверку по Упаковочным листам номенклатуры поставленного Товара на соответствие Заявке и Спецификации;</w:t>
      </w:r>
    </w:p>
    <w:p w14:paraId="3CADA9BD" w14:textId="77777777" w:rsidR="005E049B" w:rsidRDefault="00E46789">
      <w:pPr>
        <w:jc w:val="both"/>
        <w:rPr>
          <w:rFonts w:cs="Times New Roman"/>
          <w:sz w:val="20"/>
          <w:szCs w:val="20"/>
        </w:rPr>
      </w:pPr>
      <w:r>
        <w:rPr>
          <w:rFonts w:cs="Times New Roman"/>
          <w:sz w:val="20"/>
          <w:szCs w:val="20"/>
        </w:rPr>
        <w:t>б) проверку полноты и правильности оформления комплекта документов, предусмотренных пунктом 5.4 Договора;</w:t>
      </w:r>
    </w:p>
    <w:p w14:paraId="6D557D44" w14:textId="77777777" w:rsidR="005E049B" w:rsidRDefault="00E46789">
      <w:pPr>
        <w:jc w:val="both"/>
        <w:rPr>
          <w:rFonts w:cs="Times New Roman"/>
          <w:sz w:val="20"/>
          <w:szCs w:val="20"/>
        </w:rPr>
      </w:pPr>
      <w:r>
        <w:rPr>
          <w:rFonts w:cs="Times New Roman"/>
          <w:sz w:val="20"/>
          <w:szCs w:val="20"/>
        </w:rPr>
        <w:t>в)</w:t>
      </w:r>
      <w:r>
        <w:rPr>
          <w:rFonts w:cs="Times New Roman"/>
          <w:sz w:val="20"/>
          <w:szCs w:val="20"/>
          <w:lang w:val="en-US"/>
        </w:rPr>
        <w:t> </w:t>
      </w:r>
      <w:r>
        <w:rPr>
          <w:rFonts w:cs="Times New Roman"/>
          <w:sz w:val="20"/>
          <w:szCs w:val="20"/>
        </w:rPr>
        <w:t>проверку отсутствия внешних повреждений упаковки Товара;</w:t>
      </w:r>
    </w:p>
    <w:p w14:paraId="03B39018" w14:textId="77777777" w:rsidR="005E049B" w:rsidRDefault="00E46789">
      <w:pPr>
        <w:jc w:val="both"/>
        <w:rPr>
          <w:rFonts w:cs="Times New Roman"/>
          <w:sz w:val="20"/>
          <w:szCs w:val="20"/>
        </w:rPr>
      </w:pPr>
      <w:r>
        <w:rPr>
          <w:rFonts w:cs="Times New Roman"/>
          <w:sz w:val="20"/>
          <w:szCs w:val="20"/>
        </w:rPr>
        <w:t>г) проверку соблюдения температурного режима при хранении и транспортировке Товара.</w:t>
      </w:r>
    </w:p>
    <w:p w14:paraId="1AAB9BE6" w14:textId="77777777" w:rsidR="005E049B" w:rsidRDefault="00E46789">
      <w:pPr>
        <w:jc w:val="both"/>
        <w:rPr>
          <w:rFonts w:eastAsia="Calibri" w:cs="Times New Roman"/>
          <w:sz w:val="20"/>
          <w:szCs w:val="20"/>
        </w:rPr>
      </w:pPr>
      <w:r>
        <w:rPr>
          <w:rFonts w:eastAsia="Calibri" w:cs="Times New Roman"/>
          <w:sz w:val="20"/>
          <w:szCs w:val="20"/>
        </w:rPr>
        <w:t xml:space="preserve">7.2. Для проверки поставленного Товара, в части его соответствия условиям </w:t>
      </w:r>
      <w:r>
        <w:rPr>
          <w:rFonts w:cs="Times New Roman"/>
          <w:sz w:val="20"/>
          <w:szCs w:val="20"/>
        </w:rPr>
        <w:t>Договора</w:t>
      </w:r>
      <w:r>
        <w:rPr>
          <w:rFonts w:eastAsia="Calibri" w:cs="Times New Roman"/>
          <w:sz w:val="20"/>
          <w:szCs w:val="20"/>
        </w:rPr>
        <w:t>, Заказчик вправе провести экспертиз</w:t>
      </w:r>
      <w:r>
        <w:rPr>
          <w:rFonts w:cs="Times New Roman"/>
          <w:sz w:val="20"/>
          <w:szCs w:val="20"/>
        </w:rPr>
        <w:t>у</w:t>
      </w:r>
      <w:r>
        <w:rPr>
          <w:rFonts w:eastAsia="Calibri" w:cs="Times New Roman"/>
          <w:sz w:val="20"/>
          <w:szCs w:val="20"/>
        </w:rPr>
        <w:t xml:space="preserve"> Товара. Экспертиза может проводиться силами Заказчика или к ее проведению могут привлекаться эксперты, экспертные организации.</w:t>
      </w:r>
    </w:p>
    <w:p w14:paraId="44887C5A" w14:textId="77777777" w:rsidR="005E049B" w:rsidRDefault="00E46789">
      <w:pPr>
        <w:jc w:val="both"/>
        <w:rPr>
          <w:rFonts w:eastAsia="Calibri" w:cs="Times New Roman"/>
          <w:sz w:val="20"/>
          <w:szCs w:val="20"/>
        </w:rPr>
      </w:pPr>
      <w:r>
        <w:rPr>
          <w:rFonts w:eastAsia="Calibri" w:cs="Times New Roman"/>
          <w:sz w:val="20"/>
          <w:szCs w:val="20"/>
        </w:rPr>
        <w:t>Для проверки соответствия качества поставленного товара Заказчик вправе вскрывать упаковку, производить визуальный осмотр, исследовать (измерять, испытывать) единицу товара, и совершать иные не противоречащие закону действия, запрашивать документы, необходимые для определения соответствия предлагаемого товара требованиям Заказчика и относящиеся к предмету Договора.</w:t>
      </w:r>
    </w:p>
    <w:p w14:paraId="43177292" w14:textId="77777777" w:rsidR="005E049B" w:rsidRDefault="00E46789">
      <w:pPr>
        <w:jc w:val="both"/>
        <w:rPr>
          <w:rFonts w:eastAsia="Calibri" w:cs="Times New Roman"/>
          <w:sz w:val="20"/>
          <w:szCs w:val="20"/>
        </w:rPr>
      </w:pPr>
      <w:r>
        <w:rPr>
          <w:rFonts w:eastAsia="Calibri" w:cs="Times New Roman"/>
          <w:sz w:val="20"/>
          <w:szCs w:val="20"/>
        </w:rPr>
        <w:lastRenderedPageBreak/>
        <w:t>Если в ходе проведения проверки Заказчиком качества товара проверяемые (испытываемые) единицы товара утрачивают свои потребительские свойства настолько, что использовать их по назначению в течение срока годности становится невозможно, стоимость данных единиц товара относится на Поставщика.</w:t>
      </w:r>
    </w:p>
    <w:p w14:paraId="759317C3" w14:textId="28C5F78D" w:rsidR="005E049B" w:rsidRDefault="00E46789">
      <w:pPr>
        <w:jc w:val="both"/>
        <w:rPr>
          <w:rFonts w:eastAsia="Calibri" w:cs="Times New Roman"/>
          <w:sz w:val="20"/>
          <w:szCs w:val="20"/>
        </w:rPr>
      </w:pPr>
      <w:r>
        <w:rPr>
          <w:rFonts w:eastAsia="Calibri" w:cs="Times New Roman"/>
          <w:sz w:val="20"/>
          <w:szCs w:val="20"/>
        </w:rPr>
        <w:t xml:space="preserve">При проведении экспертизы товара сторонними экспертами, эксперты имеют право запрашивать у </w:t>
      </w:r>
      <w:proofErr w:type="gramStart"/>
      <w:r>
        <w:rPr>
          <w:rFonts w:eastAsia="Calibri" w:cs="Times New Roman"/>
          <w:sz w:val="20"/>
          <w:szCs w:val="20"/>
        </w:rPr>
        <w:t>Сторон  дополнительные</w:t>
      </w:r>
      <w:proofErr w:type="gramEnd"/>
      <w:r w:rsidR="00ED358F">
        <w:rPr>
          <w:rFonts w:eastAsia="Calibri" w:cs="Times New Roman"/>
          <w:sz w:val="20"/>
          <w:szCs w:val="20"/>
        </w:rPr>
        <w:t xml:space="preserve"> </w:t>
      </w:r>
      <w:r>
        <w:rPr>
          <w:rFonts w:eastAsia="Calibri" w:cs="Times New Roman"/>
          <w:sz w:val="20"/>
          <w:szCs w:val="20"/>
        </w:rPr>
        <w:t>материалы, относящиеся к условиям исполнения Договора. Результаты такой экспертизы оформляются в виде заключения, которое подписывается экспертом и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требований Договора, не препятствующие приемке поставленного товара, выполненной работы или оказанной услуги, в экспертном заключении могут содержаться предложения об устранении данных нарушений, в том числе с указанием срока устранения.</w:t>
      </w:r>
    </w:p>
    <w:p w14:paraId="2703940B" w14:textId="377DCD93" w:rsidR="005E049B" w:rsidRDefault="00E46789">
      <w:pPr>
        <w:pStyle w:val="ConsPlusNormal0"/>
        <w:jc w:val="both"/>
        <w:rPr>
          <w:rFonts w:ascii="Times New Roman" w:eastAsiaTheme="minorHAnsi" w:hAnsi="Times New Roman" w:cs="Times New Roman"/>
          <w:sz w:val="20"/>
          <w:szCs w:val="20"/>
        </w:rPr>
      </w:pPr>
      <w:r>
        <w:rPr>
          <w:rFonts w:ascii="Times New Roman" w:hAnsi="Times New Roman" w:cs="Times New Roman"/>
          <w:sz w:val="20"/>
          <w:szCs w:val="20"/>
        </w:rPr>
        <w:t xml:space="preserve">7.3. Заказчик не позднее 20 (двадцати) рабочих дней со дня получения от Поставщика приемочного документа и на основании результатов экспертизы, проведенной в соответствии с пунктом 7.2 Договора (в случае ее проведения), </w:t>
      </w:r>
      <w:r>
        <w:rPr>
          <w:rFonts w:ascii="Times New Roman" w:eastAsiaTheme="minorHAnsi" w:hAnsi="Times New Roman" w:cs="Times New Roman"/>
          <w:sz w:val="20"/>
          <w:szCs w:val="20"/>
        </w:rPr>
        <w:t>осуществляет одно из следующих действий:</w:t>
      </w:r>
    </w:p>
    <w:p w14:paraId="4F533BBE" w14:textId="77777777" w:rsidR="005E049B" w:rsidRDefault="00E46789">
      <w:pPr>
        <w:jc w:val="both"/>
        <w:rPr>
          <w:rFonts w:cs="Times New Roman"/>
          <w:sz w:val="20"/>
          <w:szCs w:val="20"/>
        </w:rPr>
      </w:pPr>
      <w:bookmarkStart w:id="4" w:name="Par3"/>
      <w:bookmarkEnd w:id="4"/>
      <w:r>
        <w:rPr>
          <w:rFonts w:cs="Times New Roman"/>
          <w:sz w:val="20"/>
          <w:szCs w:val="20"/>
        </w:rPr>
        <w:t>-         подписывает приемочный документ, предоставленный Поставщиком;</w:t>
      </w:r>
    </w:p>
    <w:p w14:paraId="4727C862" w14:textId="4DB69564" w:rsidR="005E049B" w:rsidRDefault="00E46789">
      <w:pPr>
        <w:jc w:val="both"/>
        <w:rPr>
          <w:rFonts w:cs="Times New Roman"/>
          <w:sz w:val="20"/>
          <w:szCs w:val="20"/>
        </w:rPr>
      </w:pPr>
      <w:r>
        <w:rPr>
          <w:rFonts w:cs="Times New Roman"/>
          <w:sz w:val="20"/>
          <w:szCs w:val="20"/>
        </w:rPr>
        <w:t xml:space="preserve">- </w:t>
      </w:r>
      <w:bookmarkStart w:id="5" w:name="Par4"/>
      <w:bookmarkEnd w:id="5"/>
      <w:r>
        <w:rPr>
          <w:rFonts w:cs="Times New Roman"/>
          <w:sz w:val="20"/>
          <w:szCs w:val="20"/>
        </w:rPr>
        <w:t xml:space="preserve">  отказывает в приемке Товара в случае несоответствия поставленного Товара условиям Договора, </w:t>
      </w:r>
      <w:r>
        <w:rPr>
          <w:rFonts w:cs="Times New Roman"/>
          <w:sz w:val="20"/>
          <w:szCs w:val="20"/>
        </w:rPr>
        <w:br/>
        <w:t>за исключением случаем несущественного отклонения поставленного Товара от требований Договора, которые были устранены Поставщиком в указанный Заказчиком срок.</w:t>
      </w:r>
    </w:p>
    <w:p w14:paraId="5C3F21B4" w14:textId="708E0DDE" w:rsidR="005E049B" w:rsidRDefault="00E46789">
      <w:pPr>
        <w:shd w:val="clear" w:color="auto" w:fill="FFFFFF" w:themeFill="background1"/>
        <w:jc w:val="both"/>
        <w:rPr>
          <w:rFonts w:eastAsia="Times New Roman" w:cs="Times New Roman"/>
          <w:sz w:val="20"/>
          <w:szCs w:val="20"/>
        </w:rPr>
      </w:pPr>
      <w:r>
        <w:rPr>
          <w:rFonts w:cs="Times New Roman"/>
          <w:sz w:val="20"/>
          <w:szCs w:val="20"/>
        </w:rPr>
        <w:t>Заказчик фиксирует факт несоответствия в приемочном документе либо составляет соответствующий Акт выявленных недостатков (далее – Акт), фиксирующий факт ненадлежащего исполнения Договора. В Акте указываются сроки устранения выявленных несоответствий условиям Договора. Указанный Акт направляется по электронной почте, указанной в разделе 15 Договора Поставщику в день его подписания.</w:t>
      </w:r>
      <w:r>
        <w:rPr>
          <w:rFonts w:eastAsia="Times New Roman" w:cs="Times New Roman"/>
          <w:sz w:val="20"/>
          <w:szCs w:val="20"/>
          <w:lang w:eastAsia="ru-RU"/>
        </w:rPr>
        <w:t xml:space="preserve"> </w:t>
      </w:r>
    </w:p>
    <w:p w14:paraId="7CFCE8E1" w14:textId="77777777" w:rsidR="005E049B" w:rsidRDefault="00E46789">
      <w:pPr>
        <w:shd w:val="clear" w:color="auto" w:fill="FFFFFF" w:themeFill="background1"/>
        <w:jc w:val="both"/>
        <w:rPr>
          <w:rFonts w:cs="Times New Roman"/>
          <w:sz w:val="20"/>
          <w:szCs w:val="20"/>
        </w:rPr>
      </w:pPr>
      <w:r>
        <w:rPr>
          <w:rFonts w:cs="Times New Roman"/>
          <w:sz w:val="20"/>
          <w:szCs w:val="20"/>
        </w:rPr>
        <w:t>Поставщик в установленный в Акте срок обязан восполнить недопоставку, произвести замену некачественного Товара либо безвозмездно устранить выявленные недостатки.</w:t>
      </w:r>
    </w:p>
    <w:p w14:paraId="0D7EEE90" w14:textId="77777777" w:rsidR="005E049B" w:rsidRDefault="00E46789">
      <w:pPr>
        <w:shd w:val="clear" w:color="auto" w:fill="FFFFFF" w:themeFill="background1"/>
        <w:jc w:val="both"/>
        <w:rPr>
          <w:rFonts w:cs="Times New Roman"/>
          <w:sz w:val="20"/>
          <w:szCs w:val="20"/>
        </w:rPr>
      </w:pPr>
      <w:r>
        <w:rPr>
          <w:rFonts w:cs="Times New Roman"/>
          <w:sz w:val="20"/>
          <w:szCs w:val="20"/>
        </w:rPr>
        <w:t>Порядок и срок оформления приемки и сдачи Товара после устранения недостатков аналогичен порядку приемки и сдачи Товара, указанному в настоящем разделе.</w:t>
      </w:r>
    </w:p>
    <w:p w14:paraId="5992B04D" w14:textId="77777777" w:rsidR="005E049B" w:rsidRDefault="00E46789">
      <w:pPr>
        <w:jc w:val="both"/>
        <w:rPr>
          <w:rFonts w:cs="Times New Roman"/>
          <w:sz w:val="20"/>
          <w:szCs w:val="20"/>
          <w:vertAlign w:val="superscript"/>
        </w:rPr>
      </w:pPr>
      <w:r>
        <w:rPr>
          <w:rFonts w:cs="Times New Roman"/>
          <w:sz w:val="20"/>
          <w:szCs w:val="20"/>
        </w:rPr>
        <w:t>7.4. Заказчик вправе отказаться от приемки товара, поставка которого просрочена, без предварительного уведомления об этом Поставщика.</w:t>
      </w:r>
    </w:p>
    <w:p w14:paraId="6B825755" w14:textId="77777777" w:rsidR="005E049B" w:rsidRDefault="00E46789">
      <w:pPr>
        <w:jc w:val="both"/>
        <w:rPr>
          <w:rFonts w:cs="Times New Roman"/>
          <w:sz w:val="20"/>
          <w:szCs w:val="20"/>
        </w:rPr>
      </w:pPr>
      <w:r>
        <w:rPr>
          <w:rFonts w:cs="Times New Roman"/>
          <w:sz w:val="20"/>
          <w:szCs w:val="20"/>
        </w:rPr>
        <w:t>7.5. Со дня подписания приемочных документов Заказчиком риск случайной гибели, утраты или повреждения Товара переходит к Заказчику.</w:t>
      </w:r>
    </w:p>
    <w:p w14:paraId="025D3E29" w14:textId="14B6F71C" w:rsidR="005E049B" w:rsidRDefault="00E46789">
      <w:pPr>
        <w:jc w:val="both"/>
        <w:rPr>
          <w:rFonts w:cs="Times New Roman"/>
          <w:sz w:val="20"/>
          <w:szCs w:val="20"/>
        </w:rPr>
      </w:pPr>
      <w:r>
        <w:rPr>
          <w:rFonts w:cs="Times New Roman"/>
          <w:sz w:val="20"/>
          <w:szCs w:val="20"/>
        </w:rPr>
        <w:t>7.6. С даты подписания приемочного документы у Заказчика возникает обязательство оплатить поставленный Товар в сроки, предусмотренные Договором</w:t>
      </w:r>
    </w:p>
    <w:p w14:paraId="4E265C1F" w14:textId="77777777" w:rsidR="005E049B" w:rsidRDefault="005E049B">
      <w:pPr>
        <w:jc w:val="both"/>
        <w:rPr>
          <w:rFonts w:cs="Times New Roman"/>
          <w:b/>
          <w:i/>
          <w:sz w:val="20"/>
          <w:szCs w:val="20"/>
        </w:rPr>
      </w:pPr>
    </w:p>
    <w:p w14:paraId="30A8F811" w14:textId="77777777" w:rsidR="005E049B" w:rsidRDefault="00E46789">
      <w:pPr>
        <w:jc w:val="center"/>
        <w:rPr>
          <w:rFonts w:cs="Times New Roman"/>
          <w:b/>
          <w:i/>
          <w:iCs/>
          <w:sz w:val="20"/>
          <w:szCs w:val="20"/>
        </w:rPr>
      </w:pPr>
      <w:r>
        <w:rPr>
          <w:rFonts w:cs="Times New Roman"/>
          <w:b/>
          <w:i/>
          <w:iCs/>
          <w:sz w:val="20"/>
          <w:szCs w:val="20"/>
        </w:rPr>
        <w:t xml:space="preserve">8. Обеспечение исполнения Договора </w:t>
      </w:r>
    </w:p>
    <w:p w14:paraId="5D4176BF" w14:textId="77777777" w:rsidR="005E049B" w:rsidRDefault="00E46789">
      <w:pPr>
        <w:spacing w:after="60"/>
        <w:ind w:firstLine="709"/>
        <w:contextualSpacing/>
        <w:jc w:val="both"/>
        <w:rPr>
          <w:rFonts w:eastAsia="Times New Roman" w:cs="Times New Roman"/>
          <w:color w:val="00000A"/>
          <w:sz w:val="20"/>
          <w:szCs w:val="20"/>
        </w:rPr>
      </w:pPr>
      <w:r>
        <w:rPr>
          <w:rFonts w:eastAsia="Times New Roman" w:cs="Times New Roman"/>
          <w:color w:val="00000A"/>
          <w:sz w:val="20"/>
          <w:szCs w:val="20"/>
          <w:lang w:eastAsia="ar-SA"/>
        </w:rPr>
        <w:t>8.1. Обеспечение исполнения Договора предусмотрено для обеспечения исполнения Поставщиком его обязательств по Договору, в том числе таких обязательств, как поставка Товара надлежащего качества, соблюдение сроков поставки Товаров, оплата неустойки (штрафа, пени) за неисполнение или ненадлежащее исполнение условий Договора, возмещение ущерба.</w:t>
      </w:r>
    </w:p>
    <w:p w14:paraId="33755DAC" w14:textId="77777777" w:rsidR="005E049B" w:rsidRDefault="00E46789">
      <w:pPr>
        <w:ind w:firstLine="709"/>
        <w:jc w:val="both"/>
        <w:rPr>
          <w:rFonts w:eastAsia="Times New Roman" w:cs="Times New Roman"/>
          <w:sz w:val="20"/>
          <w:szCs w:val="20"/>
        </w:rPr>
      </w:pPr>
      <w:r>
        <w:rPr>
          <w:rFonts w:eastAsia="Times New Roman" w:cs="Times New Roman"/>
          <w:sz w:val="20"/>
          <w:szCs w:val="20"/>
          <w:lang w:eastAsia="zh-CN"/>
        </w:rPr>
        <w:t>8.2. Обеспечение исполнения Договора не применяется, если участником закупки, с которым заключается Договор, является государственное или муниципальное казенное учреждение.</w:t>
      </w:r>
    </w:p>
    <w:p w14:paraId="3897529F" w14:textId="77777777" w:rsidR="005E049B" w:rsidRDefault="00E46789">
      <w:pPr>
        <w:ind w:firstLine="709"/>
        <w:jc w:val="both"/>
        <w:rPr>
          <w:rFonts w:eastAsia="Calibri" w:cs="Times New Roman"/>
          <w:sz w:val="20"/>
          <w:szCs w:val="20"/>
        </w:rPr>
      </w:pPr>
      <w:r>
        <w:rPr>
          <w:rFonts w:eastAsia="Calibri" w:cs="Calibri"/>
          <w:sz w:val="20"/>
          <w:szCs w:val="20"/>
          <w:lang w:eastAsia="ar-SA"/>
        </w:rPr>
        <w:t xml:space="preserve">8.3. Заказчиком предусмотрено </w:t>
      </w:r>
      <w:r>
        <w:rPr>
          <w:rFonts w:eastAsia="Calibri" w:cs="Times New Roman"/>
          <w:sz w:val="20"/>
          <w:szCs w:val="20"/>
          <w:lang w:eastAsia="ar-SA"/>
        </w:rPr>
        <w:t xml:space="preserve">обязательное условие обеспечения исполнения договора. Способами обеспечения исполнения договора являются </w:t>
      </w:r>
      <w:r>
        <w:rPr>
          <w:rFonts w:eastAsia="Calibri" w:cs="Times New Roman"/>
          <w:b/>
          <w:sz w:val="20"/>
          <w:szCs w:val="20"/>
          <w:lang w:eastAsia="ar-SA"/>
        </w:rPr>
        <w:t>независимая гарантия,</w:t>
      </w:r>
      <w:r>
        <w:rPr>
          <w:rFonts w:eastAsia="Calibri" w:cs="Times New Roman"/>
          <w:sz w:val="20"/>
          <w:szCs w:val="20"/>
          <w:lang w:eastAsia="ar-SA"/>
        </w:rPr>
        <w:t xml:space="preserve"> выданная гарантом и соответствующая требованиям Федерального закона №223-ФЗ, Положения или внесение денежных средств на счет Заказчика (залог денежных средств). </w:t>
      </w:r>
    </w:p>
    <w:p w14:paraId="20496E03" w14:textId="77777777" w:rsidR="005E049B" w:rsidRDefault="00E46789">
      <w:pPr>
        <w:ind w:firstLine="709"/>
        <w:jc w:val="both"/>
        <w:rPr>
          <w:rFonts w:eastAsia="Calibri" w:cs="Times New Roman"/>
          <w:sz w:val="20"/>
          <w:szCs w:val="20"/>
        </w:rPr>
      </w:pPr>
      <w:r>
        <w:rPr>
          <w:rFonts w:eastAsia="Calibri" w:cs="Times New Roman"/>
          <w:sz w:val="20"/>
          <w:szCs w:val="20"/>
          <w:lang w:eastAsia="ar-SA"/>
        </w:rPr>
        <w:t>8.4. Способ обеспечения исполнения договора определяется Поставщиком самостоятельно.</w:t>
      </w:r>
    </w:p>
    <w:p w14:paraId="5322DBB7" w14:textId="572ABA56" w:rsidR="00C938EE" w:rsidRPr="00C938EE" w:rsidRDefault="00E46789">
      <w:pPr>
        <w:ind w:firstLine="709"/>
        <w:contextualSpacing/>
        <w:jc w:val="both"/>
        <w:rPr>
          <w:rFonts w:eastAsia="Times New Roman" w:cs="Times New Roman"/>
          <w:b/>
          <w:bCs/>
          <w:color w:val="00000A"/>
          <w:sz w:val="20"/>
          <w:szCs w:val="20"/>
          <w:lang w:eastAsia="ar-SA"/>
        </w:rPr>
      </w:pPr>
      <w:r>
        <w:rPr>
          <w:rFonts w:eastAsia="Times New Roman" w:cs="Times New Roman"/>
          <w:color w:val="00000A"/>
          <w:sz w:val="20"/>
          <w:szCs w:val="20"/>
          <w:lang w:eastAsia="ar-SA"/>
        </w:rPr>
        <w:t xml:space="preserve">8.5. Размер обеспечения исполнения Договора составляет </w:t>
      </w:r>
      <w:r>
        <w:rPr>
          <w:rFonts w:eastAsia="Times New Roman" w:cs="Times New Roman"/>
          <w:sz w:val="20"/>
          <w:szCs w:val="20"/>
          <w:lang w:eastAsia="ar-SA"/>
        </w:rPr>
        <w:t>2%</w:t>
      </w:r>
      <w:r>
        <w:rPr>
          <w:rFonts w:eastAsia="Times New Roman" w:cs="Times New Roman"/>
          <w:color w:val="00000A"/>
          <w:sz w:val="20"/>
          <w:szCs w:val="20"/>
          <w:lang w:eastAsia="ar-SA"/>
        </w:rPr>
        <w:t xml:space="preserve"> (два процента) от </w:t>
      </w:r>
      <w:r>
        <w:rPr>
          <w:rFonts w:eastAsia="Times New Roman" w:cs="Times New Roman"/>
          <w:sz w:val="20"/>
          <w:szCs w:val="20"/>
          <w:lang w:eastAsia="ar-SA"/>
        </w:rPr>
        <w:t>начальной (максимальной) цены Договора</w:t>
      </w:r>
      <w:r>
        <w:rPr>
          <w:rFonts w:eastAsia="Times New Roman" w:cs="Times New Roman"/>
          <w:color w:val="00000A"/>
          <w:sz w:val="20"/>
          <w:szCs w:val="20"/>
          <w:lang w:eastAsia="ar-SA"/>
        </w:rPr>
        <w:t xml:space="preserve">, что составляет: </w:t>
      </w:r>
      <w:r w:rsidR="00ED358F">
        <w:rPr>
          <w:rFonts w:eastAsia="Times New Roman" w:cs="Times New Roman"/>
          <w:b/>
          <w:bCs/>
          <w:color w:val="00000A"/>
          <w:sz w:val="20"/>
          <w:szCs w:val="20"/>
          <w:lang w:eastAsia="ar-SA"/>
        </w:rPr>
        <w:t>3</w:t>
      </w:r>
      <w:r w:rsidR="003130EA">
        <w:rPr>
          <w:rFonts w:eastAsia="Times New Roman" w:cs="Times New Roman"/>
          <w:b/>
          <w:bCs/>
          <w:color w:val="00000A"/>
          <w:sz w:val="20"/>
          <w:szCs w:val="20"/>
          <w:lang w:eastAsia="ar-SA"/>
        </w:rPr>
        <w:t> 517,54</w:t>
      </w:r>
      <w:r w:rsidR="003C4931" w:rsidRPr="003C4931">
        <w:rPr>
          <w:rFonts w:eastAsia="Times New Roman" w:cs="Times New Roman"/>
          <w:b/>
          <w:bCs/>
          <w:color w:val="00000A"/>
          <w:sz w:val="20"/>
          <w:szCs w:val="20"/>
          <w:lang w:eastAsia="ar-SA"/>
        </w:rPr>
        <w:t xml:space="preserve"> руб. (</w:t>
      </w:r>
      <w:r w:rsidR="00ED358F" w:rsidRPr="00ED358F">
        <w:rPr>
          <w:rFonts w:eastAsia="Times New Roman" w:cs="Times New Roman"/>
          <w:b/>
          <w:bCs/>
          <w:color w:val="00000A"/>
          <w:sz w:val="20"/>
          <w:szCs w:val="20"/>
          <w:lang w:eastAsia="ar-SA"/>
        </w:rPr>
        <w:t>Три</w:t>
      </w:r>
      <w:r w:rsidR="003130EA">
        <w:rPr>
          <w:rFonts w:eastAsia="Times New Roman" w:cs="Times New Roman"/>
          <w:b/>
          <w:bCs/>
          <w:color w:val="00000A"/>
          <w:sz w:val="20"/>
          <w:szCs w:val="20"/>
          <w:lang w:eastAsia="ar-SA"/>
        </w:rPr>
        <w:t xml:space="preserve"> тысячи пятьсот семнадцать </w:t>
      </w:r>
      <w:r w:rsidR="00ED358F" w:rsidRPr="00ED358F">
        <w:rPr>
          <w:rFonts w:eastAsia="Times New Roman" w:cs="Times New Roman"/>
          <w:b/>
          <w:bCs/>
          <w:color w:val="00000A"/>
          <w:sz w:val="20"/>
          <w:szCs w:val="20"/>
          <w:lang w:eastAsia="ar-SA"/>
        </w:rPr>
        <w:t xml:space="preserve">рублей </w:t>
      </w:r>
      <w:r w:rsidR="003130EA">
        <w:rPr>
          <w:rFonts w:eastAsia="Times New Roman" w:cs="Times New Roman"/>
          <w:b/>
          <w:bCs/>
          <w:color w:val="00000A"/>
          <w:sz w:val="20"/>
          <w:szCs w:val="20"/>
          <w:lang w:eastAsia="ar-SA"/>
        </w:rPr>
        <w:t>54</w:t>
      </w:r>
      <w:r w:rsidR="00ED358F" w:rsidRPr="00ED358F">
        <w:rPr>
          <w:rFonts w:eastAsia="Times New Roman" w:cs="Times New Roman"/>
          <w:b/>
          <w:bCs/>
          <w:color w:val="00000A"/>
          <w:sz w:val="20"/>
          <w:szCs w:val="20"/>
          <w:lang w:eastAsia="ar-SA"/>
        </w:rPr>
        <w:t xml:space="preserve"> коп</w:t>
      </w:r>
      <w:r w:rsidR="003C4931" w:rsidRPr="003C4931">
        <w:rPr>
          <w:rFonts w:eastAsia="Times New Roman" w:cs="Times New Roman"/>
          <w:b/>
          <w:bCs/>
          <w:color w:val="00000A"/>
          <w:sz w:val="20"/>
          <w:szCs w:val="20"/>
          <w:lang w:eastAsia="ar-SA"/>
        </w:rPr>
        <w:t>).</w:t>
      </w:r>
    </w:p>
    <w:p w14:paraId="078134C9" w14:textId="601CFD00" w:rsidR="005E049B" w:rsidRDefault="00E46789">
      <w:pPr>
        <w:ind w:firstLine="709"/>
        <w:contextualSpacing/>
        <w:jc w:val="both"/>
        <w:rPr>
          <w:rFonts w:eastAsia="Times New Roman" w:cs="Times New Roman"/>
          <w:sz w:val="20"/>
          <w:szCs w:val="20"/>
        </w:rPr>
      </w:pPr>
      <w:r>
        <w:rPr>
          <w:rFonts w:eastAsia="Times New Roman" w:cs="Times New Roman"/>
          <w:sz w:val="20"/>
          <w:szCs w:val="20"/>
          <w:lang w:eastAsia="ar-SA"/>
        </w:rPr>
        <w:t>В случае если при проведении конкурентной закупки участником закупки, с которым заключается Договор, предложена цена Договора, которая на 25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но не менее чем в размере аванса (если договором предусмотрена выплата аванса).</w:t>
      </w:r>
    </w:p>
    <w:p w14:paraId="02D2C7A8" w14:textId="77777777" w:rsidR="005E049B" w:rsidRDefault="00E46789">
      <w:pPr>
        <w:ind w:firstLine="709"/>
        <w:contextualSpacing/>
        <w:jc w:val="both"/>
        <w:rPr>
          <w:rFonts w:eastAsia="Times New Roman" w:cs="Times New Roman"/>
          <w:color w:val="00000A"/>
          <w:sz w:val="20"/>
          <w:szCs w:val="20"/>
        </w:rPr>
      </w:pPr>
      <w:r>
        <w:rPr>
          <w:rFonts w:eastAsia="Times New Roman" w:cs="Times New Roman"/>
          <w:color w:val="00000A"/>
          <w:sz w:val="20"/>
          <w:szCs w:val="20"/>
          <w:lang w:eastAsia="ar-SA"/>
        </w:rPr>
        <w:t>8.6. Поставщик в ходе исполнения Договора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Поставщик может изменить способ обеспечения исполнения Договора.</w:t>
      </w:r>
    </w:p>
    <w:p w14:paraId="6B423A31" w14:textId="77777777" w:rsidR="005E049B" w:rsidRDefault="00E46789">
      <w:pPr>
        <w:ind w:firstLine="709"/>
        <w:contextualSpacing/>
        <w:jc w:val="both"/>
        <w:rPr>
          <w:rFonts w:eastAsia="Times New Roman" w:cs="Times New Roman"/>
          <w:color w:val="00000A"/>
          <w:sz w:val="20"/>
          <w:szCs w:val="20"/>
        </w:rPr>
      </w:pPr>
      <w:r>
        <w:rPr>
          <w:rFonts w:eastAsia="Times New Roman" w:cs="Times New Roman"/>
          <w:color w:val="00000A"/>
          <w:sz w:val="20"/>
          <w:szCs w:val="20"/>
          <w:lang w:eastAsia="ar-SA"/>
        </w:rPr>
        <w:t>В случае увеличения цены Договора Поставщик до подписания соответствующего дополнительного соглашения обязан предоставить Заказчику обеспечение исполнения Договора, увеличенное пропорционально измененной цене Договора.</w:t>
      </w:r>
    </w:p>
    <w:p w14:paraId="66BF528D" w14:textId="77777777" w:rsidR="005E049B" w:rsidRDefault="00E46789">
      <w:pPr>
        <w:ind w:firstLine="709"/>
        <w:jc w:val="both"/>
        <w:rPr>
          <w:rFonts w:eastAsia="Calibri" w:cs="Times New Roman"/>
          <w:i/>
          <w:sz w:val="20"/>
          <w:szCs w:val="20"/>
        </w:rPr>
      </w:pPr>
      <w:r>
        <w:rPr>
          <w:rFonts w:eastAsia="Calibri" w:cs="Times New Roman"/>
          <w:iCs/>
          <w:sz w:val="20"/>
          <w:szCs w:val="20"/>
          <w:lang w:eastAsia="ar-SA"/>
        </w:rPr>
        <w:t>8.7. Требования к обеспечению исполнения договора, предоставляемому в независимой гарантии:</w:t>
      </w:r>
    </w:p>
    <w:p w14:paraId="54CED997" w14:textId="77777777" w:rsidR="005E049B" w:rsidRDefault="00E46789">
      <w:pPr>
        <w:ind w:firstLine="709"/>
        <w:jc w:val="both"/>
        <w:rPr>
          <w:rFonts w:eastAsia="Calibri" w:cs="Times New Roman"/>
          <w:sz w:val="20"/>
          <w:szCs w:val="20"/>
        </w:rPr>
      </w:pPr>
      <w:r>
        <w:rPr>
          <w:rFonts w:eastAsia="Calibri" w:cs="Times New Roman"/>
          <w:sz w:val="20"/>
          <w:szCs w:val="20"/>
          <w:lang w:eastAsia="ar-SA"/>
        </w:rPr>
        <w:t xml:space="preserve">8.7.1 Независимая гарантия должна содержать указание на согласие банка с тем, что изменения и дополнения, внесённые в договор, не освобождают его от обязательств по соответствующей независимой гарантии; </w:t>
      </w:r>
    </w:p>
    <w:p w14:paraId="1E7E650D" w14:textId="77777777" w:rsidR="005E049B" w:rsidRDefault="00E46789">
      <w:pPr>
        <w:ind w:firstLine="709"/>
        <w:jc w:val="both"/>
        <w:rPr>
          <w:rFonts w:eastAsia="Calibri" w:cs="Times New Roman"/>
          <w:sz w:val="20"/>
          <w:szCs w:val="20"/>
        </w:rPr>
      </w:pPr>
      <w:r>
        <w:rPr>
          <w:rFonts w:eastAsia="Calibri" w:cs="Times New Roman"/>
          <w:sz w:val="20"/>
          <w:szCs w:val="20"/>
          <w:lang w:eastAsia="ar-SA"/>
        </w:rPr>
        <w:t>8.7.2 В независимой гарантии в обязательном порядке должна быть указана информация, установленная Федеральным законом №223-ФЗ, Положением о закупках Заказчика.</w:t>
      </w:r>
    </w:p>
    <w:p w14:paraId="71F76C7A" w14:textId="77777777" w:rsidR="005E049B" w:rsidRDefault="00E46789">
      <w:pPr>
        <w:ind w:firstLine="709"/>
        <w:jc w:val="both"/>
        <w:rPr>
          <w:rFonts w:eastAsia="Calibri" w:cs="Times New Roman"/>
          <w:sz w:val="20"/>
          <w:szCs w:val="20"/>
        </w:rPr>
      </w:pPr>
      <w:r>
        <w:rPr>
          <w:rFonts w:eastAsia="Calibri" w:cs="Times New Roman"/>
          <w:sz w:val="20"/>
          <w:szCs w:val="20"/>
          <w:lang w:eastAsia="ar-SA"/>
        </w:rPr>
        <w:t xml:space="preserve">8.7.3. Срок действия обеспечения исполнения Договора в форме независимой гарантии должен превышать срок действия Договора не менее чем на </w:t>
      </w:r>
      <w:r>
        <w:rPr>
          <w:rFonts w:eastAsia="Calibri" w:cs="Times New Roman"/>
          <w:i/>
          <w:sz w:val="20"/>
          <w:szCs w:val="20"/>
          <w:lang w:eastAsia="ar-SA"/>
        </w:rPr>
        <w:t>один месяц</w:t>
      </w:r>
      <w:r>
        <w:rPr>
          <w:rFonts w:eastAsia="Calibri" w:cs="Times New Roman"/>
          <w:sz w:val="20"/>
          <w:szCs w:val="20"/>
          <w:lang w:eastAsia="ar-SA"/>
        </w:rPr>
        <w:t>. Срок действия указанного обеспечения может быть прекращён до наступления указанного срока в случае досрочного исполнения Поставщиком всех своих обязательств по Договору.</w:t>
      </w:r>
    </w:p>
    <w:p w14:paraId="3C096C79" w14:textId="77777777" w:rsidR="005E049B" w:rsidRDefault="00E46789">
      <w:pPr>
        <w:ind w:firstLine="709"/>
        <w:jc w:val="both"/>
        <w:rPr>
          <w:rFonts w:eastAsia="Calibri" w:cs="Times New Roman"/>
          <w:sz w:val="20"/>
          <w:szCs w:val="20"/>
        </w:rPr>
      </w:pPr>
      <w:r>
        <w:rPr>
          <w:rFonts w:eastAsia="Calibri" w:cs="Times New Roman"/>
          <w:sz w:val="20"/>
          <w:szCs w:val="20"/>
          <w:lang w:eastAsia="ar-SA"/>
        </w:rPr>
        <w:t>8.8. Требования к обеспечению исполнения договора, предоставляемому в виде залога денежных средств:</w:t>
      </w:r>
    </w:p>
    <w:p w14:paraId="50932404" w14:textId="77777777" w:rsidR="005E049B" w:rsidRDefault="00E46789">
      <w:pPr>
        <w:ind w:firstLine="709"/>
        <w:jc w:val="both"/>
        <w:rPr>
          <w:rFonts w:eastAsia="Calibri" w:cs="Times New Roman"/>
          <w:sz w:val="20"/>
          <w:szCs w:val="20"/>
        </w:rPr>
      </w:pPr>
      <w:r>
        <w:rPr>
          <w:rFonts w:eastAsia="Calibri" w:cs="Times New Roman"/>
          <w:sz w:val="20"/>
          <w:szCs w:val="20"/>
          <w:lang w:eastAsia="ar-SA"/>
        </w:rPr>
        <w:lastRenderedPageBreak/>
        <w:t xml:space="preserve">8.8.1 Залог денежных средств в виде способа обеспечения исполнения договора должен быть перечислен участником закупки до заключения Договора, и будет находиться у Заказчика до момента исполнения Поставщиком всех обязательств перед Заказчиком.  </w:t>
      </w:r>
    </w:p>
    <w:p w14:paraId="37D980ED" w14:textId="77777777" w:rsidR="005E049B" w:rsidRDefault="00E46789">
      <w:pPr>
        <w:ind w:firstLine="709"/>
        <w:jc w:val="both"/>
        <w:rPr>
          <w:rFonts w:eastAsia="Calibri" w:cs="Calibri"/>
          <w:sz w:val="20"/>
          <w:szCs w:val="20"/>
        </w:rPr>
      </w:pPr>
      <w:r>
        <w:rPr>
          <w:rFonts w:eastAsia="Calibri" w:cs="Calibri"/>
          <w:sz w:val="20"/>
          <w:szCs w:val="20"/>
          <w:lang w:eastAsia="ar-SA"/>
        </w:rPr>
        <w:t>8.8. Требования к обеспечению исполнения договора, предоставляемому в виде залога денежных средств:</w:t>
      </w:r>
    </w:p>
    <w:p w14:paraId="2E33C4E9" w14:textId="77777777" w:rsidR="005E049B" w:rsidRDefault="00E46789">
      <w:pPr>
        <w:ind w:firstLine="709"/>
        <w:jc w:val="both"/>
        <w:rPr>
          <w:rFonts w:eastAsia="Calibri" w:cs="Calibri"/>
          <w:sz w:val="20"/>
          <w:szCs w:val="20"/>
        </w:rPr>
      </w:pPr>
      <w:r>
        <w:rPr>
          <w:rFonts w:eastAsia="Calibri" w:cs="Calibri"/>
          <w:sz w:val="20"/>
          <w:szCs w:val="20"/>
          <w:lang w:eastAsia="ar-SA"/>
        </w:rPr>
        <w:t xml:space="preserve">8.8.1 Залог денежных средств в виде способа обеспечения исполнения договора должен быть перечислен участником закупки до заключения Договора, и будет находиться у Заказчика до момента исполнения Поставщиком всех обязательств перед Заказчиком.  </w:t>
      </w:r>
    </w:p>
    <w:p w14:paraId="60C39746" w14:textId="77777777" w:rsidR="00ED358F" w:rsidRPr="00ED358F" w:rsidRDefault="00E46789" w:rsidP="00ED358F">
      <w:pPr>
        <w:ind w:firstLine="709"/>
        <w:jc w:val="both"/>
        <w:rPr>
          <w:rFonts w:eastAsia="Times New Roman" w:cs="Times New Roman"/>
          <w:sz w:val="20"/>
          <w:szCs w:val="20"/>
          <w:lang w:eastAsia="zh-CN"/>
        </w:rPr>
      </w:pPr>
      <w:r>
        <w:rPr>
          <w:rFonts w:eastAsia="Times New Roman" w:cs="Times New Roman"/>
          <w:sz w:val="20"/>
          <w:szCs w:val="20"/>
          <w:lang w:eastAsia="zh-CN"/>
        </w:rPr>
        <w:t xml:space="preserve">8.8.2 </w:t>
      </w:r>
      <w:r w:rsidR="00ED358F" w:rsidRPr="00ED358F">
        <w:rPr>
          <w:rFonts w:eastAsia="Times New Roman" w:cs="Times New Roman"/>
          <w:sz w:val="20"/>
          <w:szCs w:val="20"/>
          <w:lang w:eastAsia="zh-CN"/>
        </w:rPr>
        <w:t xml:space="preserve">На момент подписания настоящего договора Заказчиком денежные средства должны быть зачислены на расчетный счет Заказчика (Получатель: МИНИСТЕРСТВО ФИНАНСОВ ОБЛАСТИ (Государственное бюджетное учреждение Запорожской области «Ветеринарный центр») ИНН: 9001025903, КПП: 900101001, Банковский счет: 03224643230000003200, </w:t>
      </w:r>
      <w:proofErr w:type="spellStart"/>
      <w:r w:rsidR="00ED358F" w:rsidRPr="00ED358F">
        <w:rPr>
          <w:rFonts w:eastAsia="Times New Roman" w:cs="Times New Roman"/>
          <w:sz w:val="20"/>
          <w:szCs w:val="20"/>
          <w:lang w:eastAsia="zh-CN"/>
        </w:rPr>
        <w:t>Кор.счет</w:t>
      </w:r>
      <w:proofErr w:type="spellEnd"/>
      <w:r w:rsidR="00ED358F" w:rsidRPr="00ED358F">
        <w:rPr>
          <w:rFonts w:eastAsia="Times New Roman" w:cs="Times New Roman"/>
          <w:sz w:val="20"/>
          <w:szCs w:val="20"/>
          <w:lang w:eastAsia="zh-CN"/>
        </w:rPr>
        <w:t>: 40102810745370000024, Лицевой счет: 802LL279000, Наименование банка: ОКЦ № 1 ВВГУ Банка России//УФК по Нижегородской области, г. Нижний Новгород , БИК 012202102, ОКТМО: 23701000001). В поле «Назначение платежа» платежного поручения указать, что средства перечисляются в качестве обеспечения исполнения договора (указать реестровый номер извещения) КБК 00000000000000000510.</w:t>
      </w:r>
    </w:p>
    <w:p w14:paraId="4D99D6D4" w14:textId="77777777" w:rsidR="005E049B" w:rsidRDefault="00E46789">
      <w:pPr>
        <w:widowControl w:val="0"/>
        <w:tabs>
          <w:tab w:val="left" w:pos="709"/>
        </w:tabs>
        <w:ind w:firstLine="709"/>
        <w:contextualSpacing/>
        <w:jc w:val="both"/>
        <w:rPr>
          <w:rFonts w:eastAsia="Times New Roman" w:cs="Times New Roman"/>
          <w:sz w:val="20"/>
          <w:szCs w:val="20"/>
        </w:rPr>
      </w:pPr>
      <w:r>
        <w:rPr>
          <w:rFonts w:eastAsia="Times New Roman" w:cs="Times New Roman"/>
          <w:sz w:val="20"/>
          <w:szCs w:val="20"/>
          <w:lang w:eastAsia="ar-SA"/>
        </w:rPr>
        <w:t>8.8.3 Возврат обеспечения исполнения договора осуществляется в течение семи рабочих дней со дня надлежащего исполнения поставщиком всех обязательств по Договору и направления соответствующего уведомления заказчику в порядке, предусмотренном Договором.</w:t>
      </w:r>
    </w:p>
    <w:p w14:paraId="21D36D91" w14:textId="77777777" w:rsidR="005E049B" w:rsidRDefault="00E46789">
      <w:pPr>
        <w:ind w:firstLine="709"/>
        <w:jc w:val="both"/>
        <w:rPr>
          <w:rFonts w:eastAsia="Calibri" w:cs="Calibri"/>
          <w:sz w:val="20"/>
          <w:szCs w:val="20"/>
        </w:rPr>
      </w:pPr>
      <w:r>
        <w:rPr>
          <w:rFonts w:eastAsia="Calibri" w:cs="Calibri"/>
          <w:sz w:val="20"/>
          <w:szCs w:val="20"/>
          <w:lang w:eastAsia="ar-SA"/>
        </w:rPr>
        <w:t>8.9. Обеспечение исполнения Договора прекращается в следующих случаях:</w:t>
      </w:r>
    </w:p>
    <w:p w14:paraId="471F1264" w14:textId="77777777" w:rsidR="005E049B" w:rsidRDefault="00E46789">
      <w:pPr>
        <w:ind w:firstLine="709"/>
        <w:jc w:val="both"/>
        <w:rPr>
          <w:rFonts w:eastAsia="Calibri" w:cs="Calibri"/>
          <w:sz w:val="20"/>
          <w:szCs w:val="20"/>
        </w:rPr>
      </w:pPr>
      <w:r>
        <w:rPr>
          <w:rFonts w:eastAsia="Calibri" w:cs="Calibri"/>
          <w:sz w:val="20"/>
          <w:szCs w:val="20"/>
          <w:lang w:eastAsia="ar-SA"/>
        </w:rPr>
        <w:t>- вследствие прекращения обязательств по настоящему договору, в том числе его исполнением;</w:t>
      </w:r>
    </w:p>
    <w:p w14:paraId="0E116172" w14:textId="77777777" w:rsidR="005E049B" w:rsidRDefault="00E46789">
      <w:pPr>
        <w:ind w:firstLine="709"/>
        <w:jc w:val="both"/>
        <w:rPr>
          <w:rFonts w:eastAsia="Calibri" w:cs="Calibri"/>
          <w:sz w:val="20"/>
          <w:szCs w:val="20"/>
        </w:rPr>
      </w:pPr>
      <w:r>
        <w:rPr>
          <w:rFonts w:eastAsia="Calibri" w:cs="Calibri"/>
          <w:sz w:val="20"/>
          <w:szCs w:val="20"/>
          <w:lang w:eastAsia="ar-SA"/>
        </w:rPr>
        <w:t>- вследствие перехода прав на обеспечение исполнения Договора к Заказчику.</w:t>
      </w:r>
    </w:p>
    <w:p w14:paraId="4BD40118" w14:textId="77777777" w:rsidR="005E049B" w:rsidRDefault="00E46789">
      <w:pPr>
        <w:tabs>
          <w:tab w:val="left" w:pos="0"/>
        </w:tabs>
        <w:ind w:firstLine="709"/>
        <w:contextualSpacing/>
        <w:jc w:val="both"/>
        <w:rPr>
          <w:rFonts w:eastAsia="Times New Roman" w:cs="Times New Roman"/>
          <w:bCs/>
          <w:sz w:val="20"/>
          <w:szCs w:val="20"/>
        </w:rPr>
      </w:pPr>
      <w:r>
        <w:rPr>
          <w:rFonts w:eastAsia="Times New Roman" w:cs="Times New Roman"/>
          <w:bCs/>
          <w:sz w:val="20"/>
          <w:szCs w:val="20"/>
          <w:lang w:eastAsia="ar-SA"/>
        </w:rPr>
        <w:t>8.10. Случаями, когда Заказчик получает право требования выплаты денежных средств по представленному Поставщиком обеспечению исполнения Договора, выступают факты неисполнения Поставщиком перед Заказчиком своих обязательств по Договору. Обеспечение исполнения Договора распространяется, в том числе, на убытки, понесенные Заказчиком, в связи с неисполнением или ненадлежащим исполнением Поставщиком своих обязательств по Договору.</w:t>
      </w:r>
    </w:p>
    <w:p w14:paraId="1F3AD5C7" w14:textId="77777777" w:rsidR="005E049B" w:rsidRDefault="00E46789">
      <w:pPr>
        <w:ind w:firstLine="709"/>
        <w:jc w:val="both"/>
        <w:rPr>
          <w:rFonts w:eastAsia="Calibri" w:cs="Calibri"/>
          <w:sz w:val="20"/>
          <w:szCs w:val="20"/>
        </w:rPr>
      </w:pPr>
      <w:r>
        <w:rPr>
          <w:rFonts w:eastAsia="Calibri" w:cs="Calibri"/>
          <w:sz w:val="20"/>
          <w:szCs w:val="20"/>
          <w:lang w:eastAsia="ar-SA"/>
        </w:rPr>
        <w:t>8.11 В случае неисполнения/ненадлежащего исполнения Поставщиком обязательств по договору:</w:t>
      </w:r>
    </w:p>
    <w:p w14:paraId="2F2807E3" w14:textId="77777777" w:rsidR="005E049B" w:rsidRDefault="00E46789">
      <w:pPr>
        <w:ind w:firstLine="709"/>
        <w:jc w:val="both"/>
        <w:rPr>
          <w:rFonts w:eastAsia="Calibri" w:cs="Calibri"/>
          <w:sz w:val="20"/>
          <w:szCs w:val="20"/>
        </w:rPr>
      </w:pPr>
      <w:r>
        <w:rPr>
          <w:rFonts w:eastAsia="Calibri" w:cs="Calibri"/>
          <w:sz w:val="20"/>
          <w:szCs w:val="20"/>
          <w:lang w:eastAsia="ar-SA"/>
        </w:rPr>
        <w:t>- если Поставщиком был выбран способ обеспечения исполнения договора в виде перечисления в качестве обеспечения на счет Заказчика денежных средств, то указанные средства Поставщику не возвращаются;</w:t>
      </w:r>
    </w:p>
    <w:p w14:paraId="2DC36C14" w14:textId="77777777" w:rsidR="005E049B" w:rsidRDefault="00E46789">
      <w:pPr>
        <w:widowControl w:val="0"/>
        <w:ind w:firstLine="709"/>
        <w:contextualSpacing/>
        <w:jc w:val="both"/>
        <w:rPr>
          <w:rFonts w:eastAsia="Times New Roman" w:cs="Times New Roman"/>
          <w:b/>
          <w:bCs/>
          <w:i/>
          <w:sz w:val="20"/>
          <w:szCs w:val="20"/>
        </w:rPr>
      </w:pPr>
      <w:r>
        <w:rPr>
          <w:rFonts w:eastAsia="Times New Roman" w:cs="Times New Roman"/>
          <w:b/>
          <w:bCs/>
          <w:i/>
          <w:sz w:val="20"/>
          <w:szCs w:val="20"/>
          <w:lang w:eastAsia="ar-SA"/>
        </w:rPr>
        <w:t>-если Поставщиком был выбран способ обеспечения исполнения договора в виде независимой гарантии, то Заказчик обращается к гаранту за выплатой денежных средств в размере обеспечения исполнения договора. Гарант обязан рассмотреть требование не позднее 5 рабочих дней со дня, следующего за днем получения указанного требования. Гарант обязан уплатить бенефициару денежную сумму по независимой гарантии в размере, указанном в требовании, не позднее 10 рабочих дней со дня, следующего за днем получения гарантом требования бенефициара, соответствующего условиям настоящей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3D160239" w14:textId="77777777" w:rsidR="005E049B" w:rsidRDefault="00E46789">
      <w:pPr>
        <w:widowControl w:val="0"/>
        <w:ind w:firstLine="709"/>
        <w:contextualSpacing/>
        <w:jc w:val="both"/>
        <w:rPr>
          <w:rFonts w:eastAsia="Times New Roman" w:cs="Times New Roman"/>
          <w:color w:val="00000A"/>
          <w:sz w:val="20"/>
          <w:szCs w:val="20"/>
        </w:rPr>
      </w:pPr>
      <w:r>
        <w:rPr>
          <w:rFonts w:eastAsia="Times New Roman" w:cs="Times New Roman"/>
          <w:color w:val="00000A"/>
          <w:sz w:val="20"/>
          <w:szCs w:val="20"/>
          <w:lang w:eastAsia="ar-SA"/>
        </w:rPr>
        <w:t xml:space="preserve">8.12. Обеспечение исполнения Договора сохраняет свою силу при изменении законодательства Российской Федерации, а также при реорганизации </w:t>
      </w:r>
      <w:r>
        <w:rPr>
          <w:rFonts w:eastAsia="Times New Roman" w:cs="Times New Roman"/>
          <w:color w:val="00000A"/>
          <w:sz w:val="20"/>
          <w:szCs w:val="20"/>
          <w:lang w:eastAsia="ru-RU"/>
        </w:rPr>
        <w:t>Поставщика</w:t>
      </w:r>
      <w:r>
        <w:rPr>
          <w:rFonts w:eastAsia="Times New Roman" w:cs="Times New Roman"/>
          <w:color w:val="00000A"/>
          <w:sz w:val="20"/>
          <w:szCs w:val="20"/>
          <w:lang w:eastAsia="ar-SA"/>
        </w:rPr>
        <w:t xml:space="preserve"> или Заказчика.</w:t>
      </w:r>
    </w:p>
    <w:p w14:paraId="10601F13" w14:textId="77777777" w:rsidR="005E049B" w:rsidRDefault="00E46789">
      <w:pPr>
        <w:widowControl w:val="0"/>
        <w:tabs>
          <w:tab w:val="left" w:pos="709"/>
        </w:tabs>
        <w:ind w:firstLine="709"/>
        <w:contextualSpacing/>
        <w:jc w:val="both"/>
        <w:rPr>
          <w:rFonts w:eastAsia="Times New Roman" w:cs="Times New Roman"/>
          <w:color w:val="00000A"/>
          <w:sz w:val="20"/>
          <w:szCs w:val="20"/>
        </w:rPr>
      </w:pPr>
      <w:r>
        <w:rPr>
          <w:rFonts w:eastAsia="Times New Roman" w:cs="Times New Roman"/>
          <w:color w:val="00000A"/>
          <w:sz w:val="20"/>
          <w:szCs w:val="20"/>
          <w:lang w:eastAsia="ar-SA"/>
        </w:rPr>
        <w:t>8.13. Все затраты, связанные с заключением и оформлением договором и иных документов по обеспечению исполнения Договора, несет Поставщик.</w:t>
      </w:r>
    </w:p>
    <w:p w14:paraId="5294D1A0" w14:textId="77777777" w:rsidR="005E049B" w:rsidRDefault="005E049B">
      <w:pPr>
        <w:jc w:val="center"/>
        <w:rPr>
          <w:rFonts w:cs="Times New Roman"/>
          <w:b/>
          <w:i/>
          <w:iCs/>
          <w:sz w:val="20"/>
          <w:szCs w:val="20"/>
        </w:rPr>
      </w:pPr>
    </w:p>
    <w:p w14:paraId="323ACA08" w14:textId="77777777" w:rsidR="005E049B" w:rsidRDefault="00E46789">
      <w:pPr>
        <w:jc w:val="center"/>
        <w:rPr>
          <w:rFonts w:cs="Times New Roman"/>
          <w:b/>
          <w:i/>
          <w:iCs/>
          <w:sz w:val="20"/>
          <w:szCs w:val="20"/>
        </w:rPr>
      </w:pPr>
      <w:r>
        <w:rPr>
          <w:rFonts w:cs="Times New Roman"/>
          <w:b/>
          <w:i/>
          <w:iCs/>
          <w:sz w:val="20"/>
          <w:szCs w:val="20"/>
        </w:rPr>
        <w:t>9. Ответственность Сторон</w:t>
      </w:r>
    </w:p>
    <w:p w14:paraId="146565C2" w14:textId="77777777" w:rsidR="005E049B" w:rsidRDefault="00E46789">
      <w:pPr>
        <w:jc w:val="both"/>
        <w:rPr>
          <w:rFonts w:cs="Times New Roman"/>
          <w:sz w:val="20"/>
          <w:szCs w:val="20"/>
        </w:rPr>
      </w:pPr>
      <w:bookmarkStart w:id="6" w:name="Par10"/>
      <w:bookmarkStart w:id="7" w:name="Par25"/>
      <w:bookmarkStart w:id="8" w:name="Par26"/>
      <w:bookmarkStart w:id="9" w:name="Par1"/>
      <w:bookmarkStart w:id="10" w:name="Par11"/>
      <w:bookmarkStart w:id="11" w:name="Par24"/>
      <w:bookmarkEnd w:id="6"/>
      <w:bookmarkEnd w:id="7"/>
      <w:bookmarkEnd w:id="8"/>
      <w:bookmarkEnd w:id="9"/>
      <w:bookmarkEnd w:id="10"/>
      <w:bookmarkEnd w:id="11"/>
      <w:r>
        <w:rPr>
          <w:rFonts w:cs="Times New Roman"/>
          <w:sz w:val="20"/>
          <w:szCs w:val="20"/>
        </w:rPr>
        <w:t>9.1.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14:paraId="10FD7695" w14:textId="77777777" w:rsidR="005E049B" w:rsidRDefault="00E46789">
      <w:pPr>
        <w:jc w:val="both"/>
        <w:rPr>
          <w:rFonts w:cs="Times New Roman"/>
          <w:sz w:val="20"/>
          <w:szCs w:val="20"/>
        </w:rPr>
      </w:pPr>
      <w:r>
        <w:rPr>
          <w:rFonts w:cs="Times New Roman"/>
          <w:sz w:val="20"/>
          <w:szCs w:val="20"/>
        </w:rPr>
        <w:t xml:space="preserve">9.2.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66BAE0F5" w14:textId="77777777" w:rsidR="005E049B" w:rsidRDefault="00E46789">
      <w:pPr>
        <w:jc w:val="both"/>
        <w:rPr>
          <w:rFonts w:cs="Times New Roman"/>
          <w:sz w:val="20"/>
          <w:szCs w:val="20"/>
        </w:rPr>
      </w:pPr>
      <w:r>
        <w:rPr>
          <w:rFonts w:cs="Times New Roman"/>
          <w:sz w:val="20"/>
          <w:szCs w:val="20"/>
        </w:rPr>
        <w:t>9.3.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14:paraId="2A550500" w14:textId="77777777" w:rsidR="005E049B" w:rsidRDefault="00E46789">
      <w:pPr>
        <w:jc w:val="both"/>
        <w:rPr>
          <w:rFonts w:cs="Times New Roman"/>
          <w:sz w:val="20"/>
          <w:szCs w:val="20"/>
        </w:rPr>
      </w:pPr>
      <w:r>
        <w:rPr>
          <w:rFonts w:cs="Times New Roman"/>
          <w:sz w:val="20"/>
          <w:szCs w:val="20"/>
        </w:rPr>
        <w:t>Размер штрафа определяется Договором в порядке, установленном Положением, за каждый факт неисполнения Заказчиком обязательства в размере:</w:t>
      </w:r>
    </w:p>
    <w:p w14:paraId="1AAD9D5B" w14:textId="77777777" w:rsidR="005E049B" w:rsidRDefault="00E46789">
      <w:pPr>
        <w:jc w:val="both"/>
        <w:rPr>
          <w:rFonts w:cs="Times New Roman"/>
          <w:sz w:val="20"/>
          <w:szCs w:val="20"/>
        </w:rPr>
      </w:pPr>
      <w:r>
        <w:rPr>
          <w:rFonts w:cs="Times New Roman"/>
          <w:sz w:val="20"/>
          <w:szCs w:val="20"/>
        </w:rPr>
        <w:t>1000 рублей, если цена Договора не превышает 3 млн. рублей (включительно);</w:t>
      </w:r>
    </w:p>
    <w:p w14:paraId="117A630F" w14:textId="77777777" w:rsidR="005E049B" w:rsidRDefault="00E46789">
      <w:pPr>
        <w:jc w:val="both"/>
        <w:rPr>
          <w:rFonts w:cs="Times New Roman"/>
          <w:sz w:val="20"/>
          <w:szCs w:val="20"/>
        </w:rPr>
      </w:pPr>
      <w:r>
        <w:rPr>
          <w:rFonts w:cs="Times New Roman"/>
          <w:sz w:val="20"/>
          <w:szCs w:val="20"/>
        </w:rPr>
        <w:t>5000 рублей, если цена Договора составляет от 3 млн. рублей до 50 млн. рублей (включительно);</w:t>
      </w:r>
    </w:p>
    <w:p w14:paraId="1F36F65E" w14:textId="77777777" w:rsidR="005E049B" w:rsidRDefault="00E46789">
      <w:pPr>
        <w:jc w:val="both"/>
        <w:rPr>
          <w:rFonts w:cs="Times New Roman"/>
          <w:sz w:val="20"/>
          <w:szCs w:val="20"/>
        </w:rPr>
      </w:pPr>
      <w:r>
        <w:rPr>
          <w:rFonts w:cs="Times New Roman"/>
          <w:sz w:val="20"/>
          <w:szCs w:val="20"/>
        </w:rPr>
        <w:t>10000 рублей, если цена Договора составляет от 50 млн. рублей до 100 млн. рублей (включительно);</w:t>
      </w:r>
    </w:p>
    <w:p w14:paraId="1A96254E" w14:textId="77777777" w:rsidR="005E049B" w:rsidRDefault="00E46789">
      <w:pPr>
        <w:jc w:val="both"/>
        <w:rPr>
          <w:rFonts w:cs="Times New Roman"/>
          <w:sz w:val="20"/>
          <w:szCs w:val="20"/>
        </w:rPr>
      </w:pPr>
      <w:r>
        <w:rPr>
          <w:rFonts w:cs="Times New Roman"/>
          <w:sz w:val="20"/>
          <w:szCs w:val="20"/>
        </w:rPr>
        <w:t>100000 рублей, если цена Договора превышает 100 млн. рублей.</w:t>
      </w:r>
    </w:p>
    <w:p w14:paraId="0D21DACF" w14:textId="77777777" w:rsidR="005E049B" w:rsidRDefault="00E46789">
      <w:pPr>
        <w:jc w:val="both"/>
        <w:rPr>
          <w:rFonts w:cs="Times New Roman"/>
          <w:sz w:val="20"/>
          <w:szCs w:val="20"/>
        </w:rPr>
      </w:pPr>
      <w:r>
        <w:rPr>
          <w:rFonts w:cs="Times New Roman"/>
          <w:sz w:val="20"/>
          <w:szCs w:val="20"/>
        </w:rPr>
        <w:t>9.4.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66D3F6E3" w14:textId="77777777" w:rsidR="005E049B" w:rsidRDefault="00E46789">
      <w:pPr>
        <w:jc w:val="both"/>
        <w:rPr>
          <w:rFonts w:cs="Times New Roman"/>
          <w:sz w:val="20"/>
          <w:szCs w:val="20"/>
        </w:rPr>
      </w:pPr>
      <w:r>
        <w:rPr>
          <w:rFonts w:cs="Times New Roman"/>
          <w:sz w:val="20"/>
          <w:szCs w:val="20"/>
        </w:rPr>
        <w:t xml:space="preserve">9.5.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w:t>
      </w:r>
      <w:r>
        <w:rPr>
          <w:rFonts w:cs="Times New Roman"/>
          <w:color w:val="000000"/>
          <w:sz w:val="20"/>
          <w:szCs w:val="20"/>
        </w:rPr>
        <w:t xml:space="preserve">пени </w:t>
      </w:r>
      <w:hyperlink r:id="rId8" w:anchor="/document/10180094/entry/100" w:history="1">
        <w:r>
          <w:rPr>
            <w:rStyle w:val="af4"/>
            <w:rFonts w:cs="Times New Roman"/>
            <w:color w:val="000000"/>
            <w:sz w:val="20"/>
            <w:szCs w:val="20"/>
          </w:rPr>
          <w:t>ключевой ставки</w:t>
        </w:r>
      </w:hyperlink>
      <w:r>
        <w:rPr>
          <w:rFonts w:cs="Times New Roman"/>
          <w:sz w:val="20"/>
          <w:szCs w:val="20"/>
        </w:rPr>
        <w:t xml:space="preserve">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w:t>
      </w:r>
      <w:r>
        <w:rPr>
          <w:rFonts w:cs="Times New Roman"/>
          <w:sz w:val="20"/>
          <w:szCs w:val="20"/>
        </w:rPr>
        <w:lastRenderedPageBreak/>
        <w:t>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6CB34B70" w14:textId="77777777" w:rsidR="005E049B" w:rsidRDefault="00E46789">
      <w:pPr>
        <w:jc w:val="both"/>
        <w:rPr>
          <w:rFonts w:cs="Times New Roman"/>
          <w:sz w:val="20"/>
          <w:szCs w:val="20"/>
        </w:rPr>
      </w:pPr>
      <w:r>
        <w:rPr>
          <w:rFonts w:cs="Times New Roman"/>
          <w:sz w:val="20"/>
          <w:szCs w:val="20"/>
        </w:rPr>
        <w:t>9.6. Штрафы начисляются за каждый факт неисполнения или ненадлежащего исполнения Поставщиком обязательств (в том числе гарантийных обязательств), предусмотренных Договором, за исключением просрочки исполнения Поставщиком обязательств (в том числе гарантийных обязательств), предусмотренных Договором. Размер штрафа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14:paraId="3561F3E3" w14:textId="77777777" w:rsidR="005E049B" w:rsidRDefault="00E46789">
      <w:pPr>
        <w:jc w:val="both"/>
        <w:rPr>
          <w:rFonts w:cs="Times New Roman"/>
          <w:sz w:val="20"/>
          <w:szCs w:val="20"/>
        </w:rPr>
      </w:pPr>
      <w:r>
        <w:rPr>
          <w:rFonts w:cs="Times New Roman"/>
          <w:sz w:val="20"/>
          <w:szCs w:val="20"/>
        </w:rPr>
        <w:t>5 процентов цены договора (этапа) в случае, если цена договора (этапа) не превышает 3 млн. рублей;</w:t>
      </w:r>
    </w:p>
    <w:p w14:paraId="09D60A09" w14:textId="77777777" w:rsidR="005E049B" w:rsidRDefault="00E46789">
      <w:pPr>
        <w:jc w:val="both"/>
        <w:rPr>
          <w:rFonts w:cs="Times New Roman"/>
          <w:sz w:val="20"/>
          <w:szCs w:val="20"/>
        </w:rPr>
      </w:pPr>
      <w:r>
        <w:rPr>
          <w:rFonts w:cs="Times New Roman"/>
          <w:sz w:val="20"/>
          <w:szCs w:val="20"/>
        </w:rPr>
        <w:t>2,5 процента цены договора (этапа) в случае, если цена договора (этапа) составляет от 3 млн. рублей до 50 млн. рублей (включительно);</w:t>
      </w:r>
    </w:p>
    <w:p w14:paraId="734BA214" w14:textId="77777777" w:rsidR="005E049B" w:rsidRDefault="00E46789">
      <w:pPr>
        <w:jc w:val="both"/>
        <w:rPr>
          <w:rFonts w:cs="Times New Roman"/>
          <w:sz w:val="20"/>
          <w:szCs w:val="20"/>
        </w:rPr>
      </w:pPr>
      <w:r>
        <w:rPr>
          <w:rFonts w:cs="Times New Roman"/>
          <w:sz w:val="20"/>
          <w:szCs w:val="20"/>
        </w:rPr>
        <w:t>0,5 процента цены договора (этапа) в случае, если цена договора (этапа) составляет от 50 млн. рублей до 100 млн. рублей (включительно).</w:t>
      </w:r>
    </w:p>
    <w:p w14:paraId="3795DCEA" w14:textId="77777777" w:rsidR="005E049B" w:rsidRDefault="00E46789">
      <w:pPr>
        <w:jc w:val="both"/>
        <w:rPr>
          <w:rFonts w:cs="Times New Roman"/>
          <w:sz w:val="20"/>
          <w:szCs w:val="20"/>
        </w:rPr>
      </w:pPr>
      <w:r>
        <w:rPr>
          <w:rFonts w:cs="Times New Roman"/>
          <w:sz w:val="20"/>
          <w:szCs w:val="20"/>
        </w:rPr>
        <w:t xml:space="preserve">9.7. За каждый факт неисполнения или ненадлежащего исполнения </w:t>
      </w:r>
      <w:r>
        <w:rPr>
          <w:rFonts w:cs="Times New Roman"/>
          <w:sz w:val="20"/>
          <w:szCs w:val="20"/>
        </w:rPr>
        <w:br/>
        <w:t>Поставщиком обязательства, предусмотренного Договором, которое не имеет стоимостного выражения, размер штрафа устанавливается в следующем порядке:</w:t>
      </w:r>
    </w:p>
    <w:p w14:paraId="0B48DC65" w14:textId="77777777" w:rsidR="005E049B" w:rsidRDefault="00E46789">
      <w:pPr>
        <w:jc w:val="both"/>
        <w:rPr>
          <w:rFonts w:cs="Times New Roman"/>
          <w:sz w:val="20"/>
          <w:szCs w:val="20"/>
        </w:rPr>
      </w:pPr>
      <w:r>
        <w:rPr>
          <w:rFonts w:cs="Times New Roman"/>
          <w:sz w:val="20"/>
          <w:szCs w:val="20"/>
        </w:rPr>
        <w:t>1000 рублей, если цена Договора не превышает 3 млн. рублей;</w:t>
      </w:r>
    </w:p>
    <w:p w14:paraId="053BCAF0" w14:textId="77777777" w:rsidR="005E049B" w:rsidRDefault="00E46789">
      <w:pPr>
        <w:jc w:val="both"/>
        <w:rPr>
          <w:rFonts w:cs="Times New Roman"/>
          <w:sz w:val="20"/>
          <w:szCs w:val="20"/>
        </w:rPr>
      </w:pPr>
      <w:r>
        <w:rPr>
          <w:rFonts w:cs="Times New Roman"/>
          <w:sz w:val="20"/>
          <w:szCs w:val="20"/>
        </w:rPr>
        <w:t>5000 рублей, если цена Договора составляет от 3 млн. рублей до 50 млн. рублей (включительно);</w:t>
      </w:r>
    </w:p>
    <w:p w14:paraId="61E50E29" w14:textId="77777777" w:rsidR="005E049B" w:rsidRDefault="00E46789">
      <w:pPr>
        <w:jc w:val="both"/>
        <w:rPr>
          <w:rFonts w:cs="Times New Roman"/>
          <w:sz w:val="20"/>
          <w:szCs w:val="20"/>
        </w:rPr>
      </w:pPr>
      <w:r>
        <w:rPr>
          <w:rFonts w:cs="Times New Roman"/>
          <w:sz w:val="20"/>
          <w:szCs w:val="20"/>
        </w:rPr>
        <w:t>10000 рублей, если цена Договора составляет от 50 млн. рублей до 100 млн. рублей (включительно);</w:t>
      </w:r>
    </w:p>
    <w:p w14:paraId="2B5D24D8" w14:textId="77777777" w:rsidR="005E049B" w:rsidRDefault="00E46789">
      <w:pPr>
        <w:jc w:val="both"/>
        <w:rPr>
          <w:rFonts w:cs="Times New Roman"/>
          <w:sz w:val="20"/>
          <w:szCs w:val="20"/>
        </w:rPr>
      </w:pPr>
      <w:r>
        <w:rPr>
          <w:rFonts w:cs="Times New Roman"/>
          <w:sz w:val="20"/>
          <w:szCs w:val="20"/>
        </w:rPr>
        <w:t>100000 рублей, если цена Договора превышает 100 млн. рублей.</w:t>
      </w:r>
    </w:p>
    <w:p w14:paraId="2F5B462A" w14:textId="77777777" w:rsidR="005E049B" w:rsidRDefault="00E46789">
      <w:pPr>
        <w:jc w:val="both"/>
        <w:rPr>
          <w:rFonts w:cs="Times New Roman"/>
          <w:sz w:val="20"/>
          <w:szCs w:val="20"/>
        </w:rPr>
      </w:pPr>
      <w:r>
        <w:rPr>
          <w:rFonts w:cs="Times New Roman"/>
          <w:sz w:val="20"/>
          <w:szCs w:val="20"/>
        </w:rPr>
        <w:t>9.8. Общая сумма начисленных штрафов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5B9F8EF9" w14:textId="77777777" w:rsidR="005E049B" w:rsidRDefault="00E46789">
      <w:pPr>
        <w:jc w:val="both"/>
        <w:rPr>
          <w:rFonts w:cs="Times New Roman"/>
          <w:sz w:val="20"/>
          <w:szCs w:val="20"/>
        </w:rPr>
      </w:pPr>
      <w:r>
        <w:rPr>
          <w:rFonts w:cs="Times New Roman"/>
          <w:sz w:val="20"/>
          <w:szCs w:val="20"/>
        </w:rPr>
        <w:t>9.9.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133CDEDF" w14:textId="77777777" w:rsidR="005E049B" w:rsidRDefault="00E46789">
      <w:pPr>
        <w:jc w:val="both"/>
        <w:rPr>
          <w:rFonts w:cs="Times New Roman"/>
          <w:sz w:val="20"/>
          <w:szCs w:val="20"/>
        </w:rPr>
      </w:pPr>
      <w:r>
        <w:rPr>
          <w:rFonts w:cs="Times New Roman"/>
          <w:sz w:val="20"/>
          <w:szCs w:val="20"/>
        </w:rPr>
        <w:t>9.10. Поставщик обязан возместить убытки, причиненные заказчику в ходе исполнения Договора, в порядке, предусмотренном законодательством Российской Федерации.</w:t>
      </w:r>
    </w:p>
    <w:p w14:paraId="213EC085" w14:textId="77777777" w:rsidR="005E049B" w:rsidRDefault="00E46789">
      <w:pPr>
        <w:jc w:val="both"/>
        <w:rPr>
          <w:rFonts w:cs="Times New Roman"/>
          <w:sz w:val="20"/>
          <w:szCs w:val="20"/>
        </w:rPr>
      </w:pPr>
      <w:r>
        <w:rPr>
          <w:rFonts w:cs="Times New Roman"/>
          <w:sz w:val="20"/>
          <w:szCs w:val="20"/>
        </w:rPr>
        <w:t>9.11. Поставщик несет перед заказчиком ответственность за последствия неисполнения или ненадлежащего исполнения обязательств соисполнителем в соответствии с правилами пункта 1 статьи 313 и статьи 403 Гражданского кодекса Российской Федерации.</w:t>
      </w:r>
    </w:p>
    <w:p w14:paraId="7F6C67EF" w14:textId="77777777" w:rsidR="005E049B" w:rsidRDefault="00E46789">
      <w:pPr>
        <w:jc w:val="both"/>
        <w:rPr>
          <w:rFonts w:cs="Times New Roman"/>
          <w:sz w:val="20"/>
          <w:szCs w:val="20"/>
        </w:rPr>
      </w:pPr>
      <w:r>
        <w:rPr>
          <w:rFonts w:cs="Times New Roman"/>
          <w:sz w:val="20"/>
          <w:szCs w:val="20"/>
        </w:rPr>
        <w:t xml:space="preserve">9.12. За неисполнение условия о привлечении к исполнению Договора соисполнителей (субподрядчиков) из числа субъектов малого и среднего предпринимательства Поставщик несет ответственность в виде штрафа. Штраф устанавливается в размере 5 процентов объема привлечения, установленного Договором. </w:t>
      </w:r>
    </w:p>
    <w:p w14:paraId="7CDC2FCF" w14:textId="77777777" w:rsidR="005E049B" w:rsidRDefault="00E46789">
      <w:pPr>
        <w:jc w:val="both"/>
        <w:rPr>
          <w:rFonts w:cs="Times New Roman"/>
          <w:sz w:val="20"/>
          <w:szCs w:val="20"/>
        </w:rPr>
      </w:pPr>
      <w:r>
        <w:rPr>
          <w:rFonts w:cs="Times New Roman"/>
          <w:sz w:val="20"/>
          <w:szCs w:val="20"/>
        </w:rPr>
        <w:t>9.13.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после направления требования об уплате сумм неустойки (штрафа, пени) и неполучения ответа Поставщика (или получения ответа о несогласии с предъявленным требованием), вправе:</w:t>
      </w:r>
    </w:p>
    <w:p w14:paraId="26231F4C" w14:textId="77777777" w:rsidR="005E049B" w:rsidRDefault="00E46789">
      <w:pPr>
        <w:pStyle w:val="affe"/>
        <w:numPr>
          <w:ilvl w:val="0"/>
          <w:numId w:val="10"/>
        </w:numPr>
        <w:jc w:val="both"/>
        <w:rPr>
          <w:rFonts w:cs="Times New Roman"/>
          <w:sz w:val="20"/>
          <w:szCs w:val="20"/>
        </w:rPr>
      </w:pPr>
      <w:r>
        <w:rPr>
          <w:rFonts w:cs="Times New Roman"/>
          <w:sz w:val="20"/>
          <w:szCs w:val="20"/>
        </w:rPr>
        <w:t xml:space="preserve">удержать суммы неисполненных Поставщиком требований об уплате неустоек (штрафов, пени), предъявленных заказчиком, из суммы, подлежащей оплате Поставщику; </w:t>
      </w:r>
    </w:p>
    <w:p w14:paraId="2C746D45" w14:textId="77777777" w:rsidR="005E049B" w:rsidRDefault="00E46789">
      <w:pPr>
        <w:pStyle w:val="affe"/>
        <w:numPr>
          <w:ilvl w:val="0"/>
          <w:numId w:val="10"/>
        </w:numPr>
        <w:jc w:val="both"/>
        <w:rPr>
          <w:rFonts w:cs="Times New Roman"/>
          <w:sz w:val="20"/>
          <w:szCs w:val="20"/>
        </w:rPr>
      </w:pPr>
      <w:r>
        <w:rPr>
          <w:rFonts w:cs="Times New Roman"/>
          <w:sz w:val="20"/>
          <w:szCs w:val="20"/>
        </w:rPr>
        <w:t>удержать сумму начисленных неустоек (штрафов, пени) из денежных средств, перечисленных Поставщиком в качестве обеспечения исполнения Договора (обеспечения гарантийных обязательств) и находящихся на счете Заказчика;</w:t>
      </w:r>
    </w:p>
    <w:p w14:paraId="0990AE8F" w14:textId="77777777" w:rsidR="005E049B" w:rsidRDefault="00E46789">
      <w:pPr>
        <w:pStyle w:val="affe"/>
        <w:numPr>
          <w:ilvl w:val="0"/>
          <w:numId w:val="10"/>
        </w:numPr>
        <w:jc w:val="both"/>
        <w:rPr>
          <w:rFonts w:cs="Times New Roman"/>
          <w:sz w:val="20"/>
          <w:szCs w:val="20"/>
        </w:rPr>
      </w:pPr>
      <w:r>
        <w:rPr>
          <w:rFonts w:cs="Times New Roman"/>
          <w:sz w:val="20"/>
          <w:szCs w:val="20"/>
        </w:rPr>
        <w:t>предъявить требование об уплате неустойки (штрафов, пени) по банковской (независимой) гарантии гаранту;</w:t>
      </w:r>
    </w:p>
    <w:p w14:paraId="0E856A29" w14:textId="77777777" w:rsidR="005E049B" w:rsidRDefault="00E46789">
      <w:pPr>
        <w:pStyle w:val="affe"/>
        <w:numPr>
          <w:ilvl w:val="0"/>
          <w:numId w:val="10"/>
        </w:numPr>
        <w:jc w:val="both"/>
        <w:rPr>
          <w:rFonts w:cs="Times New Roman"/>
          <w:sz w:val="20"/>
          <w:szCs w:val="20"/>
        </w:rPr>
      </w:pPr>
      <w:r>
        <w:rPr>
          <w:rFonts w:cs="Times New Roman"/>
          <w:sz w:val="20"/>
          <w:szCs w:val="20"/>
        </w:rPr>
        <w:t>взыскать неустойку (штраф, пени) в судебном порядке.</w:t>
      </w:r>
    </w:p>
    <w:p w14:paraId="2F4661F0" w14:textId="77777777" w:rsidR="005E049B" w:rsidRDefault="00E46789">
      <w:pPr>
        <w:jc w:val="both"/>
        <w:rPr>
          <w:rFonts w:cs="Times New Roman"/>
          <w:sz w:val="20"/>
          <w:szCs w:val="20"/>
        </w:rPr>
      </w:pPr>
      <w:r>
        <w:rPr>
          <w:rFonts w:cs="Times New Roman"/>
          <w:sz w:val="20"/>
          <w:szCs w:val="20"/>
        </w:rPr>
        <w:t xml:space="preserve">9.14. Уплата неустойки (штрафа, пени) не освобождает виновную сторону </w:t>
      </w:r>
      <w:r>
        <w:rPr>
          <w:rFonts w:cs="Times New Roman"/>
          <w:sz w:val="20"/>
          <w:szCs w:val="20"/>
        </w:rPr>
        <w:br/>
        <w:t>от выполнения принятых на себя обязательств по Договору.</w:t>
      </w:r>
    </w:p>
    <w:p w14:paraId="3A28131F" w14:textId="77777777" w:rsidR="005E049B" w:rsidRDefault="00E46789">
      <w:pPr>
        <w:jc w:val="both"/>
        <w:rPr>
          <w:rFonts w:cs="Times New Roman"/>
          <w:sz w:val="20"/>
          <w:szCs w:val="20"/>
        </w:rPr>
      </w:pPr>
      <w:r>
        <w:rPr>
          <w:rFonts w:cs="Times New Roman"/>
          <w:sz w:val="20"/>
          <w:szCs w:val="20"/>
        </w:rPr>
        <w:t>9.15.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2E726B6C" w14:textId="77777777" w:rsidR="005E049B" w:rsidRDefault="00E46789">
      <w:pPr>
        <w:jc w:val="both"/>
        <w:rPr>
          <w:rFonts w:cs="Times New Roman"/>
          <w:sz w:val="20"/>
          <w:szCs w:val="20"/>
        </w:rPr>
      </w:pPr>
      <w:r>
        <w:rPr>
          <w:rFonts w:cs="Times New Roman"/>
          <w:sz w:val="20"/>
          <w:szCs w:val="20"/>
        </w:rPr>
        <w:t xml:space="preserve">9.16. Поставщик возмещает убытки, понесенные Заказчиком в связи с возвратом целевых бюджетных средств в бюджеты бюджетной системы Российской Федерации по причине несоблюдения условий </w:t>
      </w:r>
      <w:r>
        <w:rPr>
          <w:rFonts w:cs="Times New Roman"/>
          <w:sz w:val="20"/>
          <w:szCs w:val="20"/>
        </w:rPr>
        <w:br/>
        <w:t>их предоставления Поставщиком, вызванного неисполнением или ненадлежащим исполнением обязательств Поставщиком по Договору.</w:t>
      </w:r>
    </w:p>
    <w:p w14:paraId="768FDBEF" w14:textId="77777777" w:rsidR="005E049B" w:rsidRDefault="00E46789">
      <w:pPr>
        <w:jc w:val="center"/>
        <w:rPr>
          <w:rFonts w:cs="Times New Roman"/>
          <w:i/>
          <w:iCs/>
          <w:sz w:val="20"/>
          <w:szCs w:val="20"/>
        </w:rPr>
      </w:pPr>
      <w:r>
        <w:rPr>
          <w:rFonts w:cs="Times New Roman"/>
          <w:b/>
          <w:i/>
          <w:iCs/>
          <w:sz w:val="20"/>
          <w:szCs w:val="20"/>
        </w:rPr>
        <w:t>10. Обстоятельства непреодолимой силы (форс-мажор)</w:t>
      </w:r>
    </w:p>
    <w:p w14:paraId="07F54787" w14:textId="77777777" w:rsidR="005E049B" w:rsidRDefault="00E46789">
      <w:pPr>
        <w:jc w:val="both"/>
        <w:rPr>
          <w:rFonts w:cs="Times New Roman"/>
          <w:sz w:val="20"/>
          <w:szCs w:val="20"/>
        </w:rPr>
      </w:pPr>
      <w:r>
        <w:rPr>
          <w:rFonts w:cs="Times New Roman"/>
          <w:sz w:val="20"/>
          <w:szCs w:val="20"/>
        </w:rPr>
        <w:t>10.1.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а именно: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Договора, обстоятельства.</w:t>
      </w:r>
    </w:p>
    <w:p w14:paraId="67C5C881" w14:textId="77777777" w:rsidR="005E049B" w:rsidRDefault="00E46789">
      <w:pPr>
        <w:jc w:val="both"/>
        <w:rPr>
          <w:rFonts w:cs="Times New Roman"/>
          <w:sz w:val="20"/>
          <w:szCs w:val="20"/>
        </w:rPr>
      </w:pPr>
      <w:r>
        <w:rPr>
          <w:rFonts w:cs="Times New Roman"/>
          <w:sz w:val="20"/>
          <w:szCs w:val="20"/>
        </w:rPr>
        <w:t>10.2.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и подтвердить данные обстоятельства документами уполномоченной организации (сертификат Торгово-промышленной палаты). Несвоевременное извещение об этих обстоятельствах лишает соответствующую Сторону права ссылаться на них в будущем.</w:t>
      </w:r>
    </w:p>
    <w:p w14:paraId="29A9DB20" w14:textId="77777777" w:rsidR="005E049B" w:rsidRDefault="00E46789">
      <w:pPr>
        <w:jc w:val="both"/>
        <w:rPr>
          <w:rFonts w:cs="Times New Roman"/>
          <w:sz w:val="20"/>
          <w:szCs w:val="20"/>
        </w:rPr>
      </w:pPr>
      <w:r>
        <w:rPr>
          <w:rFonts w:cs="Times New Roman"/>
          <w:sz w:val="20"/>
          <w:szCs w:val="20"/>
        </w:rPr>
        <w:t>10.3. Обязанность доказать наличие обстоятельств непреодолимой силы лежит на той Стороне Договора, которая не выполнила свои обязательства по Договору.</w:t>
      </w:r>
    </w:p>
    <w:p w14:paraId="7448216E" w14:textId="77777777" w:rsidR="005E049B" w:rsidRDefault="00E46789">
      <w:pPr>
        <w:jc w:val="both"/>
        <w:rPr>
          <w:rFonts w:cs="Times New Roman"/>
          <w:sz w:val="20"/>
          <w:szCs w:val="20"/>
        </w:rPr>
      </w:pPr>
      <w:r>
        <w:rPr>
          <w:rFonts w:cs="Times New Roman"/>
          <w:sz w:val="20"/>
          <w:szCs w:val="20"/>
        </w:rPr>
        <w:lastRenderedPageBreak/>
        <w:t xml:space="preserve">10.4. Если обстоятельства и их последствия будут длиться более </w:t>
      </w:r>
      <w:r>
        <w:rPr>
          <w:rFonts w:cs="Times New Roman"/>
          <w:color w:val="000000"/>
          <w:sz w:val="20"/>
          <w:szCs w:val="20"/>
        </w:rPr>
        <w:t xml:space="preserve">1 (одного) месяца, </w:t>
      </w:r>
      <w:r>
        <w:rPr>
          <w:rFonts w:cs="Times New Roman"/>
          <w:sz w:val="20"/>
          <w:szCs w:val="20"/>
        </w:rPr>
        <w:t>то Стороны вправе расторгнуть Договор. В этом случае ни одна из Сторон не имеет права потребовать от другой Стороны возмещения убытков.</w:t>
      </w:r>
    </w:p>
    <w:p w14:paraId="0E376BC1" w14:textId="77777777" w:rsidR="005E049B" w:rsidRDefault="005E049B">
      <w:pPr>
        <w:widowControl w:val="0"/>
        <w:jc w:val="both"/>
        <w:rPr>
          <w:rFonts w:cs="Times New Roman"/>
          <w:sz w:val="20"/>
          <w:szCs w:val="20"/>
        </w:rPr>
      </w:pPr>
    </w:p>
    <w:p w14:paraId="7F2D8913" w14:textId="77777777" w:rsidR="005E049B" w:rsidRDefault="00E46789">
      <w:pPr>
        <w:jc w:val="center"/>
        <w:rPr>
          <w:rFonts w:cs="Times New Roman"/>
          <w:b/>
          <w:i/>
          <w:iCs/>
          <w:sz w:val="20"/>
          <w:szCs w:val="20"/>
        </w:rPr>
      </w:pPr>
      <w:bookmarkStart w:id="12" w:name="_Hlk115869463"/>
      <w:r>
        <w:rPr>
          <w:rFonts w:cs="Times New Roman"/>
          <w:b/>
          <w:i/>
          <w:iCs/>
          <w:sz w:val="20"/>
          <w:szCs w:val="20"/>
        </w:rPr>
        <w:t>11. Порядок разрешения споров</w:t>
      </w:r>
    </w:p>
    <w:p w14:paraId="10F0A66D" w14:textId="77777777" w:rsidR="005E049B" w:rsidRDefault="00E46789">
      <w:pPr>
        <w:jc w:val="both"/>
        <w:rPr>
          <w:rFonts w:cs="Times New Roman"/>
          <w:sz w:val="20"/>
          <w:szCs w:val="20"/>
        </w:rPr>
      </w:pPr>
      <w:r>
        <w:rPr>
          <w:rFonts w:cs="Times New Roman"/>
          <w:sz w:val="20"/>
          <w:szCs w:val="20"/>
        </w:rPr>
        <w:t>11.1. Все разногласия и споры, которые могут возникнуть при исполнении Договора, подлежат предварительному разрешению путем переговоров</w:t>
      </w:r>
      <w:r>
        <w:rPr>
          <w:rFonts w:cs="Times New Roman"/>
          <w:bCs/>
          <w:sz w:val="20"/>
          <w:szCs w:val="20"/>
        </w:rPr>
        <w:t>, в том числе в претензионном порядке</w:t>
      </w:r>
      <w:r>
        <w:rPr>
          <w:rFonts w:cs="Times New Roman"/>
          <w:sz w:val="20"/>
          <w:szCs w:val="20"/>
        </w:rPr>
        <w:t>.</w:t>
      </w:r>
    </w:p>
    <w:p w14:paraId="7B2D5546" w14:textId="77777777" w:rsidR="005E049B" w:rsidRDefault="00E46789">
      <w:pPr>
        <w:jc w:val="both"/>
        <w:rPr>
          <w:rFonts w:cs="Times New Roman"/>
          <w:bCs/>
          <w:sz w:val="20"/>
          <w:szCs w:val="20"/>
        </w:rPr>
      </w:pPr>
      <w:r>
        <w:rPr>
          <w:rFonts w:cs="Times New Roman"/>
          <w:bCs/>
          <w:sz w:val="20"/>
          <w:szCs w:val="20"/>
        </w:rPr>
        <w:t xml:space="preserve">11.2. Претензия оформляется в письменной форме и направляется той Стороне по Договору, которой допущены нарушения его условий, в порядке, предусмотренном Договором.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 </w:t>
      </w:r>
    </w:p>
    <w:p w14:paraId="152D48AE" w14:textId="77777777" w:rsidR="005E049B" w:rsidRDefault="00E46789">
      <w:pPr>
        <w:jc w:val="both"/>
        <w:rPr>
          <w:rFonts w:cs="Times New Roman"/>
          <w:bCs/>
          <w:sz w:val="20"/>
          <w:szCs w:val="20"/>
        </w:rPr>
      </w:pPr>
      <w:r>
        <w:rPr>
          <w:rFonts w:cs="Times New Roman"/>
          <w:bCs/>
          <w:sz w:val="20"/>
          <w:szCs w:val="20"/>
        </w:rPr>
        <w:t xml:space="preserve">11.3. Срок рассмотрения писем, уведомлений или претензий не может превышать </w:t>
      </w:r>
      <w:proofErr w:type="gramStart"/>
      <w:r>
        <w:rPr>
          <w:rFonts w:cs="Times New Roman"/>
          <w:bCs/>
          <w:sz w:val="20"/>
          <w:szCs w:val="20"/>
        </w:rPr>
        <w:t>10  дней</w:t>
      </w:r>
      <w:proofErr w:type="gramEnd"/>
      <w:r>
        <w:rPr>
          <w:rFonts w:cs="Times New Roman"/>
          <w:bCs/>
          <w:sz w:val="20"/>
          <w:szCs w:val="20"/>
        </w:rPr>
        <w:t xml:space="preserve"> с момента их получения. </w:t>
      </w:r>
    </w:p>
    <w:p w14:paraId="054A0492" w14:textId="77777777" w:rsidR="005E049B" w:rsidRDefault="00E46789">
      <w:pPr>
        <w:jc w:val="both"/>
        <w:rPr>
          <w:rFonts w:cs="Times New Roman"/>
          <w:sz w:val="20"/>
          <w:szCs w:val="20"/>
        </w:rPr>
      </w:pPr>
      <w:r>
        <w:rPr>
          <w:rFonts w:cs="Times New Roman"/>
          <w:bCs/>
          <w:sz w:val="20"/>
          <w:szCs w:val="20"/>
        </w:rPr>
        <w:t>11.4. При неурегулировании Сторонами спора в досудебном порядке, спор подлежит рассмотрению Арбитражным судом Запорожской области.</w:t>
      </w:r>
      <w:bookmarkEnd w:id="12"/>
    </w:p>
    <w:p w14:paraId="039E01DA" w14:textId="77777777" w:rsidR="005E049B" w:rsidRDefault="005E049B">
      <w:pPr>
        <w:widowControl w:val="0"/>
        <w:jc w:val="center"/>
        <w:rPr>
          <w:rFonts w:cs="Times New Roman"/>
          <w:b/>
          <w:sz w:val="20"/>
          <w:szCs w:val="20"/>
        </w:rPr>
      </w:pPr>
    </w:p>
    <w:p w14:paraId="5FB9AD22" w14:textId="77777777" w:rsidR="005E049B" w:rsidRDefault="00E46789">
      <w:pPr>
        <w:tabs>
          <w:tab w:val="left" w:pos="1418"/>
        </w:tabs>
        <w:jc w:val="center"/>
        <w:rPr>
          <w:rFonts w:eastAsia="Times New Roman" w:cs="Times New Roman"/>
          <w:i/>
          <w:iCs/>
          <w:sz w:val="20"/>
          <w:szCs w:val="20"/>
        </w:rPr>
      </w:pPr>
      <w:r>
        <w:rPr>
          <w:rFonts w:eastAsia="Times New Roman" w:cs="Times New Roman"/>
          <w:b/>
          <w:i/>
          <w:iCs/>
          <w:sz w:val="20"/>
          <w:szCs w:val="20"/>
          <w:lang w:eastAsia="ru-RU"/>
        </w:rPr>
        <w:t>12. Изменение и расторжение Договора</w:t>
      </w:r>
    </w:p>
    <w:p w14:paraId="7133E03E" w14:textId="77777777" w:rsidR="005E049B" w:rsidRDefault="00E46789">
      <w:pPr>
        <w:jc w:val="both"/>
        <w:rPr>
          <w:rFonts w:cs="Times New Roman"/>
          <w:sz w:val="20"/>
          <w:szCs w:val="20"/>
        </w:rPr>
      </w:pPr>
      <w:r>
        <w:rPr>
          <w:rFonts w:cs="Times New Roman"/>
          <w:sz w:val="20"/>
          <w:szCs w:val="20"/>
        </w:rPr>
        <w:t>12.1. Изменение существенных условий Договора при его исполнении не допускается, за исключением их изменения по соглашению сторон, в случаях, предусмотренных Положением</w:t>
      </w:r>
      <w:r>
        <w:rPr>
          <w:rFonts w:cs="Times New Roman"/>
          <w:i/>
          <w:sz w:val="20"/>
          <w:szCs w:val="20"/>
        </w:rPr>
        <w:t xml:space="preserve"> </w:t>
      </w:r>
      <w:r>
        <w:rPr>
          <w:rFonts w:cs="Times New Roman"/>
          <w:sz w:val="20"/>
          <w:szCs w:val="20"/>
        </w:rPr>
        <w:t>и</w:t>
      </w:r>
      <w:r>
        <w:rPr>
          <w:rFonts w:cs="Times New Roman"/>
          <w:i/>
          <w:sz w:val="20"/>
          <w:szCs w:val="20"/>
        </w:rPr>
        <w:t xml:space="preserve"> </w:t>
      </w:r>
      <w:r>
        <w:rPr>
          <w:rFonts w:cs="Times New Roman"/>
          <w:sz w:val="20"/>
          <w:szCs w:val="20"/>
        </w:rPr>
        <w:t>настоящим Договором.</w:t>
      </w:r>
    </w:p>
    <w:p w14:paraId="6E2EA421" w14:textId="77777777" w:rsidR="005E049B" w:rsidRDefault="00E46789">
      <w:pPr>
        <w:jc w:val="both"/>
        <w:rPr>
          <w:rFonts w:cs="Times New Roman"/>
          <w:sz w:val="20"/>
          <w:szCs w:val="20"/>
        </w:rPr>
      </w:pPr>
      <w:r>
        <w:rPr>
          <w:rFonts w:cs="Times New Roman"/>
          <w:sz w:val="20"/>
          <w:szCs w:val="20"/>
        </w:rPr>
        <w:t>12.2. По соглашению сторон допускается изменить следующие существенные условия Договора:</w:t>
      </w:r>
    </w:p>
    <w:p w14:paraId="0E5B7EB3" w14:textId="77777777" w:rsidR="005E049B" w:rsidRDefault="00E46789">
      <w:pPr>
        <w:jc w:val="both"/>
        <w:rPr>
          <w:rFonts w:cs="Times New Roman"/>
          <w:sz w:val="20"/>
          <w:szCs w:val="20"/>
        </w:rPr>
      </w:pPr>
      <w:r>
        <w:rPr>
          <w:rFonts w:cs="Times New Roman"/>
          <w:sz w:val="20"/>
          <w:szCs w:val="20"/>
        </w:rPr>
        <w:t>12.2.1.</w:t>
      </w:r>
      <w:r>
        <w:rPr>
          <w:rFonts w:cs="Times New Roman"/>
          <w:sz w:val="20"/>
          <w:szCs w:val="20"/>
          <w:lang w:val="en-US"/>
        </w:rPr>
        <w:t> </w:t>
      </w:r>
      <w:r>
        <w:rPr>
          <w:rFonts w:cs="Times New Roman"/>
          <w:b/>
          <w:i/>
          <w:color w:val="FF0000"/>
          <w:sz w:val="20"/>
          <w:szCs w:val="20"/>
        </w:rPr>
        <w:t xml:space="preserve"> </w:t>
      </w:r>
      <w:r>
        <w:rPr>
          <w:rFonts w:cs="Times New Roman"/>
          <w:sz w:val="20"/>
          <w:szCs w:val="20"/>
        </w:rPr>
        <w:t xml:space="preserve">Предусмотренный Договором объем закупаемых Товаров в пределах 50% изначально предусмотренного объема. </w:t>
      </w:r>
    </w:p>
    <w:p w14:paraId="6718647A" w14:textId="77777777" w:rsidR="005E049B" w:rsidRDefault="00E46789">
      <w:pPr>
        <w:jc w:val="both"/>
        <w:rPr>
          <w:rFonts w:cs="Times New Roman"/>
          <w:sz w:val="20"/>
          <w:szCs w:val="20"/>
        </w:rPr>
      </w:pPr>
      <w:r>
        <w:rPr>
          <w:rFonts w:cs="Times New Roman"/>
          <w:sz w:val="20"/>
          <w:szCs w:val="20"/>
        </w:rPr>
        <w:t>При увеличении объема закупаемого товара заказчик по согласованию с Поставщиком вправе изменить первоначальную цену Договора соответственно изменяемому объему, а при внесении соответствующих изменений в Договор в связи с сокращением объема Товара Заказчик обязан изменить цену Договора указанным образом. В рамках действия настоящего пункта Договора допускается изменение объема Товара как в целом по лоту, так и по отдельным позициям лота, при условии не превышения 50 % объема Товара по соответствующей позиции лота.</w:t>
      </w:r>
    </w:p>
    <w:p w14:paraId="2DD39927" w14:textId="77777777" w:rsidR="005E049B" w:rsidRDefault="00E46789">
      <w:pPr>
        <w:jc w:val="both"/>
        <w:rPr>
          <w:rFonts w:cs="Times New Roman"/>
          <w:sz w:val="20"/>
          <w:szCs w:val="20"/>
        </w:rPr>
      </w:pPr>
      <w:r>
        <w:rPr>
          <w:rFonts w:cs="Times New Roman"/>
          <w:sz w:val="20"/>
          <w:szCs w:val="20"/>
        </w:rPr>
        <w:t>12.2.2.</w:t>
      </w:r>
      <w:r>
        <w:rPr>
          <w:rFonts w:cs="Times New Roman"/>
          <w:sz w:val="20"/>
          <w:szCs w:val="20"/>
          <w:lang w:val="en-US"/>
        </w:rPr>
        <w:t> </w:t>
      </w:r>
      <w:r>
        <w:rPr>
          <w:rFonts w:cs="Times New Roman"/>
          <w:sz w:val="20"/>
          <w:szCs w:val="20"/>
        </w:rPr>
        <w:t>Сроки исполнения обязательств сторон по Договору не более чем на 5 дней от первоначально предусмотренных сроков.</w:t>
      </w:r>
    </w:p>
    <w:p w14:paraId="29A7382C" w14:textId="77777777" w:rsidR="005E049B" w:rsidRDefault="00E46789">
      <w:pPr>
        <w:jc w:val="both"/>
        <w:rPr>
          <w:rFonts w:cs="Times New Roman"/>
          <w:sz w:val="20"/>
          <w:szCs w:val="20"/>
        </w:rPr>
      </w:pPr>
      <w:r>
        <w:rPr>
          <w:rFonts w:cs="Times New Roman"/>
          <w:sz w:val="20"/>
          <w:szCs w:val="20"/>
        </w:rPr>
        <w:t>12.2.3. Цену Договора путем ее уменьшения без изменения предусмотренных Договором количества Товара и иных условий Договора.</w:t>
      </w:r>
    </w:p>
    <w:p w14:paraId="0F22C302" w14:textId="77777777" w:rsidR="005E049B" w:rsidRDefault="00E46789">
      <w:pPr>
        <w:jc w:val="both"/>
        <w:rPr>
          <w:rFonts w:cs="Times New Roman"/>
          <w:sz w:val="20"/>
          <w:szCs w:val="20"/>
        </w:rPr>
      </w:pPr>
      <w:r>
        <w:rPr>
          <w:rFonts w:cs="Times New Roman"/>
          <w:sz w:val="20"/>
          <w:szCs w:val="20"/>
        </w:rPr>
        <w:t>12.3. По соглашению сторон д</w:t>
      </w:r>
      <w:r>
        <w:rPr>
          <w:rFonts w:cs="Times New Roman"/>
          <w:bCs/>
          <w:sz w:val="20"/>
          <w:szCs w:val="20"/>
        </w:rPr>
        <w:t>опускается изменение существенных условий Договора, если при его исполнении возникли независящие от сторон Договора обстоятельства, влекущие невозможность его исполнения в связи с военными действиями на территории Запорожской области. 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w:t>
      </w:r>
    </w:p>
    <w:p w14:paraId="439FE118" w14:textId="77777777" w:rsidR="005E049B" w:rsidRDefault="00E46789">
      <w:pPr>
        <w:jc w:val="both"/>
        <w:rPr>
          <w:rFonts w:cs="Times New Roman"/>
          <w:sz w:val="20"/>
          <w:szCs w:val="20"/>
        </w:rPr>
      </w:pPr>
      <w:r>
        <w:rPr>
          <w:rFonts w:cs="Times New Roman"/>
          <w:sz w:val="20"/>
          <w:szCs w:val="20"/>
        </w:rPr>
        <w:t>12.4. По соглашению сторон допускается изменение существенных условий Договора на основании поступившего заказчику в письменной форме предложения Поставщика с приложением информации и документов, обосновывающих такое предложение, если при исполнении Договора возникли независящие от сторон Договора обстоятельства, влекущие невозможность его исполнения без изменения условий. Указанное изменение существенных условий Договора осуществляется с соблюдением требований, установленных 1.12 Положения.</w:t>
      </w:r>
    </w:p>
    <w:p w14:paraId="678B267D" w14:textId="77777777" w:rsidR="005E049B" w:rsidRDefault="00E46789">
      <w:pPr>
        <w:jc w:val="both"/>
        <w:rPr>
          <w:rFonts w:cs="Times New Roman"/>
          <w:sz w:val="20"/>
          <w:szCs w:val="20"/>
        </w:rPr>
      </w:pPr>
      <w:r>
        <w:rPr>
          <w:rFonts w:cs="Times New Roman"/>
          <w:sz w:val="20"/>
          <w:szCs w:val="20"/>
        </w:rPr>
        <w:t>12.5. По соглашению сторон допускается поставка Товара,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Договоре. Вносимые в соответствии с настоящим пунктом в Договор изменения не должны противоречить положениям статьи 3.1-4</w:t>
      </w:r>
      <w:r>
        <w:rPr>
          <w:rFonts w:cs="Times New Roman"/>
          <w:sz w:val="20"/>
          <w:szCs w:val="20"/>
          <w:vertAlign w:val="superscript"/>
        </w:rPr>
        <w:t xml:space="preserve"> </w:t>
      </w:r>
      <w:r>
        <w:rPr>
          <w:rFonts w:cs="Times New Roman"/>
          <w:sz w:val="20"/>
          <w:szCs w:val="20"/>
        </w:rPr>
        <w:t>Федерального закона от 18.07.2011 № 223-ФЗ «О закупках товаров, работ, услуг отдельными видами юридических лиц».</w:t>
      </w:r>
    </w:p>
    <w:p w14:paraId="60508245" w14:textId="77777777" w:rsidR="005E049B" w:rsidRDefault="00E46789">
      <w:pPr>
        <w:jc w:val="both"/>
        <w:rPr>
          <w:rFonts w:cs="Times New Roman"/>
          <w:sz w:val="20"/>
          <w:szCs w:val="20"/>
        </w:rPr>
      </w:pPr>
      <w:r>
        <w:rPr>
          <w:rFonts w:cs="Times New Roman"/>
          <w:sz w:val="20"/>
          <w:szCs w:val="20"/>
        </w:rPr>
        <w:t>12.6. Расторжение Договора допускается по соглашению сторон, по решению суда, в случае одностороннего отказа стороны Договора от его исполнения в соответствии с гражданским законодательством и иным законодательством Российской Федерации.</w:t>
      </w:r>
    </w:p>
    <w:p w14:paraId="0BA26A62" w14:textId="77777777" w:rsidR="005E049B" w:rsidRDefault="00E46789">
      <w:pPr>
        <w:jc w:val="both"/>
        <w:rPr>
          <w:rFonts w:cs="Times New Roman"/>
          <w:sz w:val="20"/>
          <w:szCs w:val="20"/>
        </w:rPr>
      </w:pPr>
      <w:r>
        <w:rPr>
          <w:rFonts w:cs="Times New Roman"/>
          <w:sz w:val="20"/>
          <w:szCs w:val="20"/>
        </w:rPr>
        <w:t>12.7. В случае изменения или расторжения Договора обязательства считаются измененными или прекращенными с момента заключения соглашения сторон об изменении или о расторжении Договора, если иное не вытекает из соглашения или характера изменения Договора, а при изменении или расторжении Договора в судебном порядке – с момента вступления в законную силу решения суда об изменении или о расторжении Договора.</w:t>
      </w:r>
    </w:p>
    <w:p w14:paraId="70D7F8DB" w14:textId="77777777" w:rsidR="005E049B" w:rsidRDefault="005E049B">
      <w:pPr>
        <w:tabs>
          <w:tab w:val="left" w:pos="567"/>
        </w:tabs>
        <w:jc w:val="both"/>
        <w:rPr>
          <w:rFonts w:eastAsia="Times New Roman" w:cs="Times New Roman"/>
          <w:sz w:val="20"/>
          <w:szCs w:val="20"/>
        </w:rPr>
      </w:pPr>
    </w:p>
    <w:p w14:paraId="2872DFCC" w14:textId="77777777" w:rsidR="005E049B" w:rsidRDefault="00E46789">
      <w:pPr>
        <w:tabs>
          <w:tab w:val="center" w:pos="4960"/>
          <w:tab w:val="left" w:pos="7937"/>
        </w:tabs>
        <w:jc w:val="center"/>
        <w:outlineLvl w:val="0"/>
        <w:rPr>
          <w:rFonts w:eastAsia="Calibri" w:cs="Times New Roman"/>
          <w:b/>
          <w:bCs/>
          <w:i/>
          <w:iCs/>
          <w:sz w:val="20"/>
          <w:szCs w:val="20"/>
        </w:rPr>
      </w:pPr>
      <w:r>
        <w:rPr>
          <w:rFonts w:eastAsia="Calibri" w:cs="Times New Roman"/>
          <w:b/>
          <w:bCs/>
          <w:i/>
          <w:iCs/>
          <w:sz w:val="20"/>
          <w:szCs w:val="20"/>
        </w:rPr>
        <w:t>13. Антикоррупционная оговорка</w:t>
      </w:r>
    </w:p>
    <w:p w14:paraId="5A0060DC" w14:textId="77777777" w:rsidR="005E049B" w:rsidRDefault="00E46789">
      <w:pPr>
        <w:jc w:val="both"/>
        <w:rPr>
          <w:rFonts w:cs="Times New Roman"/>
          <w:sz w:val="20"/>
          <w:szCs w:val="20"/>
        </w:rPr>
      </w:pPr>
      <w:bookmarkStart w:id="13" w:name="Par2"/>
      <w:bookmarkEnd w:id="13"/>
      <w:r>
        <w:rPr>
          <w:rFonts w:eastAsia="Calibri" w:cs="Times New Roman"/>
          <w:iCs/>
          <w:sz w:val="20"/>
          <w:szCs w:val="20"/>
        </w:rPr>
        <w:t>13.1. </w:t>
      </w:r>
      <w:r>
        <w:rPr>
          <w:rFonts w:eastAsia="Calibri" w:cs="Times New Roman"/>
          <w:sz w:val="20"/>
          <w:szCs w:val="20"/>
        </w:rPr>
        <w:t>Стороны, их аффилированные лица, работники или посредники, а также лица</w:t>
      </w:r>
      <w:r>
        <w:rPr>
          <w:rFonts w:eastAsia="Calibri" w:cs="Times New Roman"/>
          <w:iCs/>
          <w:sz w:val="20"/>
          <w:szCs w:val="20"/>
        </w:rPr>
        <w:t>, действующие от имени и по поручению Сторон (далее в целях указанного раздела – Стороны), подтверждают соблюдение ими требований законодательства Российской Федерации о противодействии коррупции.</w:t>
      </w:r>
    </w:p>
    <w:p w14:paraId="5B90CA43" w14:textId="77777777" w:rsidR="005E049B" w:rsidRDefault="00E46789">
      <w:pPr>
        <w:jc w:val="both"/>
        <w:rPr>
          <w:rFonts w:cs="Times New Roman"/>
          <w:sz w:val="20"/>
          <w:szCs w:val="20"/>
        </w:rPr>
      </w:pPr>
      <w:r>
        <w:rPr>
          <w:rFonts w:eastAsia="Calibri" w:cs="Times New Roman"/>
          <w:iCs/>
          <w:sz w:val="20"/>
          <w:szCs w:val="20"/>
        </w:rPr>
        <w:t>13.2. </w:t>
      </w:r>
      <w:r>
        <w:rPr>
          <w:rFonts w:eastAsia="Calibri" w:cs="Times New Roman"/>
          <w:sz w:val="20"/>
          <w:szCs w:val="20"/>
        </w:rPr>
        <w:t>При исполнении своих обязательств по Договору Стороны</w:t>
      </w:r>
      <w:r>
        <w:rPr>
          <w:rFonts w:eastAsia="Calibri" w:cs="Times New Roman"/>
          <w:iCs/>
          <w:sz w:val="20"/>
          <w:szCs w:val="20"/>
        </w:rPr>
        <w:t xml:space="preserve"> </w:t>
      </w:r>
      <w:r>
        <w:rPr>
          <w:rFonts w:eastAsia="Calibri" w:cs="Times New Roman"/>
          <w:sz w:val="20"/>
          <w:szCs w:val="20"/>
        </w:rPr>
        <w:t xml:space="preserve">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w:t>
      </w:r>
    </w:p>
    <w:p w14:paraId="5CAC4D38" w14:textId="77777777" w:rsidR="005E049B" w:rsidRDefault="00E46789">
      <w:pPr>
        <w:jc w:val="both"/>
        <w:rPr>
          <w:rFonts w:cs="Times New Roman"/>
          <w:sz w:val="20"/>
          <w:szCs w:val="20"/>
        </w:rPr>
      </w:pPr>
      <w:r>
        <w:rPr>
          <w:rFonts w:eastAsia="Calibri" w:cs="Times New Roman"/>
          <w:sz w:val="20"/>
          <w:szCs w:val="20"/>
        </w:rPr>
        <w:t>При исполнении своих обязательств по Договору Стороны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14:paraId="591B583A" w14:textId="77777777" w:rsidR="005E049B" w:rsidRDefault="00E46789">
      <w:pPr>
        <w:jc w:val="both"/>
        <w:rPr>
          <w:rFonts w:cs="Times New Roman"/>
          <w:sz w:val="20"/>
          <w:szCs w:val="20"/>
        </w:rPr>
      </w:pPr>
      <w:r>
        <w:rPr>
          <w:rFonts w:eastAsia="Calibri" w:cs="Times New Roman"/>
          <w:sz w:val="20"/>
          <w:szCs w:val="20"/>
        </w:rPr>
        <w:t xml:space="preserve">13.3.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w:t>
      </w:r>
      <w:r>
        <w:rPr>
          <w:rFonts w:eastAsia="Calibri" w:cs="Times New Roman"/>
          <w:sz w:val="20"/>
          <w:szCs w:val="20"/>
        </w:rPr>
        <w:lastRenderedPageBreak/>
        <w:t>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14:paraId="09147EB8" w14:textId="77777777" w:rsidR="005E049B" w:rsidRDefault="00E46789">
      <w:pPr>
        <w:jc w:val="both"/>
        <w:rPr>
          <w:rFonts w:eastAsia="Times New Roman" w:cs="Times New Roman"/>
          <w:sz w:val="20"/>
          <w:szCs w:val="20"/>
        </w:rPr>
      </w:pPr>
      <w:r>
        <w:rPr>
          <w:rFonts w:eastAsia="Times New Roman" w:cs="Times New Roman"/>
          <w:sz w:val="20"/>
          <w:szCs w:val="20"/>
        </w:rPr>
        <w:t>13.3.1. Каналы уведомления Поставщика о нарушениях каких-либо положений настоящего раздела: _________________________________________________________________</w:t>
      </w:r>
    </w:p>
    <w:p w14:paraId="724DFD8E" w14:textId="77777777" w:rsidR="005E049B" w:rsidRDefault="00E46789">
      <w:pPr>
        <w:jc w:val="both"/>
        <w:rPr>
          <w:rFonts w:cs="Times New Roman"/>
          <w:sz w:val="20"/>
          <w:szCs w:val="20"/>
        </w:rPr>
      </w:pPr>
      <w:r>
        <w:rPr>
          <w:rFonts w:eastAsia="Times New Roman" w:cs="Times New Roman"/>
          <w:sz w:val="20"/>
          <w:szCs w:val="20"/>
        </w:rPr>
        <w:t xml:space="preserve">Каналы уведомления Заказчика о нарушениях каких-либо положений настоящего раздела: эл. </w:t>
      </w:r>
      <w:proofErr w:type="gramStart"/>
      <w:r>
        <w:rPr>
          <w:rFonts w:eastAsia="Times New Roman" w:cs="Times New Roman"/>
          <w:sz w:val="20"/>
          <w:szCs w:val="20"/>
        </w:rPr>
        <w:t xml:space="preserve">почта  </w:t>
      </w:r>
      <w:r>
        <w:rPr>
          <w:rFonts w:eastAsia="Calibri"/>
          <w:sz w:val="20"/>
          <w:szCs w:val="20"/>
        </w:rPr>
        <w:t>info@gbuzovetcentr.ru</w:t>
      </w:r>
      <w:proofErr w:type="gramEnd"/>
    </w:p>
    <w:p w14:paraId="350530F0" w14:textId="77777777" w:rsidR="005E049B" w:rsidRDefault="00E46789">
      <w:pPr>
        <w:jc w:val="both"/>
        <w:rPr>
          <w:rFonts w:eastAsia="Calibri" w:cs="Times New Roman"/>
          <w:sz w:val="20"/>
          <w:szCs w:val="20"/>
        </w:rPr>
      </w:pPr>
      <w:r>
        <w:rPr>
          <w:rFonts w:eastAsia="Calibri" w:cs="Times New Roman"/>
          <w:sz w:val="20"/>
          <w:szCs w:val="20"/>
        </w:rPr>
        <w:t>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14:paraId="233346DF" w14:textId="77777777" w:rsidR="005E049B" w:rsidRDefault="00E46789">
      <w:pPr>
        <w:jc w:val="both"/>
        <w:rPr>
          <w:rFonts w:eastAsia="Calibri" w:cs="Times New Roman"/>
          <w:sz w:val="20"/>
          <w:szCs w:val="20"/>
        </w:rPr>
      </w:pPr>
      <w:r>
        <w:rPr>
          <w:rFonts w:eastAsia="Calibri" w:cs="Times New Roman"/>
          <w:sz w:val="20"/>
          <w:szCs w:val="20"/>
        </w:rPr>
        <w:t>13.4.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14:paraId="0132B122" w14:textId="77777777" w:rsidR="005E049B" w:rsidRDefault="00E46789">
      <w:pPr>
        <w:jc w:val="both"/>
        <w:rPr>
          <w:rFonts w:eastAsia="Calibri" w:cs="Times New Roman"/>
          <w:sz w:val="20"/>
          <w:szCs w:val="20"/>
        </w:rPr>
      </w:pPr>
      <w:r>
        <w:rPr>
          <w:rFonts w:eastAsia="Calibri" w:cs="Times New Roman"/>
          <w:sz w:val="20"/>
          <w:szCs w:val="20"/>
        </w:rPr>
        <w:t>13.5.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14:paraId="10C209D8" w14:textId="77777777" w:rsidR="005E049B" w:rsidRDefault="00E46789">
      <w:pPr>
        <w:jc w:val="both"/>
        <w:rPr>
          <w:rFonts w:eastAsia="Calibri" w:cs="Times New Roman"/>
          <w:sz w:val="20"/>
          <w:szCs w:val="20"/>
        </w:rPr>
      </w:pPr>
      <w:r>
        <w:rPr>
          <w:rFonts w:eastAsia="Calibri" w:cs="Times New Roman"/>
          <w:sz w:val="20"/>
          <w:szCs w:val="20"/>
        </w:rPr>
        <w:t>13.6. Стороны информируют в письменной форме Департамент противодействия коррупции Свердловской области о случаях коррупционных нарушений не позднее 5 рабочих дней с момента подтверждения факта соответствующего нарушения.</w:t>
      </w:r>
    </w:p>
    <w:p w14:paraId="7F00688D" w14:textId="77777777" w:rsidR="005E049B" w:rsidRDefault="005E049B">
      <w:pPr>
        <w:tabs>
          <w:tab w:val="left" w:pos="567"/>
        </w:tabs>
        <w:jc w:val="both"/>
        <w:rPr>
          <w:rFonts w:eastAsia="Times New Roman" w:cs="Times New Roman"/>
          <w:sz w:val="20"/>
          <w:szCs w:val="20"/>
        </w:rPr>
      </w:pPr>
    </w:p>
    <w:p w14:paraId="4DB7E0B2" w14:textId="77777777" w:rsidR="005E049B" w:rsidRDefault="00E46789">
      <w:pPr>
        <w:tabs>
          <w:tab w:val="left" w:pos="708"/>
        </w:tabs>
        <w:jc w:val="center"/>
        <w:rPr>
          <w:rFonts w:eastAsia="Times New Roman" w:cs="Times New Roman"/>
          <w:i/>
          <w:iCs/>
          <w:sz w:val="20"/>
          <w:szCs w:val="20"/>
          <w:vertAlign w:val="superscript"/>
        </w:rPr>
      </w:pPr>
      <w:r>
        <w:rPr>
          <w:rFonts w:eastAsia="Times New Roman" w:cs="Times New Roman"/>
          <w:b/>
          <w:i/>
          <w:iCs/>
          <w:sz w:val="20"/>
          <w:szCs w:val="20"/>
          <w:lang w:eastAsia="ru-RU"/>
        </w:rPr>
        <w:t>14. Заключительные положения</w:t>
      </w:r>
    </w:p>
    <w:p w14:paraId="2233EB73" w14:textId="6F45220F" w:rsidR="005E049B" w:rsidRDefault="00E46789">
      <w:pPr>
        <w:jc w:val="both"/>
        <w:rPr>
          <w:rFonts w:eastAsia="Times New Roman" w:cs="Times New Roman"/>
          <w:sz w:val="20"/>
          <w:szCs w:val="20"/>
        </w:rPr>
      </w:pPr>
      <w:r>
        <w:rPr>
          <w:rFonts w:eastAsia="Times New Roman" w:cs="Times New Roman"/>
          <w:sz w:val="20"/>
          <w:szCs w:val="20"/>
          <w:lang w:eastAsia="ru-RU"/>
        </w:rPr>
        <w:t xml:space="preserve">14.1. Договор вступает в силу с момента его заключения Сторонами и действует </w:t>
      </w:r>
      <w:r>
        <w:rPr>
          <w:rFonts w:eastAsia="Times New Roman" w:cs="Times New Roman"/>
          <w:iCs/>
          <w:sz w:val="20"/>
          <w:szCs w:val="20"/>
          <w:lang w:eastAsia="ru-RU"/>
        </w:rPr>
        <w:t>3</w:t>
      </w:r>
      <w:r w:rsidR="0020141E">
        <w:rPr>
          <w:rFonts w:eastAsia="Times New Roman" w:cs="Times New Roman"/>
          <w:iCs/>
          <w:sz w:val="20"/>
          <w:szCs w:val="20"/>
          <w:lang w:eastAsia="ru-RU"/>
        </w:rPr>
        <w:t>0</w:t>
      </w:r>
      <w:r>
        <w:rPr>
          <w:rFonts w:eastAsia="Times New Roman" w:cs="Times New Roman"/>
          <w:iCs/>
          <w:sz w:val="20"/>
          <w:szCs w:val="20"/>
          <w:lang w:eastAsia="ru-RU"/>
        </w:rPr>
        <w:t>.12.2026</w:t>
      </w:r>
      <w:r w:rsidR="00C938EE">
        <w:rPr>
          <w:rFonts w:eastAsia="Times New Roman" w:cs="Times New Roman"/>
          <w:iCs/>
          <w:sz w:val="20"/>
          <w:szCs w:val="20"/>
          <w:lang w:eastAsia="ru-RU"/>
        </w:rPr>
        <w:t>г.</w:t>
      </w:r>
      <w:r>
        <w:rPr>
          <w:rFonts w:eastAsia="Times New Roman" w:cs="Times New Roman"/>
          <w:iCs/>
          <w:sz w:val="20"/>
          <w:szCs w:val="20"/>
          <w:lang w:eastAsia="ru-RU"/>
        </w:rPr>
        <w:t>,</w:t>
      </w:r>
      <w:r>
        <w:rPr>
          <w:rFonts w:eastAsia="Times New Roman" w:cs="Times New Roman"/>
          <w:sz w:val="20"/>
          <w:szCs w:val="20"/>
          <w:lang w:eastAsia="ru-RU"/>
        </w:rPr>
        <w:t xml:space="preserve"> </w:t>
      </w:r>
      <w:r>
        <w:rPr>
          <w:rFonts w:eastAsia="Times New Roman" w:cs="Times New Roman"/>
          <w:iCs/>
          <w:sz w:val="20"/>
          <w:szCs w:val="20"/>
          <w:lang w:eastAsia="ru-RU"/>
        </w:rPr>
        <w:t>а в части ответственности Сторон, предусмотренной разделом 9 Договора, до полного исполнения Сторонами взаимных обязательств.</w:t>
      </w:r>
    </w:p>
    <w:p w14:paraId="3CDC6C00" w14:textId="77777777" w:rsidR="005E049B" w:rsidRDefault="00E46789">
      <w:pPr>
        <w:jc w:val="both"/>
        <w:rPr>
          <w:rFonts w:eastAsia="Times New Roman" w:cs="Times New Roman"/>
          <w:sz w:val="20"/>
          <w:szCs w:val="20"/>
        </w:rPr>
      </w:pPr>
      <w:r>
        <w:rPr>
          <w:rFonts w:eastAsia="Times New Roman" w:cs="Times New Roman"/>
          <w:sz w:val="20"/>
          <w:szCs w:val="20"/>
          <w:lang w:eastAsia="ru-RU"/>
        </w:rPr>
        <w:t xml:space="preserve">Настоящий договор заключен с использованием программно-аппаратных средств электронной площадки и подписан электронными подписями лиц, имеющих право действовать от имени сторон по договору.  </w:t>
      </w:r>
    </w:p>
    <w:p w14:paraId="6F2811F1" w14:textId="03D70A16" w:rsidR="005E049B" w:rsidRDefault="00E46789">
      <w:pPr>
        <w:jc w:val="both"/>
        <w:rPr>
          <w:rFonts w:eastAsia="Times New Roman" w:cs="Times New Roman"/>
          <w:sz w:val="20"/>
          <w:szCs w:val="20"/>
        </w:rPr>
      </w:pPr>
      <w:r>
        <w:rPr>
          <w:rFonts w:eastAsia="Times New Roman" w:cs="Times New Roman"/>
          <w:sz w:val="20"/>
          <w:szCs w:val="20"/>
          <w:lang w:eastAsia="ru-RU"/>
        </w:rPr>
        <w:t>Стороны договорились при исполнении договора, в том числе, использовать во взаимоотношениях между собой систему электронного документооборота Диа</w:t>
      </w:r>
      <w:r w:rsidR="00C938EE">
        <w:rPr>
          <w:rFonts w:eastAsia="Times New Roman" w:cs="Times New Roman"/>
          <w:sz w:val="20"/>
          <w:szCs w:val="20"/>
          <w:lang w:eastAsia="ru-RU"/>
        </w:rPr>
        <w:t>л</w:t>
      </w:r>
      <w:r>
        <w:rPr>
          <w:rFonts w:eastAsia="Times New Roman" w:cs="Times New Roman"/>
          <w:sz w:val="20"/>
          <w:szCs w:val="20"/>
          <w:lang w:eastAsia="ru-RU"/>
        </w:rPr>
        <w:t>о</w:t>
      </w:r>
      <w:r w:rsidR="00C938EE">
        <w:rPr>
          <w:rFonts w:eastAsia="Times New Roman" w:cs="Times New Roman"/>
          <w:sz w:val="20"/>
          <w:szCs w:val="20"/>
          <w:lang w:eastAsia="ru-RU"/>
        </w:rPr>
        <w:t>г</w:t>
      </w:r>
      <w:r>
        <w:rPr>
          <w:rFonts w:eastAsia="Times New Roman" w:cs="Times New Roman"/>
          <w:sz w:val="20"/>
          <w:szCs w:val="20"/>
          <w:lang w:eastAsia="ru-RU"/>
        </w:rPr>
        <w:t>, СБИС или другие. Стороны признают юридическую силу за документами, подписываемыми аналогами собственноручной подписи, в том числе (первичные документы, счета, счета-фактуры). Электронные документы признаются эквивалентными соответствующим бумажным документам и порождают аналогичные им права и обязанности сторон.</w:t>
      </w:r>
    </w:p>
    <w:p w14:paraId="6F453180" w14:textId="77777777" w:rsidR="005E049B" w:rsidRDefault="00E46789">
      <w:pPr>
        <w:jc w:val="both"/>
        <w:rPr>
          <w:rFonts w:eastAsia="Times New Roman" w:cs="Times New Roman"/>
          <w:sz w:val="20"/>
          <w:szCs w:val="20"/>
        </w:rPr>
      </w:pPr>
      <w:r>
        <w:rPr>
          <w:rFonts w:eastAsia="Times New Roman" w:cs="Times New Roman"/>
          <w:iCs/>
          <w:sz w:val="20"/>
          <w:szCs w:val="20"/>
          <w:lang w:eastAsia="ru-RU"/>
        </w:rPr>
        <w:t>14.2</w:t>
      </w:r>
      <w:r>
        <w:rPr>
          <w:rFonts w:eastAsia="Times New Roman" w:cs="Times New Roman"/>
          <w:sz w:val="20"/>
          <w:szCs w:val="20"/>
          <w:lang w:eastAsia="ru-RU"/>
        </w:rPr>
        <w:t>. При исполнении Договора не допускается перемена Поставщика,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14:paraId="4C88EB84" w14:textId="77777777" w:rsidR="005E049B" w:rsidRDefault="00E46789">
      <w:pPr>
        <w:jc w:val="both"/>
        <w:rPr>
          <w:rFonts w:eastAsia="Times New Roman" w:cs="Times New Roman"/>
          <w:sz w:val="20"/>
          <w:szCs w:val="20"/>
        </w:rPr>
      </w:pPr>
      <w:r>
        <w:rPr>
          <w:rFonts w:eastAsia="Times New Roman" w:cs="Times New Roman"/>
          <w:sz w:val="20"/>
          <w:szCs w:val="20"/>
          <w:lang w:eastAsia="ru-RU"/>
        </w:rPr>
        <w:t>14.3. В случае перемены Заказчика по Договору права и обязанности Заказчика по Договору переходят к новому Заказчику в том же объеме и на тех же условиях.</w:t>
      </w:r>
    </w:p>
    <w:p w14:paraId="3BC01613" w14:textId="77777777" w:rsidR="005E049B" w:rsidRDefault="00E46789">
      <w:pPr>
        <w:jc w:val="both"/>
        <w:rPr>
          <w:rFonts w:eastAsia="Times New Roman" w:cs="Times New Roman"/>
          <w:sz w:val="20"/>
          <w:szCs w:val="20"/>
        </w:rPr>
      </w:pPr>
      <w:r>
        <w:rPr>
          <w:rFonts w:eastAsia="Times New Roman" w:cs="Times New Roman"/>
          <w:sz w:val="20"/>
          <w:szCs w:val="20"/>
          <w:lang w:eastAsia="ru-RU"/>
        </w:rPr>
        <w:t>14.4. Стороны обязуются предоставлять друг другу сведения об изменении наименования, своего фактического местонахождения или банковских реквизитов в срок не позднее 10 рабочих дней со дня соответствующего изменения. В случае непредставления в установленный срок указанных сведений, достоверной будет считаться информация, указанная в Договоре.</w:t>
      </w:r>
    </w:p>
    <w:p w14:paraId="531B98B0" w14:textId="77777777" w:rsidR="005E049B" w:rsidRDefault="00E46789">
      <w:pPr>
        <w:jc w:val="both"/>
        <w:rPr>
          <w:rFonts w:eastAsia="Times New Roman" w:cs="Times New Roman"/>
          <w:sz w:val="20"/>
          <w:szCs w:val="20"/>
        </w:rPr>
      </w:pPr>
      <w:r>
        <w:rPr>
          <w:rFonts w:eastAsia="Times New Roman" w:cs="Times New Roman"/>
          <w:sz w:val="20"/>
          <w:szCs w:val="20"/>
          <w:lang w:eastAsia="ru-RU"/>
        </w:rPr>
        <w:t>14.5.</w:t>
      </w:r>
      <w:bookmarkStart w:id="14" w:name="_Hlk115869574"/>
      <w:r>
        <w:rPr>
          <w:rFonts w:eastAsia="Times New Roman" w:cs="Times New Roman"/>
          <w:sz w:val="20"/>
          <w:szCs w:val="20"/>
          <w:lang w:eastAsia="ru-RU"/>
        </w:rPr>
        <w:t> Все сообщения, замечания, уведомления Сторон, связанные с исполнением настоящего Договора, направляются в виде писем, телеграмм либо с использованием иных средств связи и доставки, а в случаях направления телекса, факса, с использованием электронной почты или иного электронного сообщения - с последующим предоставлением оригинала документа.</w:t>
      </w:r>
    </w:p>
    <w:p w14:paraId="64BD8435" w14:textId="77777777" w:rsidR="005E049B" w:rsidRDefault="00E46789">
      <w:pPr>
        <w:jc w:val="both"/>
        <w:rPr>
          <w:rFonts w:eastAsia="Times New Roman" w:cs="Times New Roman"/>
          <w:sz w:val="20"/>
          <w:szCs w:val="20"/>
        </w:rPr>
      </w:pPr>
      <w:r>
        <w:rPr>
          <w:rFonts w:eastAsia="Times New Roman" w:cs="Times New Roman"/>
          <w:sz w:val="20"/>
          <w:szCs w:val="20"/>
          <w:lang w:eastAsia="ru-RU"/>
        </w:rPr>
        <w:t>Момент получения Стороной сообщения или уведомления, направленного с использованием электронной почты, определяется в соответствии с гражданским законодательством Российской Федерации. При этом направление уведомлений по адресам Сторон, указанным в разделе 15 Договора, считается надлежащим уведомлением Сторон.</w:t>
      </w:r>
    </w:p>
    <w:p w14:paraId="5585D126" w14:textId="504854DE" w:rsidR="005E049B" w:rsidRDefault="00E46789">
      <w:pPr>
        <w:jc w:val="both"/>
        <w:rPr>
          <w:rFonts w:eastAsia="Times New Roman" w:cs="Times New Roman"/>
          <w:sz w:val="20"/>
          <w:szCs w:val="20"/>
        </w:rPr>
      </w:pPr>
      <w:r>
        <w:rPr>
          <w:rFonts w:eastAsia="Times New Roman" w:cs="Times New Roman"/>
          <w:sz w:val="20"/>
          <w:szCs w:val="20"/>
          <w:lang w:eastAsia="ru-RU"/>
        </w:rPr>
        <w:t>Корреспонденция считается доставленной, в том числе в случаях, когда она поступила Стороне, которой направлена (адресату), но по обстоятельствам, не зависящим от нее, не была ей вручена или адресат не ознакомился с ней.</w:t>
      </w:r>
      <w:r>
        <w:rPr>
          <w:rFonts w:eastAsia="Times New Roman" w:cs="Times New Roman"/>
          <w:color w:val="FF0000"/>
          <w:sz w:val="20"/>
          <w:szCs w:val="20"/>
          <w:lang w:eastAsia="ru-RU"/>
        </w:rPr>
        <w:t xml:space="preserve"> </w:t>
      </w:r>
      <w:r>
        <w:rPr>
          <w:rFonts w:eastAsia="Times New Roman" w:cs="Times New Roman"/>
          <w:sz w:val="20"/>
          <w:szCs w:val="20"/>
          <w:lang w:eastAsia="ru-RU"/>
        </w:rPr>
        <w:t>Стороны самостоятельно обеспечивают работоспособность электронной почты. В случае если Стороне было направлено электронное сообщение и не прочитано ей по причине,</w:t>
      </w:r>
      <w:r w:rsidR="00C938EE">
        <w:rPr>
          <w:rFonts w:eastAsia="Times New Roman" w:cs="Times New Roman"/>
          <w:sz w:val="20"/>
          <w:szCs w:val="20"/>
          <w:lang w:eastAsia="ru-RU"/>
        </w:rPr>
        <w:t xml:space="preserve"> </w:t>
      </w:r>
      <w:r>
        <w:rPr>
          <w:rFonts w:eastAsia="Times New Roman" w:cs="Times New Roman"/>
          <w:sz w:val="20"/>
          <w:szCs w:val="20"/>
          <w:lang w:eastAsia="ru-RU"/>
        </w:rPr>
        <w:t>зависящей от воли данной Стороны (в том числе неработоспособности электронной почты адресата), такое сообщение считается полученным и прочитанным данной Стороной.</w:t>
      </w:r>
      <w:bookmarkEnd w:id="14"/>
    </w:p>
    <w:p w14:paraId="09B58E3A" w14:textId="77777777" w:rsidR="005E049B" w:rsidRDefault="00E46789">
      <w:pPr>
        <w:jc w:val="both"/>
        <w:rPr>
          <w:rFonts w:eastAsia="Times New Roman" w:cs="Times New Roman"/>
          <w:sz w:val="20"/>
          <w:szCs w:val="20"/>
        </w:rPr>
      </w:pPr>
      <w:r>
        <w:rPr>
          <w:rFonts w:eastAsia="Times New Roman" w:cs="Times New Roman"/>
          <w:iCs/>
          <w:sz w:val="20"/>
          <w:szCs w:val="20"/>
          <w:lang w:eastAsia="ru-RU"/>
        </w:rPr>
        <w:t>14.6. Во всем остальном, что не предусмотрено Договором, Стороны руководствуются действующим законодательством Российской Федерации.</w:t>
      </w:r>
    </w:p>
    <w:p w14:paraId="151DFE5F" w14:textId="77777777" w:rsidR="005E049B" w:rsidRDefault="00E46789">
      <w:pPr>
        <w:jc w:val="both"/>
        <w:rPr>
          <w:rFonts w:eastAsia="Times New Roman" w:cs="Times New Roman"/>
          <w:sz w:val="20"/>
          <w:szCs w:val="20"/>
        </w:rPr>
      </w:pPr>
      <w:r>
        <w:rPr>
          <w:rFonts w:eastAsia="Times New Roman" w:cs="Times New Roman"/>
          <w:sz w:val="20"/>
          <w:szCs w:val="20"/>
          <w:lang w:eastAsia="ru-RU"/>
        </w:rPr>
        <w:t>14.7. Все приложения к Договору являются его неотъемлемой частью.</w:t>
      </w:r>
    </w:p>
    <w:p w14:paraId="3AB437F0" w14:textId="77777777" w:rsidR="005E049B" w:rsidRDefault="00E46789">
      <w:pPr>
        <w:jc w:val="both"/>
        <w:rPr>
          <w:rFonts w:eastAsia="Times New Roman" w:cs="Times New Roman"/>
          <w:sz w:val="20"/>
          <w:szCs w:val="20"/>
        </w:rPr>
      </w:pPr>
      <w:r>
        <w:rPr>
          <w:rFonts w:eastAsia="Times New Roman" w:cs="Times New Roman"/>
          <w:sz w:val="20"/>
          <w:szCs w:val="20"/>
          <w:lang w:eastAsia="ru-RU"/>
        </w:rPr>
        <w:t>14.8. К Договору прилагаются:</w:t>
      </w:r>
    </w:p>
    <w:p w14:paraId="2ED2B939" w14:textId="77777777" w:rsidR="005E049B" w:rsidRDefault="00E46789">
      <w:pPr>
        <w:jc w:val="both"/>
        <w:rPr>
          <w:rFonts w:cs="Times New Roman"/>
          <w:sz w:val="20"/>
          <w:szCs w:val="20"/>
        </w:rPr>
      </w:pPr>
      <w:r>
        <w:rPr>
          <w:rFonts w:cs="Times New Roman"/>
          <w:sz w:val="20"/>
          <w:szCs w:val="20"/>
        </w:rPr>
        <w:t>Приложение № 1 – Спецификация;</w:t>
      </w:r>
    </w:p>
    <w:p w14:paraId="65187AAC" w14:textId="77777777" w:rsidR="005E049B" w:rsidRDefault="00E46789">
      <w:pPr>
        <w:jc w:val="both"/>
        <w:rPr>
          <w:rFonts w:cs="Times New Roman"/>
          <w:sz w:val="20"/>
          <w:szCs w:val="20"/>
        </w:rPr>
      </w:pPr>
      <w:r>
        <w:rPr>
          <w:rFonts w:cs="Times New Roman"/>
          <w:sz w:val="20"/>
          <w:szCs w:val="20"/>
        </w:rPr>
        <w:t>Приложение № 2 – «Акт выявленных недостатков»;</w:t>
      </w:r>
    </w:p>
    <w:p w14:paraId="772716CF" w14:textId="77777777" w:rsidR="005E049B" w:rsidRDefault="005E049B">
      <w:pPr>
        <w:jc w:val="both"/>
        <w:rPr>
          <w:rFonts w:cs="Times New Roman"/>
          <w:sz w:val="20"/>
          <w:szCs w:val="20"/>
          <w:vertAlign w:val="superscript"/>
        </w:rPr>
      </w:pPr>
    </w:p>
    <w:p w14:paraId="31A30CD8" w14:textId="77777777" w:rsidR="005E049B" w:rsidRDefault="00E46789">
      <w:pPr>
        <w:jc w:val="center"/>
        <w:rPr>
          <w:rFonts w:cs="Times New Roman"/>
          <w:b/>
          <w:i/>
          <w:iCs/>
          <w:sz w:val="20"/>
          <w:szCs w:val="20"/>
        </w:rPr>
      </w:pPr>
      <w:r>
        <w:rPr>
          <w:rFonts w:cs="Times New Roman"/>
          <w:b/>
          <w:i/>
          <w:iCs/>
          <w:sz w:val="20"/>
          <w:szCs w:val="20"/>
        </w:rPr>
        <w:t>15. Реквизиты и подписи Сторон</w:t>
      </w: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5"/>
        <w:gridCol w:w="5040"/>
      </w:tblGrid>
      <w:tr w:rsidR="005E049B" w14:paraId="58BFA80D" w14:textId="77777777">
        <w:tc>
          <w:tcPr>
            <w:tcW w:w="4786" w:type="dxa"/>
          </w:tcPr>
          <w:p w14:paraId="573087DE" w14:textId="77777777" w:rsidR="005E049B" w:rsidRDefault="00E46789">
            <w:pPr>
              <w:rPr>
                <w:rFonts w:cs="Times New Roman"/>
                <w:b/>
                <w:sz w:val="20"/>
                <w:szCs w:val="20"/>
              </w:rPr>
            </w:pPr>
            <w:r>
              <w:rPr>
                <w:rFonts w:cs="Times New Roman"/>
                <w:b/>
                <w:sz w:val="20"/>
                <w:szCs w:val="20"/>
              </w:rPr>
              <w:t>Заказчик:</w:t>
            </w:r>
          </w:p>
        </w:tc>
        <w:tc>
          <w:tcPr>
            <w:tcW w:w="5042" w:type="dxa"/>
          </w:tcPr>
          <w:p w14:paraId="7BD941D6" w14:textId="77777777" w:rsidR="005E049B" w:rsidRDefault="00E46789">
            <w:pPr>
              <w:rPr>
                <w:rFonts w:cs="Times New Roman"/>
                <w:b/>
                <w:sz w:val="20"/>
                <w:szCs w:val="20"/>
              </w:rPr>
            </w:pPr>
            <w:r>
              <w:rPr>
                <w:rFonts w:cs="Times New Roman"/>
                <w:b/>
                <w:sz w:val="20"/>
                <w:szCs w:val="20"/>
              </w:rPr>
              <w:t>Поставщик:</w:t>
            </w:r>
          </w:p>
        </w:tc>
      </w:tr>
      <w:tr w:rsidR="005E049B" w14:paraId="1AE84D91" w14:textId="77777777">
        <w:tc>
          <w:tcPr>
            <w:tcW w:w="4786" w:type="dxa"/>
          </w:tcPr>
          <w:p w14:paraId="4B9ED78F" w14:textId="77777777" w:rsidR="005E049B" w:rsidRDefault="00E46789">
            <w:pPr>
              <w:rPr>
                <w:rFonts w:cs="Times New Roman"/>
                <w:b/>
                <w:sz w:val="20"/>
                <w:szCs w:val="20"/>
              </w:rPr>
            </w:pPr>
            <w:r>
              <w:rPr>
                <w:b/>
                <w:bCs/>
                <w:sz w:val="20"/>
                <w:szCs w:val="20"/>
              </w:rPr>
              <w:t>Государственное бюджетное учреждение Запорожской области «Ветеринарный центр»</w:t>
            </w:r>
          </w:p>
        </w:tc>
        <w:tc>
          <w:tcPr>
            <w:tcW w:w="5042" w:type="dxa"/>
          </w:tcPr>
          <w:p w14:paraId="27C064D0" w14:textId="77777777" w:rsidR="005E049B" w:rsidRDefault="005E049B">
            <w:pPr>
              <w:rPr>
                <w:rFonts w:cs="Times New Roman"/>
                <w:b/>
                <w:sz w:val="20"/>
                <w:szCs w:val="20"/>
              </w:rPr>
            </w:pPr>
          </w:p>
        </w:tc>
      </w:tr>
      <w:tr w:rsidR="005E049B" w14:paraId="24031225" w14:textId="77777777">
        <w:tc>
          <w:tcPr>
            <w:tcW w:w="4786" w:type="dxa"/>
          </w:tcPr>
          <w:p w14:paraId="5CF46A86" w14:textId="77777777" w:rsidR="005E049B" w:rsidRDefault="00E46789">
            <w:pPr>
              <w:rPr>
                <w:sz w:val="20"/>
                <w:szCs w:val="20"/>
              </w:rPr>
            </w:pPr>
            <w:r>
              <w:rPr>
                <w:sz w:val="20"/>
                <w:szCs w:val="20"/>
              </w:rPr>
              <w:lastRenderedPageBreak/>
              <w:t>ОГРН:1249000002679</w:t>
            </w:r>
          </w:p>
          <w:p w14:paraId="27A76F06" w14:textId="77777777" w:rsidR="005E049B" w:rsidRDefault="00E46789">
            <w:pPr>
              <w:rPr>
                <w:sz w:val="20"/>
                <w:szCs w:val="20"/>
              </w:rPr>
            </w:pPr>
            <w:r>
              <w:rPr>
                <w:sz w:val="20"/>
                <w:szCs w:val="20"/>
              </w:rPr>
              <w:t>ИНН:9001025903</w:t>
            </w:r>
          </w:p>
          <w:p w14:paraId="5D5AF293" w14:textId="77777777" w:rsidR="005E049B" w:rsidRDefault="00E46789">
            <w:pPr>
              <w:rPr>
                <w:rFonts w:cs="Times New Roman"/>
                <w:sz w:val="20"/>
                <w:szCs w:val="20"/>
              </w:rPr>
            </w:pPr>
            <w:r>
              <w:rPr>
                <w:sz w:val="20"/>
                <w:szCs w:val="20"/>
              </w:rPr>
              <w:t>КПП:900101001</w:t>
            </w:r>
          </w:p>
        </w:tc>
        <w:tc>
          <w:tcPr>
            <w:tcW w:w="5042" w:type="dxa"/>
          </w:tcPr>
          <w:p w14:paraId="0518D07E" w14:textId="77777777" w:rsidR="005E049B" w:rsidRDefault="005E049B">
            <w:pPr>
              <w:rPr>
                <w:rFonts w:cs="Times New Roman"/>
                <w:sz w:val="20"/>
                <w:szCs w:val="20"/>
              </w:rPr>
            </w:pPr>
          </w:p>
        </w:tc>
      </w:tr>
      <w:tr w:rsidR="005E049B" w14:paraId="63C9CF9E" w14:textId="77777777">
        <w:tc>
          <w:tcPr>
            <w:tcW w:w="4786" w:type="dxa"/>
          </w:tcPr>
          <w:p w14:paraId="24DBDAE7" w14:textId="77777777" w:rsidR="005E049B" w:rsidRDefault="00E46789">
            <w:pPr>
              <w:rPr>
                <w:sz w:val="20"/>
                <w:szCs w:val="20"/>
              </w:rPr>
            </w:pPr>
            <w:r>
              <w:rPr>
                <w:sz w:val="20"/>
                <w:szCs w:val="20"/>
              </w:rPr>
              <w:t xml:space="preserve">Юридический адрес:272309, Запорожская область, г. Мелитополь, ул. </w:t>
            </w:r>
            <w:proofErr w:type="spellStart"/>
            <w:r>
              <w:rPr>
                <w:sz w:val="20"/>
                <w:szCs w:val="20"/>
              </w:rPr>
              <w:t>Седовцев</w:t>
            </w:r>
            <w:proofErr w:type="spellEnd"/>
            <w:r>
              <w:rPr>
                <w:sz w:val="20"/>
                <w:szCs w:val="20"/>
              </w:rPr>
              <w:t>, д.101/1</w:t>
            </w:r>
          </w:p>
          <w:p w14:paraId="21699202" w14:textId="77777777" w:rsidR="005E049B" w:rsidRDefault="00E46789">
            <w:pPr>
              <w:rPr>
                <w:sz w:val="20"/>
                <w:szCs w:val="20"/>
              </w:rPr>
            </w:pPr>
            <w:r>
              <w:rPr>
                <w:sz w:val="20"/>
                <w:szCs w:val="20"/>
              </w:rPr>
              <w:t xml:space="preserve">Адрес для корреспонденции: 272309, Запорожская область, г. Мелитополь, ул. </w:t>
            </w:r>
            <w:proofErr w:type="spellStart"/>
            <w:r>
              <w:rPr>
                <w:sz w:val="20"/>
                <w:szCs w:val="20"/>
              </w:rPr>
              <w:t>Седовцев</w:t>
            </w:r>
            <w:proofErr w:type="spellEnd"/>
            <w:r>
              <w:rPr>
                <w:sz w:val="20"/>
                <w:szCs w:val="20"/>
              </w:rPr>
              <w:t>, д.101/1</w:t>
            </w:r>
          </w:p>
          <w:p w14:paraId="6A131224" w14:textId="77777777" w:rsidR="005E049B" w:rsidRDefault="00E46789">
            <w:pPr>
              <w:rPr>
                <w:sz w:val="20"/>
                <w:szCs w:val="20"/>
              </w:rPr>
            </w:pPr>
            <w:r>
              <w:rPr>
                <w:sz w:val="20"/>
                <w:szCs w:val="20"/>
              </w:rPr>
              <w:t>р/с 0322464330000007001</w:t>
            </w:r>
          </w:p>
          <w:p w14:paraId="78ABF0DA" w14:textId="77777777" w:rsidR="005E049B" w:rsidRDefault="00E46789">
            <w:pPr>
              <w:rPr>
                <w:rFonts w:eastAsia="Times New Roman"/>
                <w:color w:val="000000"/>
                <w:sz w:val="20"/>
                <w:szCs w:val="20"/>
              </w:rPr>
            </w:pPr>
            <w:r>
              <w:rPr>
                <w:rFonts w:eastAsia="Times New Roman"/>
                <w:color w:val="000000"/>
                <w:sz w:val="20"/>
                <w:szCs w:val="20"/>
              </w:rPr>
              <w:t>к/с 40102810545370000097</w:t>
            </w:r>
          </w:p>
          <w:p w14:paraId="7743CC1C" w14:textId="77777777" w:rsidR="005E049B" w:rsidRDefault="00E46789">
            <w:pPr>
              <w:rPr>
                <w:rFonts w:eastAsia="Times New Roman"/>
                <w:color w:val="000000"/>
                <w:sz w:val="20"/>
                <w:szCs w:val="20"/>
              </w:rPr>
            </w:pPr>
            <w:r>
              <w:rPr>
                <w:rFonts w:eastAsia="Times New Roman"/>
                <w:color w:val="000000"/>
                <w:sz w:val="20"/>
                <w:szCs w:val="20"/>
              </w:rPr>
              <w:t>л/</w:t>
            </w:r>
            <w:proofErr w:type="spellStart"/>
            <w:r>
              <w:rPr>
                <w:rFonts w:eastAsia="Times New Roman"/>
                <w:color w:val="000000"/>
                <w:sz w:val="20"/>
                <w:szCs w:val="20"/>
              </w:rPr>
              <w:t>сч</w:t>
            </w:r>
            <w:proofErr w:type="spellEnd"/>
            <w:r>
              <w:rPr>
                <w:rFonts w:eastAsia="Times New Roman"/>
                <w:color w:val="000000"/>
                <w:sz w:val="20"/>
                <w:szCs w:val="20"/>
              </w:rPr>
              <w:t xml:space="preserve"> 21706</w:t>
            </w:r>
            <w:r>
              <w:rPr>
                <w:rFonts w:eastAsia="Times New Roman"/>
                <w:color w:val="000000"/>
                <w:sz w:val="20"/>
                <w:szCs w:val="20"/>
                <w:lang w:val="en-US"/>
              </w:rPr>
              <w:t>LL</w:t>
            </w:r>
            <w:r>
              <w:rPr>
                <w:rFonts w:eastAsia="Times New Roman"/>
                <w:color w:val="000000"/>
                <w:sz w:val="20"/>
                <w:szCs w:val="20"/>
              </w:rPr>
              <w:t>2790, 20706</w:t>
            </w:r>
            <w:r>
              <w:rPr>
                <w:rFonts w:eastAsia="Times New Roman"/>
                <w:color w:val="000000"/>
                <w:sz w:val="20"/>
                <w:szCs w:val="20"/>
                <w:lang w:val="en-US"/>
              </w:rPr>
              <w:t>LL</w:t>
            </w:r>
            <w:r>
              <w:rPr>
                <w:rFonts w:eastAsia="Times New Roman"/>
                <w:color w:val="000000"/>
                <w:sz w:val="20"/>
                <w:szCs w:val="20"/>
              </w:rPr>
              <w:t>2790</w:t>
            </w:r>
          </w:p>
          <w:p w14:paraId="7EFA442E" w14:textId="77777777" w:rsidR="005E049B" w:rsidRDefault="00E46789">
            <w:pPr>
              <w:rPr>
                <w:rFonts w:eastAsia="Times New Roman"/>
                <w:color w:val="000000"/>
                <w:sz w:val="20"/>
                <w:szCs w:val="20"/>
              </w:rPr>
            </w:pPr>
            <w:r>
              <w:rPr>
                <w:rFonts w:eastAsia="Times New Roman"/>
                <w:color w:val="000000"/>
                <w:sz w:val="20"/>
                <w:szCs w:val="20"/>
              </w:rPr>
              <w:t>Банк: ОКЦ №6 ЮГУ банка России/УФК по Запорожской области, г. Мелитополь</w:t>
            </w:r>
          </w:p>
          <w:p w14:paraId="62169C35" w14:textId="77777777" w:rsidR="005E049B" w:rsidRDefault="00E46789">
            <w:pPr>
              <w:rPr>
                <w:rFonts w:eastAsia="Times New Roman"/>
                <w:color w:val="000000"/>
                <w:sz w:val="20"/>
                <w:szCs w:val="20"/>
              </w:rPr>
            </w:pPr>
            <w:r>
              <w:rPr>
                <w:rFonts w:eastAsia="Times New Roman"/>
                <w:color w:val="000000"/>
                <w:sz w:val="20"/>
                <w:szCs w:val="20"/>
              </w:rPr>
              <w:t>БИК Банка:042368903</w:t>
            </w:r>
          </w:p>
          <w:p w14:paraId="18739511" w14:textId="77777777" w:rsidR="005E049B" w:rsidRDefault="00E46789">
            <w:pPr>
              <w:rPr>
                <w:spacing w:val="-7"/>
                <w:sz w:val="20"/>
                <w:szCs w:val="20"/>
              </w:rPr>
            </w:pPr>
            <w:r>
              <w:rPr>
                <w:sz w:val="20"/>
                <w:szCs w:val="20"/>
              </w:rPr>
              <w:t>e-</w:t>
            </w:r>
            <w:proofErr w:type="spellStart"/>
            <w:r>
              <w:rPr>
                <w:sz w:val="20"/>
                <w:szCs w:val="20"/>
              </w:rPr>
              <w:t>mail</w:t>
            </w:r>
            <w:proofErr w:type="spellEnd"/>
            <w:r>
              <w:rPr>
                <w:sz w:val="20"/>
                <w:szCs w:val="20"/>
              </w:rPr>
              <w:t>:</w:t>
            </w:r>
            <w:r>
              <w:rPr>
                <w:spacing w:val="-7"/>
                <w:sz w:val="20"/>
                <w:szCs w:val="20"/>
              </w:rPr>
              <w:t> </w:t>
            </w:r>
            <w:r>
              <w:rPr>
                <w:rFonts w:eastAsia="Calibri"/>
                <w:sz w:val="20"/>
                <w:szCs w:val="20"/>
              </w:rPr>
              <w:t>info@gbuzovetcentr.ru</w:t>
            </w:r>
          </w:p>
          <w:p w14:paraId="252A71AA" w14:textId="77777777" w:rsidR="005E049B" w:rsidRDefault="00E46789">
            <w:pPr>
              <w:rPr>
                <w:rFonts w:cs="Times New Roman"/>
                <w:sz w:val="20"/>
                <w:szCs w:val="20"/>
              </w:rPr>
            </w:pPr>
            <w:r>
              <w:rPr>
                <w:sz w:val="20"/>
                <w:szCs w:val="20"/>
              </w:rPr>
              <w:t>Контактный телефон: +7 990 225 77 45</w:t>
            </w:r>
          </w:p>
          <w:p w14:paraId="68573AFB" w14:textId="77777777" w:rsidR="005E049B" w:rsidRDefault="005E049B">
            <w:pPr>
              <w:rPr>
                <w:rFonts w:cs="Times New Roman"/>
                <w:sz w:val="20"/>
                <w:szCs w:val="20"/>
              </w:rPr>
            </w:pPr>
          </w:p>
          <w:p w14:paraId="757EA02C" w14:textId="347C0B47" w:rsidR="005E049B" w:rsidRDefault="00E46789">
            <w:pPr>
              <w:rPr>
                <w:rFonts w:cs="Times New Roman"/>
                <w:sz w:val="20"/>
                <w:szCs w:val="20"/>
              </w:rPr>
            </w:pPr>
            <w:r>
              <w:rPr>
                <w:rFonts w:cs="Times New Roman"/>
                <w:sz w:val="20"/>
                <w:szCs w:val="20"/>
              </w:rPr>
              <w:t xml:space="preserve">____________________________ / </w:t>
            </w:r>
            <w:r w:rsidR="003130EA">
              <w:rPr>
                <w:rFonts w:cs="Times New Roman"/>
                <w:sz w:val="20"/>
                <w:szCs w:val="20"/>
              </w:rPr>
              <w:t>С.И. Кудинов</w:t>
            </w:r>
            <w:bookmarkStart w:id="15" w:name="_GoBack"/>
            <w:bookmarkEnd w:id="15"/>
            <w:r>
              <w:rPr>
                <w:rFonts w:cs="Times New Roman"/>
                <w:sz w:val="20"/>
                <w:szCs w:val="20"/>
              </w:rPr>
              <w:t xml:space="preserve"> /</w:t>
            </w:r>
          </w:p>
          <w:p w14:paraId="15D3B4E5" w14:textId="77777777" w:rsidR="005E049B" w:rsidRDefault="00E46789">
            <w:pPr>
              <w:rPr>
                <w:rFonts w:cs="Times New Roman"/>
                <w:sz w:val="20"/>
                <w:szCs w:val="20"/>
              </w:rPr>
            </w:pPr>
            <w:r>
              <w:rPr>
                <w:rFonts w:cs="Times New Roman"/>
                <w:sz w:val="20"/>
                <w:szCs w:val="20"/>
              </w:rPr>
              <w:t>(подписано усиленной электронной подписью)</w:t>
            </w:r>
          </w:p>
          <w:p w14:paraId="75CF60DF" w14:textId="77777777" w:rsidR="005E049B" w:rsidRDefault="00E46789">
            <w:pPr>
              <w:rPr>
                <w:rFonts w:cs="Times New Roman"/>
                <w:sz w:val="20"/>
                <w:szCs w:val="20"/>
              </w:rPr>
            </w:pPr>
            <w:r>
              <w:rPr>
                <w:rFonts w:cs="Times New Roman"/>
                <w:sz w:val="20"/>
                <w:szCs w:val="20"/>
              </w:rPr>
              <w:t xml:space="preserve"> </w:t>
            </w:r>
          </w:p>
          <w:p w14:paraId="2FC4473F" w14:textId="77777777" w:rsidR="005E049B" w:rsidRDefault="005E049B">
            <w:pPr>
              <w:rPr>
                <w:rFonts w:cs="Times New Roman"/>
                <w:sz w:val="20"/>
                <w:szCs w:val="20"/>
              </w:rPr>
            </w:pPr>
          </w:p>
        </w:tc>
        <w:tc>
          <w:tcPr>
            <w:tcW w:w="5042" w:type="dxa"/>
          </w:tcPr>
          <w:p w14:paraId="17EDF5A9" w14:textId="77777777" w:rsidR="005E049B" w:rsidRDefault="005E049B">
            <w:pPr>
              <w:rPr>
                <w:rFonts w:cs="Times New Roman"/>
                <w:sz w:val="20"/>
                <w:szCs w:val="20"/>
              </w:rPr>
            </w:pPr>
          </w:p>
          <w:p w14:paraId="1EF60999" w14:textId="77777777" w:rsidR="005E049B" w:rsidRDefault="005E049B">
            <w:pPr>
              <w:rPr>
                <w:rFonts w:cs="Times New Roman"/>
                <w:sz w:val="20"/>
                <w:szCs w:val="20"/>
              </w:rPr>
            </w:pPr>
          </w:p>
          <w:p w14:paraId="5FDAE4B5" w14:textId="77777777" w:rsidR="005E049B" w:rsidRDefault="00E46789">
            <w:pPr>
              <w:rPr>
                <w:rFonts w:cs="Times New Roman"/>
                <w:sz w:val="20"/>
                <w:szCs w:val="20"/>
              </w:rPr>
            </w:pPr>
            <w:r>
              <w:rPr>
                <w:rFonts w:cs="Times New Roman"/>
                <w:sz w:val="20"/>
                <w:szCs w:val="20"/>
              </w:rPr>
              <w:t>_________________________ / ________ /</w:t>
            </w:r>
          </w:p>
          <w:p w14:paraId="6B84E172" w14:textId="77777777" w:rsidR="005E049B" w:rsidRDefault="00E46789">
            <w:pPr>
              <w:rPr>
                <w:rFonts w:cs="Times New Roman"/>
                <w:sz w:val="20"/>
                <w:szCs w:val="20"/>
              </w:rPr>
            </w:pPr>
            <w:r>
              <w:rPr>
                <w:rFonts w:cs="Times New Roman"/>
                <w:sz w:val="20"/>
                <w:szCs w:val="20"/>
              </w:rPr>
              <w:t>(подписано усиленной электронной подписью)</w:t>
            </w:r>
          </w:p>
        </w:tc>
      </w:tr>
    </w:tbl>
    <w:p w14:paraId="502ECE51" w14:textId="77777777" w:rsidR="005E049B" w:rsidRDefault="005E049B">
      <w:pPr>
        <w:jc w:val="right"/>
        <w:rPr>
          <w:rFonts w:cs="Times New Roman"/>
          <w:i/>
          <w:color w:val="000000"/>
          <w:spacing w:val="-1"/>
          <w:sz w:val="21"/>
          <w:szCs w:val="21"/>
        </w:rPr>
        <w:sectPr w:rsidR="005E049B">
          <w:footerReference w:type="default" r:id="rId9"/>
          <w:pgSz w:w="11906" w:h="16838"/>
          <w:pgMar w:top="720" w:right="720" w:bottom="720" w:left="720" w:header="708" w:footer="708" w:gutter="0"/>
          <w:cols w:space="708"/>
          <w:titlePg/>
        </w:sectPr>
      </w:pPr>
    </w:p>
    <w:p w14:paraId="2EADE52D" w14:textId="77777777" w:rsidR="005E049B" w:rsidRDefault="00E46789">
      <w:pPr>
        <w:jc w:val="right"/>
        <w:rPr>
          <w:rFonts w:cs="Times New Roman"/>
          <w:i/>
          <w:color w:val="000000"/>
          <w:spacing w:val="-1"/>
          <w:sz w:val="21"/>
          <w:szCs w:val="21"/>
        </w:rPr>
      </w:pPr>
      <w:r>
        <w:rPr>
          <w:rFonts w:cs="Times New Roman"/>
          <w:i/>
          <w:color w:val="000000"/>
          <w:spacing w:val="-1"/>
          <w:sz w:val="21"/>
          <w:szCs w:val="21"/>
        </w:rPr>
        <w:lastRenderedPageBreak/>
        <w:t xml:space="preserve">Приложение № 1 </w:t>
      </w:r>
    </w:p>
    <w:p w14:paraId="4CBDA4D8" w14:textId="77777777" w:rsidR="00ED358F" w:rsidRDefault="00E46789">
      <w:pPr>
        <w:jc w:val="right"/>
        <w:rPr>
          <w:rFonts w:cs="Times New Roman"/>
          <w:i/>
          <w:color w:val="000000"/>
          <w:spacing w:val="-1"/>
          <w:sz w:val="21"/>
          <w:szCs w:val="21"/>
        </w:rPr>
      </w:pPr>
      <w:r>
        <w:rPr>
          <w:rFonts w:cs="Times New Roman"/>
          <w:i/>
          <w:color w:val="000000"/>
          <w:spacing w:val="-1"/>
          <w:sz w:val="21"/>
          <w:szCs w:val="21"/>
        </w:rPr>
        <w:t>к Договору от «__</w:t>
      </w:r>
      <w:proofErr w:type="gramStart"/>
      <w:r>
        <w:rPr>
          <w:rFonts w:cs="Times New Roman"/>
          <w:i/>
          <w:color w:val="000000"/>
          <w:spacing w:val="-1"/>
          <w:sz w:val="21"/>
          <w:szCs w:val="21"/>
        </w:rPr>
        <w:t>_»_</w:t>
      </w:r>
      <w:proofErr w:type="gramEnd"/>
      <w:r>
        <w:rPr>
          <w:rFonts w:cs="Times New Roman"/>
          <w:i/>
          <w:color w:val="000000"/>
          <w:spacing w:val="-1"/>
          <w:sz w:val="21"/>
          <w:szCs w:val="21"/>
        </w:rPr>
        <w:t xml:space="preserve">_____________202_ </w:t>
      </w:r>
    </w:p>
    <w:p w14:paraId="603DAA77" w14:textId="67FC14FA" w:rsidR="005E049B" w:rsidRDefault="00E46789">
      <w:pPr>
        <w:jc w:val="right"/>
        <w:rPr>
          <w:rFonts w:cs="Times New Roman"/>
          <w:color w:val="000000"/>
          <w:spacing w:val="-1"/>
          <w:sz w:val="21"/>
          <w:szCs w:val="21"/>
        </w:rPr>
      </w:pPr>
      <w:r>
        <w:rPr>
          <w:rFonts w:cs="Times New Roman"/>
          <w:i/>
          <w:color w:val="000000"/>
          <w:spacing w:val="-1"/>
          <w:sz w:val="21"/>
          <w:szCs w:val="21"/>
        </w:rPr>
        <w:t xml:space="preserve"> №________</w:t>
      </w:r>
    </w:p>
    <w:p w14:paraId="38C17D22" w14:textId="77777777" w:rsidR="005E049B" w:rsidRDefault="005E049B">
      <w:pPr>
        <w:jc w:val="center"/>
        <w:rPr>
          <w:rFonts w:cs="Times New Roman"/>
          <w:b/>
          <w:bCs/>
          <w:color w:val="000000"/>
          <w:spacing w:val="1"/>
          <w:sz w:val="21"/>
          <w:szCs w:val="21"/>
        </w:rPr>
      </w:pPr>
    </w:p>
    <w:p w14:paraId="71EA5C63" w14:textId="77777777" w:rsidR="005E049B" w:rsidRDefault="00E46789">
      <w:pPr>
        <w:jc w:val="center"/>
        <w:rPr>
          <w:rFonts w:cs="Times New Roman"/>
          <w:b/>
          <w:bCs/>
          <w:color w:val="000000"/>
          <w:spacing w:val="1"/>
          <w:sz w:val="21"/>
          <w:szCs w:val="21"/>
        </w:rPr>
      </w:pPr>
      <w:r>
        <w:rPr>
          <w:rFonts w:cs="Times New Roman"/>
          <w:b/>
          <w:bCs/>
          <w:color w:val="000000"/>
          <w:spacing w:val="1"/>
          <w:sz w:val="21"/>
          <w:szCs w:val="21"/>
        </w:rPr>
        <w:t xml:space="preserve">СПЕЦИФИКАЦИЯ </w:t>
      </w:r>
    </w:p>
    <w:p w14:paraId="46E73667" w14:textId="77777777" w:rsidR="005E049B" w:rsidRDefault="005E049B">
      <w:pPr>
        <w:jc w:val="center"/>
        <w:rPr>
          <w:rFonts w:cs="Times New Roman"/>
          <w:color w:val="000000"/>
          <w:spacing w:val="-1"/>
          <w:sz w:val="21"/>
          <w:szCs w:val="21"/>
        </w:rPr>
      </w:pPr>
    </w:p>
    <w:p w14:paraId="2F1EF1C0" w14:textId="77777777" w:rsidR="005E049B" w:rsidRDefault="005E049B">
      <w:pPr>
        <w:rPr>
          <w:rFonts w:cs="Times New Roman"/>
          <w:b/>
          <w:sz w:val="21"/>
          <w:szCs w:val="21"/>
        </w:rPr>
      </w:pPr>
    </w:p>
    <w:p w14:paraId="36CD5E34" w14:textId="77777777" w:rsidR="00ED358F" w:rsidRDefault="00ED358F">
      <w:pPr>
        <w:rPr>
          <w:rFonts w:cs="Times New Roman"/>
          <w:b/>
          <w:sz w:val="21"/>
          <w:szCs w:val="21"/>
        </w:rPr>
      </w:pPr>
    </w:p>
    <w:p w14:paraId="46D3BA11" w14:textId="77777777" w:rsidR="00ED358F" w:rsidRDefault="00ED358F">
      <w:pPr>
        <w:rPr>
          <w:rFonts w:cs="Times New Roman"/>
          <w:b/>
          <w:sz w:val="21"/>
          <w:szCs w:val="21"/>
        </w:rPr>
      </w:pPr>
    </w:p>
    <w:p w14:paraId="6B13863A" w14:textId="77777777" w:rsidR="00ED358F" w:rsidRDefault="00ED358F">
      <w:pPr>
        <w:rPr>
          <w:rFonts w:cs="Times New Roman"/>
          <w:b/>
          <w:sz w:val="21"/>
          <w:szCs w:val="21"/>
        </w:rPr>
      </w:pPr>
    </w:p>
    <w:p w14:paraId="1E02AEE4" w14:textId="77777777" w:rsidR="00ED358F" w:rsidRDefault="00ED358F">
      <w:pPr>
        <w:rPr>
          <w:rFonts w:cs="Times New Roman"/>
          <w:b/>
          <w:sz w:val="21"/>
          <w:szCs w:val="21"/>
        </w:rPr>
      </w:pPr>
    </w:p>
    <w:p w14:paraId="512D0E8B" w14:textId="77777777" w:rsidR="005E049B" w:rsidRDefault="005E049B">
      <w:pPr>
        <w:rPr>
          <w:rFonts w:cs="Times New Roman"/>
          <w:b/>
          <w:sz w:val="21"/>
          <w:szCs w:val="21"/>
        </w:rPr>
      </w:pPr>
    </w:p>
    <w:p w14:paraId="4893C263" w14:textId="77777777" w:rsidR="005E049B" w:rsidRDefault="00E46789">
      <w:pPr>
        <w:rPr>
          <w:rFonts w:cs="Times New Roman"/>
          <w:b/>
          <w:sz w:val="21"/>
          <w:szCs w:val="21"/>
        </w:rPr>
      </w:pPr>
      <w:r>
        <w:rPr>
          <w:rFonts w:cs="Times New Roman"/>
          <w:b/>
          <w:sz w:val="21"/>
          <w:szCs w:val="21"/>
        </w:rPr>
        <w:t xml:space="preserve">  </w:t>
      </w:r>
    </w:p>
    <w:tbl>
      <w:tblPr>
        <w:tblW w:w="5000" w:type="pct"/>
        <w:tblLook w:val="04A0" w:firstRow="1" w:lastRow="0" w:firstColumn="1" w:lastColumn="0" w:noHBand="0" w:noVBand="1"/>
      </w:tblPr>
      <w:tblGrid>
        <w:gridCol w:w="7699"/>
        <w:gridCol w:w="7699"/>
      </w:tblGrid>
      <w:tr w:rsidR="005E049B" w14:paraId="4DF48A71" w14:textId="77777777">
        <w:tc>
          <w:tcPr>
            <w:tcW w:w="2500" w:type="pct"/>
          </w:tcPr>
          <w:p w14:paraId="67952C46" w14:textId="77777777" w:rsidR="005E049B" w:rsidRDefault="00E46789">
            <w:pPr>
              <w:rPr>
                <w:rFonts w:cs="Times New Roman"/>
                <w:sz w:val="21"/>
                <w:szCs w:val="21"/>
                <w:lang w:eastAsia="ar-SA"/>
              </w:rPr>
            </w:pPr>
            <w:r>
              <w:rPr>
                <w:rFonts w:cs="Times New Roman"/>
                <w:sz w:val="21"/>
                <w:szCs w:val="21"/>
              </w:rPr>
              <w:t xml:space="preserve">Заказчик </w:t>
            </w:r>
          </w:p>
          <w:p w14:paraId="60D0713D" w14:textId="77777777" w:rsidR="005E049B" w:rsidRDefault="00E46789">
            <w:pPr>
              <w:rPr>
                <w:rFonts w:cs="Times New Roman"/>
                <w:sz w:val="21"/>
                <w:szCs w:val="21"/>
              </w:rPr>
            </w:pPr>
            <w:r>
              <w:rPr>
                <w:rFonts w:cs="Times New Roman"/>
                <w:sz w:val="21"/>
                <w:szCs w:val="21"/>
              </w:rPr>
              <w:t>ГБУ ЗО «Ветеринарный центр»</w:t>
            </w:r>
          </w:p>
          <w:p w14:paraId="37951C02" w14:textId="77777777" w:rsidR="005E049B" w:rsidRDefault="00E46789">
            <w:pPr>
              <w:rPr>
                <w:rFonts w:cs="Times New Roman"/>
                <w:sz w:val="21"/>
                <w:szCs w:val="21"/>
              </w:rPr>
            </w:pPr>
            <w:r>
              <w:rPr>
                <w:rFonts w:cs="Times New Roman"/>
                <w:sz w:val="21"/>
                <w:szCs w:val="21"/>
              </w:rPr>
              <w:t>______________________ / С.И. Кудинов /</w:t>
            </w:r>
          </w:p>
          <w:p w14:paraId="6E605350" w14:textId="77777777" w:rsidR="005E049B" w:rsidRDefault="00E46789">
            <w:pPr>
              <w:rPr>
                <w:rFonts w:cs="Times New Roman"/>
                <w:sz w:val="21"/>
                <w:szCs w:val="21"/>
                <w:lang w:eastAsia="ar-SA"/>
              </w:rPr>
            </w:pPr>
            <w:r>
              <w:rPr>
                <w:rFonts w:cs="Times New Roman"/>
                <w:sz w:val="21"/>
                <w:szCs w:val="21"/>
                <w:lang w:eastAsia="ar-SA"/>
              </w:rPr>
              <w:t>(подписано усиленной электронной подписью)</w:t>
            </w:r>
          </w:p>
          <w:p w14:paraId="0069150F" w14:textId="77777777" w:rsidR="005E049B" w:rsidRDefault="005E049B">
            <w:pPr>
              <w:rPr>
                <w:rFonts w:cs="Times New Roman"/>
                <w:sz w:val="21"/>
                <w:szCs w:val="21"/>
                <w:lang w:eastAsia="ar-SA"/>
              </w:rPr>
            </w:pPr>
          </w:p>
        </w:tc>
        <w:tc>
          <w:tcPr>
            <w:tcW w:w="2500" w:type="pct"/>
          </w:tcPr>
          <w:p w14:paraId="5A5990A0" w14:textId="77777777" w:rsidR="005E049B" w:rsidRDefault="00E46789">
            <w:pPr>
              <w:rPr>
                <w:rFonts w:cs="Times New Roman"/>
                <w:sz w:val="21"/>
                <w:szCs w:val="21"/>
                <w:lang w:eastAsia="ar-SA"/>
              </w:rPr>
            </w:pPr>
            <w:r>
              <w:rPr>
                <w:rFonts w:cs="Times New Roman"/>
                <w:sz w:val="21"/>
                <w:szCs w:val="21"/>
              </w:rPr>
              <w:t xml:space="preserve">Поставщик </w:t>
            </w:r>
          </w:p>
          <w:p w14:paraId="390E4276" w14:textId="77777777" w:rsidR="005E049B" w:rsidRDefault="005E049B">
            <w:pPr>
              <w:rPr>
                <w:rFonts w:cs="Times New Roman"/>
                <w:sz w:val="21"/>
                <w:szCs w:val="21"/>
              </w:rPr>
            </w:pPr>
          </w:p>
          <w:p w14:paraId="73188626" w14:textId="77777777" w:rsidR="005E049B" w:rsidRDefault="005E049B">
            <w:pPr>
              <w:rPr>
                <w:rFonts w:cs="Times New Roman"/>
                <w:sz w:val="21"/>
                <w:szCs w:val="21"/>
              </w:rPr>
            </w:pPr>
          </w:p>
          <w:p w14:paraId="0EDF657B" w14:textId="77777777" w:rsidR="005E049B" w:rsidRDefault="00E46789">
            <w:pPr>
              <w:rPr>
                <w:rFonts w:cs="Times New Roman"/>
                <w:sz w:val="21"/>
                <w:szCs w:val="21"/>
              </w:rPr>
            </w:pPr>
            <w:r>
              <w:rPr>
                <w:rFonts w:cs="Times New Roman"/>
                <w:sz w:val="21"/>
                <w:szCs w:val="21"/>
              </w:rPr>
              <w:t>_________________________ / ________________ /</w:t>
            </w:r>
          </w:p>
          <w:p w14:paraId="2B44D4F6" w14:textId="77777777" w:rsidR="005E049B" w:rsidRDefault="00E46789">
            <w:pPr>
              <w:rPr>
                <w:rFonts w:cs="Times New Roman"/>
                <w:sz w:val="21"/>
                <w:szCs w:val="21"/>
              </w:rPr>
            </w:pPr>
            <w:r>
              <w:rPr>
                <w:rFonts w:cs="Times New Roman"/>
                <w:sz w:val="21"/>
                <w:szCs w:val="21"/>
              </w:rPr>
              <w:t>(подписано усиленной электронной подписью)</w:t>
            </w:r>
          </w:p>
          <w:p w14:paraId="0AAA9A77" w14:textId="77777777" w:rsidR="005E049B" w:rsidRDefault="005E049B">
            <w:pPr>
              <w:rPr>
                <w:rFonts w:cs="Times New Roman"/>
                <w:sz w:val="21"/>
                <w:szCs w:val="21"/>
                <w:lang w:eastAsia="ar-SA"/>
              </w:rPr>
            </w:pPr>
          </w:p>
        </w:tc>
      </w:tr>
    </w:tbl>
    <w:p w14:paraId="396FE845" w14:textId="77777777" w:rsidR="005E049B" w:rsidRDefault="005E049B">
      <w:pPr>
        <w:jc w:val="right"/>
        <w:rPr>
          <w:rFonts w:cs="Times New Roman"/>
          <w:bCs/>
          <w:i/>
          <w:color w:val="000000"/>
          <w:sz w:val="21"/>
          <w:szCs w:val="21"/>
        </w:rPr>
      </w:pPr>
    </w:p>
    <w:p w14:paraId="152E6308" w14:textId="77777777" w:rsidR="005E049B" w:rsidRDefault="005E049B">
      <w:pPr>
        <w:jc w:val="right"/>
        <w:rPr>
          <w:rFonts w:cs="Times New Roman"/>
          <w:bCs/>
          <w:i/>
          <w:color w:val="000000"/>
          <w:sz w:val="21"/>
          <w:szCs w:val="21"/>
        </w:rPr>
      </w:pPr>
    </w:p>
    <w:p w14:paraId="2F99D3B8" w14:textId="77777777" w:rsidR="005E049B" w:rsidRDefault="005E049B">
      <w:pPr>
        <w:jc w:val="right"/>
        <w:rPr>
          <w:rFonts w:cs="Times New Roman"/>
          <w:bCs/>
          <w:i/>
          <w:color w:val="000000"/>
          <w:sz w:val="21"/>
          <w:szCs w:val="21"/>
        </w:rPr>
        <w:sectPr w:rsidR="005E049B">
          <w:footerReference w:type="default" r:id="rId10"/>
          <w:pgSz w:w="16838" w:h="11906" w:orient="landscape"/>
          <w:pgMar w:top="720" w:right="720" w:bottom="720" w:left="720" w:header="709" w:footer="709" w:gutter="0"/>
          <w:cols w:space="708"/>
          <w:titlePg/>
        </w:sectPr>
      </w:pPr>
    </w:p>
    <w:p w14:paraId="3B5BFAF5" w14:textId="77777777" w:rsidR="005E049B" w:rsidRDefault="00E46789">
      <w:pPr>
        <w:jc w:val="right"/>
        <w:rPr>
          <w:rFonts w:cs="Times New Roman"/>
          <w:i/>
          <w:color w:val="000000"/>
          <w:spacing w:val="-1"/>
          <w:sz w:val="21"/>
          <w:szCs w:val="21"/>
        </w:rPr>
      </w:pPr>
      <w:r>
        <w:rPr>
          <w:rFonts w:cs="Times New Roman"/>
          <w:i/>
          <w:color w:val="000000"/>
          <w:spacing w:val="-1"/>
          <w:sz w:val="21"/>
          <w:szCs w:val="21"/>
        </w:rPr>
        <w:lastRenderedPageBreak/>
        <w:t xml:space="preserve">Приложение № 2 </w:t>
      </w:r>
    </w:p>
    <w:p w14:paraId="52B75CEC" w14:textId="77777777" w:rsidR="005E049B" w:rsidRDefault="00E46789">
      <w:pPr>
        <w:jc w:val="right"/>
        <w:rPr>
          <w:rFonts w:cs="Times New Roman"/>
          <w:color w:val="000000"/>
          <w:spacing w:val="-1"/>
          <w:sz w:val="21"/>
          <w:szCs w:val="21"/>
        </w:rPr>
      </w:pPr>
      <w:r>
        <w:rPr>
          <w:rFonts w:cs="Times New Roman"/>
          <w:i/>
          <w:color w:val="000000"/>
          <w:spacing w:val="-1"/>
          <w:sz w:val="21"/>
          <w:szCs w:val="21"/>
        </w:rPr>
        <w:t>к Договору от «____</w:t>
      </w:r>
      <w:proofErr w:type="gramStart"/>
      <w:r>
        <w:rPr>
          <w:rFonts w:cs="Times New Roman"/>
          <w:i/>
          <w:color w:val="000000"/>
          <w:spacing w:val="-1"/>
          <w:sz w:val="21"/>
          <w:szCs w:val="21"/>
        </w:rPr>
        <w:t>_»_</w:t>
      </w:r>
      <w:proofErr w:type="gramEnd"/>
      <w:r>
        <w:rPr>
          <w:rFonts w:cs="Times New Roman"/>
          <w:i/>
          <w:color w:val="000000"/>
          <w:spacing w:val="-1"/>
          <w:sz w:val="21"/>
          <w:szCs w:val="21"/>
        </w:rPr>
        <w:t>_____________202_  №______________________</w:t>
      </w:r>
    </w:p>
    <w:p w14:paraId="5F74B45B" w14:textId="77777777" w:rsidR="005E049B" w:rsidRDefault="005E049B">
      <w:pPr>
        <w:jc w:val="right"/>
        <w:rPr>
          <w:rFonts w:cs="Times New Roman"/>
          <w:i/>
          <w:color w:val="000000"/>
          <w:spacing w:val="-1"/>
          <w:sz w:val="21"/>
          <w:szCs w:val="21"/>
        </w:rPr>
      </w:pPr>
    </w:p>
    <w:p w14:paraId="1B37F31C" w14:textId="77777777" w:rsidR="005E049B" w:rsidRDefault="005E049B">
      <w:pPr>
        <w:jc w:val="center"/>
        <w:rPr>
          <w:rFonts w:cs="Times New Roman"/>
          <w:bCs/>
          <w:color w:val="000000"/>
          <w:sz w:val="21"/>
          <w:szCs w:val="21"/>
        </w:rPr>
      </w:pPr>
    </w:p>
    <w:p w14:paraId="4C7629CD" w14:textId="77777777" w:rsidR="005E049B" w:rsidRDefault="005E049B">
      <w:pPr>
        <w:jc w:val="center"/>
        <w:rPr>
          <w:rFonts w:cs="Times New Roman"/>
          <w:bCs/>
          <w:color w:val="000000"/>
          <w:sz w:val="21"/>
          <w:szCs w:val="21"/>
        </w:rPr>
      </w:pPr>
    </w:p>
    <w:p w14:paraId="6C2E72E3" w14:textId="77777777" w:rsidR="005E049B" w:rsidRDefault="005E049B">
      <w:pPr>
        <w:jc w:val="center"/>
        <w:rPr>
          <w:rFonts w:cs="Times New Roman"/>
          <w:bCs/>
          <w:szCs w:val="24"/>
        </w:rPr>
      </w:pPr>
    </w:p>
    <w:p w14:paraId="4CFA715D" w14:textId="77777777" w:rsidR="005E049B" w:rsidRDefault="005E049B">
      <w:pPr>
        <w:jc w:val="center"/>
        <w:rPr>
          <w:rFonts w:cs="Times New Roman"/>
          <w:b/>
          <w:bCs/>
          <w:sz w:val="21"/>
          <w:szCs w:val="21"/>
        </w:rPr>
      </w:pPr>
    </w:p>
    <w:p w14:paraId="3EDBE336" w14:textId="77777777" w:rsidR="005E049B" w:rsidRDefault="00E46789">
      <w:pPr>
        <w:spacing w:after="200"/>
        <w:jc w:val="center"/>
        <w:rPr>
          <w:rFonts w:eastAsia="Times New Roman" w:cs="Times New Roman"/>
          <w:b/>
          <w:szCs w:val="24"/>
          <w:lang w:eastAsia="ru-RU"/>
        </w:rPr>
      </w:pPr>
      <w:r>
        <w:rPr>
          <w:rFonts w:eastAsia="Times New Roman" w:cs="Times New Roman"/>
          <w:b/>
          <w:szCs w:val="24"/>
          <w:lang w:eastAsia="ru-RU"/>
        </w:rPr>
        <w:t>ФОРМА</w:t>
      </w:r>
    </w:p>
    <w:p w14:paraId="14A87413" w14:textId="77777777" w:rsidR="005E049B" w:rsidRDefault="005E049B">
      <w:pPr>
        <w:spacing w:after="200"/>
        <w:jc w:val="center"/>
        <w:rPr>
          <w:rFonts w:eastAsia="Times New Roman" w:cs="Times New Roman"/>
          <w:b/>
          <w:szCs w:val="24"/>
          <w:lang w:eastAsia="ru-RU"/>
        </w:rPr>
      </w:pPr>
    </w:p>
    <w:p w14:paraId="1D79AE22" w14:textId="77777777" w:rsidR="005E049B" w:rsidRDefault="00E46789">
      <w:pPr>
        <w:spacing w:after="200"/>
        <w:jc w:val="center"/>
        <w:rPr>
          <w:rFonts w:eastAsia="Times New Roman" w:cs="Times New Roman"/>
          <w:b/>
          <w:szCs w:val="24"/>
          <w:lang w:eastAsia="ru-RU"/>
        </w:rPr>
      </w:pPr>
      <w:r>
        <w:rPr>
          <w:rFonts w:eastAsia="Times New Roman" w:cs="Times New Roman"/>
          <w:b/>
          <w:szCs w:val="24"/>
          <w:lang w:eastAsia="ru-RU"/>
        </w:rPr>
        <w:t>АКТ ВЫЯВЛЕННЫХ НЕДОСТАТКОВ</w:t>
      </w:r>
    </w:p>
    <w:p w14:paraId="601A0ECA" w14:textId="77777777" w:rsidR="005E049B" w:rsidRDefault="00E46789">
      <w:pPr>
        <w:widowControl w:val="0"/>
        <w:jc w:val="both"/>
        <w:rPr>
          <w:rFonts w:eastAsia="Times New Roman" w:cs="Times New Roman"/>
          <w:szCs w:val="24"/>
          <w:lang w:eastAsia="ru-RU"/>
        </w:rPr>
      </w:pPr>
      <w:r>
        <w:rPr>
          <w:rFonts w:eastAsia="Times New Roman" w:cs="Times New Roman"/>
          <w:szCs w:val="24"/>
          <w:lang w:eastAsia="ru-RU"/>
        </w:rPr>
        <w:t xml:space="preserve">г. _____________________                                                                    </w:t>
      </w:r>
      <w:proofErr w:type="gramStart"/>
      <w:r>
        <w:rPr>
          <w:rFonts w:eastAsia="Times New Roman" w:cs="Times New Roman"/>
          <w:szCs w:val="24"/>
          <w:lang w:eastAsia="ru-RU"/>
        </w:rPr>
        <w:t xml:space="preserve">   «</w:t>
      </w:r>
      <w:proofErr w:type="gramEnd"/>
      <w:r>
        <w:rPr>
          <w:rFonts w:eastAsia="Times New Roman" w:cs="Times New Roman"/>
          <w:szCs w:val="24"/>
          <w:lang w:eastAsia="ru-RU"/>
        </w:rPr>
        <w:t>_____» _________ 20___ г.</w:t>
      </w:r>
    </w:p>
    <w:p w14:paraId="62B63D50" w14:textId="77777777" w:rsidR="005E049B" w:rsidRDefault="005E049B">
      <w:pPr>
        <w:widowControl w:val="0"/>
        <w:jc w:val="both"/>
        <w:rPr>
          <w:rFonts w:eastAsia="Times New Roman" w:cs="Times New Roman"/>
          <w:szCs w:val="24"/>
          <w:lang w:eastAsia="ru-RU"/>
        </w:rPr>
      </w:pPr>
    </w:p>
    <w:p w14:paraId="045B0F6A" w14:textId="77777777" w:rsidR="005E049B" w:rsidRDefault="00E46789">
      <w:pPr>
        <w:widowControl w:val="0"/>
        <w:jc w:val="both"/>
        <w:rPr>
          <w:rFonts w:eastAsia="Times New Roman" w:cs="Times New Roman"/>
          <w:szCs w:val="24"/>
          <w:lang w:eastAsia="ru-RU"/>
        </w:rPr>
      </w:pPr>
      <w:r>
        <w:rPr>
          <w:rFonts w:eastAsia="Times New Roman" w:cs="Times New Roman"/>
          <w:szCs w:val="24"/>
          <w:lang w:eastAsia="ru-RU"/>
        </w:rPr>
        <w:t>_______________________________________, именуемое в дальнейшем «Заказчик»,</w:t>
      </w:r>
    </w:p>
    <w:p w14:paraId="346B17D2" w14:textId="77777777" w:rsidR="005E049B" w:rsidRDefault="00E46789">
      <w:pPr>
        <w:widowControl w:val="0"/>
        <w:jc w:val="both"/>
        <w:rPr>
          <w:rFonts w:eastAsia="Times New Roman" w:cs="Times New Roman"/>
          <w:sz w:val="18"/>
          <w:szCs w:val="24"/>
          <w:lang w:eastAsia="ru-RU"/>
        </w:rPr>
      </w:pPr>
      <w:r>
        <w:rPr>
          <w:rFonts w:eastAsia="Times New Roman" w:cs="Times New Roman"/>
          <w:sz w:val="18"/>
          <w:szCs w:val="24"/>
          <w:lang w:eastAsia="ru-RU"/>
        </w:rPr>
        <w:t xml:space="preserve">      (наименование организации)</w:t>
      </w:r>
    </w:p>
    <w:p w14:paraId="0B7DA39E" w14:textId="77777777" w:rsidR="005E049B" w:rsidRDefault="00E46789">
      <w:pPr>
        <w:widowControl w:val="0"/>
        <w:jc w:val="both"/>
        <w:rPr>
          <w:rFonts w:eastAsia="Times New Roman" w:cs="Times New Roman"/>
          <w:szCs w:val="24"/>
          <w:lang w:eastAsia="ru-RU"/>
        </w:rPr>
      </w:pPr>
      <w:r>
        <w:rPr>
          <w:rFonts w:eastAsia="Times New Roman" w:cs="Times New Roman"/>
          <w:szCs w:val="24"/>
          <w:lang w:eastAsia="ru-RU"/>
        </w:rPr>
        <w:t>в лице ___________________________________________________________________________,</w:t>
      </w:r>
    </w:p>
    <w:p w14:paraId="6DFA8D15" w14:textId="77777777" w:rsidR="005E049B" w:rsidRDefault="00E46789">
      <w:pPr>
        <w:widowControl w:val="0"/>
        <w:jc w:val="both"/>
        <w:rPr>
          <w:rFonts w:eastAsia="Times New Roman" w:cs="Times New Roman"/>
          <w:sz w:val="18"/>
          <w:szCs w:val="24"/>
          <w:lang w:eastAsia="ru-RU"/>
        </w:rPr>
      </w:pPr>
      <w:r>
        <w:rPr>
          <w:rFonts w:eastAsia="Times New Roman" w:cs="Times New Roman"/>
          <w:sz w:val="18"/>
          <w:szCs w:val="24"/>
          <w:lang w:eastAsia="ru-RU"/>
        </w:rPr>
        <w:t xml:space="preserve">                              (должность, Ф.И.О.)</w:t>
      </w:r>
    </w:p>
    <w:p w14:paraId="400350AC" w14:textId="77777777" w:rsidR="005E049B" w:rsidRDefault="00E46789">
      <w:pPr>
        <w:widowControl w:val="0"/>
        <w:jc w:val="both"/>
        <w:rPr>
          <w:rFonts w:eastAsia="Times New Roman" w:cs="Times New Roman"/>
          <w:szCs w:val="24"/>
          <w:lang w:eastAsia="ru-RU"/>
        </w:rPr>
      </w:pPr>
      <w:r>
        <w:rPr>
          <w:rFonts w:eastAsia="Times New Roman" w:cs="Times New Roman"/>
          <w:szCs w:val="24"/>
          <w:lang w:eastAsia="ru-RU"/>
        </w:rPr>
        <w:t>действующего на основании ________________________________________________________,</w:t>
      </w:r>
    </w:p>
    <w:p w14:paraId="5A3A9BA4" w14:textId="77777777" w:rsidR="005E049B" w:rsidRDefault="00E46789">
      <w:pPr>
        <w:widowControl w:val="0"/>
        <w:jc w:val="both"/>
        <w:rPr>
          <w:rFonts w:eastAsia="Times New Roman" w:cs="Times New Roman"/>
          <w:sz w:val="18"/>
          <w:szCs w:val="24"/>
          <w:lang w:eastAsia="ru-RU"/>
        </w:rPr>
      </w:pPr>
      <w:r>
        <w:rPr>
          <w:rFonts w:eastAsia="Times New Roman" w:cs="Times New Roman"/>
          <w:sz w:val="18"/>
          <w:szCs w:val="24"/>
          <w:lang w:eastAsia="ru-RU"/>
        </w:rPr>
        <w:t xml:space="preserve">                                                                         (Устава, Положения, Доверенности)</w:t>
      </w:r>
    </w:p>
    <w:p w14:paraId="1571D585" w14:textId="77777777" w:rsidR="005E049B" w:rsidRDefault="00E46789">
      <w:pPr>
        <w:widowControl w:val="0"/>
        <w:jc w:val="both"/>
        <w:rPr>
          <w:rFonts w:eastAsia="Times New Roman" w:cs="Times New Roman"/>
          <w:szCs w:val="24"/>
          <w:lang w:eastAsia="ru-RU"/>
        </w:rPr>
      </w:pPr>
      <w:r>
        <w:rPr>
          <w:rFonts w:eastAsia="Times New Roman" w:cs="Times New Roman"/>
          <w:szCs w:val="24"/>
          <w:lang w:eastAsia="ru-RU"/>
        </w:rPr>
        <w:t>с одной стороны, и ________________________________________________________________,</w:t>
      </w:r>
    </w:p>
    <w:p w14:paraId="4B191B38" w14:textId="77777777" w:rsidR="005E049B" w:rsidRDefault="00E46789">
      <w:pPr>
        <w:widowControl w:val="0"/>
        <w:jc w:val="both"/>
        <w:rPr>
          <w:rFonts w:eastAsia="Times New Roman" w:cs="Times New Roman"/>
          <w:sz w:val="28"/>
          <w:szCs w:val="20"/>
          <w:lang w:eastAsia="ru-RU"/>
        </w:rPr>
      </w:pPr>
      <w:r>
        <w:rPr>
          <w:rFonts w:eastAsia="Times New Roman" w:cs="Times New Roman"/>
          <w:szCs w:val="24"/>
          <w:lang w:eastAsia="ru-RU"/>
        </w:rPr>
        <w:t xml:space="preserve">                                                                               </w:t>
      </w:r>
      <w:r>
        <w:rPr>
          <w:rFonts w:eastAsia="Times New Roman" w:cs="Times New Roman"/>
          <w:sz w:val="18"/>
          <w:szCs w:val="24"/>
          <w:lang w:eastAsia="ru-RU"/>
        </w:rPr>
        <w:t>(наименование организации)</w:t>
      </w:r>
    </w:p>
    <w:p w14:paraId="1D360D43" w14:textId="77777777" w:rsidR="005E049B" w:rsidRDefault="00E46789">
      <w:pPr>
        <w:widowControl w:val="0"/>
        <w:jc w:val="both"/>
        <w:rPr>
          <w:rFonts w:eastAsia="Times New Roman" w:cs="Times New Roman"/>
          <w:szCs w:val="24"/>
          <w:lang w:eastAsia="ru-RU"/>
        </w:rPr>
      </w:pPr>
      <w:r>
        <w:rPr>
          <w:rFonts w:eastAsia="Times New Roman" w:cs="Times New Roman"/>
          <w:szCs w:val="24"/>
          <w:lang w:eastAsia="ru-RU"/>
        </w:rPr>
        <w:t>именуемое в дальнейшем «Поставщик», в лице _________________________________________,</w:t>
      </w:r>
    </w:p>
    <w:p w14:paraId="3DA7759E" w14:textId="77777777" w:rsidR="005E049B" w:rsidRDefault="00E46789">
      <w:pPr>
        <w:widowControl w:val="0"/>
        <w:jc w:val="both"/>
        <w:rPr>
          <w:rFonts w:eastAsia="Times New Roman" w:cs="Times New Roman"/>
          <w:sz w:val="28"/>
          <w:szCs w:val="20"/>
          <w:lang w:eastAsia="ru-RU"/>
        </w:rPr>
      </w:pPr>
      <w:r>
        <w:rPr>
          <w:rFonts w:eastAsia="Times New Roman" w:cs="Times New Roman"/>
          <w:szCs w:val="24"/>
          <w:lang w:eastAsia="ru-RU"/>
        </w:rPr>
        <w:t xml:space="preserve">                                                                                                       </w:t>
      </w:r>
      <w:r>
        <w:rPr>
          <w:rFonts w:eastAsia="Times New Roman" w:cs="Times New Roman"/>
          <w:sz w:val="18"/>
          <w:szCs w:val="24"/>
          <w:lang w:eastAsia="ru-RU"/>
        </w:rPr>
        <w:t>(должность, Ф.И.О.)</w:t>
      </w:r>
    </w:p>
    <w:p w14:paraId="5C5803AA" w14:textId="77777777" w:rsidR="005E049B" w:rsidRDefault="00E46789">
      <w:pPr>
        <w:widowControl w:val="0"/>
        <w:jc w:val="both"/>
        <w:rPr>
          <w:rFonts w:eastAsia="Times New Roman" w:cs="Times New Roman"/>
          <w:szCs w:val="24"/>
          <w:lang w:eastAsia="ru-RU"/>
        </w:rPr>
      </w:pPr>
      <w:r>
        <w:rPr>
          <w:rFonts w:eastAsia="Times New Roman" w:cs="Times New Roman"/>
          <w:szCs w:val="24"/>
          <w:lang w:eastAsia="ru-RU"/>
        </w:rPr>
        <w:t>действующего на основании ________________________________________________________,</w:t>
      </w:r>
    </w:p>
    <w:p w14:paraId="379185B9" w14:textId="77777777" w:rsidR="005E049B" w:rsidRDefault="00E46789">
      <w:pPr>
        <w:widowControl w:val="0"/>
        <w:jc w:val="both"/>
        <w:rPr>
          <w:rFonts w:eastAsia="Times New Roman" w:cs="Times New Roman"/>
          <w:sz w:val="28"/>
          <w:szCs w:val="20"/>
          <w:lang w:eastAsia="ru-RU"/>
        </w:rPr>
      </w:pPr>
      <w:r>
        <w:rPr>
          <w:rFonts w:eastAsia="Times New Roman" w:cs="Times New Roman"/>
          <w:szCs w:val="24"/>
          <w:lang w:eastAsia="ru-RU"/>
        </w:rPr>
        <w:t xml:space="preserve">                                                                            </w:t>
      </w:r>
      <w:r>
        <w:rPr>
          <w:rFonts w:eastAsia="Times New Roman" w:cs="Times New Roman"/>
          <w:sz w:val="18"/>
          <w:szCs w:val="24"/>
          <w:lang w:eastAsia="ru-RU"/>
        </w:rPr>
        <w:t>(Устава, Положения, Доверенности)</w:t>
      </w:r>
    </w:p>
    <w:p w14:paraId="64C3D270" w14:textId="77777777" w:rsidR="005E049B" w:rsidRDefault="00E46789">
      <w:pPr>
        <w:widowControl w:val="0"/>
        <w:jc w:val="both"/>
        <w:rPr>
          <w:rFonts w:eastAsia="Times New Roman" w:cs="Times New Roman"/>
          <w:szCs w:val="24"/>
          <w:lang w:eastAsia="ru-RU"/>
        </w:rPr>
      </w:pPr>
      <w:r>
        <w:rPr>
          <w:rFonts w:eastAsia="Times New Roman" w:cs="Times New Roman"/>
          <w:szCs w:val="24"/>
          <w:lang w:eastAsia="ru-RU"/>
        </w:rPr>
        <w:t>с другой стороны, вместе именуемые «Стороны», составили настоящий акт о нижеследующем:</w:t>
      </w:r>
    </w:p>
    <w:p w14:paraId="476CF06C" w14:textId="77777777" w:rsidR="005E049B" w:rsidRDefault="00E46789">
      <w:pPr>
        <w:widowControl w:val="0"/>
        <w:ind w:firstLine="709"/>
        <w:jc w:val="both"/>
        <w:rPr>
          <w:rFonts w:eastAsia="Times New Roman" w:cs="Times New Roman"/>
          <w:szCs w:val="24"/>
          <w:lang w:eastAsia="ru-RU"/>
        </w:rPr>
      </w:pPr>
      <w:r>
        <w:rPr>
          <w:rFonts w:eastAsia="Times New Roman" w:cs="Times New Roman"/>
          <w:szCs w:val="24"/>
          <w:lang w:eastAsia="ru-RU"/>
        </w:rPr>
        <w:t>1. В соответствии с договором № __ от «____» __________ 20__ г. (далее - договор) Поставщик выполнил обязательства по поставке Товаров, а именно: _______________________.</w:t>
      </w:r>
    </w:p>
    <w:p w14:paraId="395041FE" w14:textId="77777777" w:rsidR="005E049B" w:rsidRDefault="00E46789">
      <w:pPr>
        <w:widowControl w:val="0"/>
        <w:ind w:firstLine="709"/>
        <w:jc w:val="both"/>
        <w:rPr>
          <w:rFonts w:eastAsia="Times New Roman" w:cs="Times New Roman"/>
          <w:sz w:val="28"/>
          <w:szCs w:val="20"/>
          <w:lang w:eastAsia="ru-RU"/>
        </w:rPr>
      </w:pPr>
      <w:r>
        <w:rPr>
          <w:rFonts w:eastAsia="Times New Roman" w:cs="Times New Roman"/>
          <w:szCs w:val="24"/>
          <w:lang w:eastAsia="ru-RU"/>
        </w:rPr>
        <w:t>2.</w:t>
      </w:r>
      <w:r>
        <w:rPr>
          <w:rFonts w:eastAsia="Times New Roman" w:cs="Times New Roman"/>
          <w:sz w:val="28"/>
          <w:szCs w:val="20"/>
          <w:lang w:eastAsia="ru-RU"/>
        </w:rPr>
        <w:t> </w:t>
      </w:r>
      <w:r>
        <w:rPr>
          <w:rFonts w:eastAsia="Times New Roman" w:cs="Times New Roman"/>
          <w:szCs w:val="24"/>
          <w:lang w:eastAsia="ru-RU"/>
        </w:rPr>
        <w:t>Фактическое качество Товаров соответствует (не соответствует) требованиям договора и подтверждается /не подтверждается следующими документами______________. Указывается информация: дата, _______количество, _______ассортимент поставленного Товара.</w:t>
      </w:r>
    </w:p>
    <w:p w14:paraId="5700702F" w14:textId="77777777" w:rsidR="005E049B" w:rsidRDefault="00E46789">
      <w:pPr>
        <w:widowControl w:val="0"/>
        <w:ind w:firstLine="709"/>
        <w:jc w:val="both"/>
        <w:rPr>
          <w:rFonts w:eastAsia="Times New Roman" w:cs="Times New Roman"/>
          <w:szCs w:val="24"/>
          <w:lang w:eastAsia="ru-RU"/>
        </w:rPr>
      </w:pPr>
      <w:r>
        <w:rPr>
          <w:rFonts w:eastAsia="Times New Roman" w:cs="Times New Roman"/>
          <w:szCs w:val="24"/>
          <w:lang w:eastAsia="ru-RU"/>
        </w:rPr>
        <w:t>3. Вышеуказанные поставки, согласно договору, должны быть выполнены «___» _____        20__ г., фактически выполнены «__» _________ 20__ г.</w:t>
      </w:r>
    </w:p>
    <w:p w14:paraId="46DC9CC8" w14:textId="77777777" w:rsidR="005E049B" w:rsidRDefault="00E46789">
      <w:pPr>
        <w:widowControl w:val="0"/>
        <w:ind w:firstLine="709"/>
        <w:jc w:val="both"/>
        <w:rPr>
          <w:rFonts w:eastAsia="Times New Roman" w:cs="Times New Roman"/>
          <w:sz w:val="28"/>
          <w:szCs w:val="20"/>
          <w:lang w:eastAsia="ru-RU"/>
        </w:rPr>
      </w:pPr>
      <w:r>
        <w:rPr>
          <w:rFonts w:eastAsia="Times New Roman" w:cs="Times New Roman"/>
          <w:szCs w:val="24"/>
          <w:lang w:eastAsia="ru-RU"/>
        </w:rPr>
        <w:t>4. Недостатки Товаров выявлены/не выявлены____________________________________, составлен Акт об установленном расхождении по качеству от «__» _________ 20__ г. №____.</w:t>
      </w:r>
    </w:p>
    <w:p w14:paraId="1877791A" w14:textId="77777777" w:rsidR="005E049B" w:rsidRDefault="00E46789">
      <w:pPr>
        <w:widowControl w:val="0"/>
        <w:ind w:firstLine="709"/>
        <w:jc w:val="both"/>
        <w:rPr>
          <w:rFonts w:eastAsia="Times New Roman" w:cs="Times New Roman"/>
          <w:sz w:val="28"/>
          <w:szCs w:val="20"/>
          <w:lang w:eastAsia="ru-RU"/>
        </w:rPr>
      </w:pPr>
      <w:r>
        <w:rPr>
          <w:rFonts w:eastAsia="Times New Roman" w:cs="Times New Roman"/>
          <w:szCs w:val="24"/>
          <w:lang w:eastAsia="ru-RU"/>
        </w:rPr>
        <w:t>5. Сумма, подлежащая оплате Поставщику в соответствии с условиями договора ____________ (___________) руб.</w:t>
      </w:r>
    </w:p>
    <w:p w14:paraId="3A6DA91F" w14:textId="77777777" w:rsidR="005E049B" w:rsidRDefault="00E46789">
      <w:pPr>
        <w:widowControl w:val="0"/>
        <w:ind w:firstLine="709"/>
        <w:jc w:val="both"/>
        <w:rPr>
          <w:rFonts w:eastAsia="Times New Roman" w:cs="Times New Roman"/>
          <w:sz w:val="28"/>
          <w:szCs w:val="20"/>
          <w:lang w:eastAsia="ru-RU"/>
        </w:rPr>
      </w:pPr>
      <w:r>
        <w:rPr>
          <w:rFonts w:eastAsia="Times New Roman" w:cs="Times New Roman"/>
          <w:szCs w:val="24"/>
          <w:lang w:eastAsia="ru-RU"/>
        </w:rPr>
        <w:t>6. В соответствии с п. ______ договора сумма неустойки (штрафа, пени) составляет ___________ (</w:t>
      </w:r>
      <w:r>
        <w:rPr>
          <w:rFonts w:eastAsia="Times New Roman" w:cs="Times New Roman"/>
          <w:b/>
          <w:szCs w:val="24"/>
          <w:lang w:eastAsia="ru-RU"/>
        </w:rPr>
        <w:t>Указывается порядок расчета штрафных санкций</w:t>
      </w:r>
      <w:r>
        <w:rPr>
          <w:rFonts w:eastAsia="Times New Roman" w:cs="Times New Roman"/>
          <w:szCs w:val="24"/>
          <w:lang w:eastAsia="ru-RU"/>
        </w:rPr>
        <w:t>).</w:t>
      </w:r>
    </w:p>
    <w:p w14:paraId="1BFDD977" w14:textId="77777777" w:rsidR="005E049B" w:rsidRDefault="00E46789">
      <w:pPr>
        <w:widowControl w:val="0"/>
        <w:ind w:firstLine="709"/>
        <w:jc w:val="both"/>
        <w:rPr>
          <w:rFonts w:eastAsia="Times New Roman" w:cs="Times New Roman"/>
          <w:szCs w:val="24"/>
          <w:lang w:eastAsia="ru-RU"/>
        </w:rPr>
      </w:pPr>
      <w:r>
        <w:rPr>
          <w:rFonts w:eastAsia="Times New Roman" w:cs="Times New Roman"/>
          <w:szCs w:val="24"/>
          <w:lang w:eastAsia="ru-RU"/>
        </w:rPr>
        <w:t>Общая стоимость штрафных санкций составит: ________________.</w:t>
      </w:r>
    </w:p>
    <w:p w14:paraId="748C5D7B" w14:textId="77777777" w:rsidR="005E049B" w:rsidRDefault="00E46789">
      <w:pPr>
        <w:widowControl w:val="0"/>
        <w:ind w:firstLine="709"/>
        <w:jc w:val="both"/>
        <w:rPr>
          <w:rFonts w:eastAsia="Times New Roman" w:cs="Times New Roman"/>
          <w:szCs w:val="24"/>
          <w:lang w:eastAsia="ru-RU"/>
        </w:rPr>
      </w:pPr>
      <w:r>
        <w:rPr>
          <w:rFonts w:eastAsia="Times New Roman" w:cs="Times New Roman"/>
          <w:szCs w:val="24"/>
          <w:lang w:eastAsia="ru-RU"/>
        </w:rPr>
        <w:t>7. Итоговая сумма, подлежащая оплате Поставщику с учетом удержания неустойки (штрафа, пени), составляет __________________ (___________) руб.</w:t>
      </w:r>
    </w:p>
    <w:p w14:paraId="47EB1AD0" w14:textId="77777777" w:rsidR="005E049B" w:rsidRDefault="00E46789">
      <w:pPr>
        <w:widowControl w:val="0"/>
        <w:ind w:firstLine="709"/>
        <w:jc w:val="both"/>
        <w:rPr>
          <w:rFonts w:eastAsia="Times New Roman" w:cs="Times New Roman"/>
          <w:szCs w:val="24"/>
          <w:lang w:eastAsia="ru-RU"/>
        </w:rPr>
      </w:pPr>
      <w:r>
        <w:rPr>
          <w:rFonts w:eastAsia="Times New Roman" w:cs="Times New Roman"/>
          <w:szCs w:val="24"/>
          <w:lang w:eastAsia="ru-RU"/>
        </w:rPr>
        <w:t>8. На основании раздела ___ договора экспертиза поставленного Товара проведена Заказчиком. Недостатки выявлены/не выявлены_____________________________________</w:t>
      </w:r>
    </w:p>
    <w:p w14:paraId="21708364" w14:textId="77777777" w:rsidR="005E049B" w:rsidRDefault="005E049B">
      <w:pPr>
        <w:widowControl w:val="0"/>
        <w:jc w:val="both"/>
        <w:rPr>
          <w:rFonts w:eastAsia="Times New Roman" w:cs="Times New Roman"/>
          <w:szCs w:val="24"/>
          <w:lang w:eastAsia="ru-RU"/>
        </w:rPr>
      </w:pPr>
    </w:p>
    <w:p w14:paraId="746D6765" w14:textId="77777777" w:rsidR="005E049B" w:rsidRDefault="00E46789">
      <w:pPr>
        <w:widowControl w:val="0"/>
        <w:jc w:val="both"/>
        <w:rPr>
          <w:rFonts w:eastAsia="Times New Roman" w:cs="Times New Roman"/>
          <w:szCs w:val="24"/>
          <w:lang w:eastAsia="ru-RU"/>
        </w:rPr>
      </w:pPr>
      <w:r>
        <w:rPr>
          <w:rFonts w:eastAsia="Times New Roman" w:cs="Times New Roman"/>
          <w:szCs w:val="24"/>
          <w:lang w:eastAsia="ru-RU"/>
        </w:rPr>
        <w:t xml:space="preserve">          </w:t>
      </w:r>
      <w:proofErr w:type="gramStart"/>
      <w:r>
        <w:rPr>
          <w:rFonts w:eastAsia="Times New Roman" w:cs="Times New Roman"/>
          <w:szCs w:val="24"/>
          <w:lang w:eastAsia="ru-RU"/>
        </w:rPr>
        <w:t xml:space="preserve">Сдал:   </w:t>
      </w:r>
      <w:proofErr w:type="gramEnd"/>
      <w:r>
        <w:rPr>
          <w:rFonts w:eastAsia="Times New Roman" w:cs="Times New Roman"/>
          <w:szCs w:val="24"/>
          <w:lang w:eastAsia="ru-RU"/>
        </w:rPr>
        <w:t xml:space="preserve">                                                                                                  Принял:</w:t>
      </w:r>
    </w:p>
    <w:p w14:paraId="24248641" w14:textId="77777777" w:rsidR="005E049B" w:rsidRDefault="00E46789">
      <w:pPr>
        <w:widowControl w:val="0"/>
        <w:jc w:val="both"/>
        <w:rPr>
          <w:rFonts w:eastAsia="Times New Roman" w:cs="Times New Roman"/>
          <w:szCs w:val="24"/>
          <w:lang w:eastAsia="ru-RU"/>
        </w:rPr>
      </w:pPr>
      <w:r>
        <w:rPr>
          <w:rFonts w:eastAsia="Times New Roman" w:cs="Times New Roman"/>
          <w:szCs w:val="24"/>
          <w:lang w:eastAsia="ru-RU"/>
        </w:rPr>
        <w:t xml:space="preserve"> </w:t>
      </w:r>
    </w:p>
    <w:p w14:paraId="283F2922" w14:textId="77777777" w:rsidR="005E049B" w:rsidRDefault="00E46789">
      <w:pPr>
        <w:widowControl w:val="0"/>
        <w:jc w:val="both"/>
        <w:rPr>
          <w:rFonts w:eastAsia="Times New Roman" w:cs="Times New Roman"/>
          <w:szCs w:val="24"/>
          <w:lang w:eastAsia="ru-RU"/>
        </w:rPr>
      </w:pPr>
      <w:r>
        <w:rPr>
          <w:rFonts w:eastAsia="Times New Roman" w:cs="Times New Roman"/>
          <w:szCs w:val="24"/>
          <w:lang w:eastAsia="ru-RU"/>
        </w:rPr>
        <w:t xml:space="preserve">          Поставщик                                                                                           Заказчик</w:t>
      </w:r>
    </w:p>
    <w:p w14:paraId="1A19B5B3" w14:textId="77777777" w:rsidR="005E049B" w:rsidRDefault="005E049B">
      <w:pPr>
        <w:widowControl w:val="0"/>
        <w:jc w:val="both"/>
        <w:rPr>
          <w:rFonts w:eastAsia="Times New Roman" w:cs="Times New Roman"/>
          <w:szCs w:val="24"/>
          <w:lang w:eastAsia="ru-RU"/>
        </w:rPr>
      </w:pPr>
    </w:p>
    <w:p w14:paraId="675C5E47" w14:textId="77777777" w:rsidR="005E049B" w:rsidRDefault="005E049B">
      <w:pPr>
        <w:widowControl w:val="0"/>
        <w:jc w:val="both"/>
        <w:rPr>
          <w:rFonts w:eastAsia="Times New Roman" w:cs="Times New Roman"/>
          <w:szCs w:val="24"/>
          <w:lang w:eastAsia="ru-RU"/>
        </w:rPr>
      </w:pPr>
    </w:p>
    <w:p w14:paraId="5D99CA38" w14:textId="77777777" w:rsidR="005E049B" w:rsidRDefault="005E049B">
      <w:pPr>
        <w:widowControl w:val="0"/>
        <w:jc w:val="both"/>
        <w:rPr>
          <w:rFonts w:eastAsia="Times New Roman" w:cs="Times New Roman"/>
          <w:szCs w:val="24"/>
          <w:lang w:eastAsia="ru-RU"/>
        </w:rPr>
      </w:pPr>
    </w:p>
    <w:p w14:paraId="6FEFACEB" w14:textId="77777777" w:rsidR="005E049B" w:rsidRDefault="005E049B">
      <w:pPr>
        <w:jc w:val="center"/>
        <w:rPr>
          <w:rFonts w:eastAsia="Calibri" w:cs="Times New Roman"/>
          <w:b/>
          <w:sz w:val="21"/>
          <w:szCs w:val="21"/>
        </w:rPr>
      </w:pPr>
    </w:p>
    <w:sectPr w:rsidR="005E049B">
      <w:pgSz w:w="11906" w:h="16838"/>
      <w:pgMar w:top="720" w:right="720" w:bottom="720" w:left="720"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2EC8AD" w14:textId="77777777" w:rsidR="00D60D79" w:rsidRDefault="00D60D79">
      <w:r>
        <w:separator/>
      </w:r>
    </w:p>
  </w:endnote>
  <w:endnote w:type="continuationSeparator" w:id="0">
    <w:p w14:paraId="144EE440" w14:textId="77777777" w:rsidR="00D60D79" w:rsidRDefault="00D60D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84108632"/>
    </w:sdtPr>
    <w:sdtEndPr/>
    <w:sdtContent>
      <w:p w14:paraId="77FC9607" w14:textId="77777777" w:rsidR="005E049B" w:rsidRDefault="00E46789">
        <w:pPr>
          <w:pStyle w:val="affa"/>
          <w:jc w:val="right"/>
        </w:pPr>
        <w:r>
          <w:fldChar w:fldCharType="begin"/>
        </w:r>
        <w:r>
          <w:instrText>PAGE   \* MERGEFORMAT</w:instrText>
        </w:r>
        <w:r>
          <w:fldChar w:fldCharType="separate"/>
        </w:r>
        <w:r>
          <w:t>4</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76570092"/>
    </w:sdtPr>
    <w:sdtEndPr/>
    <w:sdtContent>
      <w:p w14:paraId="1B3EBFA0" w14:textId="77777777" w:rsidR="005E049B" w:rsidRDefault="00E46789">
        <w:pPr>
          <w:pStyle w:val="affa"/>
          <w:jc w:val="right"/>
        </w:pPr>
        <w:r>
          <w:fldChar w:fldCharType="begin"/>
        </w:r>
        <w:r>
          <w:instrText>PAGE   \* MERGEFORMAT</w:instrText>
        </w:r>
        <w:r>
          <w:fldChar w:fldCharType="separate"/>
        </w:r>
        <w:r>
          <w:t>12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34AAAD" w14:textId="77777777" w:rsidR="00D60D79" w:rsidRDefault="00D60D79">
      <w:r>
        <w:separator/>
      </w:r>
    </w:p>
  </w:footnote>
  <w:footnote w:type="continuationSeparator" w:id="0">
    <w:p w14:paraId="13FC447E" w14:textId="77777777" w:rsidR="00D60D79" w:rsidRDefault="00D60D79">
      <w:r>
        <w:continuationSeparator/>
      </w:r>
    </w:p>
  </w:footnote>
  <w:footnote w:id="1">
    <w:p w14:paraId="5F7756E6" w14:textId="77777777" w:rsidR="005E049B" w:rsidRDefault="00E46789">
      <w:pPr>
        <w:pStyle w:val="aff0"/>
        <w:rPr>
          <w:rFonts w:ascii="Times New Roman" w:hAnsi="Times New Roman"/>
          <w:sz w:val="16"/>
          <w:szCs w:val="16"/>
        </w:rPr>
      </w:pPr>
      <w:r>
        <w:rPr>
          <w:rStyle w:val="af1"/>
        </w:rPr>
        <w:footnoteRef/>
      </w:r>
      <w:r>
        <w:t xml:space="preserve"> </w:t>
      </w:r>
      <w:r>
        <w:rPr>
          <w:rFonts w:ascii="Times New Roman" w:hAnsi="Times New Roman"/>
          <w:sz w:val="16"/>
          <w:szCs w:val="16"/>
        </w:rPr>
        <w:t xml:space="preserve">Указывается Заказчиком при необходимости с учетом специфики закупки: например, гигиеническое или </w:t>
      </w:r>
      <w:proofErr w:type="spellStart"/>
      <w:r>
        <w:rPr>
          <w:rFonts w:ascii="Times New Roman" w:hAnsi="Times New Roman"/>
          <w:sz w:val="16"/>
          <w:szCs w:val="16"/>
        </w:rPr>
        <w:t>санитарно</w:t>
      </w:r>
      <w:proofErr w:type="spellEnd"/>
      <w:r>
        <w:rPr>
          <w:rFonts w:ascii="Times New Roman" w:hAnsi="Times New Roman"/>
          <w:sz w:val="16"/>
          <w:szCs w:val="16"/>
        </w:rPr>
        <w:t>–эпидемиологическое заключение (протокол лабораторных исследований</w:t>
      </w:r>
      <w:proofErr w:type="gramStart"/>
      <w:r>
        <w:rPr>
          <w:rFonts w:ascii="Times New Roman" w:hAnsi="Times New Roman"/>
          <w:sz w:val="16"/>
          <w:szCs w:val="16"/>
        </w:rPr>
        <w:t>), в случае, если</w:t>
      </w:r>
      <w:proofErr w:type="gramEnd"/>
      <w:r>
        <w:rPr>
          <w:rFonts w:ascii="Times New Roman" w:hAnsi="Times New Roman"/>
          <w:sz w:val="16"/>
          <w:szCs w:val="16"/>
        </w:rPr>
        <w:t xml:space="preserve"> Товар подлежит обязательной гигиенической сертификации), паспорт качества.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571AD9"/>
    <w:multiLevelType w:val="multilevel"/>
    <w:tmpl w:val="8FD0A646"/>
    <w:lvl w:ilvl="0">
      <w:start w:val="1"/>
      <w:numFmt w:val="decimal"/>
      <w:pStyle w:val="-"/>
      <w:lvlText w:val="%1."/>
      <w:lvlJc w:val="center"/>
      <w:pPr>
        <w:tabs>
          <w:tab w:val="left" w:pos="0"/>
        </w:tabs>
        <w:ind w:left="0" w:firstLine="0"/>
      </w:pPr>
      <w:rPr>
        <w:b/>
        <w:i w:val="0"/>
      </w:rPr>
    </w:lvl>
    <w:lvl w:ilvl="1">
      <w:start w:val="1"/>
      <w:numFmt w:val="decimal"/>
      <w:pStyle w:val="-0"/>
      <w:lvlText w:val="%1.%2"/>
      <w:lvlJc w:val="left"/>
      <w:pPr>
        <w:tabs>
          <w:tab w:val="left" w:pos="851"/>
        </w:tabs>
        <w:ind w:left="851" w:hanging="851"/>
      </w:pPr>
      <w:rPr>
        <w:rFonts w:cs="Times New Roman"/>
        <w:b w:val="0"/>
        <w:bCs w:val="0"/>
        <w:i w:val="0"/>
        <w:iCs w:val="0"/>
        <w:caps w:val="0"/>
        <w:strike w:val="0"/>
        <w:vanish w:val="0"/>
        <w:color w:val="auto"/>
        <w:spacing w:val="0"/>
        <w:position w:val="0"/>
        <w:sz w:val="24"/>
        <w:szCs w:val="24"/>
        <w:u w:val="none"/>
        <w:vertAlign w:val="baseline"/>
      </w:rPr>
    </w:lvl>
    <w:lvl w:ilvl="2">
      <w:start w:val="1"/>
      <w:numFmt w:val="decimal"/>
      <w:pStyle w:val="-1"/>
      <w:lvlText w:val="%1.%2.%3"/>
      <w:lvlJc w:val="left"/>
      <w:pPr>
        <w:tabs>
          <w:tab w:val="left" w:pos="851"/>
        </w:tabs>
        <w:ind w:left="851" w:hanging="851"/>
      </w:pPr>
      <w:rPr>
        <w:b w:val="0"/>
        <w:bCs w:val="0"/>
        <w:i w:val="0"/>
        <w:iCs w:val="0"/>
      </w:rPr>
    </w:lvl>
    <w:lvl w:ilvl="3">
      <w:start w:val="1"/>
      <w:numFmt w:val="lowerLetter"/>
      <w:pStyle w:val="-2"/>
      <w:lvlText w:val="%4)"/>
      <w:lvlJc w:val="left"/>
      <w:pPr>
        <w:tabs>
          <w:tab w:val="left" w:pos="1418"/>
        </w:tabs>
        <w:ind w:left="1418" w:hanging="567"/>
      </w:pPr>
      <w:rPr>
        <w:rFonts w:cs="Times New Roman"/>
        <w:b w:val="0"/>
        <w:bCs w:val="0"/>
        <w:i w:val="0"/>
        <w:iCs w:val="0"/>
        <w:caps w:val="0"/>
        <w:strike w:val="0"/>
        <w:vanish w:val="0"/>
        <w:color w:val="auto"/>
        <w:spacing w:val="0"/>
        <w:position w:val="0"/>
        <w:u w:val="none"/>
        <w:vertAlign w:val="baseline"/>
      </w:rPr>
    </w:lvl>
    <w:lvl w:ilvl="4">
      <w:start w:val="1"/>
      <w:numFmt w:val="lowerLetter"/>
      <w:lvlText w:val="%5)"/>
      <w:lvlJc w:val="left"/>
      <w:pPr>
        <w:tabs>
          <w:tab w:val="left" w:pos="1134"/>
        </w:tabs>
        <w:ind w:left="1134" w:hanging="567"/>
      </w:pPr>
    </w:lvl>
    <w:lvl w:ilvl="5">
      <w:start w:val="1"/>
      <w:numFmt w:val="bullet"/>
      <w:lvlText w:val=""/>
      <w:lvlJc w:val="left"/>
      <w:pPr>
        <w:tabs>
          <w:tab w:val="left" w:pos="1701"/>
        </w:tabs>
        <w:ind w:left="1701" w:hanging="567"/>
      </w:pPr>
      <w:rPr>
        <w:rFonts w:ascii="Symbol" w:hAnsi="Symbol" w:hint="default"/>
      </w:rPr>
    </w:lvl>
    <w:lvl w:ilvl="6">
      <w:start w:val="1"/>
      <w:numFmt w:val="lowerLetter"/>
      <w:lvlText w:val="%5%6%7)"/>
      <w:lvlJc w:val="left"/>
      <w:pPr>
        <w:tabs>
          <w:tab w:val="left" w:pos="2268"/>
        </w:tabs>
        <w:ind w:left="2268" w:hanging="567"/>
      </w:pPr>
    </w:lvl>
    <w:lvl w:ilvl="7">
      <w:start w:val="1"/>
      <w:numFmt w:val="decimal"/>
      <w:lvlText w:val="%1.%2.%3.%4.%5.%6.%7.%8."/>
      <w:lvlJc w:val="left"/>
      <w:pPr>
        <w:tabs>
          <w:tab w:val="left" w:pos="3978"/>
        </w:tabs>
        <w:ind w:left="2322" w:hanging="1224"/>
      </w:pPr>
    </w:lvl>
    <w:lvl w:ilvl="8">
      <w:start w:val="1"/>
      <w:numFmt w:val="decimal"/>
      <w:lvlText w:val="%1.%2.%3.%4.%5.%6.%7.%8.%9."/>
      <w:lvlJc w:val="left"/>
      <w:pPr>
        <w:tabs>
          <w:tab w:val="left" w:pos="4698"/>
        </w:tabs>
        <w:ind w:left="2898" w:hanging="1440"/>
      </w:pPr>
    </w:lvl>
  </w:abstractNum>
  <w:abstractNum w:abstractNumId="1" w15:restartNumberingAfterBreak="0">
    <w:nsid w:val="50395034"/>
    <w:multiLevelType w:val="multilevel"/>
    <w:tmpl w:val="5B6248AA"/>
    <w:lvl w:ilvl="0">
      <w:start w:val="1"/>
      <w:numFmt w:val="decimal"/>
      <w:lvlText w:val="%1."/>
      <w:lvlJc w:val="left"/>
      <w:pPr>
        <w:tabs>
          <w:tab w:val="left" w:pos="432"/>
        </w:tabs>
        <w:ind w:left="432" w:hanging="432"/>
      </w:pPr>
      <w:rPr>
        <w:rFonts w:hint="default"/>
      </w:rPr>
    </w:lvl>
    <w:lvl w:ilvl="1">
      <w:start w:val="1"/>
      <w:numFmt w:val="decimal"/>
      <w:lvlText w:val="%1.%2"/>
      <w:lvlJc w:val="left"/>
      <w:pPr>
        <w:tabs>
          <w:tab w:val="left" w:pos="576"/>
        </w:tabs>
        <w:ind w:left="576" w:hanging="576"/>
      </w:pPr>
      <w:rPr>
        <w:rFonts w:hint="default"/>
      </w:rPr>
    </w:lvl>
    <w:lvl w:ilvl="2">
      <w:start w:val="1"/>
      <w:numFmt w:val="decimal"/>
      <w:pStyle w:val="3"/>
      <w:lvlText w:val="%1.%2.%3"/>
      <w:lvlJc w:val="left"/>
      <w:pPr>
        <w:tabs>
          <w:tab w:val="left" w:pos="1080"/>
        </w:tabs>
        <w:ind w:left="1080" w:hanging="720"/>
      </w:pPr>
      <w:rPr>
        <w:rFonts w:hint="default"/>
      </w:rPr>
    </w:lvl>
    <w:lvl w:ilvl="3">
      <w:start w:val="1"/>
      <w:numFmt w:val="decimal"/>
      <w:pStyle w:val="4"/>
      <w:lvlText w:val="%1.%2.%3.%4"/>
      <w:lvlJc w:val="left"/>
      <w:pPr>
        <w:tabs>
          <w:tab w:val="left" w:pos="864"/>
        </w:tabs>
        <w:ind w:left="864" w:hanging="864"/>
      </w:pPr>
      <w:rPr>
        <w:rFonts w:hint="default"/>
      </w:rPr>
    </w:lvl>
    <w:lvl w:ilvl="4">
      <w:start w:val="1"/>
      <w:numFmt w:val="decimal"/>
      <w:pStyle w:val="5"/>
      <w:lvlText w:val="%1.%2.%3.%4.%5"/>
      <w:lvlJc w:val="left"/>
      <w:pPr>
        <w:tabs>
          <w:tab w:val="left" w:pos="1008"/>
        </w:tabs>
        <w:ind w:left="1008" w:hanging="1008"/>
      </w:pPr>
      <w:rPr>
        <w:rFonts w:hint="default"/>
      </w:rPr>
    </w:lvl>
    <w:lvl w:ilvl="5">
      <w:start w:val="1"/>
      <w:numFmt w:val="decimal"/>
      <w:pStyle w:val="6"/>
      <w:lvlText w:val="%1.%2.%3.%4.%5.%6"/>
      <w:lvlJc w:val="left"/>
      <w:pPr>
        <w:tabs>
          <w:tab w:val="left" w:pos="1152"/>
        </w:tabs>
        <w:ind w:left="1152" w:hanging="1152"/>
      </w:pPr>
      <w:rPr>
        <w:rFonts w:hint="default"/>
      </w:rPr>
    </w:lvl>
    <w:lvl w:ilvl="6">
      <w:start w:val="1"/>
      <w:numFmt w:val="decimal"/>
      <w:pStyle w:val="7"/>
      <w:lvlText w:val="%1.%2.%3.%4.%5.%6.%7"/>
      <w:lvlJc w:val="left"/>
      <w:pPr>
        <w:tabs>
          <w:tab w:val="left" w:pos="1296"/>
        </w:tabs>
        <w:ind w:left="1296" w:hanging="1296"/>
      </w:pPr>
      <w:rPr>
        <w:rFonts w:hint="default"/>
      </w:rPr>
    </w:lvl>
    <w:lvl w:ilvl="7">
      <w:start w:val="1"/>
      <w:numFmt w:val="decimal"/>
      <w:pStyle w:val="8"/>
      <w:lvlText w:val="%1.%2.%3.%4.%5.%6.%7.%8"/>
      <w:lvlJc w:val="left"/>
      <w:pPr>
        <w:tabs>
          <w:tab w:val="left" w:pos="1440"/>
        </w:tabs>
        <w:ind w:left="1440" w:hanging="1440"/>
      </w:pPr>
      <w:rPr>
        <w:rFonts w:hint="default"/>
      </w:rPr>
    </w:lvl>
    <w:lvl w:ilvl="8">
      <w:start w:val="1"/>
      <w:numFmt w:val="decimal"/>
      <w:pStyle w:val="9"/>
      <w:lvlText w:val="%1.%2.%3.%4.%5.%6.%7.%8.%9"/>
      <w:lvlJc w:val="left"/>
      <w:pPr>
        <w:tabs>
          <w:tab w:val="left" w:pos="1584"/>
        </w:tabs>
        <w:ind w:left="1584" w:hanging="1584"/>
      </w:pPr>
      <w:rPr>
        <w:rFonts w:hint="default"/>
      </w:rPr>
    </w:lvl>
  </w:abstractNum>
  <w:abstractNum w:abstractNumId="2" w15:restartNumberingAfterBreak="0">
    <w:nsid w:val="6B317CEA"/>
    <w:multiLevelType w:val="multilevel"/>
    <w:tmpl w:val="1EF87F14"/>
    <w:lvl w:ilvl="0">
      <w:start w:val="1"/>
      <w:numFmt w:val="decimal"/>
      <w:pStyle w:val="a"/>
      <w:lvlText w:val="%1."/>
      <w:lvlJc w:val="left"/>
      <w:pPr>
        <w:ind w:left="360" w:hanging="360"/>
      </w:pPr>
      <w:rPr>
        <w:b/>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6B643504"/>
    <w:multiLevelType w:val="multilevel"/>
    <w:tmpl w:val="2664164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4" w15:restartNumberingAfterBreak="0">
    <w:nsid w:val="750C1C45"/>
    <w:multiLevelType w:val="multilevel"/>
    <w:tmpl w:val="8AFA3EB0"/>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5" w15:restartNumberingAfterBreak="0">
    <w:nsid w:val="760E0ED3"/>
    <w:multiLevelType w:val="multilevel"/>
    <w:tmpl w:val="BD36536A"/>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6" w15:restartNumberingAfterBreak="0">
    <w:nsid w:val="772EC7C3"/>
    <w:multiLevelType w:val="multilevel"/>
    <w:tmpl w:val="6DEA146E"/>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7" w15:restartNumberingAfterBreak="0">
    <w:nsid w:val="7A93246B"/>
    <w:multiLevelType w:val="multilevel"/>
    <w:tmpl w:val="A128EB6E"/>
    <w:lvl w:ilvl="0">
      <w:start w:val="1"/>
      <w:numFmt w:val="upperRoman"/>
      <w:pStyle w:val="2"/>
      <w:lvlText w:val="%1."/>
      <w:lvlJc w:val="left"/>
      <w:pPr>
        <w:ind w:left="960" w:hanging="720"/>
      </w:pPr>
      <w:rPr>
        <w:rFonts w:hint="default"/>
      </w:rPr>
    </w:lvl>
    <w:lvl w:ilvl="1">
      <w:start w:val="1"/>
      <w:numFmt w:val="lowerLetter"/>
      <w:lvlText w:val="%2."/>
      <w:lvlJc w:val="left"/>
      <w:pPr>
        <w:ind w:left="1320" w:hanging="360"/>
      </w:pPr>
    </w:lvl>
    <w:lvl w:ilvl="2">
      <w:start w:val="1"/>
      <w:numFmt w:val="lowerRoman"/>
      <w:lvlText w:val="%3."/>
      <w:lvlJc w:val="right"/>
      <w:pPr>
        <w:ind w:left="2040" w:hanging="180"/>
      </w:pPr>
    </w:lvl>
    <w:lvl w:ilvl="3">
      <w:start w:val="1"/>
      <w:numFmt w:val="decimal"/>
      <w:lvlText w:val="%4."/>
      <w:lvlJc w:val="left"/>
      <w:pPr>
        <w:ind w:left="2760" w:hanging="360"/>
      </w:pPr>
    </w:lvl>
    <w:lvl w:ilvl="4">
      <w:start w:val="1"/>
      <w:numFmt w:val="lowerLetter"/>
      <w:lvlText w:val="%5."/>
      <w:lvlJc w:val="left"/>
      <w:pPr>
        <w:ind w:left="3480" w:hanging="360"/>
      </w:pPr>
    </w:lvl>
    <w:lvl w:ilvl="5">
      <w:start w:val="1"/>
      <w:numFmt w:val="lowerRoman"/>
      <w:lvlText w:val="%6."/>
      <w:lvlJc w:val="right"/>
      <w:pPr>
        <w:ind w:left="4200" w:hanging="180"/>
      </w:pPr>
    </w:lvl>
    <w:lvl w:ilvl="6">
      <w:start w:val="1"/>
      <w:numFmt w:val="decimal"/>
      <w:lvlText w:val="%7."/>
      <w:lvlJc w:val="left"/>
      <w:pPr>
        <w:ind w:left="4920" w:hanging="360"/>
      </w:pPr>
    </w:lvl>
    <w:lvl w:ilvl="7">
      <w:start w:val="1"/>
      <w:numFmt w:val="lowerLetter"/>
      <w:lvlText w:val="%8."/>
      <w:lvlJc w:val="left"/>
      <w:pPr>
        <w:ind w:left="5640" w:hanging="360"/>
      </w:pPr>
    </w:lvl>
    <w:lvl w:ilvl="8">
      <w:start w:val="1"/>
      <w:numFmt w:val="lowerRoman"/>
      <w:lvlText w:val="%9."/>
      <w:lvlJc w:val="right"/>
      <w:pPr>
        <w:ind w:left="6360" w:hanging="180"/>
      </w:pPr>
    </w:lvl>
  </w:abstractNum>
  <w:num w:numId="1">
    <w:abstractNumId w:val="1"/>
  </w:num>
  <w:num w:numId="2">
    <w:abstractNumId w:val="7"/>
  </w:num>
  <w:num w:numId="3">
    <w:abstractNumId w:val="2"/>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6">
      <w:startOverride w:val="1"/>
    </w:lvlOverride>
    <w:lvlOverride w:ilvl="7">
      <w:startOverride w:val="1"/>
    </w:lvlOverride>
  </w:num>
  <w:num w:numId="5">
    <w:abstractNumId w:val="4"/>
  </w:num>
  <w:num w:numId="6">
    <w:abstractNumId w:val="6"/>
  </w:num>
  <w:num w:numId="7">
    <w:abstractNumId w:val="4"/>
  </w:num>
  <w:num w:numId="8">
    <w:abstractNumId w:val="4"/>
  </w:num>
  <w:num w:numId="9">
    <w:abstractNumId w:val="3"/>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49B"/>
    <w:rsid w:val="00035897"/>
    <w:rsid w:val="00121753"/>
    <w:rsid w:val="0020141E"/>
    <w:rsid w:val="002273D6"/>
    <w:rsid w:val="00251544"/>
    <w:rsid w:val="0027208E"/>
    <w:rsid w:val="002C1FF9"/>
    <w:rsid w:val="003130EA"/>
    <w:rsid w:val="00332685"/>
    <w:rsid w:val="0038319B"/>
    <w:rsid w:val="00383423"/>
    <w:rsid w:val="003C4931"/>
    <w:rsid w:val="005E049B"/>
    <w:rsid w:val="005F43A2"/>
    <w:rsid w:val="00805525"/>
    <w:rsid w:val="00856FA3"/>
    <w:rsid w:val="008F4A95"/>
    <w:rsid w:val="00C905B6"/>
    <w:rsid w:val="00C938EE"/>
    <w:rsid w:val="00D60D79"/>
    <w:rsid w:val="00D76B2B"/>
    <w:rsid w:val="00E46789"/>
    <w:rsid w:val="00E50326"/>
    <w:rsid w:val="00ED35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4E2AF"/>
  <w15:docId w15:val="{BBA940F9-DBED-40AE-8733-4E8ECFE21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Pr>
      <w:rFonts w:ascii="Times New Roman" w:hAnsi="Times New Roman"/>
      <w:sz w:val="24"/>
      <w:szCs w:val="22"/>
      <w:lang w:eastAsia="en-US"/>
    </w:rPr>
  </w:style>
  <w:style w:type="paragraph" w:styleId="1">
    <w:name w:val="heading 1"/>
    <w:basedOn w:val="a0"/>
    <w:next w:val="a0"/>
    <w:link w:val="10"/>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0"/>
    <w:next w:val="a0"/>
    <w:link w:val="21"/>
    <w:uiPriority w:val="9"/>
    <w:unhideWhenUsed/>
    <w:qFormat/>
    <w:pPr>
      <w:keepNext/>
      <w:keepLines/>
      <w:spacing w:before="160" w:after="80"/>
      <w:outlineLvl w:val="1"/>
    </w:pPr>
    <w:rPr>
      <w:rFonts w:ascii="Arial" w:eastAsia="Arial" w:hAnsi="Arial" w:cs="Arial"/>
      <w:color w:val="365F91" w:themeColor="accent1" w:themeShade="BF"/>
      <w:sz w:val="32"/>
      <w:szCs w:val="32"/>
    </w:rPr>
  </w:style>
  <w:style w:type="paragraph" w:styleId="3">
    <w:name w:val="heading 3"/>
    <w:basedOn w:val="a0"/>
    <w:next w:val="a0"/>
    <w:link w:val="30"/>
    <w:qFormat/>
    <w:pPr>
      <w:keepNext/>
      <w:numPr>
        <w:ilvl w:val="2"/>
        <w:numId w:val="1"/>
      </w:numPr>
      <w:spacing w:before="240" w:after="60"/>
      <w:jc w:val="both"/>
      <w:outlineLvl w:val="2"/>
    </w:pPr>
    <w:rPr>
      <w:rFonts w:ascii="Arial" w:eastAsia="Times New Roman" w:hAnsi="Arial" w:cs="Times New Roman"/>
      <w:b/>
      <w:szCs w:val="20"/>
      <w:lang w:eastAsia="ru-RU"/>
    </w:rPr>
  </w:style>
  <w:style w:type="paragraph" w:styleId="4">
    <w:name w:val="heading 4"/>
    <w:basedOn w:val="a0"/>
    <w:next w:val="a0"/>
    <w:link w:val="40"/>
    <w:qFormat/>
    <w:pPr>
      <w:keepNext/>
      <w:numPr>
        <w:ilvl w:val="3"/>
        <w:numId w:val="1"/>
      </w:numPr>
      <w:spacing w:before="240" w:after="60"/>
      <w:jc w:val="both"/>
      <w:outlineLvl w:val="3"/>
    </w:pPr>
    <w:rPr>
      <w:rFonts w:ascii="Arial" w:eastAsia="Times New Roman" w:hAnsi="Arial" w:cs="Times New Roman"/>
      <w:szCs w:val="20"/>
      <w:lang w:eastAsia="ru-RU"/>
    </w:rPr>
  </w:style>
  <w:style w:type="paragraph" w:styleId="5">
    <w:name w:val="heading 5"/>
    <w:basedOn w:val="a0"/>
    <w:next w:val="a0"/>
    <w:link w:val="50"/>
    <w:qFormat/>
    <w:pPr>
      <w:numPr>
        <w:ilvl w:val="4"/>
        <w:numId w:val="1"/>
      </w:numPr>
      <w:spacing w:before="240" w:after="60"/>
      <w:jc w:val="both"/>
      <w:outlineLvl w:val="4"/>
    </w:pPr>
    <w:rPr>
      <w:rFonts w:eastAsia="Times New Roman" w:cs="Times New Roman"/>
      <w:sz w:val="22"/>
      <w:szCs w:val="20"/>
      <w:lang w:eastAsia="ru-RU"/>
    </w:rPr>
  </w:style>
  <w:style w:type="paragraph" w:styleId="6">
    <w:name w:val="heading 6"/>
    <w:basedOn w:val="a0"/>
    <w:next w:val="a0"/>
    <w:link w:val="60"/>
    <w:qFormat/>
    <w:pPr>
      <w:numPr>
        <w:ilvl w:val="5"/>
        <w:numId w:val="1"/>
      </w:numPr>
      <w:spacing w:before="240" w:after="60"/>
      <w:jc w:val="both"/>
      <w:outlineLvl w:val="5"/>
    </w:pPr>
    <w:rPr>
      <w:rFonts w:eastAsia="Times New Roman" w:cs="Times New Roman"/>
      <w:i/>
      <w:sz w:val="22"/>
      <w:szCs w:val="20"/>
      <w:lang w:eastAsia="ru-RU"/>
    </w:rPr>
  </w:style>
  <w:style w:type="paragraph" w:styleId="7">
    <w:name w:val="heading 7"/>
    <w:basedOn w:val="a0"/>
    <w:next w:val="a0"/>
    <w:link w:val="70"/>
    <w:qFormat/>
    <w:pPr>
      <w:numPr>
        <w:ilvl w:val="6"/>
        <w:numId w:val="1"/>
      </w:numPr>
      <w:spacing w:before="240" w:after="60"/>
      <w:jc w:val="both"/>
      <w:outlineLvl w:val="6"/>
    </w:pPr>
    <w:rPr>
      <w:rFonts w:ascii="Arial" w:eastAsia="Times New Roman" w:hAnsi="Arial" w:cs="Times New Roman"/>
      <w:sz w:val="20"/>
      <w:szCs w:val="20"/>
      <w:lang w:eastAsia="ru-RU"/>
    </w:rPr>
  </w:style>
  <w:style w:type="paragraph" w:styleId="8">
    <w:name w:val="heading 8"/>
    <w:basedOn w:val="a0"/>
    <w:next w:val="a0"/>
    <w:link w:val="80"/>
    <w:qFormat/>
    <w:pPr>
      <w:numPr>
        <w:ilvl w:val="7"/>
        <w:numId w:val="1"/>
      </w:numPr>
      <w:spacing w:before="240" w:after="60"/>
      <w:jc w:val="both"/>
      <w:outlineLvl w:val="7"/>
    </w:pPr>
    <w:rPr>
      <w:rFonts w:ascii="Arial" w:eastAsia="Times New Roman" w:hAnsi="Arial" w:cs="Times New Roman"/>
      <w:i/>
      <w:sz w:val="20"/>
      <w:szCs w:val="20"/>
      <w:lang w:eastAsia="ru-RU"/>
    </w:rPr>
  </w:style>
  <w:style w:type="paragraph" w:styleId="9">
    <w:name w:val="heading 9"/>
    <w:basedOn w:val="a0"/>
    <w:next w:val="a0"/>
    <w:link w:val="90"/>
    <w:qFormat/>
    <w:pPr>
      <w:numPr>
        <w:ilvl w:val="8"/>
        <w:numId w:val="1"/>
      </w:numPr>
      <w:spacing w:before="240" w:after="60"/>
      <w:jc w:val="both"/>
      <w:outlineLvl w:val="8"/>
    </w:pPr>
    <w:rPr>
      <w:rFonts w:ascii="Arial" w:eastAsia="Times New Roman" w:hAnsi="Arial" w:cs="Times New Roman"/>
      <w:b/>
      <w:i/>
      <w:sz w:val="1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GridLight">
    <w:name w:val="Table Grid Light"/>
    <w:basedOn w:val="a2"/>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2"/>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2">
    <w:name w:val="Plain Table 2"/>
    <w:basedOn w:val="a2"/>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2"/>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2"/>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2"/>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0">
    <w:name w:val="Grid Table 1 Light"/>
    <w:basedOn w:val="a2"/>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2"/>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2"/>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2"/>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2"/>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2"/>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0">
    <w:name w:val="Grid Table 2"/>
    <w:basedOn w:val="a2"/>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2"/>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2"/>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2"/>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2"/>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2"/>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2"/>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2"/>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2"/>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2"/>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2"/>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2"/>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2"/>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2"/>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2"/>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2"/>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2"/>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2"/>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2"/>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2"/>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2"/>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2"/>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2"/>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2"/>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2"/>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2"/>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2"/>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2"/>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2"/>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2"/>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1">
    <w:name w:val="List Table 1 Light"/>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1">
    <w:name w:val="List Table 2"/>
    <w:basedOn w:val="a2"/>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2"/>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2"/>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2"/>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2"/>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2"/>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2"/>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2"/>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2"/>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2"/>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2"/>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2"/>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2"/>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2"/>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2"/>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2"/>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2"/>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2"/>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2"/>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2"/>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2"/>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2"/>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2"/>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2"/>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2"/>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2"/>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2"/>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2"/>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2"/>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2"/>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2"/>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2"/>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2"/>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2"/>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2"/>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2"/>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2"/>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2"/>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2"/>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2"/>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2"/>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2"/>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2"/>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2"/>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2"/>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2"/>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2"/>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2"/>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2"/>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2"/>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2"/>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2"/>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2"/>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2"/>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a1"/>
    <w:uiPriority w:val="9"/>
    <w:rPr>
      <w:rFonts w:ascii="Arial" w:eastAsia="Arial" w:hAnsi="Arial" w:cs="Arial"/>
      <w:color w:val="365F91" w:themeColor="accent1" w:themeShade="BF"/>
      <w:sz w:val="40"/>
      <w:szCs w:val="40"/>
    </w:rPr>
  </w:style>
  <w:style w:type="character" w:customStyle="1" w:styleId="21">
    <w:name w:val="Заголовок 2 Знак"/>
    <w:basedOn w:val="a1"/>
    <w:link w:val="20"/>
    <w:uiPriority w:val="9"/>
    <w:rPr>
      <w:rFonts w:ascii="Arial" w:eastAsia="Arial" w:hAnsi="Arial" w:cs="Arial"/>
      <w:color w:val="365F91" w:themeColor="accent1" w:themeShade="BF"/>
      <w:sz w:val="32"/>
      <w:szCs w:val="32"/>
    </w:rPr>
  </w:style>
  <w:style w:type="character" w:customStyle="1" w:styleId="Heading3Char">
    <w:name w:val="Heading 3 Char"/>
    <w:basedOn w:val="a1"/>
    <w:uiPriority w:val="9"/>
    <w:rPr>
      <w:rFonts w:ascii="Arial" w:eastAsia="Arial" w:hAnsi="Arial" w:cs="Arial"/>
      <w:color w:val="365F91" w:themeColor="accent1" w:themeShade="BF"/>
      <w:sz w:val="28"/>
      <w:szCs w:val="28"/>
    </w:rPr>
  </w:style>
  <w:style w:type="character" w:customStyle="1" w:styleId="Heading4Char">
    <w:name w:val="Heading 4 Char"/>
    <w:basedOn w:val="a1"/>
    <w:uiPriority w:val="9"/>
    <w:rPr>
      <w:rFonts w:ascii="Arial" w:eastAsia="Arial" w:hAnsi="Arial" w:cs="Arial"/>
      <w:i/>
      <w:iCs/>
      <w:color w:val="365F91" w:themeColor="accent1" w:themeShade="BF"/>
    </w:rPr>
  </w:style>
  <w:style w:type="character" w:customStyle="1" w:styleId="Heading5Char">
    <w:name w:val="Heading 5 Char"/>
    <w:basedOn w:val="a1"/>
    <w:uiPriority w:val="9"/>
    <w:rPr>
      <w:rFonts w:ascii="Arial" w:eastAsia="Arial" w:hAnsi="Arial" w:cs="Arial"/>
      <w:color w:val="365F91" w:themeColor="accent1" w:themeShade="BF"/>
    </w:rPr>
  </w:style>
  <w:style w:type="character" w:customStyle="1" w:styleId="Heading6Char">
    <w:name w:val="Heading 6 Char"/>
    <w:basedOn w:val="a1"/>
    <w:uiPriority w:val="9"/>
    <w:rPr>
      <w:rFonts w:ascii="Arial" w:eastAsia="Arial" w:hAnsi="Arial" w:cs="Arial"/>
      <w:i/>
      <w:iCs/>
      <w:color w:val="595959" w:themeColor="text1" w:themeTint="A6"/>
    </w:rPr>
  </w:style>
  <w:style w:type="character" w:customStyle="1" w:styleId="Heading7Char">
    <w:name w:val="Heading 7 Char"/>
    <w:basedOn w:val="a1"/>
    <w:uiPriority w:val="9"/>
    <w:rPr>
      <w:rFonts w:ascii="Arial" w:eastAsia="Arial" w:hAnsi="Arial" w:cs="Arial"/>
      <w:color w:val="595959" w:themeColor="text1" w:themeTint="A6"/>
    </w:rPr>
  </w:style>
  <w:style w:type="character" w:customStyle="1" w:styleId="Heading8Char">
    <w:name w:val="Heading 8 Char"/>
    <w:basedOn w:val="a1"/>
    <w:uiPriority w:val="9"/>
    <w:rPr>
      <w:rFonts w:ascii="Arial" w:eastAsia="Arial" w:hAnsi="Arial" w:cs="Arial"/>
      <w:i/>
      <w:iCs/>
      <w:color w:val="272727" w:themeColor="text1" w:themeTint="D8"/>
    </w:rPr>
  </w:style>
  <w:style w:type="character" w:customStyle="1" w:styleId="Heading9Char">
    <w:name w:val="Heading 9 Char"/>
    <w:basedOn w:val="a1"/>
    <w:uiPriority w:val="9"/>
    <w:rPr>
      <w:rFonts w:ascii="Arial" w:eastAsia="Arial" w:hAnsi="Arial" w:cs="Arial"/>
      <w:i/>
      <w:iCs/>
      <w:color w:val="272727" w:themeColor="text1" w:themeTint="D8"/>
    </w:rPr>
  </w:style>
  <w:style w:type="character" w:customStyle="1" w:styleId="TitleChar">
    <w:name w:val="Title Char"/>
    <w:basedOn w:val="a1"/>
    <w:uiPriority w:val="10"/>
    <w:rPr>
      <w:rFonts w:ascii="Arial" w:eastAsia="Arial" w:hAnsi="Arial" w:cs="Arial"/>
      <w:spacing w:val="-10"/>
      <w:sz w:val="56"/>
      <w:szCs w:val="56"/>
    </w:rPr>
  </w:style>
  <w:style w:type="character" w:customStyle="1" w:styleId="SubtitleChar">
    <w:name w:val="Subtitle Char"/>
    <w:basedOn w:val="a1"/>
    <w:uiPriority w:val="11"/>
    <w:rPr>
      <w:color w:val="595959" w:themeColor="text1" w:themeTint="A6"/>
      <w:spacing w:val="15"/>
      <w:sz w:val="28"/>
      <w:szCs w:val="28"/>
    </w:rPr>
  </w:style>
  <w:style w:type="paragraph" w:styleId="23">
    <w:name w:val="Quote"/>
    <w:basedOn w:val="a0"/>
    <w:next w:val="a0"/>
    <w:link w:val="24"/>
    <w:uiPriority w:val="29"/>
    <w:qFormat/>
    <w:pPr>
      <w:spacing w:before="160"/>
      <w:jc w:val="center"/>
    </w:pPr>
    <w:rPr>
      <w:i/>
      <w:iCs/>
      <w:color w:val="404040" w:themeColor="text1" w:themeTint="BF"/>
    </w:rPr>
  </w:style>
  <w:style w:type="character" w:customStyle="1" w:styleId="24">
    <w:name w:val="Цитата 2 Знак"/>
    <w:basedOn w:val="a1"/>
    <w:link w:val="23"/>
    <w:uiPriority w:val="29"/>
    <w:rPr>
      <w:i/>
      <w:iCs/>
      <w:color w:val="404040" w:themeColor="text1" w:themeTint="BF"/>
    </w:rPr>
  </w:style>
  <w:style w:type="character" w:styleId="a4">
    <w:name w:val="Intense Emphasis"/>
    <w:basedOn w:val="a1"/>
    <w:uiPriority w:val="21"/>
    <w:qFormat/>
    <w:rPr>
      <w:i/>
      <w:iCs/>
      <w:color w:val="365F91" w:themeColor="accent1" w:themeShade="BF"/>
    </w:rPr>
  </w:style>
  <w:style w:type="paragraph" w:styleId="a5">
    <w:name w:val="Intense Quote"/>
    <w:basedOn w:val="a0"/>
    <w:next w:val="a0"/>
    <w:link w:val="a6"/>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6">
    <w:name w:val="Выделенная цитата Знак"/>
    <w:basedOn w:val="a1"/>
    <w:link w:val="a5"/>
    <w:uiPriority w:val="30"/>
    <w:rPr>
      <w:i/>
      <w:iCs/>
      <w:color w:val="365F91" w:themeColor="accent1" w:themeShade="BF"/>
    </w:rPr>
  </w:style>
  <w:style w:type="character" w:styleId="a7">
    <w:name w:val="Intense Reference"/>
    <w:basedOn w:val="a1"/>
    <w:uiPriority w:val="32"/>
    <w:qFormat/>
    <w:rPr>
      <w:b/>
      <w:bCs/>
      <w:smallCaps/>
      <w:color w:val="365F91" w:themeColor="accent1" w:themeShade="BF"/>
      <w:spacing w:val="5"/>
    </w:rPr>
  </w:style>
  <w:style w:type="character" w:styleId="a8">
    <w:name w:val="Subtle Emphasis"/>
    <w:basedOn w:val="a1"/>
    <w:uiPriority w:val="19"/>
    <w:qFormat/>
    <w:rPr>
      <w:i/>
      <w:iCs/>
      <w:color w:val="404040" w:themeColor="text1" w:themeTint="BF"/>
    </w:rPr>
  </w:style>
  <w:style w:type="character" w:styleId="a9">
    <w:name w:val="Emphasis"/>
    <w:basedOn w:val="a1"/>
    <w:uiPriority w:val="20"/>
    <w:qFormat/>
    <w:rPr>
      <w:i/>
      <w:iCs/>
    </w:rPr>
  </w:style>
  <w:style w:type="character" w:styleId="aa">
    <w:name w:val="Subtle Reference"/>
    <w:basedOn w:val="a1"/>
    <w:uiPriority w:val="31"/>
    <w:qFormat/>
    <w:rPr>
      <w:smallCaps/>
      <w:color w:val="5A5A5A" w:themeColor="text1" w:themeTint="A5"/>
    </w:rPr>
  </w:style>
  <w:style w:type="character" w:styleId="ab">
    <w:name w:val="Book Title"/>
    <w:basedOn w:val="a1"/>
    <w:uiPriority w:val="33"/>
    <w:qFormat/>
    <w:rPr>
      <w:b/>
      <w:bCs/>
      <w:i/>
      <w:iCs/>
      <w:spacing w:val="5"/>
    </w:rPr>
  </w:style>
  <w:style w:type="character" w:customStyle="1" w:styleId="HeaderChar">
    <w:name w:val="Header Char"/>
    <w:basedOn w:val="a1"/>
    <w:uiPriority w:val="99"/>
  </w:style>
  <w:style w:type="character" w:customStyle="1" w:styleId="FooterChar">
    <w:name w:val="Footer Char"/>
    <w:basedOn w:val="a1"/>
    <w:uiPriority w:val="99"/>
  </w:style>
  <w:style w:type="paragraph" w:styleId="ac">
    <w:name w:val="caption"/>
    <w:basedOn w:val="a0"/>
    <w:next w:val="a0"/>
    <w:uiPriority w:val="35"/>
    <w:unhideWhenUsed/>
    <w:qFormat/>
    <w:pPr>
      <w:spacing w:after="200"/>
    </w:pPr>
    <w:rPr>
      <w:i/>
      <w:iCs/>
      <w:color w:val="1F497D" w:themeColor="text2"/>
      <w:sz w:val="18"/>
      <w:szCs w:val="18"/>
    </w:rPr>
  </w:style>
  <w:style w:type="character" w:customStyle="1" w:styleId="FootnoteTextChar">
    <w:name w:val="Footnote Text Char"/>
    <w:basedOn w:val="a1"/>
    <w:uiPriority w:val="99"/>
    <w:semiHidden/>
    <w:rPr>
      <w:sz w:val="20"/>
      <w:szCs w:val="20"/>
    </w:rPr>
  </w:style>
  <w:style w:type="character" w:customStyle="1" w:styleId="EndnoteTextChar">
    <w:name w:val="Endnote Text Char"/>
    <w:basedOn w:val="a1"/>
    <w:uiPriority w:val="99"/>
    <w:semiHidden/>
    <w:rPr>
      <w:sz w:val="20"/>
      <w:szCs w:val="20"/>
    </w:rPr>
  </w:style>
  <w:style w:type="paragraph" w:styleId="12">
    <w:name w:val="toc 1"/>
    <w:basedOn w:val="a0"/>
    <w:next w:val="a0"/>
    <w:uiPriority w:val="39"/>
    <w:unhideWhenUsed/>
    <w:pPr>
      <w:spacing w:after="100"/>
    </w:pPr>
  </w:style>
  <w:style w:type="paragraph" w:styleId="32">
    <w:name w:val="toc 3"/>
    <w:basedOn w:val="a0"/>
    <w:next w:val="a0"/>
    <w:uiPriority w:val="39"/>
    <w:unhideWhenUsed/>
    <w:pPr>
      <w:spacing w:after="100"/>
      <w:ind w:left="440"/>
    </w:pPr>
  </w:style>
  <w:style w:type="paragraph" w:styleId="42">
    <w:name w:val="toc 4"/>
    <w:basedOn w:val="a0"/>
    <w:next w:val="a0"/>
    <w:uiPriority w:val="39"/>
    <w:unhideWhenUsed/>
    <w:pPr>
      <w:spacing w:after="100"/>
      <w:ind w:left="660"/>
    </w:pPr>
  </w:style>
  <w:style w:type="paragraph" w:styleId="52">
    <w:name w:val="toc 5"/>
    <w:basedOn w:val="a0"/>
    <w:next w:val="a0"/>
    <w:uiPriority w:val="39"/>
    <w:unhideWhenUsed/>
    <w:pPr>
      <w:spacing w:after="100"/>
      <w:ind w:left="880"/>
    </w:pPr>
  </w:style>
  <w:style w:type="paragraph" w:styleId="61">
    <w:name w:val="toc 6"/>
    <w:basedOn w:val="a0"/>
    <w:next w:val="a0"/>
    <w:uiPriority w:val="39"/>
    <w:unhideWhenUsed/>
    <w:pPr>
      <w:spacing w:after="100"/>
      <w:ind w:left="1100"/>
    </w:pPr>
  </w:style>
  <w:style w:type="paragraph" w:styleId="71">
    <w:name w:val="toc 7"/>
    <w:basedOn w:val="a0"/>
    <w:next w:val="a0"/>
    <w:uiPriority w:val="39"/>
    <w:unhideWhenUsed/>
    <w:pPr>
      <w:spacing w:after="100"/>
      <w:ind w:left="1320"/>
    </w:pPr>
  </w:style>
  <w:style w:type="paragraph" w:styleId="81">
    <w:name w:val="toc 8"/>
    <w:basedOn w:val="a0"/>
    <w:next w:val="a0"/>
    <w:uiPriority w:val="39"/>
    <w:unhideWhenUsed/>
    <w:pPr>
      <w:spacing w:after="100"/>
      <w:ind w:left="1540"/>
    </w:pPr>
  </w:style>
  <w:style w:type="paragraph" w:styleId="91">
    <w:name w:val="toc 9"/>
    <w:basedOn w:val="a0"/>
    <w:next w:val="a0"/>
    <w:uiPriority w:val="39"/>
    <w:unhideWhenUsed/>
    <w:pPr>
      <w:spacing w:after="100"/>
      <w:ind w:left="1760"/>
    </w:pPr>
  </w:style>
  <w:style w:type="character" w:styleId="ad">
    <w:name w:val="Placeholder Text"/>
    <w:basedOn w:val="a1"/>
    <w:uiPriority w:val="99"/>
    <w:semiHidden/>
    <w:rPr>
      <w:color w:val="666666"/>
    </w:rPr>
  </w:style>
  <w:style w:type="paragraph" w:styleId="ae">
    <w:name w:val="TOC Heading"/>
    <w:uiPriority w:val="39"/>
    <w:unhideWhenUsed/>
  </w:style>
  <w:style w:type="paragraph" w:styleId="af">
    <w:name w:val="table of figures"/>
    <w:basedOn w:val="a0"/>
    <w:next w:val="a0"/>
    <w:uiPriority w:val="99"/>
    <w:unhideWhenUsed/>
  </w:style>
  <w:style w:type="character" w:styleId="af0">
    <w:name w:val="FollowedHyperlink"/>
    <w:basedOn w:val="a1"/>
    <w:uiPriority w:val="99"/>
    <w:semiHidden/>
    <w:unhideWhenUsed/>
    <w:qFormat/>
    <w:rPr>
      <w:color w:val="800080" w:themeColor="followedHyperlink"/>
      <w:u w:val="single"/>
    </w:rPr>
  </w:style>
  <w:style w:type="character" w:styleId="af1">
    <w:name w:val="footnote reference"/>
    <w:unhideWhenUsed/>
    <w:qFormat/>
    <w:rPr>
      <w:vertAlign w:val="superscript"/>
    </w:rPr>
  </w:style>
  <w:style w:type="character" w:styleId="af2">
    <w:name w:val="annotation reference"/>
    <w:basedOn w:val="a1"/>
    <w:uiPriority w:val="99"/>
    <w:semiHidden/>
    <w:unhideWhenUsed/>
    <w:qFormat/>
    <w:rPr>
      <w:sz w:val="16"/>
      <w:szCs w:val="16"/>
    </w:rPr>
  </w:style>
  <w:style w:type="character" w:styleId="af3">
    <w:name w:val="endnote reference"/>
    <w:basedOn w:val="a1"/>
    <w:uiPriority w:val="99"/>
    <w:semiHidden/>
    <w:unhideWhenUsed/>
    <w:qFormat/>
    <w:rPr>
      <w:vertAlign w:val="superscript"/>
    </w:rPr>
  </w:style>
  <w:style w:type="character" w:styleId="af4">
    <w:name w:val="Hyperlink"/>
    <w:basedOn w:val="a1"/>
    <w:uiPriority w:val="99"/>
    <w:unhideWhenUsed/>
    <w:qFormat/>
    <w:rPr>
      <w:color w:val="0000FF" w:themeColor="hyperlink"/>
      <w:u w:val="single"/>
    </w:rPr>
  </w:style>
  <w:style w:type="character" w:styleId="af5">
    <w:name w:val="Strong"/>
    <w:qFormat/>
    <w:rPr>
      <w:b/>
      <w:bCs/>
    </w:rPr>
  </w:style>
  <w:style w:type="paragraph" w:styleId="af6">
    <w:name w:val="Balloon Text"/>
    <w:basedOn w:val="a0"/>
    <w:link w:val="af7"/>
    <w:uiPriority w:val="99"/>
    <w:semiHidden/>
    <w:unhideWhenUsed/>
    <w:qFormat/>
    <w:rPr>
      <w:rFonts w:ascii="Tahoma" w:hAnsi="Tahoma" w:cs="Tahoma"/>
      <w:sz w:val="16"/>
      <w:szCs w:val="16"/>
    </w:rPr>
  </w:style>
  <w:style w:type="paragraph" w:styleId="25">
    <w:name w:val="Body Text 2"/>
    <w:basedOn w:val="a0"/>
    <w:link w:val="26"/>
    <w:uiPriority w:val="99"/>
    <w:semiHidden/>
    <w:unhideWhenUsed/>
    <w:qFormat/>
    <w:pPr>
      <w:spacing w:after="120" w:line="480" w:lineRule="auto"/>
    </w:pPr>
  </w:style>
  <w:style w:type="paragraph" w:styleId="af8">
    <w:name w:val="Plain Text"/>
    <w:basedOn w:val="a0"/>
    <w:link w:val="af9"/>
    <w:uiPriority w:val="99"/>
    <w:semiHidden/>
    <w:unhideWhenUsed/>
    <w:qFormat/>
    <w:rPr>
      <w:rFonts w:ascii="Consolas" w:hAnsi="Consolas"/>
      <w:sz w:val="21"/>
      <w:szCs w:val="21"/>
    </w:rPr>
  </w:style>
  <w:style w:type="paragraph" w:styleId="afa">
    <w:name w:val="endnote text"/>
    <w:basedOn w:val="a0"/>
    <w:link w:val="afb"/>
    <w:unhideWhenUsed/>
    <w:qFormat/>
    <w:rPr>
      <w:sz w:val="20"/>
      <w:szCs w:val="20"/>
    </w:rPr>
  </w:style>
  <w:style w:type="paragraph" w:styleId="afc">
    <w:name w:val="annotation text"/>
    <w:basedOn w:val="a0"/>
    <w:link w:val="afd"/>
    <w:uiPriority w:val="99"/>
    <w:semiHidden/>
    <w:unhideWhenUsed/>
    <w:qFormat/>
    <w:rPr>
      <w:sz w:val="20"/>
      <w:szCs w:val="20"/>
    </w:rPr>
  </w:style>
  <w:style w:type="paragraph" w:styleId="afe">
    <w:name w:val="annotation subject"/>
    <w:basedOn w:val="afc"/>
    <w:next w:val="afc"/>
    <w:link w:val="aff"/>
    <w:uiPriority w:val="99"/>
    <w:semiHidden/>
    <w:unhideWhenUsed/>
    <w:qFormat/>
    <w:rPr>
      <w:b/>
      <w:bCs/>
    </w:rPr>
  </w:style>
  <w:style w:type="paragraph" w:styleId="aff0">
    <w:name w:val="footnote text"/>
    <w:basedOn w:val="a0"/>
    <w:link w:val="aff1"/>
    <w:unhideWhenUsed/>
    <w:qFormat/>
    <w:rPr>
      <w:rFonts w:ascii="Calibri" w:eastAsia="Calibri" w:hAnsi="Calibri" w:cs="Times New Roman"/>
      <w:sz w:val="20"/>
      <w:szCs w:val="20"/>
    </w:rPr>
  </w:style>
  <w:style w:type="paragraph" w:styleId="aff2">
    <w:name w:val="header"/>
    <w:basedOn w:val="a0"/>
    <w:link w:val="aff3"/>
    <w:uiPriority w:val="99"/>
    <w:unhideWhenUsed/>
    <w:qFormat/>
    <w:pPr>
      <w:tabs>
        <w:tab w:val="center" w:pos="4677"/>
        <w:tab w:val="right" w:pos="9355"/>
      </w:tabs>
    </w:pPr>
  </w:style>
  <w:style w:type="paragraph" w:styleId="aff4">
    <w:name w:val="Body Text"/>
    <w:basedOn w:val="a0"/>
    <w:link w:val="aff5"/>
    <w:qFormat/>
    <w:pPr>
      <w:spacing w:after="120"/>
    </w:pPr>
    <w:rPr>
      <w:rFonts w:asciiTheme="minorHAnsi" w:hAnsiTheme="minorHAnsi"/>
      <w:szCs w:val="24"/>
      <w:lang w:eastAsia="ar-SA"/>
    </w:rPr>
  </w:style>
  <w:style w:type="paragraph" w:styleId="2">
    <w:name w:val="toc 2"/>
    <w:basedOn w:val="a0"/>
    <w:next w:val="a0"/>
    <w:uiPriority w:val="39"/>
    <w:qFormat/>
    <w:pPr>
      <w:numPr>
        <w:numId w:val="2"/>
      </w:numPr>
      <w:tabs>
        <w:tab w:val="right" w:leader="dot" w:pos="10196"/>
      </w:tabs>
      <w:ind w:left="0"/>
    </w:pPr>
    <w:rPr>
      <w:rFonts w:eastAsia="MS Mincho" w:cs="Times New Roman"/>
      <w:b/>
      <w:i/>
      <w:iCs/>
      <w:szCs w:val="24"/>
      <w:lang w:val="zh-CN" w:eastAsia="zh-CN"/>
    </w:rPr>
  </w:style>
  <w:style w:type="paragraph" w:styleId="aff6">
    <w:name w:val="Title"/>
    <w:basedOn w:val="a0"/>
    <w:next w:val="aff7"/>
    <w:link w:val="aff8"/>
    <w:qFormat/>
    <w:pPr>
      <w:spacing w:before="240" w:after="60"/>
      <w:jc w:val="center"/>
    </w:pPr>
    <w:rPr>
      <w:rFonts w:ascii="Arial" w:eastAsia="Times New Roman" w:hAnsi="Arial" w:cs="Times New Roman"/>
      <w:b/>
      <w:sz w:val="32"/>
      <w:szCs w:val="20"/>
      <w:lang w:eastAsia="ar-SA"/>
    </w:rPr>
  </w:style>
  <w:style w:type="paragraph" w:styleId="aff7">
    <w:name w:val="Subtitle"/>
    <w:basedOn w:val="a0"/>
    <w:link w:val="aff9"/>
    <w:qFormat/>
    <w:pPr>
      <w:spacing w:after="60"/>
      <w:jc w:val="center"/>
      <w:outlineLvl w:val="1"/>
    </w:pPr>
    <w:rPr>
      <w:rFonts w:ascii="Arial" w:eastAsia="Times New Roman" w:hAnsi="Arial" w:cs="Times New Roman"/>
      <w:szCs w:val="20"/>
      <w:lang w:eastAsia="ru-RU"/>
    </w:rPr>
  </w:style>
  <w:style w:type="paragraph" w:styleId="affa">
    <w:name w:val="footer"/>
    <w:basedOn w:val="a0"/>
    <w:link w:val="affb"/>
    <w:uiPriority w:val="99"/>
    <w:unhideWhenUsed/>
    <w:qFormat/>
    <w:pPr>
      <w:tabs>
        <w:tab w:val="center" w:pos="4677"/>
        <w:tab w:val="right" w:pos="9355"/>
      </w:tabs>
    </w:pPr>
  </w:style>
  <w:style w:type="paragraph" w:styleId="affc">
    <w:name w:val="Normal (Web)"/>
    <w:basedOn w:val="a0"/>
    <w:uiPriority w:val="99"/>
    <w:qFormat/>
    <w:pPr>
      <w:spacing w:before="100" w:beforeAutospacing="1" w:after="100" w:afterAutospacing="1"/>
    </w:pPr>
    <w:rPr>
      <w:rFonts w:eastAsia="Times New Roman" w:cs="Times New Roman"/>
      <w:szCs w:val="24"/>
      <w:lang w:eastAsia="ru-RU"/>
    </w:rPr>
  </w:style>
  <w:style w:type="paragraph" w:styleId="27">
    <w:name w:val="Body Text Indent 2"/>
    <w:basedOn w:val="a0"/>
    <w:link w:val="28"/>
    <w:uiPriority w:val="99"/>
    <w:unhideWhenUsed/>
    <w:qFormat/>
    <w:pPr>
      <w:spacing w:after="120" w:line="480" w:lineRule="auto"/>
      <w:ind w:left="283"/>
    </w:pPr>
    <w:rPr>
      <w:rFonts w:ascii="Calibri" w:eastAsia="Calibri" w:hAnsi="Calibri" w:cs="Times New Roman"/>
      <w:sz w:val="22"/>
    </w:rPr>
  </w:style>
  <w:style w:type="table" w:styleId="affd">
    <w:name w:val="Table Grid"/>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d">
    <w:name w:val="Текст примечания Знак"/>
    <w:basedOn w:val="a1"/>
    <w:link w:val="afc"/>
    <w:uiPriority w:val="99"/>
    <w:semiHidden/>
    <w:qFormat/>
    <w:rPr>
      <w:rFonts w:ascii="Times New Roman" w:hAnsi="Times New Roman"/>
      <w:sz w:val="20"/>
      <w:szCs w:val="20"/>
    </w:rPr>
  </w:style>
  <w:style w:type="character" w:customStyle="1" w:styleId="aff">
    <w:name w:val="Тема примечания Знак"/>
    <w:basedOn w:val="afd"/>
    <w:link w:val="afe"/>
    <w:uiPriority w:val="99"/>
    <w:semiHidden/>
    <w:qFormat/>
    <w:rPr>
      <w:rFonts w:ascii="Times New Roman" w:hAnsi="Times New Roman"/>
      <w:b/>
      <w:bCs/>
      <w:sz w:val="20"/>
      <w:szCs w:val="20"/>
    </w:rPr>
  </w:style>
  <w:style w:type="character" w:customStyle="1" w:styleId="af7">
    <w:name w:val="Текст выноски Знак"/>
    <w:basedOn w:val="a1"/>
    <w:link w:val="af6"/>
    <w:uiPriority w:val="99"/>
    <w:semiHidden/>
    <w:qFormat/>
    <w:rPr>
      <w:rFonts w:ascii="Tahoma" w:hAnsi="Tahoma" w:cs="Tahoma"/>
      <w:sz w:val="16"/>
      <w:szCs w:val="16"/>
    </w:rPr>
  </w:style>
  <w:style w:type="character" w:customStyle="1" w:styleId="aff9">
    <w:name w:val="Подзаголовок Знак"/>
    <w:basedOn w:val="a1"/>
    <w:link w:val="aff7"/>
    <w:qFormat/>
    <w:rPr>
      <w:rFonts w:ascii="Arial" w:eastAsia="Times New Roman" w:hAnsi="Arial" w:cs="Times New Roman"/>
      <w:sz w:val="24"/>
      <w:szCs w:val="20"/>
      <w:lang w:eastAsia="ru-RU"/>
    </w:rPr>
  </w:style>
  <w:style w:type="character" w:customStyle="1" w:styleId="aff3">
    <w:name w:val="Верхний колонтитул Знак"/>
    <w:basedOn w:val="a1"/>
    <w:link w:val="aff2"/>
    <w:uiPriority w:val="99"/>
    <w:qFormat/>
    <w:rPr>
      <w:rFonts w:ascii="Times New Roman" w:hAnsi="Times New Roman"/>
      <w:sz w:val="24"/>
    </w:rPr>
  </w:style>
  <w:style w:type="character" w:customStyle="1" w:styleId="affb">
    <w:name w:val="Нижний колонтитул Знак"/>
    <w:basedOn w:val="a1"/>
    <w:link w:val="affa"/>
    <w:uiPriority w:val="99"/>
    <w:qFormat/>
    <w:rPr>
      <w:rFonts w:ascii="Times New Roman" w:hAnsi="Times New Roman"/>
      <w:sz w:val="24"/>
    </w:rPr>
  </w:style>
  <w:style w:type="paragraph" w:styleId="affe">
    <w:name w:val="List Paragraph"/>
    <w:basedOn w:val="a0"/>
    <w:link w:val="afff"/>
    <w:qFormat/>
    <w:pPr>
      <w:ind w:left="720"/>
      <w:contextualSpacing/>
    </w:pPr>
  </w:style>
  <w:style w:type="paragraph" w:customStyle="1" w:styleId="a">
    <w:name w:val="Текст ТД"/>
    <w:basedOn w:val="a0"/>
    <w:link w:val="afff0"/>
    <w:qFormat/>
    <w:pPr>
      <w:numPr>
        <w:numId w:val="3"/>
      </w:numPr>
      <w:spacing w:after="200"/>
      <w:jc w:val="both"/>
    </w:pPr>
    <w:rPr>
      <w:rFonts w:eastAsia="Calibri" w:cs="Times New Roman"/>
      <w:szCs w:val="24"/>
    </w:rPr>
  </w:style>
  <w:style w:type="character" w:customStyle="1" w:styleId="afff0">
    <w:name w:val="Текст ТД Знак"/>
    <w:link w:val="a"/>
    <w:qFormat/>
    <w:rPr>
      <w:rFonts w:ascii="Times New Roman" w:eastAsia="Calibri" w:hAnsi="Times New Roman" w:cs="Times New Roman"/>
      <w:sz w:val="24"/>
      <w:szCs w:val="24"/>
    </w:rPr>
  </w:style>
  <w:style w:type="character" w:customStyle="1" w:styleId="28">
    <w:name w:val="Основной текст с отступом 2 Знак"/>
    <w:basedOn w:val="a1"/>
    <w:link w:val="27"/>
    <w:uiPriority w:val="99"/>
    <w:qFormat/>
    <w:rPr>
      <w:rFonts w:ascii="Calibri" w:eastAsia="Calibri" w:hAnsi="Calibri" w:cs="Times New Roman"/>
    </w:rPr>
  </w:style>
  <w:style w:type="paragraph" w:customStyle="1" w:styleId="13">
    <w:name w:val="Абзац списка1"/>
    <w:basedOn w:val="a0"/>
    <w:qFormat/>
    <w:pPr>
      <w:ind w:left="720"/>
      <w:contextualSpacing/>
    </w:pPr>
    <w:rPr>
      <w:rFonts w:eastAsia="Calibri" w:cs="Times New Roman"/>
      <w:sz w:val="16"/>
      <w:szCs w:val="16"/>
      <w:lang w:eastAsia="ru-RU"/>
    </w:rPr>
  </w:style>
  <w:style w:type="paragraph" w:customStyle="1" w:styleId="afff1">
    <w:name w:val="Таблица"/>
    <w:basedOn w:val="a0"/>
    <w:next w:val="af8"/>
    <w:qFormat/>
    <w:rPr>
      <w:rFonts w:eastAsia="Calibri" w:cs="Times New Roman"/>
      <w:sz w:val="28"/>
      <w:szCs w:val="24"/>
      <w:lang w:eastAsia="ru-RU"/>
    </w:rPr>
  </w:style>
  <w:style w:type="character" w:customStyle="1" w:styleId="af9">
    <w:name w:val="Текст Знак"/>
    <w:basedOn w:val="a1"/>
    <w:link w:val="af8"/>
    <w:uiPriority w:val="99"/>
    <w:semiHidden/>
    <w:qFormat/>
    <w:rPr>
      <w:rFonts w:ascii="Consolas" w:hAnsi="Consolas"/>
      <w:sz w:val="21"/>
      <w:szCs w:val="21"/>
    </w:rPr>
  </w:style>
  <w:style w:type="paragraph" w:styleId="afff2">
    <w:name w:val="No Spacing"/>
    <w:link w:val="afff3"/>
    <w:uiPriority w:val="1"/>
    <w:qFormat/>
    <w:rPr>
      <w:rFonts w:ascii="Calibri" w:eastAsia="Calibri" w:hAnsi="Calibri" w:cs="Times New Roman"/>
      <w:sz w:val="22"/>
      <w:szCs w:val="22"/>
      <w:lang w:eastAsia="en-US"/>
    </w:rPr>
  </w:style>
  <w:style w:type="paragraph" w:customStyle="1" w:styleId="afff4">
    <w:name w:val="Содержимое таблицы"/>
    <w:basedOn w:val="a0"/>
    <w:qFormat/>
    <w:pPr>
      <w:suppressLineNumbers/>
    </w:pPr>
    <w:rPr>
      <w:rFonts w:eastAsia="Times New Roman" w:cs="Times New Roman"/>
      <w:szCs w:val="24"/>
      <w:lang w:eastAsia="ar-SA"/>
    </w:rPr>
  </w:style>
  <w:style w:type="character" w:customStyle="1" w:styleId="aff1">
    <w:name w:val="Текст сноски Знак"/>
    <w:basedOn w:val="a1"/>
    <w:link w:val="aff0"/>
    <w:uiPriority w:val="99"/>
    <w:semiHidden/>
    <w:qFormat/>
    <w:rPr>
      <w:rFonts w:ascii="Calibri" w:eastAsia="Calibri" w:hAnsi="Calibri" w:cs="Times New Roman"/>
      <w:sz w:val="20"/>
      <w:szCs w:val="20"/>
    </w:rPr>
  </w:style>
  <w:style w:type="character" w:customStyle="1" w:styleId="ConsPlusNormal">
    <w:name w:val="ConsPlusNormal Знак"/>
    <w:link w:val="ConsPlusNormal0"/>
    <w:qFormat/>
    <w:rPr>
      <w:rFonts w:ascii="Arial" w:eastAsia="Times New Roman" w:hAnsi="Arial" w:cs="Arial"/>
    </w:rPr>
  </w:style>
  <w:style w:type="paragraph" w:customStyle="1" w:styleId="ConsPlusNormal0">
    <w:name w:val="ConsPlusNormal"/>
    <w:link w:val="ConsPlusNormal"/>
    <w:qFormat/>
    <w:pPr>
      <w:widowControl w:val="0"/>
    </w:pPr>
    <w:rPr>
      <w:rFonts w:ascii="Arial" w:eastAsia="Times New Roman" w:hAnsi="Arial" w:cs="Arial"/>
      <w:sz w:val="22"/>
      <w:szCs w:val="22"/>
      <w:lang w:eastAsia="en-US"/>
    </w:rPr>
  </w:style>
  <w:style w:type="paragraph" w:customStyle="1" w:styleId="14">
    <w:name w:val="1"/>
    <w:basedOn w:val="a0"/>
    <w:qFormat/>
    <w:pPr>
      <w:spacing w:before="100" w:beforeAutospacing="1" w:after="100" w:afterAutospacing="1"/>
    </w:pPr>
    <w:rPr>
      <w:rFonts w:eastAsia="Times New Roman" w:cs="Times New Roman"/>
      <w:szCs w:val="24"/>
      <w:lang w:eastAsia="ru-RU"/>
    </w:rPr>
  </w:style>
  <w:style w:type="character" w:customStyle="1" w:styleId="titlefield3">
    <w:name w:val="titlefield3"/>
    <w:qFormat/>
    <w:rPr>
      <w:b/>
      <w:bCs/>
      <w:sz w:val="35"/>
      <w:szCs w:val="35"/>
    </w:rPr>
  </w:style>
  <w:style w:type="paragraph" w:customStyle="1" w:styleId="29">
    <w:name w:val="Обычный2"/>
    <w:qFormat/>
    <w:rPr>
      <w:rFonts w:ascii="Times New Roman" w:eastAsia="Times New Roman" w:hAnsi="Times New Roman" w:cs="Times New Roman"/>
      <w:sz w:val="24"/>
    </w:rPr>
  </w:style>
  <w:style w:type="character" w:customStyle="1" w:styleId="30">
    <w:name w:val="Заголовок 3 Знак"/>
    <w:basedOn w:val="a1"/>
    <w:link w:val="3"/>
    <w:qFormat/>
    <w:rPr>
      <w:rFonts w:ascii="Arial" w:eastAsia="Times New Roman" w:hAnsi="Arial" w:cs="Times New Roman"/>
      <w:b/>
      <w:sz w:val="24"/>
      <w:szCs w:val="20"/>
      <w:lang w:eastAsia="ru-RU"/>
    </w:rPr>
  </w:style>
  <w:style w:type="character" w:customStyle="1" w:styleId="40">
    <w:name w:val="Заголовок 4 Знак"/>
    <w:basedOn w:val="a1"/>
    <w:link w:val="4"/>
    <w:qFormat/>
    <w:rPr>
      <w:rFonts w:ascii="Arial" w:eastAsia="Times New Roman" w:hAnsi="Arial" w:cs="Times New Roman"/>
      <w:sz w:val="24"/>
      <w:szCs w:val="20"/>
      <w:lang w:eastAsia="ru-RU"/>
    </w:rPr>
  </w:style>
  <w:style w:type="character" w:customStyle="1" w:styleId="50">
    <w:name w:val="Заголовок 5 Знак"/>
    <w:basedOn w:val="a1"/>
    <w:link w:val="5"/>
    <w:qFormat/>
    <w:rPr>
      <w:rFonts w:ascii="Times New Roman" w:eastAsia="Times New Roman" w:hAnsi="Times New Roman" w:cs="Times New Roman"/>
      <w:szCs w:val="20"/>
      <w:lang w:eastAsia="ru-RU"/>
    </w:rPr>
  </w:style>
  <w:style w:type="character" w:customStyle="1" w:styleId="60">
    <w:name w:val="Заголовок 6 Знак"/>
    <w:basedOn w:val="a1"/>
    <w:link w:val="6"/>
    <w:qFormat/>
    <w:rPr>
      <w:rFonts w:ascii="Times New Roman" w:eastAsia="Times New Roman" w:hAnsi="Times New Roman" w:cs="Times New Roman"/>
      <w:i/>
      <w:szCs w:val="20"/>
      <w:lang w:eastAsia="ru-RU"/>
    </w:rPr>
  </w:style>
  <w:style w:type="character" w:customStyle="1" w:styleId="70">
    <w:name w:val="Заголовок 7 Знак"/>
    <w:basedOn w:val="a1"/>
    <w:link w:val="7"/>
    <w:qFormat/>
    <w:rPr>
      <w:rFonts w:ascii="Arial" w:eastAsia="Times New Roman" w:hAnsi="Arial" w:cs="Times New Roman"/>
      <w:sz w:val="20"/>
      <w:szCs w:val="20"/>
      <w:lang w:eastAsia="ru-RU"/>
    </w:rPr>
  </w:style>
  <w:style w:type="character" w:customStyle="1" w:styleId="80">
    <w:name w:val="Заголовок 8 Знак"/>
    <w:basedOn w:val="a1"/>
    <w:link w:val="8"/>
    <w:qFormat/>
    <w:rPr>
      <w:rFonts w:ascii="Arial" w:eastAsia="Times New Roman" w:hAnsi="Arial" w:cs="Times New Roman"/>
      <w:i/>
      <w:sz w:val="20"/>
      <w:szCs w:val="20"/>
      <w:lang w:eastAsia="ru-RU"/>
    </w:rPr>
  </w:style>
  <w:style w:type="character" w:customStyle="1" w:styleId="90">
    <w:name w:val="Заголовок 9 Знак"/>
    <w:basedOn w:val="a1"/>
    <w:link w:val="9"/>
    <w:qFormat/>
    <w:rPr>
      <w:rFonts w:ascii="Arial" w:eastAsia="Times New Roman" w:hAnsi="Arial" w:cs="Times New Roman"/>
      <w:b/>
      <w:i/>
      <w:sz w:val="18"/>
      <w:szCs w:val="20"/>
      <w:lang w:eastAsia="ru-RU"/>
    </w:rPr>
  </w:style>
  <w:style w:type="paragraph" w:customStyle="1" w:styleId="-0">
    <w:name w:val="Контракт-пункт"/>
    <w:basedOn w:val="a0"/>
    <w:qFormat/>
    <w:pPr>
      <w:numPr>
        <w:ilvl w:val="1"/>
        <w:numId w:val="4"/>
      </w:numPr>
      <w:jc w:val="both"/>
    </w:pPr>
    <w:rPr>
      <w:rFonts w:eastAsia="Times New Roman" w:cs="Times New Roman"/>
      <w:szCs w:val="24"/>
      <w:lang w:eastAsia="ru-RU"/>
    </w:rPr>
  </w:style>
  <w:style w:type="paragraph" w:customStyle="1" w:styleId="-">
    <w:name w:val="Контракт-раздел"/>
    <w:basedOn w:val="a0"/>
    <w:next w:val="-0"/>
    <w:qFormat/>
    <w:pPr>
      <w:keepNext/>
      <w:numPr>
        <w:numId w:val="4"/>
      </w:numPr>
      <w:tabs>
        <w:tab w:val="left" w:pos="540"/>
      </w:tabs>
      <w:spacing w:before="360" w:after="120"/>
      <w:jc w:val="center"/>
      <w:outlineLvl w:val="3"/>
    </w:pPr>
    <w:rPr>
      <w:rFonts w:eastAsia="Times New Roman" w:cs="Times New Roman"/>
      <w:b/>
      <w:bCs/>
      <w:caps/>
      <w:smallCaps/>
      <w:szCs w:val="24"/>
      <w:lang w:eastAsia="ru-RU"/>
    </w:rPr>
  </w:style>
  <w:style w:type="paragraph" w:customStyle="1" w:styleId="-1">
    <w:name w:val="Контракт-подпункт Знак"/>
    <w:basedOn w:val="a0"/>
    <w:uiPriority w:val="99"/>
    <w:qFormat/>
    <w:pPr>
      <w:numPr>
        <w:ilvl w:val="2"/>
        <w:numId w:val="4"/>
      </w:numPr>
      <w:jc w:val="both"/>
    </w:pPr>
    <w:rPr>
      <w:rFonts w:eastAsia="Times New Roman" w:cs="Times New Roman"/>
      <w:szCs w:val="24"/>
      <w:lang w:eastAsia="ru-RU"/>
    </w:rPr>
  </w:style>
  <w:style w:type="paragraph" w:customStyle="1" w:styleId="-2">
    <w:name w:val="Контракт-подподпункт"/>
    <w:basedOn w:val="a0"/>
    <w:qFormat/>
    <w:pPr>
      <w:numPr>
        <w:ilvl w:val="3"/>
        <w:numId w:val="4"/>
      </w:numPr>
      <w:jc w:val="both"/>
    </w:pPr>
    <w:rPr>
      <w:rFonts w:eastAsia="Times New Roman" w:cs="Times New Roman"/>
      <w:szCs w:val="24"/>
      <w:lang w:eastAsia="ru-RU"/>
    </w:rPr>
  </w:style>
  <w:style w:type="paragraph" w:customStyle="1" w:styleId="afff5">
    <w:name w:val="Подподпункт"/>
    <w:basedOn w:val="a0"/>
    <w:uiPriority w:val="99"/>
    <w:qFormat/>
    <w:pPr>
      <w:tabs>
        <w:tab w:val="left" w:pos="1701"/>
      </w:tabs>
      <w:ind w:left="1701" w:hanging="567"/>
      <w:jc w:val="both"/>
    </w:pPr>
    <w:rPr>
      <w:rFonts w:eastAsia="Times New Roman" w:cs="Times New Roman"/>
      <w:szCs w:val="24"/>
      <w:lang w:eastAsia="ru-RU"/>
    </w:rPr>
  </w:style>
  <w:style w:type="character" w:customStyle="1" w:styleId="15">
    <w:name w:val="Основной текст Знак1"/>
    <w:basedOn w:val="a1"/>
    <w:uiPriority w:val="99"/>
    <w:qFormat/>
    <w:rPr>
      <w:rFonts w:ascii="Times New Roman" w:hAnsi="Times New Roman" w:cs="Times New Roman"/>
      <w:spacing w:val="1"/>
      <w:shd w:val="clear" w:color="auto" w:fill="FFFFFF"/>
    </w:rPr>
  </w:style>
  <w:style w:type="table" w:customStyle="1" w:styleId="16">
    <w:name w:val="Сетка таблицы1"/>
    <w:basedOn w:val="a2"/>
    <w:uiPriority w:val="59"/>
    <w:qFormat/>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
    <w:name w:val="Абзац списка Знак"/>
    <w:link w:val="affe"/>
    <w:qFormat/>
    <w:rPr>
      <w:rFonts w:ascii="Times New Roman" w:hAnsi="Times New Roman"/>
      <w:sz w:val="24"/>
    </w:rPr>
  </w:style>
  <w:style w:type="character" w:customStyle="1" w:styleId="FontStyle15">
    <w:name w:val="Font Style15"/>
    <w:basedOn w:val="a1"/>
    <w:uiPriority w:val="99"/>
    <w:qFormat/>
    <w:rPr>
      <w:rFonts w:ascii="Calibri" w:hAnsi="Calibri" w:cs="Calibri"/>
      <w:sz w:val="22"/>
      <w:szCs w:val="22"/>
    </w:rPr>
  </w:style>
  <w:style w:type="table" w:customStyle="1" w:styleId="92">
    <w:name w:val="Сетка таблицы9"/>
    <w:basedOn w:val="a2"/>
    <w:uiPriority w:val="59"/>
    <w:qFormat/>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8">
    <w:name w:val="Заголовок Знак"/>
    <w:basedOn w:val="a1"/>
    <w:link w:val="aff6"/>
    <w:qFormat/>
    <w:rPr>
      <w:rFonts w:ascii="Arial" w:eastAsia="Times New Roman" w:hAnsi="Arial" w:cs="Times New Roman"/>
      <w:b/>
      <w:sz w:val="32"/>
      <w:szCs w:val="20"/>
      <w:lang w:eastAsia="ar-SA"/>
    </w:rPr>
  </w:style>
  <w:style w:type="paragraph" w:customStyle="1" w:styleId="rvps9">
    <w:name w:val="rvps9"/>
    <w:basedOn w:val="a0"/>
    <w:qFormat/>
    <w:pPr>
      <w:jc w:val="both"/>
    </w:pPr>
    <w:rPr>
      <w:rFonts w:eastAsia="Times New Roman" w:cs="Times New Roman"/>
      <w:szCs w:val="24"/>
      <w:lang w:eastAsia="ru-RU"/>
    </w:rPr>
  </w:style>
  <w:style w:type="character" w:customStyle="1" w:styleId="10">
    <w:name w:val="Заголовок 1 Знак"/>
    <w:basedOn w:val="a1"/>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aff5">
    <w:name w:val="Основной текст Знак"/>
    <w:link w:val="aff4"/>
    <w:qFormat/>
    <w:rPr>
      <w:sz w:val="24"/>
      <w:szCs w:val="24"/>
      <w:lang w:eastAsia="ar-SA"/>
    </w:rPr>
  </w:style>
  <w:style w:type="character" w:customStyle="1" w:styleId="2a">
    <w:name w:val="Основной текст Знак2"/>
    <w:basedOn w:val="a1"/>
    <w:uiPriority w:val="99"/>
    <w:semiHidden/>
    <w:qFormat/>
    <w:rPr>
      <w:rFonts w:ascii="Times New Roman" w:hAnsi="Times New Roman"/>
      <w:sz w:val="24"/>
    </w:rPr>
  </w:style>
  <w:style w:type="character" w:customStyle="1" w:styleId="2b">
    <w:name w:val="Заголовок №2_"/>
    <w:link w:val="2c"/>
    <w:qFormat/>
    <w:rPr>
      <w:b/>
      <w:bCs/>
      <w:sz w:val="23"/>
      <w:szCs w:val="23"/>
      <w:shd w:val="clear" w:color="auto" w:fill="FFFFFF"/>
    </w:rPr>
  </w:style>
  <w:style w:type="paragraph" w:customStyle="1" w:styleId="2c">
    <w:name w:val="Заголовок №2"/>
    <w:basedOn w:val="a0"/>
    <w:link w:val="2b"/>
    <w:qFormat/>
    <w:pPr>
      <w:shd w:val="clear" w:color="auto" w:fill="FFFFFF"/>
      <w:spacing w:line="278" w:lineRule="exact"/>
      <w:ind w:firstLine="560"/>
      <w:jc w:val="both"/>
      <w:outlineLvl w:val="1"/>
    </w:pPr>
    <w:rPr>
      <w:rFonts w:asciiTheme="minorHAnsi" w:hAnsiTheme="minorHAnsi"/>
      <w:b/>
      <w:bCs/>
      <w:sz w:val="23"/>
      <w:szCs w:val="23"/>
      <w:shd w:val="clear" w:color="auto" w:fill="FFFFFF"/>
    </w:rPr>
  </w:style>
  <w:style w:type="character" w:customStyle="1" w:styleId="26">
    <w:name w:val="Основной текст 2 Знак"/>
    <w:basedOn w:val="a1"/>
    <w:link w:val="25"/>
    <w:uiPriority w:val="99"/>
    <w:semiHidden/>
    <w:qFormat/>
    <w:rPr>
      <w:rFonts w:ascii="Times New Roman" w:hAnsi="Times New Roman"/>
      <w:sz w:val="24"/>
    </w:rPr>
  </w:style>
  <w:style w:type="paragraph" w:customStyle="1" w:styleId="17">
    <w:name w:val="Без интервала1"/>
    <w:qFormat/>
    <w:rPr>
      <w:rFonts w:ascii="Calibri" w:eastAsia="Times New Roman" w:hAnsi="Calibri" w:cs="Times New Roman"/>
      <w:sz w:val="22"/>
      <w:szCs w:val="22"/>
      <w:lang w:eastAsia="en-US"/>
    </w:rPr>
  </w:style>
  <w:style w:type="paragraph" w:customStyle="1" w:styleId="western">
    <w:name w:val="western"/>
    <w:basedOn w:val="a0"/>
    <w:qFormat/>
    <w:pPr>
      <w:spacing w:before="100" w:beforeAutospacing="1" w:after="100" w:afterAutospacing="1"/>
    </w:pPr>
    <w:rPr>
      <w:rFonts w:eastAsia="Times New Roman" w:cs="Times New Roman"/>
      <w:szCs w:val="24"/>
      <w:lang w:eastAsia="ru-RU"/>
    </w:rPr>
  </w:style>
  <w:style w:type="character" w:customStyle="1" w:styleId="2d">
    <w:name w:val="Основной текст (2)"/>
    <w:qFormat/>
    <w:rPr>
      <w:rFonts w:ascii="Times New Roman" w:eastAsia="Times New Roman" w:hAnsi="Times New Roman" w:cs="Times New Roman" w:hint="default"/>
      <w:color w:val="000000"/>
      <w:spacing w:val="0"/>
      <w:position w:val="0"/>
      <w:sz w:val="22"/>
      <w:szCs w:val="22"/>
      <w:u w:val="none"/>
      <w:lang w:val="ru-RU" w:eastAsia="ru-RU" w:bidi="ru-RU"/>
    </w:rPr>
  </w:style>
  <w:style w:type="table" w:customStyle="1" w:styleId="2e">
    <w:name w:val="Сетка таблицы2"/>
    <w:basedOn w:val="a2"/>
    <w:uiPriority w:val="59"/>
    <w:qFormat/>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3">
    <w:name w:val="Без интервала Знак"/>
    <w:link w:val="afff2"/>
    <w:uiPriority w:val="1"/>
    <w:qFormat/>
    <w:rPr>
      <w:rFonts w:ascii="Calibri" w:eastAsia="Calibri" w:hAnsi="Calibri" w:cs="Times New Roman"/>
    </w:rPr>
  </w:style>
  <w:style w:type="character" w:customStyle="1" w:styleId="afb">
    <w:name w:val="Текст концевой сноски Знак"/>
    <w:basedOn w:val="a1"/>
    <w:link w:val="afa"/>
    <w:uiPriority w:val="99"/>
    <w:semiHidden/>
    <w:qFormat/>
    <w:rPr>
      <w:rFonts w:ascii="Times New Roman" w:hAnsi="Times New Roman"/>
      <w:sz w:val="20"/>
      <w:szCs w:val="20"/>
    </w:rPr>
  </w:style>
  <w:style w:type="character" w:customStyle="1" w:styleId="18">
    <w:name w:val="Неразрешенное упоминание1"/>
    <w:basedOn w:val="a1"/>
    <w:uiPriority w:val="99"/>
    <w:semiHidden/>
    <w:unhideWhenUsed/>
    <w:qFormat/>
    <w:rPr>
      <w:color w:val="605E5C"/>
      <w:shd w:val="clear" w:color="auto" w:fill="E1DFDD"/>
    </w:rPr>
  </w:style>
  <w:style w:type="paragraph" w:customStyle="1" w:styleId="ConsPlusNonformat">
    <w:name w:val="ConsPlusNonformat"/>
    <w:pPr>
      <w:widowControl w:val="0"/>
      <w:pBdr>
        <w:top w:val="none" w:sz="4" w:space="0" w:color="000000"/>
        <w:left w:val="none" w:sz="4" w:space="0" w:color="000000"/>
        <w:bottom w:val="none" w:sz="4" w:space="0" w:color="000000"/>
        <w:right w:val="none" w:sz="4" w:space="0" w:color="000000"/>
        <w:between w:val="none" w:sz="4" w:space="0" w:color="000000"/>
      </w:pBdr>
    </w:pPr>
    <w:rPr>
      <w:rFonts w:ascii="Courier New" w:eastAsia="Times New Roman"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mobileonline.garan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CFECAD-AD7D-4E0B-9E3E-B2AC60095B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6943</Words>
  <Characters>39578</Characters>
  <Application>Microsoft Office Word</Application>
  <DocSecurity>0</DocSecurity>
  <Lines>329</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46429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Анна</cp:lastModifiedBy>
  <cp:revision>2</cp:revision>
  <dcterms:created xsi:type="dcterms:W3CDTF">2026-10-19T09:49:00Z</dcterms:created>
  <dcterms:modified xsi:type="dcterms:W3CDTF">2026-10-19T09:49:00Z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1049-12.1.0.27458</vt:lpwstr>
  </property>
  <property fmtid="{D5CDD505-2E9C-101B-9397-08002B2CF9AE}" pid="3" name="ICV">
    <vt:lpwstr>C217006575DC462283034EF113FF46EF_13</vt:lpwstr>
  </property>
  <property fmtid="{D5CDD505-2E9C-101B-9397-08002B2CF9AE}" pid="4" name="KSOTemplateDocerSaveRecord">
    <vt:lpwstr>eyJoZGlkIjoiOGNiNGEzYzcxMGVmNjk5NjkxZDIxM2FjMzlkMmQ4NzYifQ==</vt:lpwstr>
  </property>
</Properties>
</file>