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EF8B9" w14:textId="12D92576" w:rsidR="00573BFA" w:rsidRPr="00617F33" w:rsidRDefault="00F96C5C" w:rsidP="00A67E1A">
      <w:pPr>
        <w:spacing w:before="240" w:after="240"/>
        <w:jc w:val="center"/>
        <w:rPr>
          <w:b/>
          <w:sz w:val="28"/>
          <w:szCs w:val="28"/>
        </w:rPr>
      </w:pPr>
      <w:r w:rsidRPr="00617F33">
        <w:rPr>
          <w:b/>
          <w:sz w:val="28"/>
          <w:szCs w:val="28"/>
        </w:rPr>
        <w:t>ТЕХНИЧЕСКОЕ ЗАДАНИЕ</w:t>
      </w:r>
      <w:r w:rsidR="00A67E1A" w:rsidRPr="00617F33">
        <w:rPr>
          <w:b/>
          <w:sz w:val="28"/>
          <w:szCs w:val="28"/>
        </w:rPr>
        <w:br/>
      </w:r>
      <w:r w:rsidR="0049135E" w:rsidRPr="00617F33">
        <w:rPr>
          <w:b/>
          <w:sz w:val="28"/>
          <w:szCs w:val="28"/>
        </w:rPr>
        <w:t>оказани</w:t>
      </w:r>
      <w:r w:rsidR="00A67E1A" w:rsidRPr="00617F33">
        <w:rPr>
          <w:b/>
          <w:sz w:val="28"/>
          <w:szCs w:val="28"/>
        </w:rPr>
        <w:t>я</w:t>
      </w:r>
      <w:r w:rsidR="0049135E" w:rsidRPr="00617F33">
        <w:rPr>
          <w:b/>
          <w:sz w:val="28"/>
          <w:szCs w:val="28"/>
        </w:rPr>
        <w:t xml:space="preserve"> услуг </w:t>
      </w:r>
      <w:r w:rsidR="002369AA" w:rsidRPr="00617F33">
        <w:rPr>
          <w:b/>
          <w:sz w:val="28"/>
          <w:szCs w:val="28"/>
        </w:rPr>
        <w:t>по</w:t>
      </w:r>
      <w:r w:rsidR="00115725">
        <w:rPr>
          <w:b/>
          <w:sz w:val="28"/>
          <w:szCs w:val="28"/>
        </w:rPr>
        <w:t xml:space="preserve"> сервисной и технической поддержке УАТС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370"/>
        <w:gridCol w:w="5947"/>
      </w:tblGrid>
      <w:tr w:rsidR="00167BC9" w:rsidRPr="00617F33" w14:paraId="4332BCE2" w14:textId="77777777" w:rsidTr="001C1844">
        <w:trPr>
          <w:tblHeader/>
        </w:trPr>
        <w:tc>
          <w:tcPr>
            <w:tcW w:w="300" w:type="pct"/>
            <w:vAlign w:val="center"/>
          </w:tcPr>
          <w:p w14:paraId="3025E4A3" w14:textId="08AEDF00" w:rsidR="00441DF7" w:rsidRPr="00115725" w:rsidRDefault="00441DF7" w:rsidP="00A67E1A">
            <w:pPr>
              <w:jc w:val="center"/>
              <w:rPr>
                <w:bCs/>
              </w:rPr>
            </w:pPr>
            <w:r w:rsidRPr="00115725">
              <w:rPr>
                <w:bCs/>
              </w:rPr>
              <w:t>№</w:t>
            </w:r>
            <w:r w:rsidR="00F96C5C" w:rsidRPr="00115725">
              <w:rPr>
                <w:bCs/>
              </w:rPr>
              <w:t xml:space="preserve"> п/п</w:t>
            </w:r>
          </w:p>
        </w:tc>
        <w:tc>
          <w:tcPr>
            <w:tcW w:w="1700" w:type="pct"/>
            <w:vAlign w:val="center"/>
          </w:tcPr>
          <w:p w14:paraId="38C0FFA2" w14:textId="3E62F8CC" w:rsidR="00441DF7" w:rsidRPr="00115725" w:rsidRDefault="00441DF7" w:rsidP="00A67E1A">
            <w:pPr>
              <w:jc w:val="center"/>
              <w:rPr>
                <w:bCs/>
              </w:rPr>
            </w:pPr>
            <w:r w:rsidRPr="00115725">
              <w:rPr>
                <w:bCs/>
              </w:rPr>
              <w:t xml:space="preserve">Перечень </w:t>
            </w:r>
            <w:r w:rsidR="00333D5A" w:rsidRPr="00115725">
              <w:rPr>
                <w:bCs/>
              </w:rPr>
              <w:t>требований</w:t>
            </w:r>
            <w:r w:rsidRPr="00115725">
              <w:rPr>
                <w:bCs/>
              </w:rPr>
              <w:t xml:space="preserve"> </w:t>
            </w:r>
          </w:p>
        </w:tc>
        <w:tc>
          <w:tcPr>
            <w:tcW w:w="3000" w:type="pct"/>
            <w:vAlign w:val="center"/>
          </w:tcPr>
          <w:p w14:paraId="5F1BA917" w14:textId="662E85F3" w:rsidR="00441DF7" w:rsidRPr="00617F33" w:rsidRDefault="00441DF7" w:rsidP="00A67E1A">
            <w:pPr>
              <w:jc w:val="center"/>
              <w:rPr>
                <w:bCs/>
                <w:sz w:val="28"/>
                <w:szCs w:val="28"/>
              </w:rPr>
            </w:pPr>
            <w:r w:rsidRPr="00617F33">
              <w:rPr>
                <w:bCs/>
                <w:sz w:val="28"/>
                <w:szCs w:val="28"/>
              </w:rPr>
              <w:t>Содержание требований</w:t>
            </w:r>
          </w:p>
        </w:tc>
      </w:tr>
      <w:tr w:rsidR="00167BC9" w:rsidRPr="00617F33" w14:paraId="6065708C" w14:textId="77777777" w:rsidTr="001C1844">
        <w:trPr>
          <w:tblHeader/>
        </w:trPr>
        <w:tc>
          <w:tcPr>
            <w:tcW w:w="300" w:type="pct"/>
            <w:vAlign w:val="center"/>
          </w:tcPr>
          <w:p w14:paraId="0798CE2C" w14:textId="2E9B9C9A" w:rsidR="00F96C5C" w:rsidRPr="00115725" w:rsidRDefault="00F96C5C" w:rsidP="00A67E1A">
            <w:pPr>
              <w:jc w:val="center"/>
              <w:rPr>
                <w:bCs/>
              </w:rPr>
            </w:pPr>
            <w:r w:rsidRPr="00115725">
              <w:rPr>
                <w:bCs/>
              </w:rPr>
              <w:t>1</w:t>
            </w:r>
          </w:p>
        </w:tc>
        <w:tc>
          <w:tcPr>
            <w:tcW w:w="1700" w:type="pct"/>
            <w:vAlign w:val="center"/>
          </w:tcPr>
          <w:p w14:paraId="0C2A1939" w14:textId="22D38F72" w:rsidR="00F96C5C" w:rsidRPr="00115725" w:rsidRDefault="00F96C5C" w:rsidP="00A67E1A">
            <w:pPr>
              <w:jc w:val="center"/>
              <w:rPr>
                <w:bCs/>
              </w:rPr>
            </w:pPr>
            <w:r w:rsidRPr="00115725">
              <w:rPr>
                <w:bCs/>
              </w:rPr>
              <w:t>2</w:t>
            </w:r>
          </w:p>
        </w:tc>
        <w:tc>
          <w:tcPr>
            <w:tcW w:w="3000" w:type="pct"/>
            <w:vAlign w:val="center"/>
          </w:tcPr>
          <w:p w14:paraId="46164BC4" w14:textId="2932D78A" w:rsidR="00F96C5C" w:rsidRPr="00617F33" w:rsidRDefault="00F96C5C" w:rsidP="00A67E1A">
            <w:pPr>
              <w:jc w:val="center"/>
              <w:rPr>
                <w:bCs/>
                <w:sz w:val="28"/>
                <w:szCs w:val="28"/>
              </w:rPr>
            </w:pPr>
            <w:r w:rsidRPr="00617F33">
              <w:rPr>
                <w:bCs/>
                <w:sz w:val="28"/>
                <w:szCs w:val="28"/>
              </w:rPr>
              <w:t>3</w:t>
            </w:r>
          </w:p>
        </w:tc>
      </w:tr>
      <w:tr w:rsidR="00167BC9" w:rsidRPr="00617F33" w14:paraId="776C6D54" w14:textId="77777777" w:rsidTr="00115725">
        <w:trPr>
          <w:trHeight w:val="531"/>
        </w:trPr>
        <w:tc>
          <w:tcPr>
            <w:tcW w:w="300" w:type="pct"/>
          </w:tcPr>
          <w:p w14:paraId="0DB77DB4" w14:textId="75EF721D" w:rsidR="007C1F07" w:rsidRPr="00115725" w:rsidRDefault="007C1F07" w:rsidP="007C1F07">
            <w:pPr>
              <w:jc w:val="center"/>
              <w:rPr>
                <w:bCs/>
              </w:rPr>
            </w:pPr>
            <w:r w:rsidRPr="00115725">
              <w:rPr>
                <w:bCs/>
              </w:rPr>
              <w:t>1</w:t>
            </w:r>
          </w:p>
        </w:tc>
        <w:tc>
          <w:tcPr>
            <w:tcW w:w="1700" w:type="pct"/>
          </w:tcPr>
          <w:p w14:paraId="535E0E39" w14:textId="23DC3C2F" w:rsidR="007C1F07" w:rsidRPr="00115725" w:rsidRDefault="004C1689" w:rsidP="005214FF">
            <w:pPr>
              <w:rPr>
                <w:bCs/>
              </w:rPr>
            </w:pPr>
            <w:r w:rsidRPr="00115725">
              <w:rPr>
                <w:bCs/>
              </w:rPr>
              <w:t>Наименование услуг</w:t>
            </w:r>
          </w:p>
        </w:tc>
        <w:tc>
          <w:tcPr>
            <w:tcW w:w="3000" w:type="pct"/>
          </w:tcPr>
          <w:p w14:paraId="5A548483" w14:textId="3866F572" w:rsidR="00115725" w:rsidRPr="00115725" w:rsidRDefault="00115725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15725">
              <w:rPr>
                <w:rFonts w:ascii="Times New Roman" w:hAnsi="Times New Roman"/>
                <w:bCs/>
                <w:sz w:val="24"/>
                <w:szCs w:val="24"/>
              </w:rPr>
              <w:t xml:space="preserve">Сервисная и техническая поддержка УАТС </w:t>
            </w:r>
            <w:r w:rsidRPr="0011572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Avaya</w:t>
            </w:r>
          </w:p>
        </w:tc>
      </w:tr>
      <w:tr w:rsidR="00167BC9" w:rsidRPr="00617F33" w14:paraId="22FCDEE2" w14:textId="77777777" w:rsidTr="001C1844">
        <w:tc>
          <w:tcPr>
            <w:tcW w:w="300" w:type="pct"/>
          </w:tcPr>
          <w:p w14:paraId="7E1A0D32" w14:textId="37C42695" w:rsidR="004C1689" w:rsidRPr="00115725" w:rsidRDefault="00167BC9" w:rsidP="007C1F07">
            <w:pPr>
              <w:jc w:val="center"/>
              <w:rPr>
                <w:bCs/>
              </w:rPr>
            </w:pPr>
            <w:r w:rsidRPr="00115725">
              <w:rPr>
                <w:bCs/>
              </w:rPr>
              <w:t>2</w:t>
            </w:r>
          </w:p>
        </w:tc>
        <w:tc>
          <w:tcPr>
            <w:tcW w:w="1700" w:type="pct"/>
          </w:tcPr>
          <w:p w14:paraId="326DD320" w14:textId="6BB25850" w:rsidR="004C1689" w:rsidRPr="00115725" w:rsidRDefault="004C1689" w:rsidP="004C1689">
            <w:pPr>
              <w:rPr>
                <w:bCs/>
              </w:rPr>
            </w:pPr>
            <w:r w:rsidRPr="00115725">
              <w:rPr>
                <w:bCs/>
              </w:rPr>
              <w:t xml:space="preserve">Объем услуг </w:t>
            </w:r>
          </w:p>
          <w:p w14:paraId="4879368B" w14:textId="77777777" w:rsidR="004C1689" w:rsidRPr="00115725" w:rsidRDefault="004C1689" w:rsidP="005214FF">
            <w:pPr>
              <w:rPr>
                <w:bCs/>
              </w:rPr>
            </w:pPr>
          </w:p>
        </w:tc>
        <w:tc>
          <w:tcPr>
            <w:tcW w:w="3000" w:type="pct"/>
          </w:tcPr>
          <w:p w14:paraId="4AD60E4C" w14:textId="2C133BEF" w:rsidR="00115725" w:rsidRPr="00115725" w:rsidRDefault="00115725" w:rsidP="00115725">
            <w:pPr>
              <w:pStyle w:val="ab"/>
              <w:tabs>
                <w:tab w:val="left" w:pos="129"/>
              </w:tabs>
              <w:ind w:left="0" w:hanging="79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ab/>
              <w:t>Тестирование и диагностик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а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 xml:space="preserve"> неисправностей в работе учрежденческой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>автоматической телефонной станции AVAYA (далее – УАТС)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  <w:p w14:paraId="10EF45F7" w14:textId="057F3A0A" w:rsidR="00115725" w:rsidRPr="00115725" w:rsidRDefault="00115725" w:rsidP="00115725">
            <w:pPr>
              <w:pStyle w:val="ab"/>
              <w:tabs>
                <w:tab w:val="left" w:pos="129"/>
              </w:tabs>
              <w:ind w:hanging="825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>2.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ab/>
              <w:t>Тестирование и диагностик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а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 xml:space="preserve"> неисправностей телефонных линий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  <w:p w14:paraId="465BCBBA" w14:textId="64CFCF3A" w:rsidR="00115725" w:rsidRPr="00115725" w:rsidRDefault="00115725" w:rsidP="00115725">
            <w:pPr>
              <w:pStyle w:val="ab"/>
              <w:tabs>
                <w:tab w:val="left" w:pos="129"/>
              </w:tabs>
              <w:ind w:hanging="825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>3.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ab/>
              <w:t>Создание и сохранение резервной копии конфигурации УАТС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</w:p>
          <w:p w14:paraId="4AA384D9" w14:textId="77777777" w:rsidR="00115725" w:rsidRPr="00115725" w:rsidRDefault="00115725" w:rsidP="00115725">
            <w:pPr>
              <w:pStyle w:val="ab"/>
              <w:tabs>
                <w:tab w:val="left" w:pos="129"/>
              </w:tabs>
              <w:ind w:left="0" w:hanging="105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>4.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ab/>
              <w:t>Перепрограммирование УАТС в соответствии с требованиями ЗАКАЗЧИКА в течение 2-х рабочих дней с момента получения Исполнителем задания на программирование, подписанного ЗАКАЗЧИКОМ - без ограничений количества операций в месяц.</w:t>
            </w:r>
          </w:p>
          <w:p w14:paraId="7E2C5058" w14:textId="31BBFEC1" w:rsidR="00115725" w:rsidRPr="00115725" w:rsidRDefault="00115725" w:rsidP="00115725">
            <w:pPr>
              <w:pStyle w:val="ab"/>
              <w:ind w:left="0" w:hanging="105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>5.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 xml:space="preserve">Услуги по установке, подключению и наладке приобретаемого оборудования расширения УАТС и обновления вновь выходящих версий программного обеспечения в течение 3-х рабочих дней с момента получения ИСПОЛНИТЕЛЕМ заявки от ЗАКАЗЧИКА - без ограничений количества операций в месяц. </w:t>
            </w:r>
          </w:p>
          <w:p w14:paraId="0513462B" w14:textId="77777777" w:rsidR="00115725" w:rsidRPr="00115725" w:rsidRDefault="00115725" w:rsidP="00115725">
            <w:pPr>
              <w:pStyle w:val="ab"/>
              <w:tabs>
                <w:tab w:val="left" w:pos="129"/>
              </w:tabs>
              <w:ind w:left="176" w:hanging="281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>6.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ab/>
              <w:t>Телефонные консультации по техническому обслуживанию и настройке УАТС - без ограничений количества.</w:t>
            </w:r>
          </w:p>
          <w:p w14:paraId="4F779F62" w14:textId="43F964E1" w:rsidR="00115725" w:rsidRPr="00115725" w:rsidRDefault="00115725" w:rsidP="00115725">
            <w:pPr>
              <w:pStyle w:val="ab"/>
              <w:tabs>
                <w:tab w:val="left" w:pos="129"/>
              </w:tabs>
              <w:ind w:left="0" w:hanging="105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>7.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ab/>
              <w:t>Перезапуск системы по заявке ЗАКАЗЧИКА - без ограничений количества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  <w:p w14:paraId="3B2A628C" w14:textId="3EF78147" w:rsidR="00115725" w:rsidRPr="00115725" w:rsidRDefault="00115725" w:rsidP="00115725">
            <w:pPr>
              <w:pStyle w:val="ab"/>
              <w:tabs>
                <w:tab w:val="left" w:pos="129"/>
              </w:tabs>
              <w:ind w:left="34" w:hanging="139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>8.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ab/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 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>Консультирование по подключению и настройке телефонных (аналоговых: DECT и проводных, IP) и факсимильных аппаратов к существующей кабельной сети, программирование цифровых, IP телефонных аппаратов в течение 1-го рабочего дня с момента получения Исполнителем заявки от ЗАКАЗЧИКА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  <w:p w14:paraId="64135692" w14:textId="77777777" w:rsidR="00115725" w:rsidRPr="00115725" w:rsidRDefault="00115725" w:rsidP="00115725">
            <w:pPr>
              <w:pStyle w:val="ab"/>
              <w:tabs>
                <w:tab w:val="left" w:pos="129"/>
              </w:tabs>
              <w:ind w:left="0" w:hanging="105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>9.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ab/>
              <w:t>Восстановление работоспособности УАТС путем устранения неисправностей или замены вышедшего из строя оборудования в максимально короткий срок, но не более 8 рабочих часов с момента поступления заявки от ЗАКАЗЧИКА. Заявка на проведение аварийно-технического обслуживания может быть подана письменно или посредством телефонной связи.</w:t>
            </w:r>
          </w:p>
          <w:p w14:paraId="474CCF05" w14:textId="42D8530D" w:rsidR="00115725" w:rsidRPr="00115725" w:rsidRDefault="00115725" w:rsidP="00115725">
            <w:pPr>
              <w:pStyle w:val="ab"/>
              <w:tabs>
                <w:tab w:val="left" w:pos="129"/>
              </w:tabs>
              <w:ind w:left="34" w:hanging="139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>10.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ab/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 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 xml:space="preserve">Консультации по Аварийно-техническому обслуживанию включает в себя: </w:t>
            </w:r>
          </w:p>
          <w:p w14:paraId="68AEBCEB" w14:textId="77777777" w:rsidR="00115725" w:rsidRPr="00115725" w:rsidRDefault="00115725" w:rsidP="00115725">
            <w:pPr>
              <w:pStyle w:val="ab"/>
              <w:tabs>
                <w:tab w:val="left" w:pos="129"/>
              </w:tabs>
              <w:ind w:left="176" w:hanging="281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>•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ab/>
              <w:t xml:space="preserve">Выявление причин неисправностей оборудования УАТС и (или) повреждений соединительных кабелей, </w:t>
            </w:r>
            <w:proofErr w:type="spellStart"/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>КРОССов</w:t>
            </w:r>
            <w:proofErr w:type="spellEnd"/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 xml:space="preserve">. </w:t>
            </w:r>
          </w:p>
          <w:p w14:paraId="129275DD" w14:textId="77777777" w:rsidR="00115725" w:rsidRPr="00115725" w:rsidRDefault="00115725" w:rsidP="00115725">
            <w:pPr>
              <w:pStyle w:val="ab"/>
              <w:tabs>
                <w:tab w:val="left" w:pos="129"/>
              </w:tabs>
              <w:ind w:left="176" w:hanging="281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>•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ab/>
              <w:t>Проведение дефектации неисправного оборудования с составлением Акта выявленных неисправностей.</w:t>
            </w:r>
          </w:p>
          <w:p w14:paraId="17C067BE" w14:textId="77777777" w:rsidR="00115725" w:rsidRPr="00115725" w:rsidRDefault="00115725" w:rsidP="00115725">
            <w:pPr>
              <w:pStyle w:val="ab"/>
              <w:tabs>
                <w:tab w:val="left" w:pos="129"/>
              </w:tabs>
              <w:ind w:hanging="825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>•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ab/>
              <w:t>Устранение обнаруженных неисправностей.</w:t>
            </w:r>
          </w:p>
          <w:p w14:paraId="4B58B04D" w14:textId="77777777" w:rsidR="00115725" w:rsidRPr="00115725" w:rsidRDefault="00115725" w:rsidP="00115725">
            <w:pPr>
              <w:pStyle w:val="ab"/>
              <w:tabs>
                <w:tab w:val="left" w:pos="129"/>
              </w:tabs>
              <w:ind w:left="176" w:hanging="825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>•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ab/>
              <w:t xml:space="preserve">Взаимодействие с операторами телефонных узлов связи и операторами внешних каналов связи по вопросу устранения неисправностей (повреждений) внешних телефонных линий, магистральных линий. </w:t>
            </w:r>
          </w:p>
          <w:p w14:paraId="2470505E" w14:textId="450B336B" w:rsidR="00115725" w:rsidRPr="00115725" w:rsidRDefault="00115725" w:rsidP="00115725">
            <w:pPr>
              <w:pStyle w:val="ab"/>
              <w:tabs>
                <w:tab w:val="left" w:pos="60"/>
              </w:tabs>
              <w:ind w:left="0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>•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>В случае невозможности оперативного устранения неисправностей УАТС, связанных с выходом из строя блока, платы, предоставление взамен вышедшего из строя оборудования ЗАКАЗЧИКА аналогичного исправного блока, платы Исполнителя на время устранения неисправностей или приобретения ЗАКАЗЧИКОМ нового блока, платы.</w:t>
            </w:r>
          </w:p>
          <w:p w14:paraId="03C7EA30" w14:textId="6B2A47B6" w:rsidR="00115725" w:rsidRPr="00115725" w:rsidRDefault="00115725" w:rsidP="00115725">
            <w:pPr>
              <w:pStyle w:val="ab"/>
              <w:tabs>
                <w:tab w:val="left" w:pos="129"/>
              </w:tabs>
              <w:ind w:left="34" w:hanging="139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>•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ab/>
              <w:t>В случае необходимости замены функционального элемента оборудования УАТС (блок, плата), ЗАКАЗЧИК приобретает необходимое оборудование за свой счет в срок, не превышающий 60 календарных дней. После приобретения ЗАКАЗЧИКОМ оборудования Исполнитель проводит комплекс мероприятий по установке, подключению и настройке указанного оборудования в срок, не превышающий 1-го рабочего дня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  <w:p w14:paraId="276FE438" w14:textId="77777777" w:rsidR="00115725" w:rsidRPr="00115725" w:rsidRDefault="00115725" w:rsidP="00115725">
            <w:pPr>
              <w:pStyle w:val="ab"/>
              <w:tabs>
                <w:tab w:val="left" w:pos="129"/>
              </w:tabs>
              <w:ind w:left="34" w:hanging="139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>11.</w:t>
            </w:r>
            <w:r w:rsidRPr="00115725">
              <w:rPr>
                <w:rFonts w:ascii="Times New Roman" w:hAnsi="Times New Roman"/>
                <w:bCs/>
                <w:sz w:val="18"/>
                <w:szCs w:val="18"/>
              </w:rPr>
              <w:tab/>
              <w:t>Проведение технической экспертизы и предоставление ЗАКАЗЧИКУ актов технического состояния неисправного оборудования (телефонных аппаратов, факсимильных аппаратов, оборудования УАТС).</w:t>
            </w:r>
          </w:p>
          <w:p w14:paraId="6D2E443E" w14:textId="77777777" w:rsidR="004C1689" w:rsidRPr="00115725" w:rsidRDefault="004C1689" w:rsidP="00115725">
            <w:pPr>
              <w:pStyle w:val="ab"/>
              <w:tabs>
                <w:tab w:val="left" w:pos="129"/>
              </w:tabs>
              <w:ind w:hanging="825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167BC9" w:rsidRPr="00617F33" w14:paraId="0B25095D" w14:textId="77777777" w:rsidTr="001C1844">
        <w:tc>
          <w:tcPr>
            <w:tcW w:w="300" w:type="pct"/>
          </w:tcPr>
          <w:p w14:paraId="266B25FB" w14:textId="7B0904E2" w:rsidR="004C1689" w:rsidRPr="00115725" w:rsidRDefault="00167BC9" w:rsidP="007C1F07">
            <w:pPr>
              <w:jc w:val="center"/>
              <w:rPr>
                <w:bCs/>
              </w:rPr>
            </w:pPr>
            <w:r w:rsidRPr="00115725">
              <w:rPr>
                <w:bCs/>
              </w:rPr>
              <w:lastRenderedPageBreak/>
              <w:t>3</w:t>
            </w:r>
          </w:p>
        </w:tc>
        <w:tc>
          <w:tcPr>
            <w:tcW w:w="1700" w:type="pct"/>
          </w:tcPr>
          <w:p w14:paraId="26E4FA2C" w14:textId="722317EB" w:rsidR="004C1689" w:rsidRPr="00115725" w:rsidRDefault="004C1689" w:rsidP="004C1689">
            <w:pPr>
              <w:rPr>
                <w:bCs/>
              </w:rPr>
            </w:pPr>
            <w:r w:rsidRPr="00115725">
              <w:rPr>
                <w:bCs/>
              </w:rPr>
              <w:t>Сроки оказания услуг</w:t>
            </w:r>
          </w:p>
          <w:p w14:paraId="779CDE94" w14:textId="77777777" w:rsidR="004C1689" w:rsidRPr="00115725" w:rsidRDefault="004C1689" w:rsidP="004C1689">
            <w:pPr>
              <w:rPr>
                <w:bCs/>
              </w:rPr>
            </w:pPr>
          </w:p>
        </w:tc>
        <w:tc>
          <w:tcPr>
            <w:tcW w:w="3000" w:type="pct"/>
          </w:tcPr>
          <w:p w14:paraId="5813D025" w14:textId="0945A289" w:rsidR="004C1689" w:rsidRPr="00115725" w:rsidRDefault="00115725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15725">
              <w:rPr>
                <w:rFonts w:ascii="Times New Roman" w:hAnsi="Times New Roman"/>
                <w:bCs/>
                <w:sz w:val="24"/>
                <w:szCs w:val="24"/>
              </w:rPr>
              <w:t>12 месяцев</w:t>
            </w:r>
          </w:p>
        </w:tc>
      </w:tr>
      <w:tr w:rsidR="002929C4" w:rsidRPr="00617F33" w14:paraId="1F26791F" w14:textId="77777777" w:rsidTr="001C1844">
        <w:tc>
          <w:tcPr>
            <w:tcW w:w="300" w:type="pct"/>
          </w:tcPr>
          <w:p w14:paraId="0FD80834" w14:textId="240D3B61" w:rsidR="004C1689" w:rsidRPr="00115725" w:rsidRDefault="00167BC9" w:rsidP="007C1F07">
            <w:pPr>
              <w:jc w:val="center"/>
              <w:rPr>
                <w:bCs/>
              </w:rPr>
            </w:pPr>
            <w:r w:rsidRPr="00115725">
              <w:rPr>
                <w:bCs/>
              </w:rPr>
              <w:t>4</w:t>
            </w:r>
          </w:p>
        </w:tc>
        <w:tc>
          <w:tcPr>
            <w:tcW w:w="1700" w:type="pct"/>
          </w:tcPr>
          <w:p w14:paraId="2201584E" w14:textId="312093EB" w:rsidR="004C1689" w:rsidRPr="00115725" w:rsidRDefault="004C1689" w:rsidP="004C1689">
            <w:pPr>
              <w:rPr>
                <w:bCs/>
              </w:rPr>
            </w:pPr>
            <w:r w:rsidRPr="00115725">
              <w:rPr>
                <w:bCs/>
              </w:rPr>
              <w:t>Место оказания услуг</w:t>
            </w:r>
          </w:p>
          <w:p w14:paraId="6DBF7114" w14:textId="77777777" w:rsidR="004C1689" w:rsidRPr="00115725" w:rsidRDefault="004C1689" w:rsidP="004C1689">
            <w:pPr>
              <w:rPr>
                <w:bCs/>
              </w:rPr>
            </w:pPr>
          </w:p>
        </w:tc>
        <w:tc>
          <w:tcPr>
            <w:tcW w:w="3000" w:type="pct"/>
          </w:tcPr>
          <w:p w14:paraId="64620353" w14:textId="3EC1A097" w:rsidR="004C1689" w:rsidRPr="00115725" w:rsidRDefault="00115725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15725">
              <w:rPr>
                <w:rFonts w:ascii="Times New Roman" w:hAnsi="Times New Roman"/>
                <w:bCs/>
                <w:sz w:val="24"/>
                <w:szCs w:val="24"/>
              </w:rPr>
              <w:t xml:space="preserve">Республика Крым, МО город-курорт Ялта, ул. Генерала Острякова, </w:t>
            </w:r>
            <w:proofErr w:type="spellStart"/>
            <w:r w:rsidRPr="00115725">
              <w:rPr>
                <w:rFonts w:ascii="Times New Roman" w:hAnsi="Times New Roman"/>
                <w:bCs/>
                <w:sz w:val="24"/>
                <w:szCs w:val="24"/>
              </w:rPr>
              <w:t>зд</w:t>
            </w:r>
            <w:proofErr w:type="spellEnd"/>
            <w:r w:rsidRPr="00115725">
              <w:rPr>
                <w:rFonts w:ascii="Times New Roman" w:hAnsi="Times New Roman"/>
                <w:bCs/>
                <w:sz w:val="24"/>
                <w:szCs w:val="24"/>
              </w:rPr>
              <w:t>. 9 к. 1</w:t>
            </w:r>
          </w:p>
        </w:tc>
      </w:tr>
      <w:tr w:rsidR="00167BC9" w:rsidRPr="00617F33" w14:paraId="0B779ADA" w14:textId="77777777" w:rsidTr="001C1844">
        <w:tc>
          <w:tcPr>
            <w:tcW w:w="300" w:type="pct"/>
          </w:tcPr>
          <w:p w14:paraId="0545E0B6" w14:textId="2AABB3A8" w:rsidR="00167BC9" w:rsidRPr="00115725" w:rsidRDefault="00167BC9" w:rsidP="007C1F07">
            <w:pPr>
              <w:jc w:val="center"/>
              <w:rPr>
                <w:bCs/>
              </w:rPr>
            </w:pPr>
            <w:r w:rsidRPr="00115725">
              <w:rPr>
                <w:bCs/>
              </w:rPr>
              <w:t>5</w:t>
            </w:r>
          </w:p>
        </w:tc>
        <w:tc>
          <w:tcPr>
            <w:tcW w:w="1700" w:type="pct"/>
          </w:tcPr>
          <w:p w14:paraId="64CA662E" w14:textId="4F8853FD" w:rsidR="00167BC9" w:rsidRPr="00115725" w:rsidRDefault="00167BC9" w:rsidP="004C1689">
            <w:pPr>
              <w:rPr>
                <w:bCs/>
              </w:rPr>
            </w:pPr>
            <w:r w:rsidRPr="00115725">
              <w:rPr>
                <w:bCs/>
              </w:rPr>
              <w:t xml:space="preserve">Требования к качеству услуг и иные показатели, связанные с определением соответствия услуг потребностям Заказчика или целям использования </w:t>
            </w:r>
          </w:p>
        </w:tc>
        <w:tc>
          <w:tcPr>
            <w:tcW w:w="3000" w:type="pct"/>
          </w:tcPr>
          <w:p w14:paraId="005FE374" w14:textId="5E85FA7D" w:rsidR="00167BC9" w:rsidRDefault="00115725" w:rsidP="00115725">
            <w:pPr>
              <w:pStyle w:val="ab"/>
              <w:numPr>
                <w:ilvl w:val="0"/>
                <w:numId w:val="13"/>
              </w:numPr>
              <w:tabs>
                <w:tab w:val="left" w:pos="129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Исправность и функциональность оборудования;</w:t>
            </w:r>
          </w:p>
          <w:p w14:paraId="55815839" w14:textId="77777777" w:rsidR="00115725" w:rsidRDefault="00115725" w:rsidP="00115725">
            <w:pPr>
              <w:pStyle w:val="ab"/>
              <w:numPr>
                <w:ilvl w:val="0"/>
                <w:numId w:val="13"/>
              </w:numPr>
              <w:tabs>
                <w:tab w:val="left" w:pos="129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Оперативность реагирования в зависимости от типа обращения: </w:t>
            </w:r>
          </w:p>
          <w:p w14:paraId="4035204A" w14:textId="31B87C64" w:rsidR="00115725" w:rsidRPr="00115725" w:rsidRDefault="00115725" w:rsidP="00115725">
            <w:pPr>
              <w:pStyle w:val="ab"/>
              <w:tabs>
                <w:tab w:val="left" w:pos="129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15725">
              <w:rPr>
                <w:rFonts w:ascii="Times New Roman" w:hAnsi="Times New Roman"/>
                <w:bCs/>
                <w:sz w:val="24"/>
                <w:szCs w:val="24"/>
              </w:rPr>
              <w:t>Тип «А» - не более 8-ми рабочих часов</w:t>
            </w:r>
          </w:p>
          <w:p w14:paraId="04F30250" w14:textId="25686A08" w:rsidR="00115725" w:rsidRPr="00115725" w:rsidRDefault="00115725" w:rsidP="00115725">
            <w:pPr>
              <w:pStyle w:val="ab"/>
              <w:tabs>
                <w:tab w:val="left" w:pos="129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15725">
              <w:rPr>
                <w:rFonts w:ascii="Times New Roman" w:hAnsi="Times New Roman"/>
                <w:bCs/>
                <w:sz w:val="24"/>
                <w:szCs w:val="24"/>
              </w:rPr>
              <w:t>Тип «В» - не более 24-х рабочих часов</w:t>
            </w:r>
          </w:p>
          <w:p w14:paraId="3491F58D" w14:textId="79AC5A5A" w:rsidR="00115725" w:rsidRDefault="00115725" w:rsidP="00115725">
            <w:pPr>
              <w:pStyle w:val="ab"/>
              <w:tabs>
                <w:tab w:val="left" w:pos="129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15725">
              <w:rPr>
                <w:rFonts w:ascii="Times New Roman" w:hAnsi="Times New Roman"/>
                <w:bCs/>
                <w:sz w:val="24"/>
                <w:szCs w:val="24"/>
              </w:rPr>
              <w:t>Тип «С» не более 40-ка рабочих часов.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779D9BF6" w14:textId="77777777" w:rsidR="00115725" w:rsidRDefault="00115725" w:rsidP="00115725">
            <w:pPr>
              <w:pStyle w:val="ab"/>
              <w:numPr>
                <w:ilvl w:val="0"/>
                <w:numId w:val="13"/>
              </w:numPr>
              <w:tabs>
                <w:tab w:val="left" w:pos="129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Качество предоставляемых услуг; </w:t>
            </w:r>
          </w:p>
          <w:p w14:paraId="43BED82A" w14:textId="2E6F05AC" w:rsidR="00115725" w:rsidRPr="00115725" w:rsidRDefault="00115725" w:rsidP="00115725">
            <w:pPr>
              <w:pStyle w:val="ab"/>
              <w:numPr>
                <w:ilvl w:val="0"/>
                <w:numId w:val="13"/>
              </w:numPr>
              <w:tabs>
                <w:tab w:val="left" w:pos="129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Консультационная поддержка.</w:t>
            </w:r>
          </w:p>
        </w:tc>
      </w:tr>
      <w:tr w:rsidR="00167BC9" w:rsidRPr="00617F33" w14:paraId="7C7D243E" w14:textId="77777777" w:rsidTr="001C1844">
        <w:tc>
          <w:tcPr>
            <w:tcW w:w="300" w:type="pct"/>
          </w:tcPr>
          <w:p w14:paraId="5DF76230" w14:textId="18180F72" w:rsidR="00167BC9" w:rsidRPr="00115725" w:rsidRDefault="00167BC9" w:rsidP="007C1F07">
            <w:pPr>
              <w:jc w:val="center"/>
              <w:rPr>
                <w:bCs/>
              </w:rPr>
            </w:pPr>
            <w:r w:rsidRPr="00115725">
              <w:rPr>
                <w:bCs/>
              </w:rPr>
              <w:t>6</w:t>
            </w:r>
          </w:p>
        </w:tc>
        <w:tc>
          <w:tcPr>
            <w:tcW w:w="1700" w:type="pct"/>
          </w:tcPr>
          <w:p w14:paraId="767EA9B2" w14:textId="7EB20FDF" w:rsidR="00167BC9" w:rsidRPr="00115725" w:rsidRDefault="00167BC9" w:rsidP="00167BC9">
            <w:pPr>
              <w:rPr>
                <w:bCs/>
              </w:rPr>
            </w:pPr>
            <w:r w:rsidRPr="00115725">
              <w:rPr>
                <w:bCs/>
              </w:rPr>
              <w:t>Требования к результатам услуг</w:t>
            </w:r>
          </w:p>
        </w:tc>
        <w:tc>
          <w:tcPr>
            <w:tcW w:w="3000" w:type="pct"/>
          </w:tcPr>
          <w:p w14:paraId="7440FED5" w14:textId="64791AC7" w:rsidR="00167BC9" w:rsidRPr="00115725" w:rsidRDefault="00115725" w:rsidP="00115725">
            <w:pPr>
              <w:rPr>
                <w:bCs/>
              </w:rPr>
            </w:pPr>
            <w:r w:rsidRPr="00115725">
              <w:rPr>
                <w:bCs/>
              </w:rPr>
              <w:t>Основной результат — полная работоспособная УАТС Avaya, соответствующая паспортным характеристикам производителя и обеспечивающая нормальное функционирование всех голосовых каналов и линий связи.</w:t>
            </w:r>
          </w:p>
        </w:tc>
      </w:tr>
      <w:tr w:rsidR="00167BC9" w:rsidRPr="00617F33" w14:paraId="78AB3BD2" w14:textId="77777777" w:rsidTr="001C1844">
        <w:tc>
          <w:tcPr>
            <w:tcW w:w="300" w:type="pct"/>
          </w:tcPr>
          <w:p w14:paraId="471188AB" w14:textId="7E2C6E2F" w:rsidR="002C6D17" w:rsidRPr="00115725" w:rsidRDefault="00167BC9" w:rsidP="007C1F07">
            <w:pPr>
              <w:jc w:val="center"/>
              <w:rPr>
                <w:bCs/>
              </w:rPr>
            </w:pPr>
            <w:r w:rsidRPr="00115725">
              <w:rPr>
                <w:bCs/>
              </w:rPr>
              <w:t>1</w:t>
            </w:r>
            <w:r w:rsidR="002929C4" w:rsidRPr="00115725">
              <w:rPr>
                <w:bCs/>
              </w:rPr>
              <w:t>0</w:t>
            </w:r>
          </w:p>
        </w:tc>
        <w:tc>
          <w:tcPr>
            <w:tcW w:w="1700" w:type="pct"/>
          </w:tcPr>
          <w:p w14:paraId="06B4EDF4" w14:textId="725AEC30" w:rsidR="002C6D17" w:rsidRPr="00115725" w:rsidRDefault="003B2A75" w:rsidP="005214FF">
            <w:pPr>
              <w:rPr>
                <w:bCs/>
              </w:rPr>
            </w:pPr>
            <w:r w:rsidRPr="00115725">
              <w:rPr>
                <w:bCs/>
              </w:rPr>
              <w:t>Условия оплаты</w:t>
            </w:r>
          </w:p>
        </w:tc>
        <w:tc>
          <w:tcPr>
            <w:tcW w:w="3000" w:type="pct"/>
          </w:tcPr>
          <w:p w14:paraId="66196E59" w14:textId="2D4AF938" w:rsidR="002C6D17" w:rsidRPr="00115725" w:rsidRDefault="00115725" w:rsidP="003B2A75">
            <w:pPr>
              <w:pStyle w:val="ab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15725">
              <w:rPr>
                <w:rFonts w:ascii="Times New Roman" w:hAnsi="Times New Roman"/>
                <w:bCs/>
                <w:sz w:val="24"/>
                <w:szCs w:val="24"/>
              </w:rPr>
              <w:t>100 % постоплата</w:t>
            </w:r>
          </w:p>
        </w:tc>
      </w:tr>
      <w:tr w:rsidR="00167BC9" w:rsidRPr="00617F33" w14:paraId="2186954B" w14:textId="77777777" w:rsidTr="001C1844">
        <w:tc>
          <w:tcPr>
            <w:tcW w:w="300" w:type="pct"/>
          </w:tcPr>
          <w:p w14:paraId="18742901" w14:textId="5D197B85" w:rsidR="002A4A9C" w:rsidRPr="00115725" w:rsidRDefault="00167BC9" w:rsidP="002A4A9C">
            <w:pPr>
              <w:jc w:val="center"/>
              <w:rPr>
                <w:bCs/>
              </w:rPr>
            </w:pPr>
            <w:r w:rsidRPr="00115725">
              <w:rPr>
                <w:bCs/>
              </w:rPr>
              <w:t>1</w:t>
            </w:r>
            <w:r w:rsidR="002929C4" w:rsidRPr="00115725">
              <w:rPr>
                <w:bCs/>
              </w:rPr>
              <w:t>1</w:t>
            </w:r>
          </w:p>
        </w:tc>
        <w:tc>
          <w:tcPr>
            <w:tcW w:w="1700" w:type="pct"/>
          </w:tcPr>
          <w:p w14:paraId="3B55D877" w14:textId="07270F59" w:rsidR="002A4A9C" w:rsidRPr="00115725" w:rsidRDefault="003B2A75" w:rsidP="002A4A9C">
            <w:pPr>
              <w:rPr>
                <w:bCs/>
              </w:rPr>
            </w:pPr>
            <w:r w:rsidRPr="00115725">
              <w:rPr>
                <w:bCs/>
              </w:rPr>
              <w:t>Порядок</w:t>
            </w:r>
            <w:r w:rsidRPr="00115725">
              <w:rPr>
                <w:bCs/>
              </w:rPr>
              <w:br/>
              <w:t>оказания услуг</w:t>
            </w:r>
          </w:p>
        </w:tc>
        <w:tc>
          <w:tcPr>
            <w:tcW w:w="3000" w:type="pct"/>
          </w:tcPr>
          <w:p w14:paraId="44A0BD60" w14:textId="1C1DE0BC" w:rsidR="002A4A9C" w:rsidRDefault="00115725" w:rsidP="00115725">
            <w:pPr>
              <w:pStyle w:val="p5"/>
              <w:numPr>
                <w:ilvl w:val="0"/>
                <w:numId w:val="14"/>
              </w:numPr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Заказчик подает заявку путем обращения через электронную почту</w:t>
            </w:r>
            <w:r w:rsidR="008E75EA">
              <w:rPr>
                <w:bCs/>
              </w:rPr>
              <w:t>,</w:t>
            </w:r>
            <w:r>
              <w:rPr>
                <w:bCs/>
              </w:rPr>
              <w:t xml:space="preserve"> телефон</w:t>
            </w:r>
            <w:r w:rsidR="008E75EA">
              <w:rPr>
                <w:bCs/>
              </w:rPr>
              <w:t xml:space="preserve"> или факс.</w:t>
            </w:r>
          </w:p>
          <w:p w14:paraId="628B13B4" w14:textId="77777777" w:rsidR="00115725" w:rsidRDefault="00115725" w:rsidP="00115725">
            <w:pPr>
              <w:pStyle w:val="p5"/>
              <w:numPr>
                <w:ilvl w:val="0"/>
                <w:numId w:val="14"/>
              </w:numPr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Исполнитель принимает в работу в соответствии с согласованным </w:t>
            </w:r>
            <w:r>
              <w:rPr>
                <w:bCs/>
                <w:lang w:val="en-US"/>
              </w:rPr>
              <w:t>SLA</w:t>
            </w:r>
            <w:r>
              <w:rPr>
                <w:bCs/>
              </w:rPr>
              <w:t>.</w:t>
            </w:r>
          </w:p>
          <w:p w14:paraId="675E238C" w14:textId="49EE8DF2" w:rsidR="00115725" w:rsidRPr="00115725" w:rsidRDefault="00115725" w:rsidP="00115725">
            <w:pPr>
              <w:pStyle w:val="p5"/>
              <w:numPr>
                <w:ilvl w:val="0"/>
                <w:numId w:val="14"/>
              </w:numPr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Факт оказания услуг подтверждается  Актом предоставленных услуг, оформленным последним днем каждого расчетного месяца. </w:t>
            </w:r>
          </w:p>
        </w:tc>
      </w:tr>
      <w:tr w:rsidR="00167BC9" w:rsidRPr="00617F33" w14:paraId="7E105F48" w14:textId="77777777" w:rsidTr="001C1844">
        <w:tc>
          <w:tcPr>
            <w:tcW w:w="300" w:type="pct"/>
          </w:tcPr>
          <w:p w14:paraId="7FBD4239" w14:textId="01C3E7F9" w:rsidR="0094361F" w:rsidRPr="00115725" w:rsidRDefault="00167BC9" w:rsidP="0094361F">
            <w:pPr>
              <w:jc w:val="center"/>
              <w:rPr>
                <w:bCs/>
              </w:rPr>
            </w:pPr>
            <w:r w:rsidRPr="00115725">
              <w:rPr>
                <w:bCs/>
              </w:rPr>
              <w:t>1</w:t>
            </w:r>
            <w:r w:rsidR="002929C4" w:rsidRPr="00115725">
              <w:rPr>
                <w:bCs/>
              </w:rPr>
              <w:t>2</w:t>
            </w:r>
          </w:p>
        </w:tc>
        <w:tc>
          <w:tcPr>
            <w:tcW w:w="1700" w:type="pct"/>
          </w:tcPr>
          <w:p w14:paraId="1AA28B5B" w14:textId="60DE419C" w:rsidR="0094361F" w:rsidRPr="00115725" w:rsidRDefault="002929C4" w:rsidP="0094361F">
            <w:pPr>
              <w:rPr>
                <w:bCs/>
              </w:rPr>
            </w:pPr>
            <w:r w:rsidRPr="00115725">
              <w:rPr>
                <w:bCs/>
              </w:rPr>
              <w:t>Дополнительные требования</w:t>
            </w:r>
          </w:p>
        </w:tc>
        <w:tc>
          <w:tcPr>
            <w:tcW w:w="3000" w:type="pct"/>
          </w:tcPr>
          <w:p w14:paraId="09DABD28" w14:textId="266B4434" w:rsidR="0094361F" w:rsidRPr="00115725" w:rsidRDefault="00115725" w:rsidP="00115725">
            <w:pPr>
              <w:pStyle w:val="p5"/>
              <w:numPr>
                <w:ilvl w:val="0"/>
                <w:numId w:val="12"/>
              </w:numPr>
              <w:spacing w:before="0" w:beforeAutospacing="0" w:after="0" w:afterAutospacing="0"/>
              <w:jc w:val="both"/>
            </w:pPr>
            <w:r w:rsidRPr="00115725">
              <w:t>На услуги, оказанные по настоящему Техническому заданию, устанавливается гарантийный срок в 3 (три) месяца.</w:t>
            </w:r>
          </w:p>
          <w:p w14:paraId="3D576129" w14:textId="77777777" w:rsidR="00115725" w:rsidRDefault="00115725" w:rsidP="00115725">
            <w:pPr>
              <w:pStyle w:val="p5"/>
              <w:numPr>
                <w:ilvl w:val="0"/>
                <w:numId w:val="12"/>
              </w:numPr>
              <w:spacing w:before="0" w:beforeAutospacing="0" w:after="0" w:afterAutospacing="0"/>
              <w:jc w:val="both"/>
            </w:pPr>
            <w:r w:rsidRPr="00115725">
              <w:t>Комплектующие и расходные материалы, необходимые для оказания услуг приобретаются за счет ЗАКАЗЧИКА</w:t>
            </w:r>
          </w:p>
          <w:p w14:paraId="68C8E544" w14:textId="7D025F38" w:rsidR="00115725" w:rsidRPr="00115725" w:rsidRDefault="00115725" w:rsidP="00115725">
            <w:pPr>
              <w:pStyle w:val="p5"/>
              <w:numPr>
                <w:ilvl w:val="0"/>
                <w:numId w:val="12"/>
              </w:numPr>
              <w:spacing w:before="0" w:beforeAutospacing="0" w:after="0" w:afterAutospacing="0"/>
              <w:jc w:val="both"/>
            </w:pPr>
            <w:r w:rsidRPr="00115725">
              <w:t xml:space="preserve">Услуги, указанные </w:t>
            </w:r>
            <w:proofErr w:type="gramStart"/>
            <w:r w:rsidRPr="00115725">
              <w:t>в Техническом задании</w:t>
            </w:r>
            <w:proofErr w:type="gramEnd"/>
            <w:r w:rsidRPr="00115725">
              <w:t xml:space="preserve"> оказываются Исполнителем в рабочее время (с 9.00 до 18.00 часов) по согласованию с ЗАКАЗЧИКОМ. В случае, если оказание Услуг связано с устранением аварийных ситуаций, Услуги могут быть оказаны во внерабочее время по согласованию с ЗАКАЗЧИКОМ.  </w:t>
            </w:r>
          </w:p>
        </w:tc>
      </w:tr>
    </w:tbl>
    <w:p w14:paraId="5839AFC3" w14:textId="77777777" w:rsidR="00441DF7" w:rsidRPr="00617F33" w:rsidRDefault="00441DF7" w:rsidP="00A67E1A">
      <w:pPr>
        <w:jc w:val="both"/>
        <w:rPr>
          <w:bCs/>
          <w:sz w:val="28"/>
          <w:szCs w:val="28"/>
        </w:rPr>
      </w:pPr>
    </w:p>
    <w:sectPr w:rsidR="00441DF7" w:rsidRPr="00617F33" w:rsidSect="00DE4A59">
      <w:footerReference w:type="default" r:id="rId7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E6E90" w14:textId="77777777" w:rsidR="005F4DE0" w:rsidRDefault="005F4DE0" w:rsidP="00D03BD2">
      <w:r>
        <w:separator/>
      </w:r>
    </w:p>
  </w:endnote>
  <w:endnote w:type="continuationSeparator" w:id="0">
    <w:p w14:paraId="41962E94" w14:textId="77777777" w:rsidR="005F4DE0" w:rsidRDefault="005F4DE0" w:rsidP="00D03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Frutiger 55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359668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49415706" w14:textId="48FF3A98" w:rsidR="00AF7BE8" w:rsidRPr="00D03BD2" w:rsidRDefault="00AF7BE8" w:rsidP="00D03BD2">
        <w:pPr>
          <w:pStyle w:val="af6"/>
          <w:jc w:val="center"/>
          <w:rPr>
            <w:rFonts w:ascii="Arial" w:hAnsi="Arial" w:cs="Arial"/>
            <w:sz w:val="20"/>
            <w:szCs w:val="20"/>
          </w:rPr>
        </w:pPr>
        <w:r w:rsidRPr="00D03BD2">
          <w:rPr>
            <w:rFonts w:ascii="Arial" w:hAnsi="Arial" w:cs="Arial"/>
            <w:sz w:val="20"/>
            <w:szCs w:val="20"/>
          </w:rPr>
          <w:fldChar w:fldCharType="begin"/>
        </w:r>
        <w:r w:rsidRPr="00D03BD2">
          <w:rPr>
            <w:rFonts w:ascii="Arial" w:hAnsi="Arial" w:cs="Arial"/>
            <w:sz w:val="20"/>
            <w:szCs w:val="20"/>
          </w:rPr>
          <w:instrText>PAGE   \* MERGEFORMAT</w:instrText>
        </w:r>
        <w:r w:rsidRPr="00D03BD2">
          <w:rPr>
            <w:rFonts w:ascii="Arial" w:hAnsi="Arial" w:cs="Arial"/>
            <w:sz w:val="20"/>
            <w:szCs w:val="20"/>
          </w:rPr>
          <w:fldChar w:fldCharType="separate"/>
        </w:r>
        <w:r w:rsidR="006E66AE">
          <w:rPr>
            <w:rFonts w:ascii="Arial" w:hAnsi="Arial" w:cs="Arial"/>
            <w:noProof/>
            <w:sz w:val="20"/>
            <w:szCs w:val="20"/>
          </w:rPr>
          <w:t>2</w:t>
        </w:r>
        <w:r w:rsidRPr="00D03BD2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8CD54" w14:textId="77777777" w:rsidR="005F4DE0" w:rsidRDefault="005F4DE0" w:rsidP="00D03BD2">
      <w:r>
        <w:separator/>
      </w:r>
    </w:p>
  </w:footnote>
  <w:footnote w:type="continuationSeparator" w:id="0">
    <w:p w14:paraId="0019A7C2" w14:textId="77777777" w:rsidR="005F4DE0" w:rsidRDefault="005F4DE0" w:rsidP="00D03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50BE03A8"/>
    <w:lvl w:ilvl="0">
      <w:start w:val="2"/>
      <w:numFmt w:val="decimal"/>
      <w:pStyle w:val="111"/>
      <w:lvlText w:val="%1."/>
      <w:lvlJc w:val="left"/>
      <w:pPr>
        <w:tabs>
          <w:tab w:val="num" w:pos="8015"/>
        </w:tabs>
        <w:ind w:left="8015" w:hanging="360"/>
      </w:p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0" w:firstLine="567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Wingdings" w:hAnsi="Wingdings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C1F39"/>
    <w:multiLevelType w:val="hybridMultilevel"/>
    <w:tmpl w:val="1D56C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8B53E8F"/>
    <w:multiLevelType w:val="hybridMultilevel"/>
    <w:tmpl w:val="8D601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E12BB4"/>
    <w:multiLevelType w:val="hybridMultilevel"/>
    <w:tmpl w:val="87C03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56612B"/>
    <w:multiLevelType w:val="hybridMultilevel"/>
    <w:tmpl w:val="83E2E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DF438C"/>
    <w:multiLevelType w:val="hybridMultilevel"/>
    <w:tmpl w:val="A4C47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567412"/>
    <w:multiLevelType w:val="hybridMultilevel"/>
    <w:tmpl w:val="F6803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1B0CFE"/>
    <w:multiLevelType w:val="multilevel"/>
    <w:tmpl w:val="E5B2744E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1711" w:hanging="576"/>
      </w:pPr>
      <w:rPr>
        <w:i w:val="0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5ABC3421"/>
    <w:multiLevelType w:val="hybridMultilevel"/>
    <w:tmpl w:val="1664595C"/>
    <w:lvl w:ilvl="0" w:tplc="DC648B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812891"/>
    <w:multiLevelType w:val="hybridMultilevel"/>
    <w:tmpl w:val="C87A75D8"/>
    <w:lvl w:ilvl="0" w:tplc="7CE282D0">
      <w:numFmt w:val="bullet"/>
      <w:lvlText w:val="–"/>
      <w:lvlJc w:val="left"/>
      <w:pPr>
        <w:tabs>
          <w:tab w:val="num" w:pos="1276"/>
        </w:tabs>
        <w:ind w:left="1276" w:hanging="454"/>
      </w:pPr>
      <w:rPr>
        <w:rFonts w:ascii="Arial" w:hAnsi="Arial" w:hint="default"/>
        <w:sz w:val="20"/>
      </w:rPr>
    </w:lvl>
    <w:lvl w:ilvl="1" w:tplc="AE64AAAC">
      <w:numFmt w:val="bullet"/>
      <w:lvlText w:val="•"/>
      <w:legacy w:legacy="1" w:legacySpace="113" w:legacyIndent="336"/>
      <w:lvlJc w:val="left"/>
      <w:rPr>
        <w:rFonts w:ascii="Times New Roman" w:hAnsi="Times New Roman" w:hint="default"/>
        <w:sz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1738337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6913339">
    <w:abstractNumId w:val="7"/>
  </w:num>
  <w:num w:numId="3" w16cid:durableId="66848369">
    <w:abstractNumId w:val="12"/>
  </w:num>
  <w:num w:numId="4" w16cid:durableId="1579052148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72934066">
    <w:abstractNumId w:val="6"/>
  </w:num>
  <w:num w:numId="6" w16cid:durableId="1433863600">
    <w:abstractNumId w:val="3"/>
  </w:num>
  <w:num w:numId="7" w16cid:durableId="1411998424">
    <w:abstractNumId w:val="11"/>
  </w:num>
  <w:num w:numId="8" w16cid:durableId="420178267">
    <w:abstractNumId w:val="4"/>
  </w:num>
  <w:num w:numId="9" w16cid:durableId="324554964">
    <w:abstractNumId w:val="2"/>
  </w:num>
  <w:num w:numId="10" w16cid:durableId="381178523">
    <w:abstractNumId w:val="1"/>
  </w:num>
  <w:num w:numId="11" w16cid:durableId="395052547">
    <w:abstractNumId w:val="13"/>
  </w:num>
  <w:num w:numId="12" w16cid:durableId="1025442393">
    <w:abstractNumId w:val="5"/>
  </w:num>
  <w:num w:numId="13" w16cid:durableId="230315700">
    <w:abstractNumId w:val="9"/>
  </w:num>
  <w:num w:numId="14" w16cid:durableId="150516584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692"/>
    <w:rsid w:val="0000194F"/>
    <w:rsid w:val="00021F44"/>
    <w:rsid w:val="000223D1"/>
    <w:rsid w:val="00075CE5"/>
    <w:rsid w:val="00095E80"/>
    <w:rsid w:val="00096955"/>
    <w:rsid w:val="000A4D26"/>
    <w:rsid w:val="000A61EF"/>
    <w:rsid w:val="000A677A"/>
    <w:rsid w:val="000D5F07"/>
    <w:rsid w:val="000F1D26"/>
    <w:rsid w:val="000F5DBC"/>
    <w:rsid w:val="00100D77"/>
    <w:rsid w:val="00113909"/>
    <w:rsid w:val="00115725"/>
    <w:rsid w:val="001241E4"/>
    <w:rsid w:val="00167BC9"/>
    <w:rsid w:val="00186C33"/>
    <w:rsid w:val="0019028D"/>
    <w:rsid w:val="001A383D"/>
    <w:rsid w:val="001B0E26"/>
    <w:rsid w:val="001C1844"/>
    <w:rsid w:val="001C404A"/>
    <w:rsid w:val="001E5B34"/>
    <w:rsid w:val="0020181C"/>
    <w:rsid w:val="002069E1"/>
    <w:rsid w:val="0022376E"/>
    <w:rsid w:val="00227F40"/>
    <w:rsid w:val="002369AA"/>
    <w:rsid w:val="002929C4"/>
    <w:rsid w:val="00295214"/>
    <w:rsid w:val="002A4A9C"/>
    <w:rsid w:val="002A77EF"/>
    <w:rsid w:val="002B51B1"/>
    <w:rsid w:val="002C1879"/>
    <w:rsid w:val="002C5D00"/>
    <w:rsid w:val="002C6D17"/>
    <w:rsid w:val="002E0CC1"/>
    <w:rsid w:val="002E3FD2"/>
    <w:rsid w:val="002E738E"/>
    <w:rsid w:val="002F17F8"/>
    <w:rsid w:val="002F2907"/>
    <w:rsid w:val="00306C98"/>
    <w:rsid w:val="003239D5"/>
    <w:rsid w:val="003309E0"/>
    <w:rsid w:val="00333D5A"/>
    <w:rsid w:val="00367DDB"/>
    <w:rsid w:val="0038233B"/>
    <w:rsid w:val="00386C17"/>
    <w:rsid w:val="00392A06"/>
    <w:rsid w:val="003B2A75"/>
    <w:rsid w:val="003B3976"/>
    <w:rsid w:val="003B39B5"/>
    <w:rsid w:val="003C2A26"/>
    <w:rsid w:val="003C54CC"/>
    <w:rsid w:val="003E2E39"/>
    <w:rsid w:val="003E4A9B"/>
    <w:rsid w:val="003F0E14"/>
    <w:rsid w:val="003F6EBF"/>
    <w:rsid w:val="004126D7"/>
    <w:rsid w:val="00417E6B"/>
    <w:rsid w:val="0043595E"/>
    <w:rsid w:val="00441DF7"/>
    <w:rsid w:val="00446E4B"/>
    <w:rsid w:val="00452F84"/>
    <w:rsid w:val="00453367"/>
    <w:rsid w:val="00464420"/>
    <w:rsid w:val="00467382"/>
    <w:rsid w:val="00476B03"/>
    <w:rsid w:val="0049135E"/>
    <w:rsid w:val="004A1258"/>
    <w:rsid w:val="004A522C"/>
    <w:rsid w:val="004C1689"/>
    <w:rsid w:val="004D3778"/>
    <w:rsid w:val="004D768F"/>
    <w:rsid w:val="0050147C"/>
    <w:rsid w:val="005020B6"/>
    <w:rsid w:val="005052D8"/>
    <w:rsid w:val="005130DA"/>
    <w:rsid w:val="005157C4"/>
    <w:rsid w:val="005214FF"/>
    <w:rsid w:val="005258B7"/>
    <w:rsid w:val="00556462"/>
    <w:rsid w:val="00573BFA"/>
    <w:rsid w:val="00576B1C"/>
    <w:rsid w:val="00583CD9"/>
    <w:rsid w:val="005A20AE"/>
    <w:rsid w:val="005C176B"/>
    <w:rsid w:val="005D064A"/>
    <w:rsid w:val="005D741A"/>
    <w:rsid w:val="005E5237"/>
    <w:rsid w:val="005E6E23"/>
    <w:rsid w:val="005F29EC"/>
    <w:rsid w:val="005F4DE0"/>
    <w:rsid w:val="005F67FA"/>
    <w:rsid w:val="00605795"/>
    <w:rsid w:val="00610B53"/>
    <w:rsid w:val="00617F33"/>
    <w:rsid w:val="006250E7"/>
    <w:rsid w:val="00631607"/>
    <w:rsid w:val="0064742F"/>
    <w:rsid w:val="00651A17"/>
    <w:rsid w:val="00652412"/>
    <w:rsid w:val="006668EB"/>
    <w:rsid w:val="00674A24"/>
    <w:rsid w:val="006A4656"/>
    <w:rsid w:val="006D16EA"/>
    <w:rsid w:val="006D16F4"/>
    <w:rsid w:val="006D58E7"/>
    <w:rsid w:val="006E66AE"/>
    <w:rsid w:val="006F4F8F"/>
    <w:rsid w:val="006F6E45"/>
    <w:rsid w:val="007168F8"/>
    <w:rsid w:val="00734BA5"/>
    <w:rsid w:val="00737CE5"/>
    <w:rsid w:val="00742E38"/>
    <w:rsid w:val="00744020"/>
    <w:rsid w:val="00745C9C"/>
    <w:rsid w:val="00746744"/>
    <w:rsid w:val="0076273F"/>
    <w:rsid w:val="007631D8"/>
    <w:rsid w:val="00797F28"/>
    <w:rsid w:val="007C1F07"/>
    <w:rsid w:val="007C45AD"/>
    <w:rsid w:val="007C4982"/>
    <w:rsid w:val="007D5AE5"/>
    <w:rsid w:val="007E4D4A"/>
    <w:rsid w:val="007E6CA1"/>
    <w:rsid w:val="007E7641"/>
    <w:rsid w:val="007F36A8"/>
    <w:rsid w:val="00801B5D"/>
    <w:rsid w:val="00805A1A"/>
    <w:rsid w:val="008111AC"/>
    <w:rsid w:val="0082290B"/>
    <w:rsid w:val="00826E74"/>
    <w:rsid w:val="00831AA3"/>
    <w:rsid w:val="008330E0"/>
    <w:rsid w:val="00854235"/>
    <w:rsid w:val="008570E0"/>
    <w:rsid w:val="008A3A3E"/>
    <w:rsid w:val="008C0BC9"/>
    <w:rsid w:val="008C263D"/>
    <w:rsid w:val="008D0C8F"/>
    <w:rsid w:val="008E75EA"/>
    <w:rsid w:val="008F0891"/>
    <w:rsid w:val="008F29C5"/>
    <w:rsid w:val="00900DC2"/>
    <w:rsid w:val="00916A96"/>
    <w:rsid w:val="00931C39"/>
    <w:rsid w:val="00932116"/>
    <w:rsid w:val="0094361F"/>
    <w:rsid w:val="0094569D"/>
    <w:rsid w:val="009510AB"/>
    <w:rsid w:val="00956CA6"/>
    <w:rsid w:val="009575CE"/>
    <w:rsid w:val="0097239E"/>
    <w:rsid w:val="0099258D"/>
    <w:rsid w:val="009A3DB9"/>
    <w:rsid w:val="009A40B4"/>
    <w:rsid w:val="009B0B76"/>
    <w:rsid w:val="009C1EC5"/>
    <w:rsid w:val="009C1FE7"/>
    <w:rsid w:val="009C7AF6"/>
    <w:rsid w:val="009D2DBE"/>
    <w:rsid w:val="009E0E8D"/>
    <w:rsid w:val="009E7A2D"/>
    <w:rsid w:val="00A030B4"/>
    <w:rsid w:val="00A16766"/>
    <w:rsid w:val="00A51548"/>
    <w:rsid w:val="00A56B57"/>
    <w:rsid w:val="00A573D6"/>
    <w:rsid w:val="00A62897"/>
    <w:rsid w:val="00A66415"/>
    <w:rsid w:val="00A67E1A"/>
    <w:rsid w:val="00A874EF"/>
    <w:rsid w:val="00A92CE4"/>
    <w:rsid w:val="00AA0B17"/>
    <w:rsid w:val="00AB714A"/>
    <w:rsid w:val="00AB797F"/>
    <w:rsid w:val="00AC4D46"/>
    <w:rsid w:val="00AE7EBB"/>
    <w:rsid w:val="00AF2D8E"/>
    <w:rsid w:val="00AF7BE8"/>
    <w:rsid w:val="00B00A29"/>
    <w:rsid w:val="00B02F1E"/>
    <w:rsid w:val="00B034FE"/>
    <w:rsid w:val="00B0787C"/>
    <w:rsid w:val="00B11818"/>
    <w:rsid w:val="00B14A47"/>
    <w:rsid w:val="00B1567F"/>
    <w:rsid w:val="00B30322"/>
    <w:rsid w:val="00B32A41"/>
    <w:rsid w:val="00B4391B"/>
    <w:rsid w:val="00B81434"/>
    <w:rsid w:val="00B81CE1"/>
    <w:rsid w:val="00B83C11"/>
    <w:rsid w:val="00BC40C7"/>
    <w:rsid w:val="00BD29E6"/>
    <w:rsid w:val="00BD4E5C"/>
    <w:rsid w:val="00BE36C6"/>
    <w:rsid w:val="00BF0807"/>
    <w:rsid w:val="00BF1C75"/>
    <w:rsid w:val="00BF6AE6"/>
    <w:rsid w:val="00C26B4B"/>
    <w:rsid w:val="00C319F7"/>
    <w:rsid w:val="00C369B4"/>
    <w:rsid w:val="00C402A1"/>
    <w:rsid w:val="00C42388"/>
    <w:rsid w:val="00C5264C"/>
    <w:rsid w:val="00C75692"/>
    <w:rsid w:val="00C869F9"/>
    <w:rsid w:val="00CA4FBD"/>
    <w:rsid w:val="00CB24E3"/>
    <w:rsid w:val="00CC103A"/>
    <w:rsid w:val="00CD1DB2"/>
    <w:rsid w:val="00CD2B91"/>
    <w:rsid w:val="00CF2C71"/>
    <w:rsid w:val="00CF64B5"/>
    <w:rsid w:val="00D03BD2"/>
    <w:rsid w:val="00D06CCF"/>
    <w:rsid w:val="00D37FFC"/>
    <w:rsid w:val="00D424DF"/>
    <w:rsid w:val="00D42EC6"/>
    <w:rsid w:val="00D46E54"/>
    <w:rsid w:val="00D95C00"/>
    <w:rsid w:val="00DA789E"/>
    <w:rsid w:val="00DB1E4B"/>
    <w:rsid w:val="00DC591D"/>
    <w:rsid w:val="00DD4009"/>
    <w:rsid w:val="00DE41A3"/>
    <w:rsid w:val="00DE4A59"/>
    <w:rsid w:val="00DF1F85"/>
    <w:rsid w:val="00E25A0D"/>
    <w:rsid w:val="00E3544E"/>
    <w:rsid w:val="00E412AF"/>
    <w:rsid w:val="00E44C03"/>
    <w:rsid w:val="00E504EF"/>
    <w:rsid w:val="00E5781A"/>
    <w:rsid w:val="00E60614"/>
    <w:rsid w:val="00E729F3"/>
    <w:rsid w:val="00E7781B"/>
    <w:rsid w:val="00E84D5E"/>
    <w:rsid w:val="00E86C6C"/>
    <w:rsid w:val="00EA0093"/>
    <w:rsid w:val="00EA2E34"/>
    <w:rsid w:val="00EB222E"/>
    <w:rsid w:val="00EB4A7D"/>
    <w:rsid w:val="00EB5426"/>
    <w:rsid w:val="00EC4E58"/>
    <w:rsid w:val="00ED199F"/>
    <w:rsid w:val="00EE0531"/>
    <w:rsid w:val="00EE7B49"/>
    <w:rsid w:val="00F040BF"/>
    <w:rsid w:val="00F123A3"/>
    <w:rsid w:val="00F24644"/>
    <w:rsid w:val="00F25FE1"/>
    <w:rsid w:val="00F35C91"/>
    <w:rsid w:val="00F36DE1"/>
    <w:rsid w:val="00F406F8"/>
    <w:rsid w:val="00F518B7"/>
    <w:rsid w:val="00F51ECA"/>
    <w:rsid w:val="00F728DE"/>
    <w:rsid w:val="00F84F91"/>
    <w:rsid w:val="00F92FF6"/>
    <w:rsid w:val="00F96C5C"/>
    <w:rsid w:val="00FA43ED"/>
    <w:rsid w:val="00FC1C36"/>
    <w:rsid w:val="00FC3C2E"/>
    <w:rsid w:val="00FD2C71"/>
    <w:rsid w:val="00FD4F38"/>
    <w:rsid w:val="00FE6468"/>
    <w:rsid w:val="00FF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05E79"/>
  <w15:chartTrackingRefBased/>
  <w15:docId w15:val="{8824E480-4057-4040-A747-1CFA1055A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75692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C756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C75692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5692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5692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rsid w:val="00C75692"/>
    <w:pPr>
      <w:numPr>
        <w:ilvl w:val="5"/>
        <w:numId w:val="1"/>
      </w:numPr>
      <w:spacing w:before="240" w:after="60"/>
      <w:outlineLvl w:val="5"/>
    </w:pPr>
    <w:rPr>
      <w:rFonts w:ascii="Frutiger 55 Roman" w:hAnsi="Frutiger 55 Roman"/>
      <w:b/>
      <w:bCs/>
      <w:sz w:val="22"/>
      <w:szCs w:val="22"/>
      <w:lang w:val="en-GB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5692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5692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5692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569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C756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C75692"/>
    <w:rPr>
      <w:rFonts w:asciiTheme="majorHAnsi" w:eastAsiaTheme="majorEastAsia" w:hAnsiTheme="majorHAnsi" w:cstheme="majorBidi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75692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7569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C75692"/>
    <w:rPr>
      <w:rFonts w:ascii="Frutiger 55 Roman" w:eastAsia="Times New Roman" w:hAnsi="Frutiger 55 Roman" w:cs="Times New Roman"/>
      <w:b/>
      <w:bCs/>
      <w:lang w:val="en-GB"/>
    </w:rPr>
  </w:style>
  <w:style w:type="character" w:customStyle="1" w:styleId="70">
    <w:name w:val="Заголовок 7 Знак"/>
    <w:basedOn w:val="a0"/>
    <w:link w:val="7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7569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C7569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756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Date"/>
    <w:basedOn w:val="a"/>
    <w:next w:val="a"/>
    <w:link w:val="a6"/>
    <w:semiHidden/>
    <w:unhideWhenUsed/>
    <w:rsid w:val="00C75692"/>
    <w:pPr>
      <w:spacing w:after="60"/>
      <w:jc w:val="both"/>
    </w:pPr>
    <w:rPr>
      <w:szCs w:val="20"/>
    </w:rPr>
  </w:style>
  <w:style w:type="character" w:customStyle="1" w:styleId="a6">
    <w:name w:val="Дата Знак"/>
    <w:basedOn w:val="a0"/>
    <w:link w:val="a5"/>
    <w:semiHidden/>
    <w:rsid w:val="00C7569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C7569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semiHidden/>
    <w:unhideWhenUsed/>
    <w:rsid w:val="00C7569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Plain Text"/>
    <w:basedOn w:val="a"/>
    <w:link w:val="a8"/>
    <w:semiHidden/>
    <w:unhideWhenUsed/>
    <w:rsid w:val="00C75692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semiHidden/>
    <w:rsid w:val="00C7569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C75692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c"/>
    <w:uiPriority w:val="34"/>
    <w:qFormat/>
    <w:rsid w:val="00C7569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C756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table" w:styleId="ad">
    <w:name w:val="Table Grid"/>
    <w:basedOn w:val="a1"/>
    <w:uiPriority w:val="59"/>
    <w:rsid w:val="00C75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iPriority w:val="99"/>
    <w:semiHidden/>
    <w:unhideWhenUsed/>
    <w:rsid w:val="005130DA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5130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A3A3E"/>
    <w:pPr>
      <w:autoSpaceDE w:val="0"/>
      <w:autoSpaceDN w:val="0"/>
      <w:adjustRightIn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Nonformat">
    <w:name w:val="ConsNonformat"/>
    <w:rsid w:val="008A3A3E"/>
    <w:pPr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styleId="af0">
    <w:name w:val="Hyperlink"/>
    <w:uiPriority w:val="99"/>
    <w:rsid w:val="008A3A3E"/>
    <w:rPr>
      <w:color w:val="0000FF"/>
      <w:u w:val="single"/>
    </w:rPr>
  </w:style>
  <w:style w:type="character" w:customStyle="1" w:styleId="af1">
    <w:name w:val="Основной текст_"/>
    <w:link w:val="21"/>
    <w:rsid w:val="00A62897"/>
    <w:rPr>
      <w:sz w:val="21"/>
      <w:szCs w:val="21"/>
      <w:shd w:val="clear" w:color="auto" w:fill="FFFFFF"/>
    </w:rPr>
  </w:style>
  <w:style w:type="paragraph" w:customStyle="1" w:styleId="21">
    <w:name w:val="Основной текст21"/>
    <w:basedOn w:val="a"/>
    <w:link w:val="af1"/>
    <w:rsid w:val="00A62897"/>
    <w:pPr>
      <w:widowControl w:val="0"/>
      <w:shd w:val="clear" w:color="auto" w:fill="FFFFFF"/>
      <w:spacing w:before="720" w:after="2820" w:line="0" w:lineRule="atLeast"/>
      <w:ind w:hanging="340"/>
      <w:jc w:val="righ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51">
    <w:name w:val="Основной текст5"/>
    <w:basedOn w:val="a"/>
    <w:rsid w:val="00A62897"/>
    <w:pPr>
      <w:shd w:val="clear" w:color="auto" w:fill="FFFFFF"/>
      <w:suppressAutoHyphens/>
      <w:spacing w:line="0" w:lineRule="atLeast"/>
      <w:ind w:hanging="380"/>
      <w:jc w:val="right"/>
    </w:pPr>
    <w:rPr>
      <w:sz w:val="23"/>
      <w:szCs w:val="23"/>
      <w:lang w:val="x-none" w:eastAsia="ar-SA"/>
    </w:rPr>
  </w:style>
  <w:style w:type="paragraph" w:styleId="af2">
    <w:name w:val="Balloon Text"/>
    <w:basedOn w:val="a"/>
    <w:link w:val="af3"/>
    <w:uiPriority w:val="99"/>
    <w:semiHidden/>
    <w:unhideWhenUsed/>
    <w:rsid w:val="004D768F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4D76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932116"/>
    <w:rPr>
      <w:rFonts w:ascii="Calibri" w:eastAsia="Calibri" w:hAnsi="Calibri" w:cs="Times New Roman"/>
    </w:rPr>
  </w:style>
  <w:style w:type="paragraph" w:styleId="af4">
    <w:name w:val="header"/>
    <w:basedOn w:val="a"/>
    <w:link w:val="af5"/>
    <w:uiPriority w:val="99"/>
    <w:unhideWhenUsed/>
    <w:rsid w:val="00D03BD2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D03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D03BD2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03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">
    <w:name w:val="Стиль Заголовок 1 + 11 пт"/>
    <w:basedOn w:val="1"/>
    <w:rsid w:val="009A3DB9"/>
    <w:pPr>
      <w:numPr>
        <w:numId w:val="4"/>
      </w:numPr>
      <w:spacing w:before="360" w:after="120"/>
      <w:jc w:val="center"/>
    </w:pPr>
    <w:rPr>
      <w:rFonts w:ascii="Times New Roman" w:hAnsi="Times New Roman"/>
      <w:kern w:val="0"/>
      <w:sz w:val="22"/>
      <w:szCs w:val="20"/>
      <w:lang w:eastAsia="ar-SA"/>
    </w:rPr>
  </w:style>
  <w:style w:type="paragraph" w:customStyle="1" w:styleId="p5">
    <w:name w:val="p5"/>
    <w:basedOn w:val="a"/>
    <w:rsid w:val="002369AA"/>
    <w:pPr>
      <w:spacing w:before="100" w:beforeAutospacing="1" w:after="100" w:afterAutospacing="1"/>
    </w:pPr>
  </w:style>
  <w:style w:type="character" w:customStyle="1" w:styleId="s3">
    <w:name w:val="s3"/>
    <w:basedOn w:val="a0"/>
    <w:rsid w:val="002369AA"/>
  </w:style>
  <w:style w:type="character" w:customStyle="1" w:styleId="s1">
    <w:name w:val="s1"/>
    <w:basedOn w:val="a0"/>
    <w:rsid w:val="00F728DE"/>
  </w:style>
  <w:style w:type="paragraph" w:customStyle="1" w:styleId="p9">
    <w:name w:val="p9"/>
    <w:basedOn w:val="a"/>
    <w:rsid w:val="00F728DE"/>
    <w:pPr>
      <w:spacing w:before="100" w:beforeAutospacing="1" w:after="100" w:afterAutospacing="1"/>
    </w:pPr>
  </w:style>
  <w:style w:type="character" w:customStyle="1" w:styleId="s4">
    <w:name w:val="s4"/>
    <w:basedOn w:val="a0"/>
    <w:rsid w:val="00F728DE"/>
  </w:style>
  <w:style w:type="character" w:customStyle="1" w:styleId="11">
    <w:name w:val="Неразрешенное упоминание1"/>
    <w:basedOn w:val="a0"/>
    <w:uiPriority w:val="99"/>
    <w:semiHidden/>
    <w:unhideWhenUsed/>
    <w:rsid w:val="00E84D5E"/>
    <w:rPr>
      <w:color w:val="605E5C"/>
      <w:shd w:val="clear" w:color="auto" w:fill="E1DFDD"/>
    </w:rPr>
  </w:style>
  <w:style w:type="character" w:customStyle="1" w:styleId="ac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b"/>
    <w:uiPriority w:val="34"/>
    <w:qFormat/>
    <w:rsid w:val="00617F33"/>
    <w:rPr>
      <w:rFonts w:ascii="Calibri" w:eastAsia="Times New Roman" w:hAnsi="Calibri" w:cs="Times New Roman"/>
      <w:lang w:eastAsia="ru-RU"/>
    </w:rPr>
  </w:style>
  <w:style w:type="paragraph" w:customStyle="1" w:styleId="Footnote">
    <w:name w:val="Footnote"/>
    <w:basedOn w:val="a"/>
    <w:rsid w:val="00617F33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f8">
    <w:name w:val="Emphasis"/>
    <w:basedOn w:val="a0"/>
    <w:uiPriority w:val="20"/>
    <w:qFormat/>
    <w:rsid w:val="00617F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9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Purgayl (Horizont)</dc:creator>
  <cp:keywords/>
  <dc:description/>
  <cp:lastModifiedBy>Шерсткова Ольга</cp:lastModifiedBy>
  <cp:revision>2</cp:revision>
  <cp:lastPrinted>2020-08-28T09:44:00Z</cp:lastPrinted>
  <dcterms:created xsi:type="dcterms:W3CDTF">2026-10-19T11:57:00Z</dcterms:created>
  <dcterms:modified xsi:type="dcterms:W3CDTF">2026-10-19T11:57:00Z</dcterms:modified>
</cp:coreProperties>
</file>