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8815B5" w14:textId="77777777" w:rsidR="008E205A" w:rsidRPr="009273BB" w:rsidRDefault="008E205A" w:rsidP="008E205A">
      <w:pPr>
        <w:pStyle w:val="22"/>
        <w:keepNext/>
        <w:keepLines/>
        <w:shd w:val="clear" w:color="auto" w:fill="auto"/>
        <w:spacing w:before="0" w:after="0" w:line="240" w:lineRule="auto"/>
        <w:ind w:firstLine="425"/>
        <w:jc w:val="center"/>
        <w:rPr>
          <w:rFonts w:ascii="Times New Roman" w:hAnsi="Times New Roman" w:cs="Times New Roman"/>
          <w:bCs w:val="0"/>
          <w:color w:val="000000"/>
          <w:sz w:val="22"/>
          <w:szCs w:val="22"/>
          <w:lang w:eastAsia="ru-RU" w:bidi="ru-RU"/>
        </w:rPr>
      </w:pPr>
      <w:r w:rsidRPr="009273BB">
        <w:rPr>
          <w:rFonts w:ascii="Times New Roman" w:hAnsi="Times New Roman" w:cs="Times New Roman"/>
          <w:bCs w:val="0"/>
          <w:color w:val="000000"/>
          <w:sz w:val="22"/>
          <w:szCs w:val="22"/>
          <w:lang w:eastAsia="ru-RU" w:bidi="ru-RU"/>
        </w:rPr>
        <w:t xml:space="preserve">РАЗДЕЛ </w:t>
      </w:r>
      <w:r w:rsidRPr="009273BB">
        <w:rPr>
          <w:rFonts w:ascii="Times New Roman" w:hAnsi="Times New Roman" w:cs="Times New Roman"/>
          <w:bCs w:val="0"/>
          <w:color w:val="000000"/>
          <w:sz w:val="22"/>
          <w:szCs w:val="22"/>
          <w:lang w:val="en-US" w:eastAsia="ru-RU" w:bidi="ru-RU"/>
        </w:rPr>
        <w:t>III</w:t>
      </w:r>
      <w:r w:rsidRPr="009273BB">
        <w:rPr>
          <w:rFonts w:ascii="Times New Roman" w:hAnsi="Times New Roman" w:cs="Times New Roman"/>
          <w:bCs w:val="0"/>
          <w:color w:val="000000"/>
          <w:sz w:val="22"/>
          <w:szCs w:val="22"/>
          <w:lang w:eastAsia="ru-RU" w:bidi="ru-RU"/>
        </w:rPr>
        <w:t xml:space="preserve">. </w:t>
      </w:r>
      <w:r w:rsidR="00EC6B00" w:rsidRPr="009273BB">
        <w:rPr>
          <w:rFonts w:ascii="Times New Roman" w:hAnsi="Times New Roman" w:cs="Times New Roman"/>
          <w:bCs w:val="0"/>
          <w:color w:val="000000"/>
          <w:sz w:val="22"/>
          <w:szCs w:val="22"/>
          <w:lang w:eastAsia="ru-RU" w:bidi="ru-RU"/>
        </w:rPr>
        <w:t>ТЕХНИЧЕСКОЕ ЗАДАНИЕ</w:t>
      </w:r>
    </w:p>
    <w:p w14:paraId="6DB59665" w14:textId="77777777" w:rsidR="008E205A" w:rsidRPr="009273BB" w:rsidRDefault="008E205A" w:rsidP="008E205A">
      <w:pPr>
        <w:pStyle w:val="22"/>
        <w:keepNext/>
        <w:keepLines/>
        <w:shd w:val="clear" w:color="auto" w:fill="auto"/>
        <w:spacing w:before="0" w:after="0" w:line="240" w:lineRule="auto"/>
        <w:ind w:firstLine="425"/>
        <w:jc w:val="center"/>
        <w:rPr>
          <w:rFonts w:ascii="Times New Roman" w:hAnsi="Times New Roman" w:cs="Times New Roman"/>
          <w:bCs w:val="0"/>
          <w:color w:val="000000"/>
          <w:sz w:val="22"/>
          <w:szCs w:val="22"/>
          <w:lang w:eastAsia="ru-RU" w:bidi="ru-RU"/>
        </w:rPr>
      </w:pPr>
    </w:p>
    <w:p w14:paraId="6A579221" w14:textId="15B5DF26" w:rsidR="006401B7" w:rsidRPr="00A07B91" w:rsidRDefault="00D06890" w:rsidP="00FC2EC0">
      <w:pPr>
        <w:pStyle w:val="22"/>
        <w:keepNext/>
        <w:keepLines/>
        <w:shd w:val="clear" w:color="auto" w:fill="auto"/>
        <w:spacing w:before="0" w:after="0" w:line="240" w:lineRule="auto"/>
        <w:ind w:firstLine="426"/>
        <w:jc w:val="center"/>
        <w:rPr>
          <w:rFonts w:ascii="Times New Roman" w:hAnsi="Times New Roman" w:cs="Times New Roman"/>
          <w:bCs w:val="0"/>
          <w:color w:val="000000"/>
          <w:sz w:val="22"/>
          <w:szCs w:val="22"/>
          <w:lang w:eastAsia="ru-RU" w:bidi="ru-RU"/>
        </w:rPr>
      </w:pPr>
      <w:r w:rsidRPr="00A07B91">
        <w:rPr>
          <w:rFonts w:ascii="Times New Roman" w:hAnsi="Times New Roman" w:cs="Times New Roman"/>
          <w:bCs w:val="0"/>
          <w:color w:val="000000"/>
          <w:sz w:val="22"/>
          <w:szCs w:val="22"/>
          <w:lang w:eastAsia="ru-RU" w:bidi="ru-RU"/>
        </w:rPr>
        <w:t xml:space="preserve">На поставку грузового </w:t>
      </w:r>
      <w:r w:rsidR="00000663">
        <w:rPr>
          <w:rFonts w:ascii="Times New Roman" w:hAnsi="Times New Roman" w:cs="Times New Roman"/>
          <w:bCs w:val="0"/>
          <w:color w:val="000000"/>
          <w:sz w:val="22"/>
          <w:szCs w:val="22"/>
          <w:lang w:eastAsia="ru-RU" w:bidi="ru-RU"/>
        </w:rPr>
        <w:t>специализированного автомобиля-самосвал</w:t>
      </w:r>
      <w:r w:rsidRPr="00A07B91">
        <w:rPr>
          <w:rFonts w:ascii="Times New Roman" w:hAnsi="Times New Roman" w:cs="Times New Roman"/>
          <w:bCs w:val="0"/>
          <w:color w:val="000000"/>
          <w:sz w:val="22"/>
          <w:szCs w:val="22"/>
          <w:lang w:eastAsia="ru-RU" w:bidi="ru-RU"/>
        </w:rPr>
        <w:t xml:space="preserve"> САЗ-2507 (или эквивалент)</w:t>
      </w:r>
    </w:p>
    <w:p w14:paraId="3C8DFC7E" w14:textId="77777777" w:rsidR="008E205A" w:rsidRPr="00A07B91" w:rsidRDefault="008E205A" w:rsidP="00FC2EC0">
      <w:pPr>
        <w:pStyle w:val="22"/>
        <w:keepNext/>
        <w:keepLines/>
        <w:shd w:val="clear" w:color="auto" w:fill="auto"/>
        <w:spacing w:before="0" w:after="0" w:line="240" w:lineRule="auto"/>
        <w:ind w:firstLine="426"/>
        <w:jc w:val="center"/>
        <w:rPr>
          <w:rFonts w:ascii="Times New Roman" w:hAnsi="Times New Roman" w:cs="Times New Roman"/>
          <w:bCs w:val="0"/>
          <w:color w:val="000000"/>
          <w:sz w:val="22"/>
          <w:szCs w:val="22"/>
          <w:lang w:eastAsia="ru-RU" w:bidi="ru-RU"/>
        </w:rPr>
      </w:pPr>
    </w:p>
    <w:p w14:paraId="2E1C34F5" w14:textId="127A75E1" w:rsidR="00CE5952" w:rsidRPr="00A07B91" w:rsidRDefault="00CE5952" w:rsidP="00CE5952">
      <w:pPr>
        <w:ind w:firstLine="567"/>
        <w:jc w:val="both"/>
        <w:rPr>
          <w:sz w:val="22"/>
          <w:szCs w:val="22"/>
        </w:rPr>
      </w:pPr>
      <w:r w:rsidRPr="00A07B91">
        <w:rPr>
          <w:b/>
          <w:bCs/>
          <w:sz w:val="22"/>
          <w:szCs w:val="22"/>
        </w:rPr>
        <w:t>1. Объект закупки: Грузовой</w:t>
      </w:r>
      <w:r w:rsidR="00000663">
        <w:rPr>
          <w:b/>
          <w:bCs/>
          <w:sz w:val="22"/>
          <w:szCs w:val="22"/>
        </w:rPr>
        <w:t xml:space="preserve"> специализированный</w:t>
      </w:r>
      <w:r w:rsidRPr="00A07B91">
        <w:rPr>
          <w:b/>
          <w:bCs/>
          <w:sz w:val="22"/>
          <w:szCs w:val="22"/>
        </w:rPr>
        <w:t xml:space="preserve"> автомобиль-самосвал САЗ-2507 (или эквивалент) (далее – Товар). Количество – 1 штука.</w:t>
      </w:r>
    </w:p>
    <w:p w14:paraId="0B2863EA" w14:textId="77777777" w:rsidR="00CE5952" w:rsidRPr="00A07B91" w:rsidRDefault="00CE5952" w:rsidP="00CE5952">
      <w:pPr>
        <w:ind w:firstLine="567"/>
        <w:jc w:val="both"/>
        <w:rPr>
          <w:sz w:val="22"/>
          <w:szCs w:val="22"/>
        </w:rPr>
      </w:pPr>
      <w:r w:rsidRPr="00A07B91">
        <w:rPr>
          <w:sz w:val="22"/>
          <w:szCs w:val="22"/>
        </w:rPr>
        <w:t>Код по Общероссийскому классификатору продукции по видам экономической деятельности (ОКПД2), соответствующий предмету закупки: 29.10.41.112 – Автомобили грузовые с дизельным двигателем, имеющие технически допустимую максимальную массу свыше 3,5 т, но не более 12 т.</w:t>
      </w:r>
    </w:p>
    <w:p w14:paraId="278DB15F" w14:textId="77777777" w:rsidR="00CE5952" w:rsidRPr="00A07B91" w:rsidRDefault="00CE5952" w:rsidP="00CE5952">
      <w:pPr>
        <w:ind w:firstLine="567"/>
        <w:jc w:val="both"/>
        <w:rPr>
          <w:sz w:val="22"/>
          <w:szCs w:val="22"/>
        </w:rPr>
      </w:pPr>
      <w:r w:rsidRPr="00A07B91">
        <w:rPr>
          <w:sz w:val="22"/>
          <w:szCs w:val="22"/>
        </w:rPr>
        <w:t>Условия поставки Товара: Поставка осуществляется силами Поставщика, до места, указанного Заказчиком, по предварительному согласованию даты поставки в рабочие дни с понедельника по пятницу с 09:00 до 17:00 по местному времени.</w:t>
      </w:r>
    </w:p>
    <w:p w14:paraId="01DA472F" w14:textId="6D8243C3" w:rsidR="00CE5952" w:rsidRPr="00A07B91" w:rsidRDefault="00CE5952" w:rsidP="00CE5952">
      <w:pPr>
        <w:ind w:firstLine="567"/>
        <w:jc w:val="both"/>
        <w:rPr>
          <w:sz w:val="22"/>
          <w:szCs w:val="22"/>
        </w:rPr>
      </w:pPr>
      <w:r w:rsidRPr="00A07B91">
        <w:rPr>
          <w:b/>
          <w:bCs/>
          <w:sz w:val="22"/>
          <w:szCs w:val="22"/>
        </w:rPr>
        <w:t xml:space="preserve">2. </w:t>
      </w:r>
      <w:r w:rsidR="005F66FC">
        <w:rPr>
          <w:b/>
          <w:bCs/>
          <w:sz w:val="22"/>
          <w:szCs w:val="22"/>
        </w:rPr>
        <w:t>Срок действия договора: до 31.12</w:t>
      </w:r>
      <w:r w:rsidRPr="00A07B91">
        <w:rPr>
          <w:b/>
          <w:bCs/>
          <w:sz w:val="22"/>
          <w:szCs w:val="22"/>
        </w:rPr>
        <w:t>.202</w:t>
      </w:r>
      <w:r w:rsidR="005F66FC">
        <w:rPr>
          <w:b/>
          <w:bCs/>
          <w:sz w:val="22"/>
          <w:szCs w:val="22"/>
        </w:rPr>
        <w:t>6</w:t>
      </w:r>
      <w:r w:rsidRPr="00A07B91">
        <w:rPr>
          <w:b/>
          <w:bCs/>
          <w:sz w:val="22"/>
          <w:szCs w:val="22"/>
        </w:rPr>
        <w:t xml:space="preserve"> года. Истечение срока действия договора не прекращает неисполненные обязательства сторон по поставке, приемке, расчетам, ответственности и гарантийному обслуживанию; они действуют до полного исполнения.</w:t>
      </w:r>
    </w:p>
    <w:p w14:paraId="2DE975FF" w14:textId="04D28554" w:rsidR="00CE5952" w:rsidRPr="00A07B91" w:rsidRDefault="00CE5952" w:rsidP="00CE5952">
      <w:pPr>
        <w:ind w:firstLine="567"/>
        <w:jc w:val="both"/>
        <w:rPr>
          <w:sz w:val="22"/>
          <w:szCs w:val="22"/>
        </w:rPr>
      </w:pPr>
      <w:r w:rsidRPr="00A07B91">
        <w:rPr>
          <w:b/>
          <w:bCs/>
          <w:sz w:val="22"/>
          <w:szCs w:val="22"/>
        </w:rPr>
        <w:t>3.</w:t>
      </w:r>
      <w:r w:rsidRPr="00A07B91">
        <w:rPr>
          <w:sz w:val="22"/>
          <w:szCs w:val="22"/>
        </w:rPr>
        <w:t xml:space="preserve"> </w:t>
      </w:r>
      <w:r w:rsidRPr="00A07B91">
        <w:rPr>
          <w:b/>
          <w:bCs/>
          <w:sz w:val="22"/>
          <w:szCs w:val="22"/>
        </w:rPr>
        <w:t>Место поставки Товара</w:t>
      </w:r>
      <w:r w:rsidRPr="00A07B91">
        <w:rPr>
          <w:sz w:val="22"/>
          <w:szCs w:val="22"/>
        </w:rPr>
        <w:t xml:space="preserve">: </w:t>
      </w:r>
      <w:r w:rsidR="005F66FC" w:rsidRPr="005F66FC">
        <w:rPr>
          <w:sz w:val="22"/>
          <w:szCs w:val="22"/>
        </w:rPr>
        <w:t xml:space="preserve">243020, Россия, Брянская область, </w:t>
      </w:r>
      <w:proofErr w:type="spellStart"/>
      <w:r w:rsidR="005F66FC" w:rsidRPr="005F66FC">
        <w:rPr>
          <w:sz w:val="22"/>
          <w:szCs w:val="22"/>
        </w:rPr>
        <w:t>Новозыбковский</w:t>
      </w:r>
      <w:proofErr w:type="spellEnd"/>
      <w:r w:rsidR="005F66FC" w:rsidRPr="005F66FC">
        <w:rPr>
          <w:sz w:val="22"/>
          <w:szCs w:val="22"/>
        </w:rPr>
        <w:t xml:space="preserve"> район, поселок Опытная станция – филиал ФНЦ «ВИК им. В.Р. Вильямса»</w:t>
      </w:r>
      <w:r w:rsidR="005F66FC">
        <w:rPr>
          <w:sz w:val="22"/>
          <w:szCs w:val="22"/>
        </w:rPr>
        <w:t>.</w:t>
      </w:r>
    </w:p>
    <w:p w14:paraId="706079A6" w14:textId="77777777" w:rsidR="00CE5952" w:rsidRPr="00A07B91" w:rsidRDefault="00CE5952" w:rsidP="00CE5952">
      <w:pPr>
        <w:ind w:firstLine="567"/>
        <w:jc w:val="both"/>
        <w:rPr>
          <w:sz w:val="22"/>
          <w:szCs w:val="22"/>
        </w:rPr>
      </w:pPr>
      <w:r w:rsidRPr="00A07B91">
        <w:rPr>
          <w:b/>
          <w:bCs/>
          <w:sz w:val="22"/>
          <w:szCs w:val="22"/>
        </w:rPr>
        <w:t>4.</w:t>
      </w:r>
      <w:r w:rsidRPr="00A07B91">
        <w:rPr>
          <w:sz w:val="22"/>
          <w:szCs w:val="22"/>
        </w:rPr>
        <w:t xml:space="preserve"> </w:t>
      </w:r>
      <w:r w:rsidRPr="00A07B91">
        <w:rPr>
          <w:b/>
          <w:bCs/>
          <w:sz w:val="22"/>
          <w:szCs w:val="22"/>
        </w:rPr>
        <w:t>Характеристики Товара</w:t>
      </w:r>
      <w:r w:rsidRPr="00A07B91">
        <w:rPr>
          <w:sz w:val="22"/>
          <w:szCs w:val="22"/>
        </w:rPr>
        <w:t>: Изложены в Приложении № 1 к техническому заданию.</w:t>
      </w:r>
    </w:p>
    <w:p w14:paraId="4027C71F" w14:textId="77777777" w:rsidR="00296717" w:rsidRPr="00A07B91" w:rsidRDefault="00A3049E">
      <w:pPr>
        <w:ind w:firstLine="567"/>
        <w:jc w:val="both"/>
        <w:rPr>
          <w:sz w:val="22"/>
          <w:szCs w:val="22"/>
        </w:rPr>
      </w:pPr>
      <w:r w:rsidRPr="00A07B91">
        <w:rPr>
          <w:b/>
          <w:bCs/>
          <w:sz w:val="22"/>
          <w:szCs w:val="22"/>
        </w:rPr>
        <w:t xml:space="preserve">4.1. Эквивалентным признается готовый грузовой автомобиль-самосвал иной марки и (или) модели, который соответствует всем обязательным требованиям настоящего технического задания и значениям показателей приложения № 1. При значении «не менее» допускается равное или большее значение; при диапазоне «≥ 4 и </w:t>
      </w:r>
      <w:proofErr w:type="gramStart"/>
      <w:r w:rsidRPr="00A07B91">
        <w:rPr>
          <w:b/>
          <w:bCs/>
          <w:sz w:val="22"/>
          <w:szCs w:val="22"/>
        </w:rPr>
        <w:t>&lt; 8</w:t>
      </w:r>
      <w:proofErr w:type="gramEnd"/>
      <w:r w:rsidRPr="00A07B91">
        <w:rPr>
          <w:b/>
          <w:bCs/>
          <w:sz w:val="22"/>
          <w:szCs w:val="22"/>
        </w:rPr>
        <w:t>» — значение не ниже 4 и строго ниже 8. Неизменяемые качественные характеристики должны соответствовать установленным требованиям. Предложение одной улучшенной характеристики не компенсирует несоответствие другой обязательной характеристике.</w:t>
      </w:r>
    </w:p>
    <w:p w14:paraId="510EC6CE" w14:textId="77777777" w:rsidR="00296717" w:rsidRPr="00A07B91" w:rsidRDefault="00A3049E">
      <w:pPr>
        <w:ind w:firstLine="567"/>
        <w:jc w:val="both"/>
        <w:rPr>
          <w:sz w:val="22"/>
          <w:szCs w:val="22"/>
        </w:rPr>
      </w:pPr>
      <w:r w:rsidRPr="00A07B91">
        <w:rPr>
          <w:b/>
          <w:bCs/>
          <w:sz w:val="22"/>
          <w:szCs w:val="22"/>
        </w:rPr>
        <w:t>4.2. Участник указывает конкретные марку и модель готового автомобиля (при наличии), изготовителя, предлагаемые значения показателей и поставляемую комплектацию. Повторение слов «или эквивалент» вместо обозначения предлагаемого товара не допускается. Указание в документации модели САЗ-2507 не обязывает предлагать эту модель, одноименное шасси или двигатель определенной марки, если такие требования прямо не установлены настоящим техническим заданием.</w:t>
      </w:r>
    </w:p>
    <w:p w14:paraId="3EED9ECF" w14:textId="77777777" w:rsidR="00296717" w:rsidRPr="00A07B91" w:rsidRDefault="00A3049E">
      <w:pPr>
        <w:ind w:firstLine="567"/>
        <w:jc w:val="both"/>
        <w:rPr>
          <w:sz w:val="22"/>
          <w:szCs w:val="22"/>
        </w:rPr>
      </w:pPr>
      <w:r w:rsidRPr="00A07B91">
        <w:rPr>
          <w:sz w:val="22"/>
          <w:szCs w:val="22"/>
        </w:rPr>
        <w:t>4.3. Надставные борта и все оборудование, перечисленное в приложении № 1, должны входить в цену и поставляемую комплектацию. Указание оборудования только как возможной опции без включения в предложение не подтверждает комплектность. Наличие АБС или противобуксовочной системы само по себе не подтверждает наличие требуемой системы электронного контроля устойчивости; соответствие каждой установленной функции отражается в предложении участника. Грузоподъемность указывается для готового автомобиля с учетом массы надстройки, установленных надставных бортов и всего дополнительного оборудования.</w:t>
      </w:r>
    </w:p>
    <w:p w14:paraId="3CF23A19" w14:textId="77777777" w:rsidR="00296717" w:rsidRPr="00A07B91" w:rsidRDefault="00A3049E">
      <w:pPr>
        <w:ind w:firstLine="567"/>
        <w:jc w:val="both"/>
        <w:rPr>
          <w:sz w:val="22"/>
          <w:szCs w:val="22"/>
        </w:rPr>
      </w:pPr>
      <w:r w:rsidRPr="00A07B91">
        <w:rPr>
          <w:sz w:val="22"/>
          <w:szCs w:val="22"/>
        </w:rPr>
        <w:t>4.4. При оценке эквивалентности учитываются только установленные документацией требования. Различие габаритов, обозначения модели, марки двигателя или иных параметров, для которых настоящим техническим заданием не установлены обязательные значения, само по себе не является основанием для отклонения. Срок поставки, гарантия, состояние товара и допустимый пробег проверяются отдельно по соответствующим пунктам настоящего технического задания. Предлагаемый товар должен соответствовать также условиям применения разрешения Минпромторга России, установленным пунктами 9–10 настоящего технического задания. Частота вращения двигателя при достижении максимальной мощности не нормируется.</w:t>
      </w:r>
    </w:p>
    <w:p w14:paraId="33ABB530" w14:textId="0608F93C" w:rsidR="00CE5952" w:rsidRPr="00A07B91" w:rsidRDefault="00726795" w:rsidP="00CE5952">
      <w:pPr>
        <w:ind w:firstLine="567"/>
        <w:jc w:val="both"/>
        <w:rPr>
          <w:sz w:val="22"/>
          <w:szCs w:val="22"/>
        </w:rPr>
      </w:pPr>
      <w:r>
        <w:rPr>
          <w:b/>
          <w:bCs/>
          <w:sz w:val="22"/>
          <w:szCs w:val="22"/>
        </w:rPr>
        <w:t>5. Срок поставки: в течение 35 (тридцати пяти</w:t>
      </w:r>
      <w:r w:rsidR="00CE5952" w:rsidRPr="00A07B91">
        <w:rPr>
          <w:b/>
          <w:bCs/>
          <w:sz w:val="22"/>
          <w:szCs w:val="22"/>
        </w:rPr>
        <w:t>) календарных дней, исчисляемых со дня, следующего за датой заключения договора. Досрочная поставка допускается.</w:t>
      </w:r>
    </w:p>
    <w:p w14:paraId="5D52BFB0" w14:textId="6D6EC196" w:rsidR="00CE5952" w:rsidRPr="00A07B91" w:rsidRDefault="00CE5952" w:rsidP="00CE5952">
      <w:pPr>
        <w:ind w:firstLine="567"/>
        <w:jc w:val="both"/>
        <w:rPr>
          <w:sz w:val="22"/>
          <w:szCs w:val="22"/>
        </w:rPr>
      </w:pPr>
      <w:r w:rsidRPr="00A07B91">
        <w:rPr>
          <w:b/>
          <w:bCs/>
          <w:sz w:val="22"/>
          <w:szCs w:val="22"/>
        </w:rPr>
        <w:t>6. Порядок оплаты: в течение 7 (семи) рабочих дней со дня, следующего за датой подписания Заказчиком товарной накладной или УПД по результатам приемки</w:t>
      </w:r>
      <w:r w:rsidR="005F66FC">
        <w:rPr>
          <w:b/>
          <w:bCs/>
          <w:sz w:val="22"/>
          <w:szCs w:val="22"/>
        </w:rPr>
        <w:t xml:space="preserve"> и акта приема-передачи товара</w:t>
      </w:r>
      <w:r w:rsidRPr="00A07B91">
        <w:rPr>
          <w:b/>
          <w:bCs/>
          <w:sz w:val="22"/>
          <w:szCs w:val="22"/>
        </w:rPr>
        <w:t>. Аванс не предусмотрен. Оплата производится после поставки и приемки Товара</w:t>
      </w:r>
      <w:r w:rsidR="005F66FC">
        <w:rPr>
          <w:b/>
          <w:bCs/>
          <w:sz w:val="22"/>
          <w:szCs w:val="22"/>
        </w:rPr>
        <w:t>, путем перечисления денежных средств</w:t>
      </w:r>
      <w:r w:rsidRPr="00A07B91">
        <w:rPr>
          <w:b/>
          <w:bCs/>
          <w:sz w:val="22"/>
          <w:szCs w:val="22"/>
        </w:rPr>
        <w:t xml:space="preserve"> на расчетный счет Поставщика в порядке, установленном пунктом 2.6 и разделом 4 проекта договора. </w:t>
      </w:r>
    </w:p>
    <w:p w14:paraId="4A90A731" w14:textId="77777777" w:rsidR="00CE5952" w:rsidRPr="009273BB" w:rsidRDefault="00CE5952" w:rsidP="00CE5952">
      <w:pPr>
        <w:ind w:firstLine="567"/>
        <w:jc w:val="both"/>
        <w:rPr>
          <w:sz w:val="22"/>
          <w:szCs w:val="22"/>
        </w:rPr>
      </w:pPr>
      <w:r w:rsidRPr="00A07B91">
        <w:rPr>
          <w:b/>
          <w:bCs/>
          <w:sz w:val="22"/>
          <w:szCs w:val="22"/>
        </w:rPr>
        <w:t>7.</w:t>
      </w:r>
      <w:r w:rsidRPr="00A07B91">
        <w:rPr>
          <w:sz w:val="22"/>
          <w:szCs w:val="22"/>
        </w:rPr>
        <w:t xml:space="preserve"> </w:t>
      </w:r>
      <w:r w:rsidRPr="00A07B91">
        <w:rPr>
          <w:b/>
          <w:bCs/>
          <w:sz w:val="22"/>
          <w:szCs w:val="22"/>
        </w:rPr>
        <w:t>Требования к Товару</w:t>
      </w:r>
      <w:r w:rsidRPr="00A07B91">
        <w:rPr>
          <w:sz w:val="22"/>
          <w:szCs w:val="22"/>
        </w:rPr>
        <w:t>: Поставляемый товар должен быть новым (товаром, который не был в употреблении, в ремонте, в том числе, который не был</w:t>
      </w:r>
      <w:r w:rsidRPr="009273BB">
        <w:rPr>
          <w:sz w:val="22"/>
          <w:szCs w:val="22"/>
        </w:rPr>
        <w:t xml:space="preserve"> восстановлен, у которого не была осуществлена замена составных частей, не были восстановлены потребительские свойства).</w:t>
      </w:r>
    </w:p>
    <w:p w14:paraId="2A6ADDFD" w14:textId="77777777" w:rsidR="00CE5952" w:rsidRPr="009273BB" w:rsidRDefault="00CE5952" w:rsidP="00CE5952">
      <w:pPr>
        <w:ind w:firstLine="567"/>
        <w:jc w:val="both"/>
        <w:rPr>
          <w:sz w:val="22"/>
          <w:szCs w:val="22"/>
        </w:rPr>
      </w:pPr>
      <w:r w:rsidRPr="009273BB">
        <w:rPr>
          <w:sz w:val="22"/>
          <w:szCs w:val="22"/>
        </w:rPr>
        <w:t>Товар должен быть без пробега (допускается наличие технологического пробега, связанного с проведением предъявительских приемо-сдаточных испытаний, погрузкой и разгрузкой транспортного средства).</w:t>
      </w:r>
    </w:p>
    <w:p w14:paraId="60D30EEC" w14:textId="77777777" w:rsidR="00CE5952" w:rsidRPr="009273BB" w:rsidRDefault="00CE5952" w:rsidP="00CE5952">
      <w:pPr>
        <w:ind w:firstLine="567"/>
        <w:jc w:val="both"/>
        <w:rPr>
          <w:sz w:val="22"/>
          <w:szCs w:val="22"/>
        </w:rPr>
      </w:pPr>
      <w:r w:rsidRPr="009273BB">
        <w:rPr>
          <w:sz w:val="22"/>
          <w:szCs w:val="22"/>
        </w:rPr>
        <w:lastRenderedPageBreak/>
        <w:t>Не допускается нахождение товара в залоге, под арестом или другим обременением.</w:t>
      </w:r>
    </w:p>
    <w:p w14:paraId="1BF04FAD" w14:textId="77777777" w:rsidR="00CE5952" w:rsidRPr="009273BB" w:rsidRDefault="00CE5952" w:rsidP="00CE5952">
      <w:pPr>
        <w:ind w:firstLine="567"/>
        <w:jc w:val="both"/>
        <w:rPr>
          <w:sz w:val="22"/>
          <w:szCs w:val="22"/>
        </w:rPr>
      </w:pPr>
      <w:r w:rsidRPr="009273BB">
        <w:rPr>
          <w:sz w:val="22"/>
          <w:szCs w:val="22"/>
        </w:rPr>
        <w:t>Поставляемый товар должен соответствовать требованиям, установленным Федеральным законом от 10.12.1995 № 196-ФЗ «О безопасности дорожного движения» и Техническим регламентом Таможенного союза ТР ТС 018/2011 «О безопасности колесных транспортных средств».</w:t>
      </w:r>
    </w:p>
    <w:p w14:paraId="6D2D4E73" w14:textId="77777777" w:rsidR="00CE5952" w:rsidRPr="009273BB" w:rsidRDefault="00CE5952" w:rsidP="00CE5952">
      <w:pPr>
        <w:ind w:firstLine="567"/>
        <w:jc w:val="both"/>
        <w:rPr>
          <w:sz w:val="22"/>
          <w:szCs w:val="22"/>
        </w:rPr>
      </w:pPr>
      <w:r w:rsidRPr="009273BB">
        <w:rPr>
          <w:sz w:val="22"/>
          <w:szCs w:val="22"/>
        </w:rPr>
        <w:t>Год выпуска Товара: не ранее 2026 года.</w:t>
      </w:r>
    </w:p>
    <w:p w14:paraId="7E27913A" w14:textId="77777777" w:rsidR="00CE5952" w:rsidRPr="00A07B91" w:rsidRDefault="00CE5952" w:rsidP="00CE5952">
      <w:pPr>
        <w:ind w:firstLine="567"/>
        <w:jc w:val="both"/>
        <w:rPr>
          <w:sz w:val="22"/>
          <w:szCs w:val="22"/>
        </w:rPr>
      </w:pPr>
      <w:r w:rsidRPr="009273BB">
        <w:rPr>
          <w:b/>
          <w:bCs/>
          <w:sz w:val="22"/>
          <w:szCs w:val="22"/>
        </w:rPr>
        <w:t>8.</w:t>
      </w:r>
      <w:r w:rsidRPr="009273BB">
        <w:rPr>
          <w:sz w:val="22"/>
          <w:szCs w:val="22"/>
        </w:rPr>
        <w:t xml:space="preserve"> </w:t>
      </w:r>
      <w:r w:rsidRPr="009273BB">
        <w:rPr>
          <w:b/>
          <w:bCs/>
          <w:sz w:val="22"/>
          <w:szCs w:val="22"/>
        </w:rPr>
        <w:t xml:space="preserve">Требования к гарантии качества товара, к гарантийному сроку и (или) объему предоставления гарантий его качества, к гарантийному </w:t>
      </w:r>
      <w:r w:rsidRPr="00A07B91">
        <w:rPr>
          <w:b/>
          <w:bCs/>
          <w:sz w:val="22"/>
          <w:szCs w:val="22"/>
        </w:rPr>
        <w:t>обслуживанию товара</w:t>
      </w:r>
      <w:r w:rsidRPr="00A07B91">
        <w:rPr>
          <w:sz w:val="22"/>
          <w:szCs w:val="22"/>
        </w:rPr>
        <w:t xml:space="preserve">: </w:t>
      </w:r>
    </w:p>
    <w:p w14:paraId="4EFB5D39" w14:textId="77777777" w:rsidR="00CE5952" w:rsidRPr="00A07B91" w:rsidRDefault="00CE5952" w:rsidP="00CE5952">
      <w:pPr>
        <w:ind w:firstLine="567"/>
        <w:jc w:val="both"/>
        <w:rPr>
          <w:sz w:val="22"/>
          <w:szCs w:val="22"/>
        </w:rPr>
      </w:pPr>
      <w:r w:rsidRPr="00A07B91">
        <w:rPr>
          <w:sz w:val="22"/>
          <w:szCs w:val="22"/>
        </w:rPr>
        <w:t>8.1. Гарантийный срок на Товар составляет 36 месяцев со дня подписания Заказчиком товарной накладной или УПД по результатам приемки либо 200 000 км пробега, в зависимости от того, что наступит ранее. Гарантия Поставщика не должна быть менее гарантии производителя.</w:t>
      </w:r>
    </w:p>
    <w:p w14:paraId="1C3436FD" w14:textId="77777777" w:rsidR="00CE5952" w:rsidRPr="00A07B91" w:rsidRDefault="00CE5952" w:rsidP="00CE5952">
      <w:pPr>
        <w:ind w:firstLine="567"/>
        <w:jc w:val="both"/>
        <w:rPr>
          <w:sz w:val="22"/>
          <w:szCs w:val="22"/>
        </w:rPr>
      </w:pPr>
      <w:r w:rsidRPr="00A07B91">
        <w:rPr>
          <w:sz w:val="22"/>
          <w:szCs w:val="22"/>
        </w:rPr>
        <w:t>Гарантия Поставщика не должна быть менее гарантии производителя. Гарантия качества Товара распространяется на все составляющие и комплектующие его части с учетом условий эксплуатации и гарантийных условий изготовителя. Документы, подтверждающие гарантию, передаются вместе с Товаром.</w:t>
      </w:r>
    </w:p>
    <w:p w14:paraId="1A2E553D" w14:textId="77777777" w:rsidR="00CE5952" w:rsidRPr="009273BB" w:rsidRDefault="00CE5952" w:rsidP="00CE5952">
      <w:pPr>
        <w:ind w:firstLine="567"/>
        <w:jc w:val="both"/>
        <w:rPr>
          <w:sz w:val="22"/>
          <w:szCs w:val="22"/>
        </w:rPr>
      </w:pPr>
      <w:r w:rsidRPr="00A07B91">
        <w:rPr>
          <w:sz w:val="22"/>
          <w:szCs w:val="22"/>
        </w:rPr>
        <w:t>Гарантийные обязательства подтверждаются сервисной книжкой и гарантийными документами производителя и</w:t>
      </w:r>
      <w:r w:rsidRPr="009273BB">
        <w:rPr>
          <w:sz w:val="22"/>
          <w:szCs w:val="22"/>
        </w:rPr>
        <w:t xml:space="preserve"> Поставщика.</w:t>
      </w:r>
    </w:p>
    <w:p w14:paraId="7E88CA04" w14:textId="77777777" w:rsidR="00CE5952" w:rsidRPr="009273BB" w:rsidRDefault="00CE5952" w:rsidP="00CE5952">
      <w:pPr>
        <w:ind w:firstLine="567"/>
        <w:jc w:val="both"/>
        <w:rPr>
          <w:sz w:val="22"/>
          <w:szCs w:val="22"/>
        </w:rPr>
      </w:pPr>
      <w:r w:rsidRPr="009273BB">
        <w:rPr>
          <w:sz w:val="22"/>
          <w:szCs w:val="22"/>
        </w:rPr>
        <w:t xml:space="preserve">В период действия гарантийного срока гарантийное обслуживание товара осуществляется любым уполномоченным производителем сервисным центром без дополнительной оплаты со стороны Заказчика. Поставщик несет все гарантийные обязательства в гарантийный период в указанном объеме, в случае соблюдения Заказчиком всех условий по регламентному гарантийному обслуживанию товара в гарантийный период в соответствии с технической документацией завода-изготовителя. </w:t>
      </w:r>
    </w:p>
    <w:p w14:paraId="60BAF8E2" w14:textId="77777777" w:rsidR="00CE5952" w:rsidRPr="009273BB" w:rsidRDefault="00CE5952" w:rsidP="00CE5952">
      <w:pPr>
        <w:ind w:firstLine="567"/>
        <w:jc w:val="both"/>
        <w:rPr>
          <w:sz w:val="22"/>
          <w:szCs w:val="22"/>
        </w:rPr>
      </w:pPr>
      <w:r w:rsidRPr="009273BB">
        <w:rPr>
          <w:sz w:val="22"/>
          <w:szCs w:val="22"/>
        </w:rPr>
        <w:t xml:space="preserve">8.2. При обнаружении дефектов товара в период гарантийного срока, возникших по независящим от Заказчика причинам, Поставщик обязан за свой счет устранить дефекты либо заменить товар ненадлежащего качества новым, в срок 30 (тридцать) рабочих дней с момента получения письменного уведомления от Заказчика (в том числе посредством факсимильной связи с последующим направлением оригинала). В случае замены или ремонта какой-либо части товара, на такую замененную или отремонтированную часть товара предоставляется гарантия. Срок гарантии при этом устанавливается производителем детали товара, но не менее срока, указанного в п. 8.1. настоящего Описания объекта закупки (Технического задания). </w:t>
      </w:r>
    </w:p>
    <w:p w14:paraId="7FEAD2A2" w14:textId="6BCE5608" w:rsidR="00CE5952" w:rsidRPr="009273BB" w:rsidRDefault="00CE5952" w:rsidP="00CE5952">
      <w:pPr>
        <w:ind w:firstLine="567"/>
        <w:jc w:val="both"/>
        <w:rPr>
          <w:sz w:val="22"/>
          <w:szCs w:val="22"/>
        </w:rPr>
      </w:pPr>
      <w:r w:rsidRPr="009273BB">
        <w:rPr>
          <w:sz w:val="22"/>
          <w:szCs w:val="22"/>
        </w:rPr>
        <w:t xml:space="preserve">8.3. Доставка, погрузка и разгрузка Товара, необходимые для устранения гарантийных дефектов, возникших по независящим от Заказчика причинам, осуществляются Поставщиком за </w:t>
      </w:r>
      <w:r w:rsidR="005F66FC">
        <w:rPr>
          <w:sz w:val="22"/>
          <w:szCs w:val="22"/>
        </w:rPr>
        <w:t>свой</w:t>
      </w:r>
      <w:r w:rsidRPr="009273BB">
        <w:rPr>
          <w:sz w:val="22"/>
          <w:szCs w:val="22"/>
        </w:rPr>
        <w:t xml:space="preserve"> счет.</w:t>
      </w:r>
    </w:p>
    <w:p w14:paraId="6E9F9D90" w14:textId="77777777" w:rsidR="00CE5952" w:rsidRPr="009273BB" w:rsidRDefault="00CE5952" w:rsidP="00CE5952">
      <w:pPr>
        <w:ind w:firstLine="567"/>
        <w:jc w:val="both"/>
        <w:rPr>
          <w:sz w:val="22"/>
          <w:szCs w:val="22"/>
        </w:rPr>
      </w:pPr>
      <w:r w:rsidRPr="009273BB">
        <w:rPr>
          <w:sz w:val="22"/>
          <w:szCs w:val="22"/>
        </w:rPr>
        <w:t xml:space="preserve">8.4. Проведение периодического технического обслуживания товара (регламентного ТО), установленного предприятием-изготовителем, осуществляется на </w:t>
      </w:r>
      <w:r w:rsidR="002133FB" w:rsidRPr="009273BB">
        <w:rPr>
          <w:sz w:val="22"/>
          <w:szCs w:val="22"/>
        </w:rPr>
        <w:t>авторизованных</w:t>
      </w:r>
      <w:r w:rsidRPr="009273BB">
        <w:rPr>
          <w:sz w:val="22"/>
          <w:szCs w:val="22"/>
        </w:rPr>
        <w:t xml:space="preserve"> производителем станциях технического обслуживания.</w:t>
      </w:r>
    </w:p>
    <w:p w14:paraId="7C6CA24F" w14:textId="1A8056AF" w:rsidR="00CE5952" w:rsidRPr="009273BB" w:rsidRDefault="00CE5952" w:rsidP="00CE5952">
      <w:pPr>
        <w:ind w:firstLine="567"/>
        <w:jc w:val="both"/>
        <w:rPr>
          <w:sz w:val="22"/>
          <w:szCs w:val="22"/>
        </w:rPr>
      </w:pPr>
      <w:r w:rsidRPr="009273BB">
        <w:rPr>
          <w:sz w:val="22"/>
          <w:szCs w:val="22"/>
        </w:rPr>
        <w:t xml:space="preserve">Гарантийный ремонт Товара осуществляется сервисными службами официальных дилерских центров производителя транспортного средства, указанных на официальном сайте завода-изготовителя либо в технической документации на Товар. Поставщик обеспечивает организацию гарантийного ремонта </w:t>
      </w:r>
      <w:r w:rsidR="00A3049E" w:rsidRPr="00A3049E">
        <w:rPr>
          <w:sz w:val="22"/>
          <w:szCs w:val="22"/>
        </w:rPr>
        <w:t>сервисными службами официальных дилерских центров производителя транспортного средства</w:t>
      </w:r>
      <w:r w:rsidR="00A3049E" w:rsidRPr="009273BB">
        <w:rPr>
          <w:sz w:val="22"/>
          <w:szCs w:val="22"/>
        </w:rPr>
        <w:t xml:space="preserve"> </w:t>
      </w:r>
      <w:r w:rsidRPr="009273BB">
        <w:rPr>
          <w:sz w:val="22"/>
          <w:szCs w:val="22"/>
        </w:rPr>
        <w:t>и исполнение гарантийных обязательств.</w:t>
      </w:r>
    </w:p>
    <w:p w14:paraId="6E9B9A6C" w14:textId="77777777" w:rsidR="00CE5952" w:rsidRPr="009273BB" w:rsidRDefault="00CE5952" w:rsidP="00CE5952">
      <w:pPr>
        <w:ind w:firstLine="567"/>
        <w:jc w:val="both"/>
        <w:rPr>
          <w:sz w:val="22"/>
          <w:szCs w:val="22"/>
        </w:rPr>
      </w:pPr>
      <w:r w:rsidRPr="009273BB">
        <w:rPr>
          <w:b/>
          <w:bCs/>
          <w:sz w:val="22"/>
          <w:szCs w:val="22"/>
        </w:rPr>
        <w:t>9. К поставляемому Товару прилагаются: счет, счет-фактура (если применимо), товарная накладная или универсальный передаточный документ, акт приема-передачи, паспорт транспортного средства или выписка из электронного паспорта транспортного средства, копия одобрения типа транспортного средства либо иной применимый документ об оценке соответствия ТР ТС 018/2011, руководство по эксплуатации, сервисная книжка с гарантийным талоном и отметкой о предпродажной подготовке, не менее двух ключей зажигания. Документы должны обеспечивать возможность регистрации Товара в Госавтоинспекции. Все документы должны быть на русском языке.</w:t>
      </w:r>
    </w:p>
    <w:p w14:paraId="62800676" w14:textId="77777777" w:rsidR="00CE5952" w:rsidRPr="009273BB" w:rsidRDefault="00CE5952" w:rsidP="00CE5952">
      <w:pPr>
        <w:ind w:firstLine="567"/>
        <w:jc w:val="both"/>
        <w:rPr>
          <w:sz w:val="22"/>
          <w:szCs w:val="22"/>
        </w:rPr>
      </w:pPr>
      <w:r w:rsidRPr="009273BB">
        <w:rPr>
          <w:sz w:val="22"/>
          <w:szCs w:val="22"/>
        </w:rPr>
        <w:t>Вся информация о Товаре, (инструкции, руководства, этикетки и т.д.), содержащаяся на маркировке товара, должна быть на русском языке.</w:t>
      </w:r>
    </w:p>
    <w:p w14:paraId="0DCE0F6F" w14:textId="62AA3B8E" w:rsidR="00296717" w:rsidRPr="009273BB" w:rsidRDefault="00A3049E">
      <w:pPr>
        <w:ind w:firstLine="567"/>
        <w:jc w:val="both"/>
        <w:rPr>
          <w:sz w:val="22"/>
          <w:szCs w:val="22"/>
        </w:rPr>
      </w:pPr>
      <w:r w:rsidRPr="009273BB">
        <w:rPr>
          <w:sz w:val="22"/>
          <w:szCs w:val="22"/>
        </w:rPr>
        <w:t>10. При поставке проверяются соответствие готового автомобиля заявке, договору и настоящему техническому заданию, а также его идентификационные сведения и документы по пункту 9. Предмет и характеристики поставляемого товара должны находиться в пределах разрешения Минпромторга России № 145111/2026. Условия происхождения, указанные в принятой заявке, включаются в договор.</w:t>
      </w:r>
    </w:p>
    <w:p w14:paraId="3532D191" w14:textId="77777777" w:rsidR="00CE5952" w:rsidRPr="009273BB" w:rsidRDefault="00CE5952" w:rsidP="00CE5952">
      <w:pPr>
        <w:spacing w:line="20" w:lineRule="exact"/>
        <w:ind w:firstLine="709"/>
        <w:jc w:val="both"/>
        <w:rPr>
          <w:sz w:val="22"/>
          <w:szCs w:val="22"/>
        </w:rPr>
      </w:pPr>
    </w:p>
    <w:p w14:paraId="799E8303" w14:textId="77777777" w:rsidR="00CE5952" w:rsidRPr="009273BB" w:rsidRDefault="00CE5952" w:rsidP="00CE5952">
      <w:pPr>
        <w:spacing w:line="20" w:lineRule="exact"/>
        <w:jc w:val="right"/>
        <w:rPr>
          <w:sz w:val="22"/>
          <w:szCs w:val="22"/>
        </w:rPr>
      </w:pPr>
    </w:p>
    <w:p w14:paraId="5114F40A" w14:textId="77777777" w:rsidR="00CE5952" w:rsidRPr="009273BB" w:rsidRDefault="00CE5952" w:rsidP="00CE5952">
      <w:pPr>
        <w:spacing w:line="20" w:lineRule="exact"/>
        <w:jc w:val="right"/>
        <w:rPr>
          <w:sz w:val="22"/>
          <w:szCs w:val="22"/>
        </w:rPr>
      </w:pPr>
    </w:p>
    <w:p w14:paraId="2BE2F77B" w14:textId="77777777" w:rsidR="00CE5952" w:rsidRPr="009273BB" w:rsidRDefault="00CE5952" w:rsidP="00CE5952">
      <w:pPr>
        <w:spacing w:line="20" w:lineRule="exact"/>
        <w:jc w:val="right"/>
        <w:rPr>
          <w:sz w:val="22"/>
          <w:szCs w:val="22"/>
        </w:rPr>
      </w:pPr>
    </w:p>
    <w:p w14:paraId="3D3CE6FA" w14:textId="77777777" w:rsidR="00CE5952" w:rsidRPr="009273BB" w:rsidRDefault="00CE5952" w:rsidP="00CE5952">
      <w:pPr>
        <w:spacing w:line="20" w:lineRule="exact"/>
        <w:jc w:val="right"/>
        <w:rPr>
          <w:sz w:val="22"/>
          <w:szCs w:val="22"/>
        </w:rPr>
      </w:pPr>
    </w:p>
    <w:p w14:paraId="6475CE9F" w14:textId="77777777" w:rsidR="00CE5952" w:rsidRPr="009273BB" w:rsidRDefault="00CE5952" w:rsidP="00CE5952">
      <w:pPr>
        <w:spacing w:line="20" w:lineRule="exact"/>
        <w:jc w:val="right"/>
        <w:rPr>
          <w:sz w:val="22"/>
          <w:szCs w:val="22"/>
        </w:rPr>
      </w:pPr>
    </w:p>
    <w:p w14:paraId="1684A6BF" w14:textId="77777777" w:rsidR="00CE5952" w:rsidRPr="009273BB" w:rsidRDefault="00CE5952" w:rsidP="00CE5952">
      <w:pPr>
        <w:spacing w:line="20" w:lineRule="exact"/>
        <w:jc w:val="right"/>
        <w:rPr>
          <w:sz w:val="22"/>
          <w:szCs w:val="22"/>
        </w:rPr>
      </w:pPr>
    </w:p>
    <w:p w14:paraId="79FD9FF6" w14:textId="77777777" w:rsidR="00CE5952" w:rsidRPr="009273BB" w:rsidRDefault="00CE5952" w:rsidP="00CE5952">
      <w:pPr>
        <w:spacing w:line="20" w:lineRule="exact"/>
        <w:jc w:val="right"/>
        <w:rPr>
          <w:sz w:val="22"/>
          <w:szCs w:val="22"/>
        </w:rPr>
      </w:pPr>
    </w:p>
    <w:p w14:paraId="11EE9183" w14:textId="77777777" w:rsidR="00CE5952" w:rsidRPr="009273BB" w:rsidRDefault="00CE5952" w:rsidP="00CE5952">
      <w:pPr>
        <w:spacing w:line="20" w:lineRule="exact"/>
        <w:jc w:val="right"/>
        <w:rPr>
          <w:sz w:val="22"/>
          <w:szCs w:val="22"/>
        </w:rPr>
      </w:pPr>
    </w:p>
    <w:p w14:paraId="08510CDC" w14:textId="77777777" w:rsidR="00CE5952" w:rsidRPr="009273BB" w:rsidRDefault="00CE5952" w:rsidP="00CE5952">
      <w:pPr>
        <w:spacing w:line="20" w:lineRule="exact"/>
        <w:jc w:val="right"/>
        <w:rPr>
          <w:sz w:val="22"/>
          <w:szCs w:val="22"/>
        </w:rPr>
      </w:pPr>
    </w:p>
    <w:p w14:paraId="2867053A" w14:textId="77777777" w:rsidR="00CE5952" w:rsidRPr="009273BB" w:rsidRDefault="00CE5952" w:rsidP="00CE5952">
      <w:pPr>
        <w:spacing w:line="20" w:lineRule="exact"/>
        <w:jc w:val="right"/>
        <w:rPr>
          <w:sz w:val="22"/>
          <w:szCs w:val="22"/>
        </w:rPr>
      </w:pPr>
    </w:p>
    <w:p w14:paraId="1340497B" w14:textId="77777777" w:rsidR="00CE5952" w:rsidRPr="009273BB" w:rsidRDefault="00CE5952" w:rsidP="00CE5952">
      <w:pPr>
        <w:spacing w:line="20" w:lineRule="exact"/>
        <w:jc w:val="right"/>
        <w:rPr>
          <w:sz w:val="22"/>
          <w:szCs w:val="22"/>
        </w:rPr>
      </w:pPr>
    </w:p>
    <w:p w14:paraId="244FAB22" w14:textId="77777777" w:rsidR="00CE5952" w:rsidRPr="009273BB" w:rsidRDefault="00CE5952" w:rsidP="00CE5952">
      <w:pPr>
        <w:spacing w:line="20" w:lineRule="exact"/>
        <w:jc w:val="right"/>
        <w:rPr>
          <w:sz w:val="22"/>
          <w:szCs w:val="22"/>
        </w:rPr>
      </w:pPr>
    </w:p>
    <w:p w14:paraId="1F64FAB7" w14:textId="77777777" w:rsidR="00CE5952" w:rsidRPr="009273BB" w:rsidRDefault="00CE5952" w:rsidP="00CE5952">
      <w:pPr>
        <w:spacing w:line="20" w:lineRule="exact"/>
        <w:jc w:val="right"/>
        <w:rPr>
          <w:sz w:val="22"/>
          <w:szCs w:val="22"/>
        </w:rPr>
      </w:pPr>
    </w:p>
    <w:p w14:paraId="7FF2FD44" w14:textId="77777777" w:rsidR="00CE5952" w:rsidRPr="009273BB" w:rsidRDefault="00CE5952" w:rsidP="00CE5952">
      <w:pPr>
        <w:spacing w:line="20" w:lineRule="exact"/>
        <w:jc w:val="right"/>
        <w:rPr>
          <w:sz w:val="22"/>
          <w:szCs w:val="22"/>
        </w:rPr>
      </w:pPr>
    </w:p>
    <w:p w14:paraId="27EB2226" w14:textId="77777777" w:rsidR="00CE5952" w:rsidRPr="009273BB" w:rsidRDefault="00CE5952" w:rsidP="00CE5952">
      <w:pPr>
        <w:spacing w:line="20" w:lineRule="exact"/>
        <w:jc w:val="right"/>
        <w:rPr>
          <w:sz w:val="22"/>
          <w:szCs w:val="22"/>
        </w:rPr>
      </w:pPr>
    </w:p>
    <w:p w14:paraId="0289DCCE" w14:textId="77777777" w:rsidR="00CE5952" w:rsidRPr="009273BB" w:rsidRDefault="00CE5952" w:rsidP="00CE5952">
      <w:pPr>
        <w:spacing w:line="20" w:lineRule="exact"/>
        <w:jc w:val="right"/>
        <w:rPr>
          <w:b/>
          <w:bCs/>
          <w:sz w:val="22"/>
          <w:szCs w:val="22"/>
        </w:rPr>
      </w:pPr>
    </w:p>
    <w:p w14:paraId="7DE88BDF" w14:textId="77777777" w:rsidR="00CE5952" w:rsidRPr="009273BB" w:rsidRDefault="00CE5952" w:rsidP="00CE5952">
      <w:pPr>
        <w:spacing w:line="20" w:lineRule="exact"/>
        <w:jc w:val="right"/>
        <w:rPr>
          <w:b/>
          <w:bCs/>
          <w:sz w:val="22"/>
          <w:szCs w:val="22"/>
        </w:rPr>
      </w:pPr>
    </w:p>
    <w:p w14:paraId="5D4ADD54" w14:textId="77777777" w:rsidR="00CE5952" w:rsidRPr="009273BB" w:rsidRDefault="00CE5952" w:rsidP="00CE5952">
      <w:pPr>
        <w:spacing w:line="20" w:lineRule="exact"/>
        <w:jc w:val="right"/>
        <w:rPr>
          <w:b/>
          <w:bCs/>
          <w:sz w:val="22"/>
          <w:szCs w:val="22"/>
        </w:rPr>
      </w:pPr>
    </w:p>
    <w:p w14:paraId="1C19BEE7" w14:textId="77777777" w:rsidR="00CE5952" w:rsidRPr="009273BB" w:rsidRDefault="00CE5952" w:rsidP="00CE5952">
      <w:pPr>
        <w:pageBreakBefore/>
        <w:jc w:val="right"/>
        <w:rPr>
          <w:b/>
          <w:bCs/>
          <w:sz w:val="22"/>
          <w:szCs w:val="22"/>
        </w:rPr>
      </w:pPr>
      <w:r w:rsidRPr="009273BB">
        <w:rPr>
          <w:b/>
          <w:bCs/>
          <w:sz w:val="22"/>
          <w:szCs w:val="22"/>
        </w:rPr>
        <w:lastRenderedPageBreak/>
        <w:t>Приложение № 1 к Техническому заданию</w:t>
      </w:r>
      <w:bookmarkStart w:id="0" w:name="к"/>
      <w:bookmarkEnd w:id="0"/>
    </w:p>
    <w:p w14:paraId="22BD602A" w14:textId="77777777" w:rsidR="00CE5952" w:rsidRPr="009273BB" w:rsidRDefault="00CE5952" w:rsidP="00CE5952">
      <w:pPr>
        <w:jc w:val="right"/>
        <w:rPr>
          <w:b/>
          <w:bCs/>
          <w:sz w:val="22"/>
          <w:szCs w:val="22"/>
        </w:rPr>
      </w:pPr>
    </w:p>
    <w:tbl>
      <w:tblPr>
        <w:tblW w:w="14460" w:type="dxa"/>
        <w:jc w:val="center"/>
        <w:tblLook w:val="04A0" w:firstRow="1" w:lastRow="0" w:firstColumn="1" w:lastColumn="0" w:noHBand="0" w:noVBand="1"/>
      </w:tblPr>
      <w:tblGrid>
        <w:gridCol w:w="4248"/>
        <w:gridCol w:w="5529"/>
        <w:gridCol w:w="4683"/>
      </w:tblGrid>
      <w:tr w:rsidR="00CE5952" w:rsidRPr="009273BB" w14:paraId="49B4B967" w14:textId="77777777" w:rsidTr="003773E9">
        <w:trPr>
          <w:trHeight w:val="339"/>
          <w:jc w:val="center"/>
        </w:trPr>
        <w:tc>
          <w:tcPr>
            <w:tcW w:w="4248" w:type="dxa"/>
            <w:tcBorders>
              <w:top w:val="single" w:sz="4" w:space="0" w:color="auto"/>
              <w:left w:val="single" w:sz="4" w:space="0" w:color="auto"/>
              <w:bottom w:val="single" w:sz="4" w:space="0" w:color="auto"/>
              <w:right w:val="single" w:sz="4" w:space="0" w:color="auto"/>
            </w:tcBorders>
            <w:shd w:val="clear" w:color="auto" w:fill="auto"/>
          </w:tcPr>
          <w:p w14:paraId="561EE03B" w14:textId="77777777" w:rsidR="00CE5952" w:rsidRPr="00A07B91" w:rsidRDefault="00CE5952" w:rsidP="00CE5952">
            <w:pPr>
              <w:spacing w:line="240" w:lineRule="atLeast"/>
              <w:jc w:val="both"/>
              <w:rPr>
                <w:b/>
                <w:iCs/>
                <w:sz w:val="22"/>
                <w:szCs w:val="22"/>
              </w:rPr>
            </w:pPr>
            <w:r w:rsidRPr="00A07B91">
              <w:rPr>
                <w:b/>
                <w:iCs/>
                <w:sz w:val="22"/>
                <w:szCs w:val="22"/>
              </w:rPr>
              <w:t>Наименование и количество поставляемого товара:</w:t>
            </w:r>
          </w:p>
        </w:tc>
        <w:tc>
          <w:tcPr>
            <w:tcW w:w="5529" w:type="dxa"/>
            <w:tcBorders>
              <w:top w:val="single" w:sz="4" w:space="0" w:color="auto"/>
              <w:left w:val="single" w:sz="4" w:space="0" w:color="auto"/>
              <w:bottom w:val="single" w:sz="4" w:space="0" w:color="auto"/>
              <w:right w:val="single" w:sz="4" w:space="0" w:color="auto"/>
            </w:tcBorders>
            <w:shd w:val="clear" w:color="auto" w:fill="auto"/>
          </w:tcPr>
          <w:p w14:paraId="798D2161" w14:textId="79B5B091" w:rsidR="00CE5952" w:rsidRPr="00A07B91" w:rsidRDefault="00CE5952" w:rsidP="00CE5952">
            <w:pPr>
              <w:spacing w:line="240" w:lineRule="atLeast"/>
              <w:ind w:left="31"/>
              <w:jc w:val="both"/>
              <w:rPr>
                <w:b/>
                <w:bCs/>
                <w:iCs/>
                <w:sz w:val="22"/>
                <w:szCs w:val="22"/>
              </w:rPr>
            </w:pPr>
            <w:r w:rsidRPr="00A07B91">
              <w:rPr>
                <w:b/>
                <w:bCs/>
                <w:iCs/>
                <w:sz w:val="22"/>
                <w:szCs w:val="22"/>
              </w:rPr>
              <w:t xml:space="preserve">Грузовой </w:t>
            </w:r>
            <w:r w:rsidR="00B60C8D">
              <w:rPr>
                <w:b/>
                <w:bCs/>
                <w:iCs/>
                <w:sz w:val="22"/>
                <w:szCs w:val="22"/>
              </w:rPr>
              <w:t xml:space="preserve">специализированный </w:t>
            </w:r>
            <w:r w:rsidRPr="00A07B91">
              <w:rPr>
                <w:b/>
                <w:bCs/>
                <w:iCs/>
                <w:sz w:val="22"/>
                <w:szCs w:val="22"/>
              </w:rPr>
              <w:t>автомобиль-самосвал САЗ-2507 (или эквивалент)</w:t>
            </w:r>
          </w:p>
        </w:tc>
        <w:tc>
          <w:tcPr>
            <w:tcW w:w="4683" w:type="dxa"/>
            <w:tcBorders>
              <w:top w:val="single" w:sz="4" w:space="0" w:color="auto"/>
              <w:left w:val="single" w:sz="4" w:space="0" w:color="auto"/>
              <w:bottom w:val="single" w:sz="4" w:space="0" w:color="auto"/>
              <w:right w:val="single" w:sz="4" w:space="0" w:color="auto"/>
            </w:tcBorders>
            <w:shd w:val="clear" w:color="auto" w:fill="auto"/>
          </w:tcPr>
          <w:p w14:paraId="3646804C" w14:textId="77777777" w:rsidR="00CE5952" w:rsidRPr="00A07B91" w:rsidRDefault="00CE5952" w:rsidP="003773E9">
            <w:pPr>
              <w:spacing w:line="240" w:lineRule="atLeast"/>
              <w:ind w:left="31"/>
              <w:jc w:val="center"/>
              <w:rPr>
                <w:b/>
                <w:bCs/>
                <w:iCs/>
                <w:sz w:val="22"/>
                <w:szCs w:val="22"/>
              </w:rPr>
            </w:pPr>
            <w:r w:rsidRPr="00A07B91">
              <w:rPr>
                <w:b/>
                <w:iCs/>
                <w:sz w:val="22"/>
                <w:szCs w:val="22"/>
              </w:rPr>
              <w:t>1 шт.</w:t>
            </w:r>
          </w:p>
        </w:tc>
      </w:tr>
      <w:tr w:rsidR="003773E9" w:rsidRPr="009273BB" w14:paraId="066D6F44" w14:textId="77777777" w:rsidTr="003773E9">
        <w:trPr>
          <w:trHeight w:val="339"/>
          <w:jc w:val="center"/>
        </w:trPr>
        <w:tc>
          <w:tcPr>
            <w:tcW w:w="4248" w:type="dxa"/>
            <w:tcBorders>
              <w:top w:val="single" w:sz="4" w:space="0" w:color="auto"/>
            </w:tcBorders>
            <w:shd w:val="clear" w:color="auto" w:fill="auto"/>
          </w:tcPr>
          <w:p w14:paraId="35397D6F" w14:textId="77777777" w:rsidR="003773E9" w:rsidRPr="00A07B91" w:rsidRDefault="003773E9" w:rsidP="00CE5952">
            <w:pPr>
              <w:spacing w:line="240" w:lineRule="atLeast"/>
              <w:jc w:val="both"/>
              <w:rPr>
                <w:b/>
                <w:iCs/>
                <w:sz w:val="22"/>
                <w:szCs w:val="22"/>
              </w:rPr>
            </w:pPr>
          </w:p>
          <w:p w14:paraId="798DDD11" w14:textId="77777777" w:rsidR="003773E9" w:rsidRPr="00A07B91" w:rsidRDefault="003773E9" w:rsidP="00CE5952">
            <w:pPr>
              <w:spacing w:line="240" w:lineRule="atLeast"/>
              <w:jc w:val="both"/>
              <w:rPr>
                <w:b/>
                <w:iCs/>
                <w:sz w:val="22"/>
                <w:szCs w:val="22"/>
              </w:rPr>
            </w:pPr>
          </w:p>
        </w:tc>
        <w:tc>
          <w:tcPr>
            <w:tcW w:w="5529" w:type="dxa"/>
            <w:tcBorders>
              <w:top w:val="single" w:sz="4" w:space="0" w:color="auto"/>
            </w:tcBorders>
            <w:shd w:val="clear" w:color="auto" w:fill="auto"/>
          </w:tcPr>
          <w:p w14:paraId="5266DBE5" w14:textId="77777777" w:rsidR="003773E9" w:rsidRPr="00A07B91" w:rsidRDefault="003773E9" w:rsidP="00CE5952">
            <w:pPr>
              <w:spacing w:line="240" w:lineRule="atLeast"/>
              <w:ind w:left="31"/>
              <w:jc w:val="both"/>
              <w:rPr>
                <w:b/>
                <w:bCs/>
                <w:iCs/>
                <w:sz w:val="22"/>
                <w:szCs w:val="22"/>
              </w:rPr>
            </w:pPr>
          </w:p>
        </w:tc>
        <w:tc>
          <w:tcPr>
            <w:tcW w:w="4683" w:type="dxa"/>
            <w:tcBorders>
              <w:top w:val="single" w:sz="4" w:space="0" w:color="auto"/>
            </w:tcBorders>
            <w:shd w:val="clear" w:color="auto" w:fill="auto"/>
          </w:tcPr>
          <w:p w14:paraId="4F0ED0CF" w14:textId="77777777" w:rsidR="003773E9" w:rsidRPr="00A07B91" w:rsidRDefault="003773E9" w:rsidP="00CE5952">
            <w:pPr>
              <w:spacing w:line="240" w:lineRule="atLeast"/>
              <w:ind w:left="31"/>
              <w:jc w:val="both"/>
              <w:rPr>
                <w:b/>
                <w:iCs/>
                <w:sz w:val="22"/>
                <w:szCs w:val="22"/>
              </w:rPr>
            </w:pPr>
          </w:p>
        </w:tc>
      </w:tr>
    </w:tbl>
    <w:tbl>
      <w:tblPr>
        <w:tblStyle w:val="12"/>
        <w:tblOverlap w:val="never"/>
        <w:tblW w:w="15021" w:type="dxa"/>
        <w:tblLayout w:type="fixed"/>
        <w:tblCellMar>
          <w:left w:w="85" w:type="dxa"/>
          <w:right w:w="85" w:type="dxa"/>
        </w:tblCellMar>
        <w:tblLook w:val="04A0" w:firstRow="1" w:lastRow="0" w:firstColumn="1" w:lastColumn="0" w:noHBand="0" w:noVBand="1"/>
      </w:tblPr>
      <w:tblGrid>
        <w:gridCol w:w="567"/>
        <w:gridCol w:w="1696"/>
        <w:gridCol w:w="1843"/>
        <w:gridCol w:w="1701"/>
        <w:gridCol w:w="2552"/>
        <w:gridCol w:w="992"/>
        <w:gridCol w:w="1560"/>
        <w:gridCol w:w="1842"/>
        <w:gridCol w:w="1134"/>
        <w:gridCol w:w="1134"/>
      </w:tblGrid>
      <w:tr w:rsidR="00CE5952" w:rsidRPr="009273BB" w14:paraId="121CE153" w14:textId="77777777" w:rsidTr="00CE5952">
        <w:tc>
          <w:tcPr>
            <w:tcW w:w="567" w:type="dxa"/>
          </w:tcPr>
          <w:p w14:paraId="2F5243EB" w14:textId="77777777" w:rsidR="00CE5952" w:rsidRPr="009273BB" w:rsidRDefault="00CE5952" w:rsidP="00A10F7C">
            <w:pPr>
              <w:spacing w:after="40" w:line="240" w:lineRule="atLeast"/>
              <w:jc w:val="center"/>
              <w:rPr>
                <w:b/>
                <w:bCs/>
                <w:sz w:val="22"/>
                <w:szCs w:val="22"/>
              </w:rPr>
            </w:pPr>
            <w:r w:rsidRPr="009273BB">
              <w:rPr>
                <w:b/>
                <w:bCs/>
                <w:sz w:val="22"/>
                <w:szCs w:val="22"/>
              </w:rPr>
              <w:t>№ п/п</w:t>
            </w:r>
          </w:p>
        </w:tc>
        <w:tc>
          <w:tcPr>
            <w:tcW w:w="1696" w:type="dxa"/>
          </w:tcPr>
          <w:p w14:paraId="02045B67" w14:textId="77777777" w:rsidR="00CE5952" w:rsidRPr="009273BB" w:rsidRDefault="00CE5952" w:rsidP="00A10F7C">
            <w:pPr>
              <w:spacing w:after="40" w:line="240" w:lineRule="atLeast"/>
              <w:jc w:val="center"/>
              <w:rPr>
                <w:b/>
                <w:bCs/>
                <w:sz w:val="22"/>
                <w:szCs w:val="22"/>
              </w:rPr>
            </w:pPr>
            <w:r w:rsidRPr="009273BB">
              <w:rPr>
                <w:b/>
                <w:bCs/>
                <w:sz w:val="22"/>
                <w:szCs w:val="22"/>
              </w:rPr>
              <w:t>Наименование товара, работы, услуги</w:t>
            </w:r>
          </w:p>
        </w:tc>
        <w:tc>
          <w:tcPr>
            <w:tcW w:w="1843" w:type="dxa"/>
          </w:tcPr>
          <w:p w14:paraId="7C332767" w14:textId="77777777" w:rsidR="00CE5952" w:rsidRPr="009273BB" w:rsidRDefault="00CE5952" w:rsidP="00A10F7C">
            <w:pPr>
              <w:spacing w:after="40" w:line="240" w:lineRule="atLeast"/>
              <w:jc w:val="center"/>
              <w:rPr>
                <w:b/>
                <w:bCs/>
                <w:sz w:val="22"/>
                <w:szCs w:val="22"/>
              </w:rPr>
            </w:pPr>
            <w:r w:rsidRPr="009273BB">
              <w:rPr>
                <w:b/>
                <w:bCs/>
                <w:sz w:val="22"/>
                <w:szCs w:val="22"/>
              </w:rPr>
              <w:t>Код ОКПД2</w:t>
            </w:r>
          </w:p>
        </w:tc>
        <w:tc>
          <w:tcPr>
            <w:tcW w:w="1701" w:type="dxa"/>
          </w:tcPr>
          <w:p w14:paraId="517B81F8" w14:textId="77777777" w:rsidR="00CE5952" w:rsidRPr="009273BB" w:rsidRDefault="00CE5952" w:rsidP="00A10F7C">
            <w:pPr>
              <w:spacing w:after="40" w:line="240" w:lineRule="atLeast"/>
              <w:jc w:val="center"/>
              <w:rPr>
                <w:b/>
                <w:bCs/>
                <w:sz w:val="22"/>
                <w:szCs w:val="22"/>
              </w:rPr>
            </w:pPr>
            <w:r w:rsidRPr="009273BB">
              <w:rPr>
                <w:b/>
                <w:bCs/>
                <w:sz w:val="22"/>
                <w:szCs w:val="22"/>
              </w:rPr>
              <w:t>Наименование характеристики (показателя)</w:t>
            </w:r>
          </w:p>
        </w:tc>
        <w:tc>
          <w:tcPr>
            <w:tcW w:w="2552" w:type="dxa"/>
          </w:tcPr>
          <w:p w14:paraId="0A35F910" w14:textId="77777777" w:rsidR="00CE5952" w:rsidRPr="009273BB" w:rsidRDefault="00CE5952" w:rsidP="00A10F7C">
            <w:pPr>
              <w:spacing w:after="40" w:line="240" w:lineRule="atLeast"/>
              <w:jc w:val="center"/>
              <w:rPr>
                <w:b/>
                <w:bCs/>
                <w:sz w:val="22"/>
                <w:szCs w:val="22"/>
              </w:rPr>
            </w:pPr>
            <w:r w:rsidRPr="009273BB">
              <w:rPr>
                <w:b/>
                <w:bCs/>
                <w:sz w:val="22"/>
                <w:szCs w:val="22"/>
              </w:rPr>
              <w:t>Значение характеристики (показателя)</w:t>
            </w:r>
          </w:p>
        </w:tc>
        <w:tc>
          <w:tcPr>
            <w:tcW w:w="992" w:type="dxa"/>
          </w:tcPr>
          <w:p w14:paraId="53A098DA" w14:textId="77777777" w:rsidR="00CE5952" w:rsidRPr="009273BB" w:rsidRDefault="00CE5952" w:rsidP="00A10F7C">
            <w:pPr>
              <w:spacing w:after="40" w:line="240" w:lineRule="atLeast"/>
              <w:ind w:left="-89" w:right="-84" w:firstLine="89"/>
              <w:jc w:val="center"/>
              <w:rPr>
                <w:b/>
                <w:bCs/>
                <w:sz w:val="22"/>
                <w:szCs w:val="22"/>
              </w:rPr>
            </w:pPr>
            <w:r w:rsidRPr="009273BB">
              <w:rPr>
                <w:b/>
                <w:bCs/>
                <w:sz w:val="22"/>
                <w:szCs w:val="22"/>
              </w:rPr>
              <w:t>Единица измерения характеристики (показателя)</w:t>
            </w:r>
          </w:p>
        </w:tc>
        <w:tc>
          <w:tcPr>
            <w:tcW w:w="1560" w:type="dxa"/>
          </w:tcPr>
          <w:p w14:paraId="5314CC52" w14:textId="77777777" w:rsidR="00CE5952" w:rsidRPr="009273BB" w:rsidRDefault="00CE5952" w:rsidP="00A10F7C">
            <w:pPr>
              <w:spacing w:after="40" w:line="240" w:lineRule="atLeast"/>
              <w:jc w:val="center"/>
              <w:rPr>
                <w:b/>
                <w:bCs/>
                <w:sz w:val="22"/>
                <w:szCs w:val="22"/>
              </w:rPr>
            </w:pPr>
            <w:r w:rsidRPr="009273BB">
              <w:rPr>
                <w:b/>
                <w:bCs/>
                <w:sz w:val="22"/>
                <w:szCs w:val="22"/>
              </w:rPr>
              <w:t>Обоснование включения характеристик (показателей) в описание объекта закупки</w:t>
            </w:r>
          </w:p>
        </w:tc>
        <w:tc>
          <w:tcPr>
            <w:tcW w:w="1842" w:type="dxa"/>
          </w:tcPr>
          <w:p w14:paraId="5FEF398F" w14:textId="77777777" w:rsidR="00CE5952" w:rsidRPr="009273BB" w:rsidRDefault="00CE5952" w:rsidP="00A10F7C">
            <w:pPr>
              <w:spacing w:after="40" w:line="240" w:lineRule="atLeast"/>
              <w:jc w:val="center"/>
              <w:rPr>
                <w:b/>
                <w:bCs/>
                <w:sz w:val="22"/>
                <w:szCs w:val="22"/>
              </w:rPr>
            </w:pPr>
            <w:r w:rsidRPr="009273BB">
              <w:rPr>
                <w:b/>
                <w:bCs/>
                <w:sz w:val="22"/>
                <w:szCs w:val="22"/>
              </w:rPr>
              <w:t>Инструкция по заполнению характеристик (значений показателей) в заявке</w:t>
            </w:r>
          </w:p>
        </w:tc>
        <w:tc>
          <w:tcPr>
            <w:tcW w:w="1134" w:type="dxa"/>
          </w:tcPr>
          <w:p w14:paraId="777FFFA2" w14:textId="77777777" w:rsidR="00CE5952" w:rsidRPr="009273BB" w:rsidRDefault="00CE5952" w:rsidP="00A10F7C">
            <w:pPr>
              <w:spacing w:after="40" w:line="240" w:lineRule="atLeast"/>
              <w:jc w:val="center"/>
              <w:rPr>
                <w:b/>
                <w:bCs/>
                <w:sz w:val="22"/>
                <w:szCs w:val="22"/>
              </w:rPr>
            </w:pPr>
            <w:r w:rsidRPr="009273BB">
              <w:rPr>
                <w:b/>
                <w:bCs/>
                <w:sz w:val="22"/>
                <w:szCs w:val="22"/>
              </w:rPr>
              <w:t>Тип характеристики (качественная/количественная)</w:t>
            </w:r>
          </w:p>
        </w:tc>
        <w:tc>
          <w:tcPr>
            <w:tcW w:w="1134" w:type="dxa"/>
          </w:tcPr>
          <w:p w14:paraId="047EDE25" w14:textId="77777777" w:rsidR="00CE5952" w:rsidRPr="009273BB" w:rsidRDefault="00CE5952" w:rsidP="00A10F7C">
            <w:pPr>
              <w:spacing w:after="40" w:line="240" w:lineRule="atLeast"/>
              <w:jc w:val="center"/>
              <w:rPr>
                <w:b/>
                <w:bCs/>
                <w:sz w:val="22"/>
                <w:szCs w:val="22"/>
              </w:rPr>
            </w:pPr>
            <w:r w:rsidRPr="009273BB">
              <w:rPr>
                <w:b/>
                <w:bCs/>
                <w:sz w:val="22"/>
                <w:szCs w:val="22"/>
              </w:rPr>
              <w:t>Единица измерения товара</w:t>
            </w:r>
          </w:p>
        </w:tc>
      </w:tr>
      <w:tr w:rsidR="00CE5952" w:rsidRPr="009273BB" w14:paraId="0A81C6AE" w14:textId="77777777" w:rsidTr="00CE5952">
        <w:tc>
          <w:tcPr>
            <w:tcW w:w="567" w:type="dxa"/>
          </w:tcPr>
          <w:p w14:paraId="78FCE33F" w14:textId="77777777" w:rsidR="00CE5952" w:rsidRPr="009273BB" w:rsidRDefault="00CE5952" w:rsidP="00A10F7C">
            <w:pPr>
              <w:widowControl w:val="0"/>
              <w:spacing w:after="40" w:line="240" w:lineRule="atLeast"/>
              <w:contextualSpacing/>
              <w:jc w:val="center"/>
              <w:rPr>
                <w:sz w:val="22"/>
                <w:szCs w:val="22"/>
                <w:lang w:val="en-US"/>
              </w:rPr>
            </w:pPr>
            <w:r w:rsidRPr="009273BB">
              <w:rPr>
                <w:sz w:val="22"/>
                <w:szCs w:val="22"/>
                <w:lang w:val="en-US"/>
              </w:rPr>
              <w:t>1</w:t>
            </w:r>
          </w:p>
        </w:tc>
        <w:tc>
          <w:tcPr>
            <w:tcW w:w="1696" w:type="dxa"/>
          </w:tcPr>
          <w:p w14:paraId="18A6EDA3" w14:textId="76B04604" w:rsidR="00CE5952" w:rsidRPr="009273BB" w:rsidRDefault="00CE5952" w:rsidP="00CE5952">
            <w:pPr>
              <w:spacing w:after="40"/>
              <w:jc w:val="center"/>
              <w:rPr>
                <w:sz w:val="22"/>
                <w:szCs w:val="22"/>
              </w:rPr>
            </w:pPr>
            <w:r w:rsidRPr="00A07B91">
              <w:rPr>
                <w:noProof/>
                <w:sz w:val="22"/>
                <w:szCs w:val="22"/>
              </w:rPr>
              <w:t xml:space="preserve">Грузовой </w:t>
            </w:r>
            <w:r w:rsidR="00B60C8D">
              <w:rPr>
                <w:noProof/>
                <w:sz w:val="22"/>
                <w:szCs w:val="22"/>
              </w:rPr>
              <w:t xml:space="preserve">специализированный </w:t>
            </w:r>
            <w:bookmarkStart w:id="1" w:name="_GoBack"/>
            <w:bookmarkEnd w:id="1"/>
            <w:r w:rsidRPr="00A07B91">
              <w:rPr>
                <w:noProof/>
                <w:sz w:val="22"/>
                <w:szCs w:val="22"/>
              </w:rPr>
              <w:t>автомобиль-самосвал САЗ-2507 (или эквивалент)</w:t>
            </w:r>
          </w:p>
        </w:tc>
        <w:tc>
          <w:tcPr>
            <w:tcW w:w="1843" w:type="dxa"/>
          </w:tcPr>
          <w:p w14:paraId="56F74288" w14:textId="77777777" w:rsidR="00CE5952" w:rsidRPr="009273BB" w:rsidRDefault="00CE5952" w:rsidP="00CE5952">
            <w:pPr>
              <w:spacing w:after="40"/>
              <w:jc w:val="center"/>
              <w:rPr>
                <w:sz w:val="22"/>
                <w:szCs w:val="22"/>
              </w:rPr>
            </w:pPr>
            <w:r w:rsidRPr="009273BB">
              <w:rPr>
                <w:sz w:val="22"/>
                <w:szCs w:val="22"/>
              </w:rPr>
              <w:t>29.10.41.112</w:t>
            </w:r>
          </w:p>
        </w:tc>
        <w:tc>
          <w:tcPr>
            <w:tcW w:w="9781" w:type="dxa"/>
            <w:gridSpan w:val="6"/>
            <w:tcMar>
              <w:left w:w="0" w:type="dxa"/>
              <w:right w:w="0" w:type="dxa"/>
            </w:tcMar>
          </w:tcPr>
          <w:tbl>
            <w:tblPr>
              <w:tblStyle w:val="12"/>
              <w:tblOverlap w:val="never"/>
              <w:tblW w:w="9923" w:type="dxa"/>
              <w:tblBorders>
                <w:top w:val="none" w:sz="0" w:space="0" w:color="auto"/>
                <w:left w:val="none" w:sz="0" w:space="0" w:color="auto"/>
                <w:bottom w:val="none" w:sz="0" w:space="0" w:color="auto"/>
                <w:right w:val="none" w:sz="0" w:space="0" w:color="auto"/>
              </w:tblBorders>
              <w:tblLayout w:type="fixed"/>
              <w:tblCellMar>
                <w:left w:w="57" w:type="dxa"/>
                <w:right w:w="57" w:type="dxa"/>
              </w:tblCellMar>
              <w:tblLook w:val="04A0" w:firstRow="1" w:lastRow="0" w:firstColumn="1" w:lastColumn="0" w:noHBand="0" w:noVBand="1"/>
            </w:tblPr>
            <w:tblGrid>
              <w:gridCol w:w="1701"/>
              <w:gridCol w:w="2552"/>
              <w:gridCol w:w="992"/>
              <w:gridCol w:w="1559"/>
              <w:gridCol w:w="1843"/>
              <w:gridCol w:w="1276"/>
            </w:tblGrid>
            <w:tr w:rsidR="00CE5952" w:rsidRPr="009273BB" w14:paraId="1857DD56" w14:textId="77777777" w:rsidTr="00CE5952">
              <w:trPr>
                <w:cantSplit/>
              </w:trPr>
              <w:tc>
                <w:tcPr>
                  <w:tcW w:w="1701" w:type="dxa"/>
                </w:tcPr>
                <w:p w14:paraId="66C03DB6" w14:textId="77777777" w:rsidR="00AF15CE" w:rsidRPr="009273BB" w:rsidRDefault="00A3049E">
                  <w:pPr>
                    <w:spacing w:after="40"/>
                    <w:jc w:val="center"/>
                    <w:rPr>
                      <w:sz w:val="22"/>
                      <w:szCs w:val="22"/>
                      <w:lang w:val="en-US"/>
                    </w:rPr>
                  </w:pPr>
                  <w:r w:rsidRPr="009273BB">
                    <w:rPr>
                      <w:sz w:val="22"/>
                      <w:szCs w:val="22"/>
                    </w:rPr>
                    <w:t>Двигатель</w:t>
                  </w:r>
                </w:p>
              </w:tc>
              <w:tc>
                <w:tcPr>
                  <w:tcW w:w="2552" w:type="dxa"/>
                  <w:tcMar>
                    <w:left w:w="0" w:type="dxa"/>
                    <w:right w:w="0" w:type="dxa"/>
                  </w:tcMar>
                </w:tcPr>
                <w:p w14:paraId="780C54F1" w14:textId="77777777" w:rsidR="00AF15CE" w:rsidRPr="009273BB" w:rsidRDefault="00A3049E">
                  <w:pPr>
                    <w:spacing w:after="40"/>
                    <w:jc w:val="center"/>
                    <w:rPr>
                      <w:sz w:val="22"/>
                      <w:szCs w:val="22"/>
                    </w:rPr>
                  </w:pPr>
                  <w:r w:rsidRPr="009273BB">
                    <w:rPr>
                      <w:sz w:val="22"/>
                      <w:szCs w:val="22"/>
                    </w:rPr>
                    <w:t>Четырехтактный, с воспламенением от сжатия</w:t>
                  </w:r>
                </w:p>
              </w:tc>
              <w:tc>
                <w:tcPr>
                  <w:tcW w:w="992" w:type="dxa"/>
                </w:tcPr>
                <w:p w14:paraId="0C239BFD"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4D23E4E5" w14:textId="77777777" w:rsidR="00AF15CE" w:rsidRPr="009273BB" w:rsidRDefault="00A3049E">
                  <w:pPr>
                    <w:spacing w:after="40"/>
                    <w:jc w:val="center"/>
                    <w:rPr>
                      <w:sz w:val="22"/>
                      <w:szCs w:val="22"/>
                      <w:lang w:val="en-US"/>
                    </w:rPr>
                  </w:pPr>
                  <w:r w:rsidRPr="009273BB">
                    <w:rPr>
                      <w:sz w:val="22"/>
                      <w:szCs w:val="22"/>
                    </w:rPr>
                    <w:t>Для эксплуатации самосвала.</w:t>
                  </w:r>
                </w:p>
              </w:tc>
              <w:tc>
                <w:tcPr>
                  <w:tcW w:w="1843" w:type="dxa"/>
                </w:tcPr>
                <w:p w14:paraId="7510F091"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25E9E08A"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3B2AF81F" w14:textId="77777777" w:rsidTr="00CE5952">
              <w:trPr>
                <w:cantSplit/>
              </w:trPr>
              <w:tc>
                <w:tcPr>
                  <w:tcW w:w="1701" w:type="dxa"/>
                </w:tcPr>
                <w:p w14:paraId="7DD2DF7D" w14:textId="77777777" w:rsidR="00AF15CE" w:rsidRPr="009273BB" w:rsidRDefault="00A3049E">
                  <w:pPr>
                    <w:spacing w:after="40"/>
                    <w:jc w:val="center"/>
                    <w:rPr>
                      <w:sz w:val="22"/>
                      <w:szCs w:val="22"/>
                    </w:rPr>
                  </w:pPr>
                  <w:r w:rsidRPr="009273BB">
                    <w:rPr>
                      <w:sz w:val="22"/>
                      <w:szCs w:val="22"/>
                    </w:rPr>
                    <w:t>Ведущие колеса</w:t>
                  </w:r>
                </w:p>
              </w:tc>
              <w:tc>
                <w:tcPr>
                  <w:tcW w:w="2552" w:type="dxa"/>
                  <w:tcMar>
                    <w:left w:w="0" w:type="dxa"/>
                    <w:right w:w="0" w:type="dxa"/>
                  </w:tcMar>
                </w:tcPr>
                <w:p w14:paraId="1DD4C7E8" w14:textId="77777777" w:rsidR="00AF15CE" w:rsidRPr="009273BB" w:rsidRDefault="00A3049E">
                  <w:pPr>
                    <w:spacing w:after="40"/>
                    <w:jc w:val="center"/>
                    <w:rPr>
                      <w:sz w:val="22"/>
                      <w:szCs w:val="22"/>
                      <w:lang w:val="en-US"/>
                    </w:rPr>
                  </w:pPr>
                  <w:r w:rsidRPr="009273BB">
                    <w:rPr>
                      <w:sz w:val="22"/>
                      <w:szCs w:val="22"/>
                    </w:rPr>
                    <w:t>Задние</w:t>
                  </w:r>
                </w:p>
              </w:tc>
              <w:tc>
                <w:tcPr>
                  <w:tcW w:w="992" w:type="dxa"/>
                </w:tcPr>
                <w:p w14:paraId="0705CEC0"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04D94976" w14:textId="77777777" w:rsidR="00AF15CE" w:rsidRPr="009273BB" w:rsidRDefault="00A3049E">
                  <w:pPr>
                    <w:spacing w:after="40"/>
                    <w:jc w:val="center"/>
                    <w:rPr>
                      <w:sz w:val="22"/>
                      <w:szCs w:val="22"/>
                      <w:lang w:val="en-US"/>
                    </w:rPr>
                  </w:pPr>
                  <w:r w:rsidRPr="009273BB">
                    <w:rPr>
                      <w:sz w:val="22"/>
                      <w:szCs w:val="22"/>
                    </w:rPr>
                    <w:t>Для эксплуатации самосвала.</w:t>
                  </w:r>
                </w:p>
              </w:tc>
              <w:tc>
                <w:tcPr>
                  <w:tcW w:w="1843" w:type="dxa"/>
                </w:tcPr>
                <w:p w14:paraId="1EE3DFB4"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2709B9D5"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5C97E985" w14:textId="77777777" w:rsidTr="00CE5952">
              <w:trPr>
                <w:cantSplit/>
              </w:trPr>
              <w:tc>
                <w:tcPr>
                  <w:tcW w:w="1701" w:type="dxa"/>
                </w:tcPr>
                <w:p w14:paraId="7A7D8BA2" w14:textId="77777777" w:rsidR="00AF15CE" w:rsidRPr="009273BB" w:rsidRDefault="00A3049E">
                  <w:pPr>
                    <w:spacing w:after="40"/>
                    <w:jc w:val="center"/>
                    <w:rPr>
                      <w:noProof/>
                      <w:sz w:val="22"/>
                      <w:szCs w:val="22"/>
                      <w:lang w:val="en-US"/>
                    </w:rPr>
                  </w:pPr>
                  <w:r w:rsidRPr="009273BB">
                    <w:rPr>
                      <w:sz w:val="22"/>
                      <w:szCs w:val="22"/>
                    </w:rPr>
                    <w:t>Схема компоновки транспортного средства</w:t>
                  </w:r>
                </w:p>
              </w:tc>
              <w:tc>
                <w:tcPr>
                  <w:tcW w:w="2552" w:type="dxa"/>
                  <w:tcMar>
                    <w:left w:w="0" w:type="dxa"/>
                    <w:right w:w="0" w:type="dxa"/>
                  </w:tcMar>
                </w:tcPr>
                <w:p w14:paraId="3D62C5E8" w14:textId="77777777" w:rsidR="00AF15CE" w:rsidRPr="009273BB" w:rsidRDefault="00A3049E">
                  <w:pPr>
                    <w:spacing w:after="40"/>
                    <w:jc w:val="center"/>
                    <w:rPr>
                      <w:sz w:val="22"/>
                      <w:szCs w:val="22"/>
                      <w:lang w:val="en-US"/>
                    </w:rPr>
                  </w:pPr>
                  <w:r w:rsidRPr="009273BB">
                    <w:rPr>
                      <w:sz w:val="22"/>
                      <w:szCs w:val="22"/>
                    </w:rPr>
                    <w:t>Капотная</w:t>
                  </w:r>
                </w:p>
              </w:tc>
              <w:tc>
                <w:tcPr>
                  <w:tcW w:w="992" w:type="dxa"/>
                </w:tcPr>
                <w:p w14:paraId="114F1918" w14:textId="77777777" w:rsidR="00AF15CE" w:rsidRPr="009273BB" w:rsidRDefault="00A3049E">
                  <w:pPr>
                    <w:spacing w:after="40"/>
                    <w:jc w:val="center"/>
                    <w:rPr>
                      <w:noProof/>
                      <w:sz w:val="22"/>
                      <w:szCs w:val="22"/>
                    </w:rPr>
                  </w:pPr>
                  <w:r w:rsidRPr="009273BB">
                    <w:rPr>
                      <w:sz w:val="22"/>
                      <w:szCs w:val="22"/>
                    </w:rPr>
                    <w:t>—</w:t>
                  </w:r>
                </w:p>
              </w:tc>
              <w:tc>
                <w:tcPr>
                  <w:tcW w:w="1559" w:type="dxa"/>
                </w:tcPr>
                <w:p w14:paraId="22826FF5" w14:textId="77777777" w:rsidR="00AF15CE" w:rsidRPr="009273BB" w:rsidRDefault="00A3049E">
                  <w:pPr>
                    <w:spacing w:after="40"/>
                    <w:jc w:val="center"/>
                    <w:rPr>
                      <w:sz w:val="22"/>
                      <w:szCs w:val="22"/>
                      <w:lang w:val="en-US"/>
                    </w:rPr>
                  </w:pPr>
                  <w:r w:rsidRPr="009273BB">
                    <w:rPr>
                      <w:sz w:val="22"/>
                      <w:szCs w:val="22"/>
                    </w:rPr>
                    <w:t>Для эксплуатации самосвала.</w:t>
                  </w:r>
                </w:p>
              </w:tc>
              <w:tc>
                <w:tcPr>
                  <w:tcW w:w="1843" w:type="dxa"/>
                </w:tcPr>
                <w:p w14:paraId="010DD35D" w14:textId="77777777" w:rsidR="00AF15CE" w:rsidRPr="009273BB" w:rsidRDefault="00A3049E">
                  <w:pPr>
                    <w:spacing w:after="40"/>
                    <w:jc w:val="center"/>
                    <w:rPr>
                      <w:noProof/>
                      <w:sz w:val="22"/>
                      <w:szCs w:val="22"/>
                    </w:rPr>
                  </w:pPr>
                  <w:r w:rsidRPr="009273BB">
                    <w:rPr>
                      <w:sz w:val="22"/>
                      <w:szCs w:val="22"/>
                    </w:rPr>
                    <w:t>Значение не подлежит изменению</w:t>
                  </w:r>
                </w:p>
              </w:tc>
              <w:tc>
                <w:tcPr>
                  <w:tcW w:w="1276" w:type="dxa"/>
                </w:tcPr>
                <w:p w14:paraId="0A724399" w14:textId="77777777" w:rsidR="00AF15CE" w:rsidRPr="009273BB" w:rsidRDefault="00A3049E">
                  <w:pPr>
                    <w:spacing w:after="40"/>
                    <w:ind w:left="-52" w:right="89"/>
                    <w:jc w:val="center"/>
                    <w:rPr>
                      <w:rFonts w:eastAsia="Calibri"/>
                      <w:noProof/>
                      <w:sz w:val="22"/>
                      <w:szCs w:val="22"/>
                    </w:rPr>
                  </w:pPr>
                  <w:r w:rsidRPr="009273BB">
                    <w:rPr>
                      <w:sz w:val="22"/>
                      <w:szCs w:val="22"/>
                    </w:rPr>
                    <w:t>качественная</w:t>
                  </w:r>
                </w:p>
              </w:tc>
            </w:tr>
            <w:tr w:rsidR="00CE5952" w:rsidRPr="009273BB" w14:paraId="0D5132F7" w14:textId="77777777" w:rsidTr="00CE5952">
              <w:trPr>
                <w:cantSplit/>
              </w:trPr>
              <w:tc>
                <w:tcPr>
                  <w:tcW w:w="1701" w:type="dxa"/>
                </w:tcPr>
                <w:p w14:paraId="4AE68DB6" w14:textId="77777777" w:rsidR="00AF15CE" w:rsidRPr="009273BB" w:rsidRDefault="00A3049E">
                  <w:pPr>
                    <w:spacing w:after="40"/>
                    <w:jc w:val="center"/>
                    <w:rPr>
                      <w:noProof/>
                      <w:sz w:val="22"/>
                      <w:szCs w:val="22"/>
                    </w:rPr>
                  </w:pPr>
                  <w:r w:rsidRPr="009273BB">
                    <w:rPr>
                      <w:sz w:val="22"/>
                      <w:szCs w:val="22"/>
                    </w:rPr>
                    <w:t>Расположение двигателя</w:t>
                  </w:r>
                </w:p>
              </w:tc>
              <w:tc>
                <w:tcPr>
                  <w:tcW w:w="2552" w:type="dxa"/>
                  <w:tcMar>
                    <w:left w:w="0" w:type="dxa"/>
                    <w:right w:w="0" w:type="dxa"/>
                  </w:tcMar>
                </w:tcPr>
                <w:p w14:paraId="09D760FA" w14:textId="77777777" w:rsidR="00AF15CE" w:rsidRPr="009273BB" w:rsidRDefault="00A3049E">
                  <w:pPr>
                    <w:spacing w:after="40"/>
                    <w:jc w:val="both"/>
                    <w:rPr>
                      <w:sz w:val="22"/>
                      <w:szCs w:val="22"/>
                    </w:rPr>
                  </w:pPr>
                  <w:r w:rsidRPr="009273BB">
                    <w:rPr>
                      <w:sz w:val="22"/>
                      <w:szCs w:val="22"/>
                    </w:rPr>
                    <w:t>Переднее продольное</w:t>
                  </w:r>
                </w:p>
              </w:tc>
              <w:tc>
                <w:tcPr>
                  <w:tcW w:w="992" w:type="dxa"/>
                </w:tcPr>
                <w:p w14:paraId="26B012D7" w14:textId="77777777" w:rsidR="00AF15CE" w:rsidRPr="009273BB" w:rsidRDefault="00A3049E">
                  <w:pPr>
                    <w:spacing w:after="40"/>
                    <w:jc w:val="center"/>
                    <w:rPr>
                      <w:noProof/>
                      <w:sz w:val="22"/>
                      <w:szCs w:val="22"/>
                    </w:rPr>
                  </w:pPr>
                  <w:r w:rsidRPr="009273BB">
                    <w:rPr>
                      <w:sz w:val="22"/>
                      <w:szCs w:val="22"/>
                    </w:rPr>
                    <w:t>—</w:t>
                  </w:r>
                </w:p>
              </w:tc>
              <w:tc>
                <w:tcPr>
                  <w:tcW w:w="1559" w:type="dxa"/>
                </w:tcPr>
                <w:p w14:paraId="4BCF888A" w14:textId="77777777" w:rsidR="00AF15CE" w:rsidRPr="009273BB" w:rsidRDefault="00A3049E">
                  <w:pPr>
                    <w:spacing w:after="40"/>
                    <w:jc w:val="center"/>
                    <w:rPr>
                      <w:sz w:val="22"/>
                      <w:szCs w:val="22"/>
                    </w:rPr>
                  </w:pPr>
                  <w:r w:rsidRPr="009273BB">
                    <w:rPr>
                      <w:sz w:val="22"/>
                      <w:szCs w:val="22"/>
                    </w:rPr>
                    <w:t>Для эксплуатации самосвала.</w:t>
                  </w:r>
                </w:p>
              </w:tc>
              <w:tc>
                <w:tcPr>
                  <w:tcW w:w="1843" w:type="dxa"/>
                </w:tcPr>
                <w:p w14:paraId="73B5E614" w14:textId="77777777" w:rsidR="00AF15CE" w:rsidRPr="009273BB" w:rsidRDefault="00A3049E">
                  <w:pPr>
                    <w:spacing w:after="40"/>
                    <w:jc w:val="center"/>
                    <w:rPr>
                      <w:noProof/>
                      <w:sz w:val="22"/>
                      <w:szCs w:val="22"/>
                    </w:rPr>
                  </w:pPr>
                  <w:r w:rsidRPr="009273BB">
                    <w:rPr>
                      <w:sz w:val="22"/>
                      <w:szCs w:val="22"/>
                    </w:rPr>
                    <w:t>Значение не подлежит изменению</w:t>
                  </w:r>
                </w:p>
              </w:tc>
              <w:tc>
                <w:tcPr>
                  <w:tcW w:w="1276" w:type="dxa"/>
                </w:tcPr>
                <w:p w14:paraId="24488634"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0F50FB98" w14:textId="77777777" w:rsidTr="00CE5952">
              <w:trPr>
                <w:cantSplit/>
              </w:trPr>
              <w:tc>
                <w:tcPr>
                  <w:tcW w:w="1701" w:type="dxa"/>
                </w:tcPr>
                <w:p w14:paraId="7F1CD870" w14:textId="77777777" w:rsidR="00AF15CE" w:rsidRPr="009273BB" w:rsidRDefault="00A3049E">
                  <w:pPr>
                    <w:spacing w:after="40"/>
                    <w:jc w:val="center"/>
                    <w:rPr>
                      <w:noProof/>
                      <w:sz w:val="22"/>
                      <w:szCs w:val="22"/>
                    </w:rPr>
                  </w:pPr>
                  <w:r w:rsidRPr="009273BB">
                    <w:rPr>
                      <w:sz w:val="22"/>
                      <w:szCs w:val="22"/>
                    </w:rPr>
                    <w:t>Тип коробки передач</w:t>
                  </w:r>
                </w:p>
              </w:tc>
              <w:tc>
                <w:tcPr>
                  <w:tcW w:w="2552" w:type="dxa"/>
                  <w:tcMar>
                    <w:left w:w="0" w:type="dxa"/>
                    <w:right w:w="0" w:type="dxa"/>
                  </w:tcMar>
                </w:tcPr>
                <w:p w14:paraId="10A82F0F" w14:textId="77777777" w:rsidR="00AF15CE" w:rsidRPr="009273BB" w:rsidRDefault="00A3049E">
                  <w:pPr>
                    <w:spacing w:after="40"/>
                    <w:jc w:val="center"/>
                    <w:rPr>
                      <w:sz w:val="22"/>
                      <w:szCs w:val="22"/>
                    </w:rPr>
                  </w:pPr>
                  <w:r w:rsidRPr="009273BB">
                    <w:rPr>
                      <w:sz w:val="22"/>
                      <w:szCs w:val="22"/>
                    </w:rPr>
                    <w:t>Механическая</w:t>
                  </w:r>
                </w:p>
              </w:tc>
              <w:tc>
                <w:tcPr>
                  <w:tcW w:w="992" w:type="dxa"/>
                </w:tcPr>
                <w:p w14:paraId="1F221B5B" w14:textId="77777777" w:rsidR="00AF15CE" w:rsidRPr="009273BB" w:rsidRDefault="00A3049E">
                  <w:pPr>
                    <w:spacing w:after="40"/>
                    <w:jc w:val="center"/>
                    <w:rPr>
                      <w:noProof/>
                      <w:sz w:val="22"/>
                      <w:szCs w:val="22"/>
                    </w:rPr>
                  </w:pPr>
                  <w:r w:rsidRPr="009273BB">
                    <w:rPr>
                      <w:sz w:val="22"/>
                      <w:szCs w:val="22"/>
                    </w:rPr>
                    <w:t>—</w:t>
                  </w:r>
                </w:p>
              </w:tc>
              <w:tc>
                <w:tcPr>
                  <w:tcW w:w="1559" w:type="dxa"/>
                </w:tcPr>
                <w:p w14:paraId="7A8041C7" w14:textId="77777777" w:rsidR="00AF15CE" w:rsidRPr="009273BB" w:rsidRDefault="00A3049E">
                  <w:pPr>
                    <w:spacing w:after="40"/>
                    <w:jc w:val="center"/>
                    <w:rPr>
                      <w:sz w:val="22"/>
                      <w:szCs w:val="22"/>
                    </w:rPr>
                  </w:pPr>
                  <w:r w:rsidRPr="009273BB">
                    <w:rPr>
                      <w:sz w:val="22"/>
                      <w:szCs w:val="22"/>
                    </w:rPr>
                    <w:t>Для эксплуатации самосвала.</w:t>
                  </w:r>
                </w:p>
              </w:tc>
              <w:tc>
                <w:tcPr>
                  <w:tcW w:w="1843" w:type="dxa"/>
                </w:tcPr>
                <w:p w14:paraId="256879B0" w14:textId="77777777" w:rsidR="00AF15CE" w:rsidRPr="009273BB" w:rsidRDefault="00A3049E">
                  <w:pPr>
                    <w:spacing w:after="40"/>
                    <w:jc w:val="center"/>
                    <w:rPr>
                      <w:noProof/>
                      <w:sz w:val="22"/>
                      <w:szCs w:val="22"/>
                    </w:rPr>
                  </w:pPr>
                  <w:r w:rsidRPr="009273BB">
                    <w:rPr>
                      <w:sz w:val="22"/>
                      <w:szCs w:val="22"/>
                    </w:rPr>
                    <w:t>Значение не подлежит изменению</w:t>
                  </w:r>
                </w:p>
              </w:tc>
              <w:tc>
                <w:tcPr>
                  <w:tcW w:w="1276" w:type="dxa"/>
                </w:tcPr>
                <w:p w14:paraId="34111B4C"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4A299403" w14:textId="77777777" w:rsidTr="00CE5952">
              <w:trPr>
                <w:cantSplit/>
              </w:trPr>
              <w:tc>
                <w:tcPr>
                  <w:tcW w:w="1701" w:type="dxa"/>
                </w:tcPr>
                <w:p w14:paraId="30D0A68C" w14:textId="77777777" w:rsidR="00AF15CE" w:rsidRPr="009273BB" w:rsidRDefault="00A3049E">
                  <w:pPr>
                    <w:spacing w:after="40"/>
                    <w:jc w:val="center"/>
                    <w:rPr>
                      <w:sz w:val="22"/>
                      <w:szCs w:val="22"/>
                      <w:lang w:val="en-US"/>
                    </w:rPr>
                  </w:pPr>
                  <w:r w:rsidRPr="009273BB">
                    <w:rPr>
                      <w:sz w:val="22"/>
                      <w:szCs w:val="22"/>
                    </w:rPr>
                    <w:t>Тип двигателя</w:t>
                  </w:r>
                </w:p>
              </w:tc>
              <w:tc>
                <w:tcPr>
                  <w:tcW w:w="2552" w:type="dxa"/>
                  <w:tcMar>
                    <w:left w:w="0" w:type="dxa"/>
                    <w:right w:w="0" w:type="dxa"/>
                  </w:tcMar>
                </w:tcPr>
                <w:p w14:paraId="4F9228C4" w14:textId="77777777" w:rsidR="00AF15CE" w:rsidRPr="009273BB" w:rsidRDefault="00A3049E">
                  <w:pPr>
                    <w:spacing w:after="40"/>
                    <w:jc w:val="center"/>
                    <w:rPr>
                      <w:sz w:val="22"/>
                      <w:szCs w:val="22"/>
                      <w:lang w:val="en-US"/>
                    </w:rPr>
                  </w:pPr>
                  <w:r w:rsidRPr="009273BB">
                    <w:rPr>
                      <w:sz w:val="22"/>
                      <w:szCs w:val="22"/>
                    </w:rPr>
                    <w:t>Дизельный</w:t>
                  </w:r>
                </w:p>
              </w:tc>
              <w:tc>
                <w:tcPr>
                  <w:tcW w:w="992" w:type="dxa"/>
                </w:tcPr>
                <w:p w14:paraId="3532D43A"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7A04738F" w14:textId="77777777" w:rsidR="00AF15CE" w:rsidRPr="009273BB" w:rsidRDefault="00A3049E">
                  <w:pPr>
                    <w:spacing w:after="40"/>
                    <w:jc w:val="center"/>
                    <w:rPr>
                      <w:sz w:val="22"/>
                      <w:szCs w:val="22"/>
                      <w:lang w:val="en-US"/>
                    </w:rPr>
                  </w:pPr>
                  <w:r w:rsidRPr="009273BB">
                    <w:rPr>
                      <w:sz w:val="22"/>
                      <w:szCs w:val="22"/>
                    </w:rPr>
                    <w:t>Для эксплуатации самосвала.</w:t>
                  </w:r>
                </w:p>
              </w:tc>
              <w:tc>
                <w:tcPr>
                  <w:tcW w:w="1843" w:type="dxa"/>
                </w:tcPr>
                <w:p w14:paraId="17D22186"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735CCCCC"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59A811F5" w14:textId="77777777" w:rsidTr="00CE5952">
              <w:trPr>
                <w:cantSplit/>
              </w:trPr>
              <w:tc>
                <w:tcPr>
                  <w:tcW w:w="1701" w:type="dxa"/>
                </w:tcPr>
                <w:p w14:paraId="38201221" w14:textId="77777777" w:rsidR="00AF15CE" w:rsidRPr="009273BB" w:rsidRDefault="00A3049E">
                  <w:pPr>
                    <w:spacing w:after="40"/>
                    <w:jc w:val="center"/>
                    <w:rPr>
                      <w:sz w:val="22"/>
                      <w:szCs w:val="22"/>
                      <w:lang w:val="en-US"/>
                    </w:rPr>
                  </w:pPr>
                  <w:r w:rsidRPr="009273BB">
                    <w:rPr>
                      <w:sz w:val="22"/>
                      <w:szCs w:val="22"/>
                    </w:rPr>
                    <w:t>Колесная формула</w:t>
                  </w:r>
                </w:p>
              </w:tc>
              <w:tc>
                <w:tcPr>
                  <w:tcW w:w="2552" w:type="dxa"/>
                  <w:tcMar>
                    <w:left w:w="0" w:type="dxa"/>
                    <w:right w:w="0" w:type="dxa"/>
                  </w:tcMar>
                </w:tcPr>
                <w:p w14:paraId="41644A10" w14:textId="77777777" w:rsidR="00AF15CE" w:rsidRPr="009273BB" w:rsidRDefault="00A3049E">
                  <w:pPr>
                    <w:spacing w:after="40"/>
                    <w:jc w:val="center"/>
                    <w:rPr>
                      <w:sz w:val="22"/>
                      <w:szCs w:val="22"/>
                      <w:lang w:val="en-US"/>
                    </w:rPr>
                  </w:pPr>
                  <w:r w:rsidRPr="009273BB">
                    <w:rPr>
                      <w:sz w:val="22"/>
                      <w:szCs w:val="22"/>
                    </w:rPr>
                    <w:t>4х2</w:t>
                  </w:r>
                </w:p>
              </w:tc>
              <w:tc>
                <w:tcPr>
                  <w:tcW w:w="992" w:type="dxa"/>
                </w:tcPr>
                <w:p w14:paraId="3F7A2BFE"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4CF6837E" w14:textId="77777777" w:rsidR="00AF15CE" w:rsidRPr="009273BB" w:rsidRDefault="00A3049E">
                  <w:pPr>
                    <w:spacing w:after="40"/>
                    <w:jc w:val="center"/>
                    <w:rPr>
                      <w:sz w:val="22"/>
                      <w:szCs w:val="22"/>
                      <w:lang w:val="en-US"/>
                    </w:rPr>
                  </w:pPr>
                  <w:r w:rsidRPr="009273BB">
                    <w:rPr>
                      <w:sz w:val="22"/>
                      <w:szCs w:val="22"/>
                    </w:rPr>
                    <w:t>Для эксплуатации самосвала.</w:t>
                  </w:r>
                </w:p>
              </w:tc>
              <w:tc>
                <w:tcPr>
                  <w:tcW w:w="1843" w:type="dxa"/>
                </w:tcPr>
                <w:p w14:paraId="281F58E9"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55A297D8"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5888D793" w14:textId="77777777" w:rsidTr="00CE5952">
              <w:trPr>
                <w:cantSplit/>
              </w:trPr>
              <w:tc>
                <w:tcPr>
                  <w:tcW w:w="1701" w:type="dxa"/>
                </w:tcPr>
                <w:p w14:paraId="1FC5D1B4" w14:textId="77777777" w:rsidR="00AF15CE" w:rsidRPr="009273BB" w:rsidRDefault="00A3049E">
                  <w:pPr>
                    <w:spacing w:after="40"/>
                    <w:jc w:val="center"/>
                    <w:rPr>
                      <w:sz w:val="22"/>
                      <w:szCs w:val="22"/>
                      <w:lang w:val="en-US"/>
                    </w:rPr>
                  </w:pPr>
                  <w:r w:rsidRPr="009273BB">
                    <w:rPr>
                      <w:sz w:val="22"/>
                      <w:szCs w:val="22"/>
                    </w:rPr>
                    <w:t>Категория транспортного средства</w:t>
                  </w:r>
                </w:p>
              </w:tc>
              <w:tc>
                <w:tcPr>
                  <w:tcW w:w="2552" w:type="dxa"/>
                  <w:tcMar>
                    <w:left w:w="0" w:type="dxa"/>
                    <w:right w:w="0" w:type="dxa"/>
                  </w:tcMar>
                </w:tcPr>
                <w:p w14:paraId="030A96E0" w14:textId="77777777" w:rsidR="00AF15CE" w:rsidRPr="009273BB" w:rsidRDefault="00A3049E">
                  <w:pPr>
                    <w:spacing w:after="40"/>
                    <w:jc w:val="center"/>
                    <w:rPr>
                      <w:sz w:val="22"/>
                      <w:szCs w:val="22"/>
                      <w:lang w:val="en-US"/>
                    </w:rPr>
                  </w:pPr>
                  <w:r w:rsidRPr="009273BB">
                    <w:rPr>
                      <w:sz w:val="22"/>
                      <w:szCs w:val="22"/>
                    </w:rPr>
                    <w:t>N2</w:t>
                  </w:r>
                </w:p>
              </w:tc>
              <w:tc>
                <w:tcPr>
                  <w:tcW w:w="992" w:type="dxa"/>
                </w:tcPr>
                <w:p w14:paraId="484AB07E"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7461B68D" w14:textId="77777777" w:rsidR="00AF15CE" w:rsidRPr="009273BB" w:rsidRDefault="00A3049E">
                  <w:pPr>
                    <w:spacing w:after="40"/>
                    <w:jc w:val="center"/>
                    <w:rPr>
                      <w:sz w:val="22"/>
                      <w:szCs w:val="22"/>
                    </w:rPr>
                  </w:pPr>
                  <w:r w:rsidRPr="009273BB">
                    <w:rPr>
                      <w:sz w:val="22"/>
                      <w:szCs w:val="22"/>
                    </w:rPr>
                    <w:t>Для эксплуатации самосвала.</w:t>
                  </w:r>
                </w:p>
              </w:tc>
              <w:tc>
                <w:tcPr>
                  <w:tcW w:w="1843" w:type="dxa"/>
                </w:tcPr>
                <w:p w14:paraId="63A53BD4"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54F5108D"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630C93E0" w14:textId="77777777" w:rsidTr="00CE5952">
              <w:trPr>
                <w:cantSplit/>
              </w:trPr>
              <w:tc>
                <w:tcPr>
                  <w:tcW w:w="1701" w:type="dxa"/>
                </w:tcPr>
                <w:p w14:paraId="14C300E4" w14:textId="77777777" w:rsidR="00AF15CE" w:rsidRPr="009273BB" w:rsidRDefault="00A3049E">
                  <w:pPr>
                    <w:spacing w:after="40"/>
                    <w:jc w:val="center"/>
                    <w:rPr>
                      <w:sz w:val="22"/>
                      <w:szCs w:val="22"/>
                      <w:lang w:val="en-US"/>
                    </w:rPr>
                  </w:pPr>
                  <w:r w:rsidRPr="009273BB">
                    <w:rPr>
                      <w:sz w:val="22"/>
                      <w:szCs w:val="22"/>
                    </w:rPr>
                    <w:t>Грузоподъемность с надставными бортами</w:t>
                  </w:r>
                </w:p>
              </w:tc>
              <w:tc>
                <w:tcPr>
                  <w:tcW w:w="2552" w:type="dxa"/>
                  <w:tcMar>
                    <w:left w:w="0" w:type="dxa"/>
                    <w:right w:w="0" w:type="dxa"/>
                  </w:tcMar>
                </w:tcPr>
                <w:p w14:paraId="1805E02E" w14:textId="77777777" w:rsidR="00AF15CE" w:rsidRPr="009273BB" w:rsidRDefault="00A3049E">
                  <w:pPr>
                    <w:spacing w:after="40"/>
                    <w:jc w:val="center"/>
                    <w:rPr>
                      <w:sz w:val="22"/>
                      <w:szCs w:val="22"/>
                      <w:lang w:val="en-US"/>
                    </w:rPr>
                  </w:pPr>
                  <w:r w:rsidRPr="009273BB">
                    <w:rPr>
                      <w:sz w:val="22"/>
                      <w:szCs w:val="22"/>
                    </w:rPr>
                    <w:t>≥ 4 и &lt; 8</w:t>
                  </w:r>
                </w:p>
              </w:tc>
              <w:tc>
                <w:tcPr>
                  <w:tcW w:w="992" w:type="dxa"/>
                </w:tcPr>
                <w:p w14:paraId="347604C7" w14:textId="77777777" w:rsidR="00AF15CE" w:rsidRPr="009273BB" w:rsidRDefault="00A3049E">
                  <w:pPr>
                    <w:spacing w:after="40"/>
                    <w:jc w:val="center"/>
                    <w:rPr>
                      <w:sz w:val="22"/>
                      <w:szCs w:val="22"/>
                      <w:lang w:val="en-US"/>
                    </w:rPr>
                  </w:pPr>
                  <w:r w:rsidRPr="009273BB">
                    <w:rPr>
                      <w:sz w:val="22"/>
                      <w:szCs w:val="22"/>
                    </w:rPr>
                    <w:t>т</w:t>
                  </w:r>
                </w:p>
              </w:tc>
              <w:tc>
                <w:tcPr>
                  <w:tcW w:w="1559" w:type="dxa"/>
                </w:tcPr>
                <w:p w14:paraId="2EA20562" w14:textId="77777777" w:rsidR="00AF15CE" w:rsidRPr="009273BB" w:rsidRDefault="00A3049E">
                  <w:pPr>
                    <w:spacing w:after="40"/>
                    <w:jc w:val="center"/>
                    <w:rPr>
                      <w:sz w:val="22"/>
                      <w:szCs w:val="22"/>
                    </w:rPr>
                  </w:pPr>
                  <w:r w:rsidRPr="009273BB">
                    <w:rPr>
                      <w:sz w:val="22"/>
                      <w:szCs w:val="22"/>
                    </w:rPr>
                    <w:t>Для перевозки не менее 4 т груза.</w:t>
                  </w:r>
                </w:p>
              </w:tc>
              <w:tc>
                <w:tcPr>
                  <w:tcW w:w="1843" w:type="dxa"/>
                </w:tcPr>
                <w:p w14:paraId="18B55832" w14:textId="77777777" w:rsidR="00AF15CE" w:rsidRPr="009273BB" w:rsidRDefault="00A3049E">
                  <w:pPr>
                    <w:spacing w:after="40"/>
                    <w:jc w:val="center"/>
                    <w:rPr>
                      <w:sz w:val="22"/>
                      <w:szCs w:val="22"/>
                    </w:rPr>
                  </w:pPr>
                  <w:r w:rsidRPr="009273BB">
                    <w:rPr>
                      <w:sz w:val="22"/>
                      <w:szCs w:val="22"/>
                    </w:rPr>
                    <w:t>Указать значение для готового автомобиля с надставными бортами: ≥ 4 и &lt; 8 т.</w:t>
                  </w:r>
                </w:p>
              </w:tc>
              <w:tc>
                <w:tcPr>
                  <w:tcW w:w="1276" w:type="dxa"/>
                </w:tcPr>
                <w:p w14:paraId="0005369B" w14:textId="77777777" w:rsidR="00AF15CE" w:rsidRPr="009273BB" w:rsidRDefault="00A3049E">
                  <w:pPr>
                    <w:spacing w:after="40"/>
                    <w:ind w:left="-52" w:right="89"/>
                    <w:jc w:val="center"/>
                    <w:rPr>
                      <w:sz w:val="22"/>
                      <w:szCs w:val="22"/>
                      <w:lang w:val="en-US"/>
                    </w:rPr>
                  </w:pPr>
                  <w:r w:rsidRPr="009273BB">
                    <w:rPr>
                      <w:sz w:val="22"/>
                      <w:szCs w:val="22"/>
                    </w:rPr>
                    <w:t>количественная</w:t>
                  </w:r>
                </w:p>
              </w:tc>
            </w:tr>
            <w:tr w:rsidR="00CE5952" w:rsidRPr="009273BB" w14:paraId="785FA804" w14:textId="77777777" w:rsidTr="00CE5952">
              <w:trPr>
                <w:cantSplit/>
              </w:trPr>
              <w:tc>
                <w:tcPr>
                  <w:tcW w:w="1701" w:type="dxa"/>
                </w:tcPr>
                <w:p w14:paraId="7491E1B9" w14:textId="77777777" w:rsidR="00AF15CE" w:rsidRPr="009273BB" w:rsidRDefault="00A3049E">
                  <w:pPr>
                    <w:spacing w:after="40"/>
                    <w:jc w:val="center"/>
                    <w:rPr>
                      <w:sz w:val="22"/>
                      <w:szCs w:val="22"/>
                      <w:lang w:val="en-US"/>
                    </w:rPr>
                  </w:pPr>
                  <w:r w:rsidRPr="009273BB">
                    <w:rPr>
                      <w:sz w:val="22"/>
                      <w:szCs w:val="22"/>
                    </w:rPr>
                    <w:lastRenderedPageBreak/>
                    <w:t>Кабина</w:t>
                  </w:r>
                </w:p>
              </w:tc>
              <w:tc>
                <w:tcPr>
                  <w:tcW w:w="2552" w:type="dxa"/>
                  <w:tcMar>
                    <w:left w:w="0" w:type="dxa"/>
                    <w:right w:w="0" w:type="dxa"/>
                  </w:tcMar>
                </w:tcPr>
                <w:p w14:paraId="1B8D6CBF" w14:textId="77777777" w:rsidR="00AF15CE" w:rsidRPr="009273BB" w:rsidRDefault="00A3049E">
                  <w:pPr>
                    <w:spacing w:after="40"/>
                    <w:jc w:val="center"/>
                    <w:rPr>
                      <w:sz w:val="22"/>
                      <w:szCs w:val="22"/>
                      <w:lang w:val="en-US"/>
                    </w:rPr>
                  </w:pPr>
                  <w:r w:rsidRPr="009273BB">
                    <w:rPr>
                      <w:sz w:val="22"/>
                      <w:szCs w:val="22"/>
                    </w:rPr>
                    <w:t>Цельнометаллическая, однорядная, трехместная, двухдверная</w:t>
                  </w:r>
                </w:p>
              </w:tc>
              <w:tc>
                <w:tcPr>
                  <w:tcW w:w="992" w:type="dxa"/>
                </w:tcPr>
                <w:p w14:paraId="1B919CA7"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3C336E29" w14:textId="77777777" w:rsidR="00AF15CE" w:rsidRPr="009273BB" w:rsidRDefault="00A3049E">
                  <w:pPr>
                    <w:spacing w:after="40"/>
                    <w:jc w:val="center"/>
                    <w:rPr>
                      <w:sz w:val="22"/>
                      <w:szCs w:val="22"/>
                      <w:lang w:val="en-US"/>
                    </w:rPr>
                  </w:pPr>
                  <w:r w:rsidRPr="009273BB">
                    <w:rPr>
                      <w:sz w:val="22"/>
                      <w:szCs w:val="22"/>
                    </w:rPr>
                    <w:t>Для эксплуатации самосвала.</w:t>
                  </w:r>
                </w:p>
              </w:tc>
              <w:tc>
                <w:tcPr>
                  <w:tcW w:w="1843" w:type="dxa"/>
                </w:tcPr>
                <w:p w14:paraId="1C15FD47"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12A2533B"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6A80A8E3" w14:textId="77777777" w:rsidTr="00CE5952">
              <w:trPr>
                <w:cantSplit/>
              </w:trPr>
              <w:tc>
                <w:tcPr>
                  <w:tcW w:w="1701" w:type="dxa"/>
                </w:tcPr>
                <w:p w14:paraId="08BD9A64" w14:textId="77777777" w:rsidR="00AF15CE" w:rsidRPr="009273BB" w:rsidRDefault="00A3049E">
                  <w:pPr>
                    <w:spacing w:after="40"/>
                    <w:jc w:val="center"/>
                    <w:rPr>
                      <w:sz w:val="22"/>
                      <w:szCs w:val="22"/>
                      <w:lang w:val="en-US"/>
                    </w:rPr>
                  </w:pPr>
                  <w:r w:rsidRPr="009273BB">
                    <w:rPr>
                      <w:sz w:val="22"/>
                      <w:szCs w:val="22"/>
                    </w:rPr>
                    <w:t>Рулевое управление</w:t>
                  </w:r>
                </w:p>
              </w:tc>
              <w:tc>
                <w:tcPr>
                  <w:tcW w:w="2552" w:type="dxa"/>
                  <w:tcMar>
                    <w:left w:w="0" w:type="dxa"/>
                    <w:right w:w="0" w:type="dxa"/>
                  </w:tcMar>
                </w:tcPr>
                <w:p w14:paraId="6CD8A865" w14:textId="77777777" w:rsidR="00AF15CE" w:rsidRPr="009273BB" w:rsidRDefault="00A3049E">
                  <w:pPr>
                    <w:spacing w:after="40"/>
                    <w:jc w:val="center"/>
                    <w:rPr>
                      <w:sz w:val="22"/>
                      <w:szCs w:val="22"/>
                      <w:lang w:val="en-US"/>
                    </w:rPr>
                  </w:pPr>
                  <w:r w:rsidRPr="009273BB">
                    <w:rPr>
                      <w:sz w:val="22"/>
                      <w:szCs w:val="22"/>
                    </w:rPr>
                    <w:t>С гидроусилителем</w:t>
                  </w:r>
                </w:p>
              </w:tc>
              <w:tc>
                <w:tcPr>
                  <w:tcW w:w="992" w:type="dxa"/>
                </w:tcPr>
                <w:p w14:paraId="4EC12220"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62471424" w14:textId="77777777" w:rsidR="00AF15CE" w:rsidRPr="009273BB" w:rsidRDefault="00A3049E">
                  <w:pPr>
                    <w:spacing w:after="40"/>
                    <w:jc w:val="center"/>
                    <w:rPr>
                      <w:sz w:val="22"/>
                      <w:szCs w:val="22"/>
                    </w:rPr>
                  </w:pPr>
                  <w:r w:rsidRPr="009273BB">
                    <w:rPr>
                      <w:sz w:val="22"/>
                      <w:szCs w:val="22"/>
                    </w:rPr>
                    <w:t>Для эксплуатации самосвала.</w:t>
                  </w:r>
                </w:p>
              </w:tc>
              <w:tc>
                <w:tcPr>
                  <w:tcW w:w="1843" w:type="dxa"/>
                </w:tcPr>
                <w:p w14:paraId="5BDCA635"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3AE12622"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1343FD58" w14:textId="77777777" w:rsidTr="00CE5952">
              <w:trPr>
                <w:cantSplit/>
              </w:trPr>
              <w:tc>
                <w:tcPr>
                  <w:tcW w:w="1701" w:type="dxa"/>
                </w:tcPr>
                <w:p w14:paraId="64DBF1B1" w14:textId="77777777" w:rsidR="00AF15CE" w:rsidRPr="009273BB" w:rsidRDefault="00A3049E">
                  <w:pPr>
                    <w:spacing w:after="40"/>
                    <w:jc w:val="center"/>
                    <w:rPr>
                      <w:sz w:val="22"/>
                      <w:szCs w:val="22"/>
                      <w:lang w:val="en-US"/>
                    </w:rPr>
                  </w:pPr>
                  <w:r w:rsidRPr="009273BB">
                    <w:rPr>
                      <w:sz w:val="22"/>
                      <w:szCs w:val="22"/>
                    </w:rPr>
                    <w:t>Тормозная система</w:t>
                  </w:r>
                </w:p>
              </w:tc>
              <w:tc>
                <w:tcPr>
                  <w:tcW w:w="2552" w:type="dxa"/>
                  <w:tcMar>
                    <w:left w:w="0" w:type="dxa"/>
                    <w:right w:w="0" w:type="dxa"/>
                  </w:tcMar>
                </w:tcPr>
                <w:p w14:paraId="64D3FC59" w14:textId="77777777" w:rsidR="00AF15CE" w:rsidRPr="009273BB" w:rsidRDefault="00A3049E">
                  <w:pPr>
                    <w:spacing w:after="40"/>
                    <w:jc w:val="center"/>
                    <w:rPr>
                      <w:sz w:val="22"/>
                      <w:szCs w:val="22"/>
                    </w:rPr>
                  </w:pPr>
                  <w:r w:rsidRPr="009273BB">
                    <w:rPr>
                      <w:sz w:val="22"/>
                      <w:szCs w:val="22"/>
                    </w:rPr>
                    <w:t>Пневматический двухконтурный привод с разделением по осям, с АБС, системой электронного контроля устойчивости; передние и задние тормозные механизмы дискового типа</w:t>
                  </w:r>
                </w:p>
              </w:tc>
              <w:tc>
                <w:tcPr>
                  <w:tcW w:w="992" w:type="dxa"/>
                </w:tcPr>
                <w:p w14:paraId="3384D57F"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09FF49F3" w14:textId="77777777" w:rsidR="00AF15CE" w:rsidRPr="009273BB" w:rsidRDefault="00A3049E">
                  <w:pPr>
                    <w:spacing w:after="40"/>
                    <w:jc w:val="center"/>
                    <w:rPr>
                      <w:sz w:val="22"/>
                      <w:szCs w:val="22"/>
                    </w:rPr>
                  </w:pPr>
                  <w:r w:rsidRPr="009273BB">
                    <w:rPr>
                      <w:sz w:val="22"/>
                      <w:szCs w:val="22"/>
                    </w:rPr>
                    <w:t>Для эксплуатации самосвала.</w:t>
                  </w:r>
                </w:p>
              </w:tc>
              <w:tc>
                <w:tcPr>
                  <w:tcW w:w="1843" w:type="dxa"/>
                </w:tcPr>
                <w:p w14:paraId="21C49678"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0DCD2CFF"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7B0066F2" w14:textId="77777777" w:rsidTr="00CE5952">
              <w:trPr>
                <w:cantSplit/>
              </w:trPr>
              <w:tc>
                <w:tcPr>
                  <w:tcW w:w="1701" w:type="dxa"/>
                </w:tcPr>
                <w:p w14:paraId="325AD01E" w14:textId="77777777" w:rsidR="00AF15CE" w:rsidRPr="009273BB" w:rsidRDefault="00A3049E">
                  <w:pPr>
                    <w:spacing w:after="40"/>
                    <w:jc w:val="center"/>
                    <w:rPr>
                      <w:sz w:val="22"/>
                      <w:szCs w:val="22"/>
                    </w:rPr>
                  </w:pPr>
                  <w:r w:rsidRPr="009273BB">
                    <w:rPr>
                      <w:sz w:val="22"/>
                      <w:szCs w:val="22"/>
                    </w:rPr>
                    <w:t>Исполнение загрузочного пространства (платформы)</w:t>
                  </w:r>
                </w:p>
              </w:tc>
              <w:tc>
                <w:tcPr>
                  <w:tcW w:w="2552" w:type="dxa"/>
                  <w:tcMar>
                    <w:left w:w="0" w:type="dxa"/>
                    <w:right w:w="0" w:type="dxa"/>
                  </w:tcMar>
                </w:tcPr>
                <w:p w14:paraId="60EEDCBF" w14:textId="77777777" w:rsidR="00AF15CE" w:rsidRPr="009273BB" w:rsidRDefault="00A3049E">
                  <w:pPr>
                    <w:spacing w:after="40"/>
                    <w:jc w:val="center"/>
                    <w:rPr>
                      <w:sz w:val="22"/>
                      <w:szCs w:val="22"/>
                    </w:rPr>
                  </w:pPr>
                  <w:r w:rsidRPr="009273BB">
                    <w:rPr>
                      <w:sz w:val="22"/>
                      <w:szCs w:val="22"/>
                    </w:rPr>
                    <w:t>Металлическая платформа самосвального типа с опрокидыванием на три стороны</w:t>
                  </w:r>
                </w:p>
              </w:tc>
              <w:tc>
                <w:tcPr>
                  <w:tcW w:w="992" w:type="dxa"/>
                </w:tcPr>
                <w:p w14:paraId="46978106"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3D3DA3C3" w14:textId="77777777" w:rsidR="00AF15CE" w:rsidRPr="009273BB" w:rsidRDefault="00A3049E">
                  <w:pPr>
                    <w:spacing w:after="40"/>
                    <w:jc w:val="center"/>
                    <w:rPr>
                      <w:sz w:val="22"/>
                      <w:szCs w:val="22"/>
                    </w:rPr>
                  </w:pPr>
                  <w:r w:rsidRPr="009273BB">
                    <w:rPr>
                      <w:sz w:val="22"/>
                      <w:szCs w:val="22"/>
                    </w:rPr>
                    <w:t>Для эксплуатации самосвала.</w:t>
                  </w:r>
                </w:p>
              </w:tc>
              <w:tc>
                <w:tcPr>
                  <w:tcW w:w="1843" w:type="dxa"/>
                </w:tcPr>
                <w:p w14:paraId="00C04EDA"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6C9DC0F5"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5FDBA1A2" w14:textId="77777777" w:rsidTr="00CE5952">
              <w:trPr>
                <w:cantSplit/>
              </w:trPr>
              <w:tc>
                <w:tcPr>
                  <w:tcW w:w="1701" w:type="dxa"/>
                </w:tcPr>
                <w:p w14:paraId="597A4587" w14:textId="77777777" w:rsidR="00AF15CE" w:rsidRPr="009273BB" w:rsidRDefault="00A3049E">
                  <w:pPr>
                    <w:spacing w:after="40"/>
                    <w:jc w:val="center"/>
                    <w:rPr>
                      <w:sz w:val="22"/>
                      <w:szCs w:val="22"/>
                    </w:rPr>
                  </w:pPr>
                  <w:r w:rsidRPr="009273BB">
                    <w:rPr>
                      <w:sz w:val="22"/>
                      <w:szCs w:val="22"/>
                    </w:rPr>
                    <w:t>Угол опрокидывания платформы назад / на бок</w:t>
                  </w:r>
                </w:p>
              </w:tc>
              <w:tc>
                <w:tcPr>
                  <w:tcW w:w="2552" w:type="dxa"/>
                  <w:tcMar>
                    <w:left w:w="0" w:type="dxa"/>
                    <w:right w:w="0" w:type="dxa"/>
                  </w:tcMar>
                </w:tcPr>
                <w:p w14:paraId="42CA305F" w14:textId="77777777" w:rsidR="00AF15CE" w:rsidRPr="009273BB" w:rsidRDefault="00A3049E">
                  <w:pPr>
                    <w:spacing w:after="40"/>
                    <w:jc w:val="center"/>
                    <w:rPr>
                      <w:sz w:val="22"/>
                      <w:szCs w:val="22"/>
                      <w:lang w:val="en-US"/>
                    </w:rPr>
                  </w:pPr>
                  <w:r w:rsidRPr="009273BB">
                    <w:rPr>
                      <w:sz w:val="22"/>
                      <w:szCs w:val="22"/>
                    </w:rPr>
                    <w:t>Не менее 50 / не менее 45</w:t>
                  </w:r>
                </w:p>
              </w:tc>
              <w:tc>
                <w:tcPr>
                  <w:tcW w:w="992" w:type="dxa"/>
                </w:tcPr>
                <w:p w14:paraId="61AE8EAB" w14:textId="77777777" w:rsidR="00AF15CE" w:rsidRPr="009273BB" w:rsidRDefault="00A3049E">
                  <w:pPr>
                    <w:spacing w:after="40"/>
                    <w:jc w:val="center"/>
                    <w:rPr>
                      <w:sz w:val="22"/>
                      <w:szCs w:val="22"/>
                      <w:lang w:val="en-US"/>
                    </w:rPr>
                  </w:pPr>
                  <w:r w:rsidRPr="009273BB">
                    <w:rPr>
                      <w:sz w:val="22"/>
                      <w:szCs w:val="22"/>
                    </w:rPr>
                    <w:t>градус</w:t>
                  </w:r>
                </w:p>
              </w:tc>
              <w:tc>
                <w:tcPr>
                  <w:tcW w:w="1559" w:type="dxa"/>
                </w:tcPr>
                <w:p w14:paraId="00A40E04" w14:textId="77777777" w:rsidR="00AF15CE" w:rsidRPr="009273BB" w:rsidRDefault="00A3049E">
                  <w:pPr>
                    <w:spacing w:after="40"/>
                    <w:jc w:val="center"/>
                    <w:rPr>
                      <w:sz w:val="22"/>
                      <w:szCs w:val="22"/>
                      <w:lang w:val="en-US"/>
                    </w:rPr>
                  </w:pPr>
                  <w:r w:rsidRPr="009273BB">
                    <w:rPr>
                      <w:sz w:val="22"/>
                      <w:szCs w:val="22"/>
                    </w:rPr>
                    <w:t>Для механизированной разгрузки.</w:t>
                  </w:r>
                </w:p>
              </w:tc>
              <w:tc>
                <w:tcPr>
                  <w:tcW w:w="1843" w:type="dxa"/>
                </w:tcPr>
                <w:p w14:paraId="30BA6567" w14:textId="77777777" w:rsidR="00AF15CE" w:rsidRPr="009273BB" w:rsidRDefault="00A3049E">
                  <w:pPr>
                    <w:spacing w:after="40"/>
                    <w:jc w:val="center"/>
                    <w:rPr>
                      <w:sz w:val="22"/>
                      <w:szCs w:val="22"/>
                    </w:rPr>
                  </w:pPr>
                  <w:r w:rsidRPr="009273BB">
                    <w:rPr>
                      <w:sz w:val="22"/>
                      <w:szCs w:val="22"/>
                    </w:rPr>
                    <w:t>Указать конкретные углы: назад ≥ 50°, на бок ≥ 45°.</w:t>
                  </w:r>
                </w:p>
              </w:tc>
              <w:tc>
                <w:tcPr>
                  <w:tcW w:w="1276" w:type="dxa"/>
                </w:tcPr>
                <w:p w14:paraId="79D0F1DD" w14:textId="77777777" w:rsidR="00AF15CE" w:rsidRPr="009273BB" w:rsidRDefault="00A3049E">
                  <w:pPr>
                    <w:spacing w:after="40"/>
                    <w:ind w:left="-52" w:right="89"/>
                    <w:jc w:val="center"/>
                    <w:rPr>
                      <w:sz w:val="22"/>
                      <w:szCs w:val="22"/>
                      <w:lang w:val="en-US"/>
                    </w:rPr>
                  </w:pPr>
                  <w:r w:rsidRPr="009273BB">
                    <w:rPr>
                      <w:sz w:val="22"/>
                      <w:szCs w:val="22"/>
                    </w:rPr>
                    <w:t>количественная</w:t>
                  </w:r>
                </w:p>
              </w:tc>
            </w:tr>
            <w:tr w:rsidR="00CE5952" w:rsidRPr="009273BB" w14:paraId="335DDE5A" w14:textId="77777777" w:rsidTr="00CE5952">
              <w:trPr>
                <w:cantSplit/>
              </w:trPr>
              <w:tc>
                <w:tcPr>
                  <w:tcW w:w="1701" w:type="dxa"/>
                </w:tcPr>
                <w:p w14:paraId="07D4AD21" w14:textId="77777777" w:rsidR="00AF15CE" w:rsidRPr="009273BB" w:rsidRDefault="00A3049E">
                  <w:pPr>
                    <w:spacing w:after="40"/>
                    <w:jc w:val="center"/>
                    <w:rPr>
                      <w:sz w:val="22"/>
                      <w:szCs w:val="22"/>
                    </w:rPr>
                  </w:pPr>
                  <w:r w:rsidRPr="009273BB">
                    <w:rPr>
                      <w:sz w:val="22"/>
                      <w:szCs w:val="22"/>
                    </w:rPr>
                    <w:t>Объем платформы с надставными бортами</w:t>
                  </w:r>
                </w:p>
              </w:tc>
              <w:tc>
                <w:tcPr>
                  <w:tcW w:w="2552" w:type="dxa"/>
                  <w:tcMar>
                    <w:left w:w="0" w:type="dxa"/>
                    <w:right w:w="0" w:type="dxa"/>
                  </w:tcMar>
                </w:tcPr>
                <w:p w14:paraId="05028656" w14:textId="77777777" w:rsidR="00AF15CE" w:rsidRPr="009273BB" w:rsidRDefault="00A3049E">
                  <w:pPr>
                    <w:spacing w:after="40"/>
                    <w:jc w:val="center"/>
                    <w:rPr>
                      <w:sz w:val="22"/>
                      <w:szCs w:val="22"/>
                      <w:lang w:val="en-US"/>
                    </w:rPr>
                  </w:pPr>
                  <w:r w:rsidRPr="009273BB">
                    <w:rPr>
                      <w:sz w:val="22"/>
                      <w:szCs w:val="22"/>
                    </w:rPr>
                    <w:t>Не менее 10,0</w:t>
                  </w:r>
                </w:p>
              </w:tc>
              <w:tc>
                <w:tcPr>
                  <w:tcW w:w="992" w:type="dxa"/>
                </w:tcPr>
                <w:p w14:paraId="4CE83F53" w14:textId="77777777" w:rsidR="00AF15CE" w:rsidRPr="009273BB" w:rsidRDefault="00A3049E">
                  <w:pPr>
                    <w:spacing w:after="40"/>
                    <w:jc w:val="center"/>
                    <w:rPr>
                      <w:sz w:val="22"/>
                      <w:szCs w:val="22"/>
                      <w:lang w:val="en-US"/>
                    </w:rPr>
                  </w:pPr>
                  <w:r w:rsidRPr="009273BB">
                    <w:rPr>
                      <w:sz w:val="22"/>
                      <w:szCs w:val="22"/>
                    </w:rPr>
                    <w:t>м³</w:t>
                  </w:r>
                </w:p>
              </w:tc>
              <w:tc>
                <w:tcPr>
                  <w:tcW w:w="1559" w:type="dxa"/>
                </w:tcPr>
                <w:p w14:paraId="04D221D5" w14:textId="77777777" w:rsidR="00AF15CE" w:rsidRPr="009273BB" w:rsidRDefault="00A3049E">
                  <w:pPr>
                    <w:spacing w:after="40"/>
                    <w:jc w:val="center"/>
                    <w:rPr>
                      <w:sz w:val="22"/>
                      <w:szCs w:val="22"/>
                    </w:rPr>
                  </w:pPr>
                  <w:r w:rsidRPr="009273BB">
                    <w:rPr>
                      <w:sz w:val="22"/>
                      <w:szCs w:val="22"/>
                    </w:rPr>
                    <w:t>Для перевозки объемных грузов.</w:t>
                  </w:r>
                </w:p>
              </w:tc>
              <w:tc>
                <w:tcPr>
                  <w:tcW w:w="1843" w:type="dxa"/>
                </w:tcPr>
                <w:p w14:paraId="0C689138" w14:textId="77777777" w:rsidR="00AF15CE" w:rsidRPr="009273BB" w:rsidRDefault="00A3049E">
                  <w:pPr>
                    <w:spacing w:after="40"/>
                    <w:jc w:val="center"/>
                    <w:rPr>
                      <w:sz w:val="22"/>
                      <w:szCs w:val="22"/>
                    </w:rPr>
                  </w:pPr>
                  <w:r w:rsidRPr="009273BB">
                    <w:rPr>
                      <w:sz w:val="22"/>
                      <w:szCs w:val="22"/>
                    </w:rPr>
                    <w:t>Указать конкретное значение ≥ 10,0 м³.</w:t>
                  </w:r>
                </w:p>
              </w:tc>
              <w:tc>
                <w:tcPr>
                  <w:tcW w:w="1276" w:type="dxa"/>
                </w:tcPr>
                <w:p w14:paraId="2297C499" w14:textId="77777777" w:rsidR="00AF15CE" w:rsidRPr="009273BB" w:rsidRDefault="00A3049E">
                  <w:pPr>
                    <w:spacing w:after="40"/>
                    <w:ind w:left="-52" w:right="89"/>
                    <w:jc w:val="center"/>
                    <w:rPr>
                      <w:sz w:val="22"/>
                      <w:szCs w:val="22"/>
                      <w:lang w:val="en-US"/>
                    </w:rPr>
                  </w:pPr>
                  <w:r w:rsidRPr="009273BB">
                    <w:rPr>
                      <w:sz w:val="22"/>
                      <w:szCs w:val="22"/>
                    </w:rPr>
                    <w:t>количественная</w:t>
                  </w:r>
                </w:p>
              </w:tc>
            </w:tr>
            <w:tr w:rsidR="00CE5952" w:rsidRPr="009273BB" w14:paraId="4F7A0B1A" w14:textId="77777777" w:rsidTr="00CE5952">
              <w:trPr>
                <w:cantSplit/>
              </w:trPr>
              <w:tc>
                <w:tcPr>
                  <w:tcW w:w="1701" w:type="dxa"/>
                </w:tcPr>
                <w:p w14:paraId="3327E216" w14:textId="77777777" w:rsidR="00AF15CE" w:rsidRPr="009273BB" w:rsidRDefault="00A3049E">
                  <w:pPr>
                    <w:spacing w:after="40"/>
                    <w:jc w:val="center"/>
                    <w:rPr>
                      <w:sz w:val="22"/>
                      <w:szCs w:val="22"/>
                      <w:lang w:val="en-US"/>
                    </w:rPr>
                  </w:pPr>
                  <w:r w:rsidRPr="009273BB">
                    <w:rPr>
                      <w:sz w:val="22"/>
                      <w:szCs w:val="22"/>
                    </w:rPr>
                    <w:t>Оборудование транспортного средства</w:t>
                  </w:r>
                </w:p>
              </w:tc>
              <w:tc>
                <w:tcPr>
                  <w:tcW w:w="2552" w:type="dxa"/>
                  <w:tcMar>
                    <w:left w:w="0" w:type="dxa"/>
                    <w:right w:w="0" w:type="dxa"/>
                  </w:tcMar>
                </w:tcPr>
                <w:p w14:paraId="1C193319" w14:textId="77777777" w:rsidR="00AF15CE" w:rsidRPr="009273BB" w:rsidRDefault="00A3049E">
                  <w:pPr>
                    <w:spacing w:after="40"/>
                    <w:jc w:val="center"/>
                    <w:rPr>
                      <w:sz w:val="22"/>
                      <w:szCs w:val="22"/>
                    </w:rPr>
                  </w:pPr>
                  <w:r w:rsidRPr="009273BB">
                    <w:rPr>
                      <w:sz w:val="22"/>
                      <w:szCs w:val="22"/>
                    </w:rPr>
                    <w:t>Комплект надставных бортов, предпусковой обогреватель, отопитель, тахограф, совмещенная система вентиляции, передние противотуманные фары</w:t>
                  </w:r>
                </w:p>
              </w:tc>
              <w:tc>
                <w:tcPr>
                  <w:tcW w:w="992" w:type="dxa"/>
                </w:tcPr>
                <w:p w14:paraId="0DC9F60A"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17F09AB4" w14:textId="77777777" w:rsidR="00AF15CE" w:rsidRPr="009273BB" w:rsidRDefault="00A3049E">
                  <w:pPr>
                    <w:spacing w:after="40"/>
                    <w:jc w:val="center"/>
                    <w:rPr>
                      <w:sz w:val="22"/>
                      <w:szCs w:val="22"/>
                    </w:rPr>
                  </w:pPr>
                  <w:r w:rsidRPr="009273BB">
                    <w:rPr>
                      <w:sz w:val="22"/>
                      <w:szCs w:val="22"/>
                    </w:rPr>
                    <w:t>Для эксплуатации самосвала.</w:t>
                  </w:r>
                </w:p>
              </w:tc>
              <w:tc>
                <w:tcPr>
                  <w:tcW w:w="1843" w:type="dxa"/>
                </w:tcPr>
                <w:p w14:paraId="046BA04B"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2FF119DD" w14:textId="77777777" w:rsidR="00AF15CE" w:rsidRPr="009273BB" w:rsidRDefault="00A3049E">
                  <w:pPr>
                    <w:spacing w:after="40"/>
                    <w:ind w:left="-52" w:right="89"/>
                    <w:jc w:val="center"/>
                    <w:rPr>
                      <w:sz w:val="22"/>
                      <w:szCs w:val="22"/>
                      <w:lang w:val="en-US"/>
                    </w:rPr>
                  </w:pPr>
                  <w:r w:rsidRPr="009273BB">
                    <w:rPr>
                      <w:sz w:val="22"/>
                      <w:szCs w:val="22"/>
                    </w:rPr>
                    <w:t>качественная</w:t>
                  </w:r>
                </w:p>
              </w:tc>
            </w:tr>
            <w:tr w:rsidR="00CE5952" w:rsidRPr="009273BB" w14:paraId="4E58E442" w14:textId="77777777" w:rsidTr="00CE5952">
              <w:trPr>
                <w:cantSplit/>
              </w:trPr>
              <w:tc>
                <w:tcPr>
                  <w:tcW w:w="1701" w:type="dxa"/>
                </w:tcPr>
                <w:p w14:paraId="1808B9CB" w14:textId="77777777" w:rsidR="00AF15CE" w:rsidRPr="009273BB" w:rsidRDefault="00A3049E">
                  <w:pPr>
                    <w:spacing w:after="40"/>
                    <w:jc w:val="center"/>
                    <w:rPr>
                      <w:sz w:val="22"/>
                      <w:szCs w:val="22"/>
                    </w:rPr>
                  </w:pPr>
                  <w:r w:rsidRPr="009273BB">
                    <w:rPr>
                      <w:sz w:val="22"/>
                      <w:szCs w:val="22"/>
                    </w:rPr>
                    <w:t>Максимальная мощность двигателя</w:t>
                  </w:r>
                </w:p>
              </w:tc>
              <w:tc>
                <w:tcPr>
                  <w:tcW w:w="2552" w:type="dxa"/>
                  <w:tcMar>
                    <w:left w:w="0" w:type="dxa"/>
                    <w:right w:w="0" w:type="dxa"/>
                  </w:tcMar>
                </w:tcPr>
                <w:p w14:paraId="21CC4FF4" w14:textId="77777777" w:rsidR="00AF15CE" w:rsidRPr="009273BB" w:rsidRDefault="00A3049E">
                  <w:pPr>
                    <w:spacing w:after="40"/>
                    <w:jc w:val="center"/>
                    <w:rPr>
                      <w:sz w:val="22"/>
                      <w:szCs w:val="22"/>
                      <w:lang w:val="en-US"/>
                    </w:rPr>
                  </w:pPr>
                  <w:r w:rsidRPr="009273BB">
                    <w:rPr>
                      <w:sz w:val="22"/>
                      <w:szCs w:val="22"/>
                    </w:rPr>
                    <w:t>Не менее 124,2</w:t>
                  </w:r>
                </w:p>
              </w:tc>
              <w:tc>
                <w:tcPr>
                  <w:tcW w:w="992" w:type="dxa"/>
                </w:tcPr>
                <w:p w14:paraId="362407C0" w14:textId="77777777" w:rsidR="00AF15CE" w:rsidRPr="009273BB" w:rsidRDefault="00A3049E">
                  <w:pPr>
                    <w:spacing w:after="40"/>
                    <w:jc w:val="center"/>
                    <w:rPr>
                      <w:sz w:val="22"/>
                      <w:szCs w:val="22"/>
                      <w:lang w:val="en-US"/>
                    </w:rPr>
                  </w:pPr>
                  <w:r w:rsidRPr="009273BB">
                    <w:rPr>
                      <w:sz w:val="22"/>
                      <w:szCs w:val="22"/>
                    </w:rPr>
                    <w:t>кВт</w:t>
                  </w:r>
                </w:p>
              </w:tc>
              <w:tc>
                <w:tcPr>
                  <w:tcW w:w="1559" w:type="dxa"/>
                </w:tcPr>
                <w:p w14:paraId="1F4A2EDD" w14:textId="77777777" w:rsidR="00AF15CE" w:rsidRPr="009273BB" w:rsidRDefault="00A3049E">
                  <w:pPr>
                    <w:spacing w:after="40"/>
                    <w:jc w:val="center"/>
                    <w:rPr>
                      <w:sz w:val="22"/>
                      <w:szCs w:val="22"/>
                    </w:rPr>
                  </w:pPr>
                  <w:r w:rsidRPr="009273BB">
                    <w:rPr>
                      <w:sz w:val="22"/>
                      <w:szCs w:val="22"/>
                    </w:rPr>
                    <w:t>Для работы с требуемой грузоподъемностью.</w:t>
                  </w:r>
                </w:p>
              </w:tc>
              <w:tc>
                <w:tcPr>
                  <w:tcW w:w="1843" w:type="dxa"/>
                </w:tcPr>
                <w:p w14:paraId="7BF48D27" w14:textId="77777777" w:rsidR="00AF15CE" w:rsidRPr="009273BB" w:rsidRDefault="00A3049E">
                  <w:pPr>
                    <w:spacing w:after="40"/>
                    <w:jc w:val="center"/>
                    <w:rPr>
                      <w:sz w:val="22"/>
                      <w:szCs w:val="22"/>
                    </w:rPr>
                  </w:pPr>
                  <w:r w:rsidRPr="009273BB">
                    <w:rPr>
                      <w:sz w:val="22"/>
                      <w:szCs w:val="22"/>
                    </w:rPr>
                    <w:t>Указать конкретное значение ≥ 124,2 кВт.</w:t>
                  </w:r>
                </w:p>
              </w:tc>
              <w:tc>
                <w:tcPr>
                  <w:tcW w:w="1276" w:type="dxa"/>
                </w:tcPr>
                <w:p w14:paraId="6FD80C33" w14:textId="77777777" w:rsidR="00AF15CE" w:rsidRPr="009273BB" w:rsidRDefault="00A3049E">
                  <w:pPr>
                    <w:spacing w:after="40"/>
                    <w:ind w:left="-52" w:right="89"/>
                    <w:jc w:val="center"/>
                    <w:rPr>
                      <w:sz w:val="22"/>
                      <w:szCs w:val="22"/>
                      <w:lang w:val="en-US"/>
                    </w:rPr>
                  </w:pPr>
                  <w:r w:rsidRPr="009273BB">
                    <w:rPr>
                      <w:sz w:val="22"/>
                      <w:szCs w:val="22"/>
                    </w:rPr>
                    <w:t>количественная</w:t>
                  </w:r>
                </w:p>
              </w:tc>
            </w:tr>
            <w:tr w:rsidR="00CE5952" w:rsidRPr="009273BB" w14:paraId="1EC70320" w14:textId="77777777" w:rsidTr="00CE5952">
              <w:trPr>
                <w:cantSplit/>
              </w:trPr>
              <w:tc>
                <w:tcPr>
                  <w:tcW w:w="1701" w:type="dxa"/>
                </w:tcPr>
                <w:p w14:paraId="433988D3" w14:textId="77777777" w:rsidR="00AF15CE" w:rsidRPr="009273BB" w:rsidRDefault="00A3049E">
                  <w:pPr>
                    <w:spacing w:after="40"/>
                    <w:jc w:val="center"/>
                    <w:rPr>
                      <w:sz w:val="22"/>
                      <w:szCs w:val="22"/>
                      <w:lang w:val="en-US"/>
                    </w:rPr>
                  </w:pPr>
                  <w:r w:rsidRPr="009273BB">
                    <w:rPr>
                      <w:sz w:val="22"/>
                      <w:szCs w:val="22"/>
                    </w:rPr>
                    <w:t>Экологический класс</w:t>
                  </w:r>
                </w:p>
              </w:tc>
              <w:tc>
                <w:tcPr>
                  <w:tcW w:w="2552" w:type="dxa"/>
                  <w:tcMar>
                    <w:left w:w="0" w:type="dxa"/>
                    <w:right w:w="0" w:type="dxa"/>
                  </w:tcMar>
                </w:tcPr>
                <w:p w14:paraId="1142E01F" w14:textId="77777777" w:rsidR="00AF15CE" w:rsidRPr="009273BB" w:rsidRDefault="00A3049E">
                  <w:pPr>
                    <w:spacing w:after="40"/>
                    <w:jc w:val="center"/>
                    <w:rPr>
                      <w:sz w:val="22"/>
                      <w:szCs w:val="22"/>
                      <w:lang w:val="en-US"/>
                    </w:rPr>
                  </w:pPr>
                  <w:r w:rsidRPr="009273BB">
                    <w:rPr>
                      <w:sz w:val="22"/>
                      <w:szCs w:val="22"/>
                    </w:rPr>
                    <w:t>5</w:t>
                  </w:r>
                </w:p>
              </w:tc>
              <w:tc>
                <w:tcPr>
                  <w:tcW w:w="992" w:type="dxa"/>
                </w:tcPr>
                <w:p w14:paraId="4D9CB417" w14:textId="77777777" w:rsidR="00AF15CE" w:rsidRPr="009273BB" w:rsidRDefault="00A3049E">
                  <w:pPr>
                    <w:spacing w:after="40"/>
                    <w:jc w:val="center"/>
                    <w:rPr>
                      <w:sz w:val="22"/>
                      <w:szCs w:val="22"/>
                      <w:lang w:val="en-US"/>
                    </w:rPr>
                  </w:pPr>
                  <w:r w:rsidRPr="009273BB">
                    <w:rPr>
                      <w:sz w:val="22"/>
                      <w:szCs w:val="22"/>
                    </w:rPr>
                    <w:t>—</w:t>
                  </w:r>
                </w:p>
              </w:tc>
              <w:tc>
                <w:tcPr>
                  <w:tcW w:w="1559" w:type="dxa"/>
                </w:tcPr>
                <w:p w14:paraId="0FB5C45A" w14:textId="77777777" w:rsidR="00AF15CE" w:rsidRPr="009273BB" w:rsidRDefault="00A3049E">
                  <w:pPr>
                    <w:spacing w:after="40"/>
                    <w:jc w:val="center"/>
                    <w:rPr>
                      <w:sz w:val="22"/>
                      <w:szCs w:val="22"/>
                    </w:rPr>
                  </w:pPr>
                  <w:r w:rsidRPr="009273BB">
                    <w:rPr>
                      <w:sz w:val="22"/>
                      <w:szCs w:val="22"/>
                    </w:rPr>
                    <w:t>Для эксплуатации самосвала.</w:t>
                  </w:r>
                </w:p>
              </w:tc>
              <w:tc>
                <w:tcPr>
                  <w:tcW w:w="1843" w:type="dxa"/>
                </w:tcPr>
                <w:p w14:paraId="4B3A7D0C" w14:textId="77777777" w:rsidR="00AF15CE" w:rsidRPr="009273BB" w:rsidRDefault="00A3049E">
                  <w:pPr>
                    <w:spacing w:after="40"/>
                    <w:jc w:val="center"/>
                    <w:rPr>
                      <w:sz w:val="22"/>
                      <w:szCs w:val="22"/>
                    </w:rPr>
                  </w:pPr>
                  <w:r w:rsidRPr="009273BB">
                    <w:rPr>
                      <w:sz w:val="22"/>
                      <w:szCs w:val="22"/>
                    </w:rPr>
                    <w:t>Значение не подлежит изменению</w:t>
                  </w:r>
                </w:p>
              </w:tc>
              <w:tc>
                <w:tcPr>
                  <w:tcW w:w="1276" w:type="dxa"/>
                </w:tcPr>
                <w:p w14:paraId="1DDC12B9" w14:textId="77777777" w:rsidR="00AF15CE" w:rsidRPr="009273BB" w:rsidRDefault="00A3049E">
                  <w:pPr>
                    <w:spacing w:after="40"/>
                    <w:ind w:left="-52" w:right="89"/>
                    <w:jc w:val="center"/>
                    <w:rPr>
                      <w:sz w:val="22"/>
                      <w:szCs w:val="22"/>
                      <w:lang w:val="en-US"/>
                    </w:rPr>
                  </w:pPr>
                  <w:r w:rsidRPr="009273BB">
                    <w:rPr>
                      <w:sz w:val="22"/>
                      <w:szCs w:val="22"/>
                    </w:rPr>
                    <w:t>количественная</w:t>
                  </w:r>
                </w:p>
              </w:tc>
            </w:tr>
          </w:tbl>
          <w:p w14:paraId="53CF93C7" w14:textId="77777777" w:rsidR="00CE5952" w:rsidRPr="009273BB" w:rsidRDefault="00CE5952" w:rsidP="00CE5952">
            <w:pPr>
              <w:spacing w:after="40"/>
              <w:jc w:val="center"/>
              <w:rPr>
                <w:sz w:val="22"/>
                <w:szCs w:val="22"/>
              </w:rPr>
            </w:pPr>
          </w:p>
        </w:tc>
        <w:tc>
          <w:tcPr>
            <w:tcW w:w="1134" w:type="dxa"/>
          </w:tcPr>
          <w:p w14:paraId="5D651920" w14:textId="77777777" w:rsidR="00CE5952" w:rsidRPr="009273BB" w:rsidRDefault="00CE5952" w:rsidP="00CE5952">
            <w:pPr>
              <w:spacing w:after="40"/>
              <w:jc w:val="center"/>
              <w:rPr>
                <w:sz w:val="22"/>
                <w:szCs w:val="22"/>
                <w:lang w:val="en-US"/>
              </w:rPr>
            </w:pPr>
            <w:r w:rsidRPr="009273BB">
              <w:rPr>
                <w:noProof/>
                <w:sz w:val="22"/>
                <w:szCs w:val="22"/>
                <w:lang w:val="en-US"/>
              </w:rPr>
              <w:lastRenderedPageBreak/>
              <w:t>Штука</w:t>
            </w:r>
          </w:p>
        </w:tc>
      </w:tr>
    </w:tbl>
    <w:p w14:paraId="2FAFC3D3" w14:textId="77777777" w:rsidR="00222385" w:rsidRPr="009273BB" w:rsidRDefault="00222385" w:rsidP="00E45D5E">
      <w:pPr>
        <w:pStyle w:val="a7"/>
        <w:tabs>
          <w:tab w:val="left" w:pos="426"/>
        </w:tabs>
        <w:jc w:val="both"/>
        <w:rPr>
          <w:sz w:val="22"/>
          <w:szCs w:val="22"/>
        </w:rPr>
      </w:pPr>
    </w:p>
    <w:p w14:paraId="04F83B7D" w14:textId="77777777" w:rsidR="008A1DF1" w:rsidRPr="009273BB" w:rsidRDefault="008A1DF1" w:rsidP="00E45D5E">
      <w:pPr>
        <w:pStyle w:val="a7"/>
        <w:tabs>
          <w:tab w:val="left" w:pos="426"/>
        </w:tabs>
        <w:jc w:val="both"/>
        <w:rPr>
          <w:sz w:val="22"/>
          <w:szCs w:val="22"/>
        </w:rPr>
      </w:pPr>
    </w:p>
    <w:sectPr w:rsidR="008A1DF1" w:rsidRPr="009273BB" w:rsidSect="006401B7">
      <w:pgSz w:w="16838" w:h="11906" w:orient="landscape"/>
      <w:pgMar w:top="567" w:right="737" w:bottom="568"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F598A"/>
    <w:multiLevelType w:val="hybridMultilevel"/>
    <w:tmpl w:val="384E4F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870696"/>
    <w:multiLevelType w:val="hybridMultilevel"/>
    <w:tmpl w:val="384E4F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6F2BF9"/>
    <w:multiLevelType w:val="hybridMultilevel"/>
    <w:tmpl w:val="28DCE8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505798"/>
    <w:multiLevelType w:val="multilevel"/>
    <w:tmpl w:val="3848B42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BCB4F8A"/>
    <w:multiLevelType w:val="multilevel"/>
    <w:tmpl w:val="CD2222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DC293C"/>
    <w:multiLevelType w:val="hybridMultilevel"/>
    <w:tmpl w:val="54328E6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B684934"/>
    <w:multiLevelType w:val="multilevel"/>
    <w:tmpl w:val="0B6CA8C4"/>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CDD3CFA"/>
    <w:multiLevelType w:val="multilevel"/>
    <w:tmpl w:val="10D057C8"/>
    <w:lvl w:ilvl="0">
      <w:start w:val="1"/>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1288" w:hanging="720"/>
      </w:pPr>
    </w:lvl>
    <w:lvl w:ilvl="3">
      <w:start w:val="1"/>
      <w:numFmt w:val="decimal"/>
      <w:lvlText w:val="%1.%2.%3.%4."/>
      <w:lvlJc w:val="left"/>
      <w:pPr>
        <w:ind w:left="2498"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8" w15:restartNumberingAfterBreak="0">
    <w:nsid w:val="5F9F1B03"/>
    <w:multiLevelType w:val="hybridMultilevel"/>
    <w:tmpl w:val="A1885E4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77F5328"/>
    <w:multiLevelType w:val="multilevel"/>
    <w:tmpl w:val="D9AE70A6"/>
    <w:lvl w:ilvl="0">
      <w:start w:val="13"/>
      <w:numFmt w:val="decimal"/>
      <w:lvlText w:val="%1."/>
      <w:lvlJc w:val="left"/>
      <w:pPr>
        <w:ind w:left="750" w:hanging="750"/>
      </w:pPr>
    </w:lvl>
    <w:lvl w:ilvl="1">
      <w:start w:val="2"/>
      <w:numFmt w:val="decimal"/>
      <w:lvlText w:val="%1.%2."/>
      <w:lvlJc w:val="left"/>
      <w:pPr>
        <w:ind w:left="1246" w:hanging="750"/>
      </w:pPr>
    </w:lvl>
    <w:lvl w:ilvl="2">
      <w:start w:val="1"/>
      <w:numFmt w:val="decimal"/>
      <w:lvlText w:val="%1.%2.%3."/>
      <w:lvlJc w:val="left"/>
      <w:pPr>
        <w:ind w:left="1742" w:hanging="750"/>
      </w:pPr>
    </w:lvl>
    <w:lvl w:ilvl="3">
      <w:start w:val="1"/>
      <w:numFmt w:val="decimal"/>
      <w:lvlText w:val="%1.%2.%3.%4."/>
      <w:lvlJc w:val="left"/>
      <w:pPr>
        <w:ind w:left="2568" w:hanging="1080"/>
      </w:pPr>
    </w:lvl>
    <w:lvl w:ilvl="4">
      <w:start w:val="1"/>
      <w:numFmt w:val="decimal"/>
      <w:lvlText w:val="%1.%2.%3.%4.%5."/>
      <w:lvlJc w:val="left"/>
      <w:pPr>
        <w:ind w:left="3064" w:hanging="1080"/>
      </w:pPr>
    </w:lvl>
    <w:lvl w:ilvl="5">
      <w:start w:val="1"/>
      <w:numFmt w:val="decimal"/>
      <w:lvlText w:val="%1.%2.%3.%4.%5.%6."/>
      <w:lvlJc w:val="left"/>
      <w:pPr>
        <w:ind w:left="3920" w:hanging="1440"/>
      </w:pPr>
    </w:lvl>
    <w:lvl w:ilvl="6">
      <w:start w:val="1"/>
      <w:numFmt w:val="decimal"/>
      <w:lvlText w:val="%1.%2.%3.%4.%5.%6.%7."/>
      <w:lvlJc w:val="left"/>
      <w:pPr>
        <w:ind w:left="4776" w:hanging="1800"/>
      </w:pPr>
    </w:lvl>
    <w:lvl w:ilvl="7">
      <w:start w:val="1"/>
      <w:numFmt w:val="decimal"/>
      <w:lvlText w:val="%1.%2.%3.%4.%5.%6.%7.%8."/>
      <w:lvlJc w:val="left"/>
      <w:pPr>
        <w:ind w:left="5272" w:hanging="1800"/>
      </w:pPr>
    </w:lvl>
    <w:lvl w:ilvl="8">
      <w:start w:val="1"/>
      <w:numFmt w:val="decimal"/>
      <w:lvlText w:val="%1.%2.%3.%4.%5.%6.%7.%8.%9."/>
      <w:lvlJc w:val="left"/>
      <w:pPr>
        <w:ind w:left="6128" w:hanging="2160"/>
      </w:pPr>
    </w:lvl>
  </w:abstractNum>
  <w:abstractNum w:abstractNumId="10" w15:restartNumberingAfterBreak="0">
    <w:nsid w:val="694A10B5"/>
    <w:multiLevelType w:val="multilevel"/>
    <w:tmpl w:val="5194F0EE"/>
    <w:lvl w:ilvl="0">
      <w:start w:val="1"/>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A0C096A"/>
    <w:multiLevelType w:val="multilevel"/>
    <w:tmpl w:val="A6E8A0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0C25AF"/>
    <w:multiLevelType w:val="multilevel"/>
    <w:tmpl w:val="CD2222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7"/>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59103DA"/>
    <w:multiLevelType w:val="multilevel"/>
    <w:tmpl w:val="61161744"/>
    <w:lvl w:ilvl="0">
      <w:start w:val="1"/>
      <w:numFmt w:val="upperRoman"/>
      <w:pStyle w:val="1"/>
      <w:lvlText w:val="Статья %1."/>
      <w:lvlJc w:val="left"/>
      <w:pPr>
        <w:tabs>
          <w:tab w:val="num" w:pos="1724"/>
        </w:tabs>
        <w:ind w:left="284" w:firstLine="0"/>
      </w:pPr>
    </w:lvl>
    <w:lvl w:ilvl="1">
      <w:start w:val="1"/>
      <w:numFmt w:val="decimalZero"/>
      <w:pStyle w:val="2"/>
      <w:isLgl/>
      <w:lvlText w:val="Раздел %1.%2"/>
      <w:lvlJc w:val="left"/>
      <w:pPr>
        <w:tabs>
          <w:tab w:val="num" w:pos="1364"/>
        </w:tabs>
        <w:ind w:left="284" w:firstLine="0"/>
      </w:pPr>
    </w:lvl>
    <w:lvl w:ilvl="2">
      <w:start w:val="1"/>
      <w:numFmt w:val="lowerLetter"/>
      <w:lvlText w:val="(%3)"/>
      <w:lvlJc w:val="left"/>
      <w:pPr>
        <w:tabs>
          <w:tab w:val="num" w:pos="1004"/>
        </w:tabs>
        <w:ind w:left="1004" w:hanging="432"/>
      </w:pPr>
    </w:lvl>
    <w:lvl w:ilvl="3">
      <w:start w:val="1"/>
      <w:numFmt w:val="lowerRoman"/>
      <w:pStyle w:val="4"/>
      <w:lvlText w:val="(%4)"/>
      <w:lvlJc w:val="right"/>
      <w:pPr>
        <w:tabs>
          <w:tab w:val="num" w:pos="1148"/>
        </w:tabs>
        <w:ind w:left="1148" w:hanging="144"/>
      </w:pPr>
    </w:lvl>
    <w:lvl w:ilvl="4">
      <w:start w:val="1"/>
      <w:numFmt w:val="decimal"/>
      <w:lvlText w:val="%5)"/>
      <w:lvlJc w:val="left"/>
      <w:pPr>
        <w:tabs>
          <w:tab w:val="num" w:pos="1292"/>
        </w:tabs>
        <w:ind w:left="1292" w:hanging="432"/>
      </w:pPr>
    </w:lvl>
    <w:lvl w:ilvl="5">
      <w:start w:val="1"/>
      <w:numFmt w:val="lowerLetter"/>
      <w:lvlText w:val="%6)"/>
      <w:lvlJc w:val="left"/>
      <w:pPr>
        <w:tabs>
          <w:tab w:val="num" w:pos="1436"/>
        </w:tabs>
        <w:ind w:left="1436" w:hanging="432"/>
      </w:pPr>
    </w:lvl>
    <w:lvl w:ilvl="6">
      <w:start w:val="1"/>
      <w:numFmt w:val="lowerRoman"/>
      <w:lvlText w:val="%7)"/>
      <w:lvlJc w:val="right"/>
      <w:pPr>
        <w:tabs>
          <w:tab w:val="num" w:pos="1580"/>
        </w:tabs>
        <w:ind w:left="1580" w:hanging="288"/>
      </w:pPr>
    </w:lvl>
    <w:lvl w:ilvl="7">
      <w:start w:val="1"/>
      <w:numFmt w:val="lowerLetter"/>
      <w:pStyle w:val="8"/>
      <w:lvlText w:val="%8."/>
      <w:lvlJc w:val="left"/>
      <w:pPr>
        <w:tabs>
          <w:tab w:val="num" w:pos="1724"/>
        </w:tabs>
        <w:ind w:left="1724" w:hanging="432"/>
      </w:pPr>
    </w:lvl>
    <w:lvl w:ilvl="8">
      <w:start w:val="1"/>
      <w:numFmt w:val="lowerRoman"/>
      <w:lvlText w:val="%9."/>
      <w:lvlJc w:val="right"/>
      <w:pPr>
        <w:tabs>
          <w:tab w:val="num" w:pos="1868"/>
        </w:tabs>
        <w:ind w:left="1868" w:hanging="144"/>
      </w:pPr>
    </w:lvl>
  </w:abstractNum>
  <w:abstractNum w:abstractNumId="14" w15:restartNumberingAfterBreak="0">
    <w:nsid w:val="7D1F5590"/>
    <w:multiLevelType w:val="multilevel"/>
    <w:tmpl w:val="FA5E7018"/>
    <w:lvl w:ilvl="0">
      <w:start w:val="1"/>
      <w:numFmt w:val="decimal"/>
      <w:lvlText w:val="%1."/>
      <w:lvlJc w:val="left"/>
      <w:rPr>
        <w:rFonts w:ascii="Courier New" w:eastAsia="Times New Roman" w:hAnsi="Courier New" w:cs="Courier New" w:hint="default"/>
        <w:b/>
        <w:bCs/>
        <w:i w:val="0"/>
        <w:iCs w:val="0"/>
        <w:smallCaps w:val="0"/>
        <w:strike w:val="0"/>
        <w:color w:val="000000"/>
        <w:spacing w:val="0"/>
        <w:w w:val="100"/>
        <w:position w:val="0"/>
        <w:sz w:val="18"/>
        <w:szCs w:val="18"/>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4"/>
  </w:num>
  <w:num w:numId="4">
    <w:abstractNumId w:val="11"/>
  </w:num>
  <w:num w:numId="5">
    <w:abstractNumId w:val="13"/>
  </w:num>
  <w:num w:numId="6">
    <w:abstractNumId w:val="9"/>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 w:numId="10">
    <w:abstractNumId w:val="10"/>
  </w:num>
  <w:num w:numId="11">
    <w:abstractNumId w:val="0"/>
  </w:num>
  <w:num w:numId="12">
    <w:abstractNumId w:val="1"/>
  </w:num>
  <w:num w:numId="13">
    <w:abstractNumId w:val="14"/>
  </w:num>
  <w:num w:numId="14">
    <w:abstractNumId w:val="8"/>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C1D"/>
    <w:rsid w:val="00000663"/>
    <w:rsid w:val="0000122D"/>
    <w:rsid w:val="00023E36"/>
    <w:rsid w:val="00057562"/>
    <w:rsid w:val="00063AB7"/>
    <w:rsid w:val="00095955"/>
    <w:rsid w:val="00096398"/>
    <w:rsid w:val="000A0FFA"/>
    <w:rsid w:val="000E4819"/>
    <w:rsid w:val="000F0F9E"/>
    <w:rsid w:val="000F3655"/>
    <w:rsid w:val="00106209"/>
    <w:rsid w:val="001064B5"/>
    <w:rsid w:val="00126387"/>
    <w:rsid w:val="00127C0D"/>
    <w:rsid w:val="001A2F9D"/>
    <w:rsid w:val="001A78AA"/>
    <w:rsid w:val="001A7C0B"/>
    <w:rsid w:val="001D1A5F"/>
    <w:rsid w:val="001D27E6"/>
    <w:rsid w:val="001D776B"/>
    <w:rsid w:val="001F5563"/>
    <w:rsid w:val="002133FB"/>
    <w:rsid w:val="00222385"/>
    <w:rsid w:val="00233669"/>
    <w:rsid w:val="002362D8"/>
    <w:rsid w:val="002407E8"/>
    <w:rsid w:val="0026061E"/>
    <w:rsid w:val="0029184F"/>
    <w:rsid w:val="00296717"/>
    <w:rsid w:val="002A7EE8"/>
    <w:rsid w:val="002B60BC"/>
    <w:rsid w:val="002C7962"/>
    <w:rsid w:val="002D4A43"/>
    <w:rsid w:val="002E0963"/>
    <w:rsid w:val="002E769F"/>
    <w:rsid w:val="003163B7"/>
    <w:rsid w:val="003773E9"/>
    <w:rsid w:val="003804B9"/>
    <w:rsid w:val="00383228"/>
    <w:rsid w:val="0039565E"/>
    <w:rsid w:val="003C72A8"/>
    <w:rsid w:val="003E4B86"/>
    <w:rsid w:val="00412234"/>
    <w:rsid w:val="00422012"/>
    <w:rsid w:val="0043107F"/>
    <w:rsid w:val="00445EB8"/>
    <w:rsid w:val="00456DCD"/>
    <w:rsid w:val="004722BB"/>
    <w:rsid w:val="00472662"/>
    <w:rsid w:val="0047503C"/>
    <w:rsid w:val="004A4147"/>
    <w:rsid w:val="004B058A"/>
    <w:rsid w:val="004D1F95"/>
    <w:rsid w:val="004D612C"/>
    <w:rsid w:val="004E32B5"/>
    <w:rsid w:val="004E7FC4"/>
    <w:rsid w:val="00506657"/>
    <w:rsid w:val="0052724B"/>
    <w:rsid w:val="005342A2"/>
    <w:rsid w:val="005A3A15"/>
    <w:rsid w:val="005B1A14"/>
    <w:rsid w:val="005B2560"/>
    <w:rsid w:val="005B36A4"/>
    <w:rsid w:val="005F3094"/>
    <w:rsid w:val="005F66FC"/>
    <w:rsid w:val="00612E90"/>
    <w:rsid w:val="0063739D"/>
    <w:rsid w:val="006401B7"/>
    <w:rsid w:val="0064274E"/>
    <w:rsid w:val="0065773B"/>
    <w:rsid w:val="00662AC2"/>
    <w:rsid w:val="006734AA"/>
    <w:rsid w:val="00674ADD"/>
    <w:rsid w:val="00680919"/>
    <w:rsid w:val="00681DF2"/>
    <w:rsid w:val="00686E36"/>
    <w:rsid w:val="00690D9C"/>
    <w:rsid w:val="006939A7"/>
    <w:rsid w:val="006B2CD8"/>
    <w:rsid w:val="006B5B77"/>
    <w:rsid w:val="006B632B"/>
    <w:rsid w:val="006C69C3"/>
    <w:rsid w:val="006D7743"/>
    <w:rsid w:val="006E01DD"/>
    <w:rsid w:val="006E6571"/>
    <w:rsid w:val="00726795"/>
    <w:rsid w:val="007312E8"/>
    <w:rsid w:val="00746549"/>
    <w:rsid w:val="007475A7"/>
    <w:rsid w:val="00747A10"/>
    <w:rsid w:val="00776442"/>
    <w:rsid w:val="00780987"/>
    <w:rsid w:val="00790AC6"/>
    <w:rsid w:val="0079497B"/>
    <w:rsid w:val="007952B6"/>
    <w:rsid w:val="007A2738"/>
    <w:rsid w:val="007A7589"/>
    <w:rsid w:val="007A77E9"/>
    <w:rsid w:val="007B10C6"/>
    <w:rsid w:val="007C6509"/>
    <w:rsid w:val="007C6E06"/>
    <w:rsid w:val="007E440B"/>
    <w:rsid w:val="007E67E5"/>
    <w:rsid w:val="007F4AA0"/>
    <w:rsid w:val="0080075E"/>
    <w:rsid w:val="00802480"/>
    <w:rsid w:val="008072F8"/>
    <w:rsid w:val="00824C8B"/>
    <w:rsid w:val="00825718"/>
    <w:rsid w:val="008330AE"/>
    <w:rsid w:val="00840B33"/>
    <w:rsid w:val="00842EFF"/>
    <w:rsid w:val="00850B74"/>
    <w:rsid w:val="00857B5A"/>
    <w:rsid w:val="0086426F"/>
    <w:rsid w:val="008808B8"/>
    <w:rsid w:val="00886129"/>
    <w:rsid w:val="0089126A"/>
    <w:rsid w:val="00895ED1"/>
    <w:rsid w:val="008A1DF1"/>
    <w:rsid w:val="008B566F"/>
    <w:rsid w:val="008D5352"/>
    <w:rsid w:val="008D546E"/>
    <w:rsid w:val="008E205A"/>
    <w:rsid w:val="009273BB"/>
    <w:rsid w:val="0093009F"/>
    <w:rsid w:val="00931B96"/>
    <w:rsid w:val="00957B5B"/>
    <w:rsid w:val="00964C1D"/>
    <w:rsid w:val="00974DEA"/>
    <w:rsid w:val="00993105"/>
    <w:rsid w:val="009A072B"/>
    <w:rsid w:val="009C4BBF"/>
    <w:rsid w:val="009D27BF"/>
    <w:rsid w:val="009D56A2"/>
    <w:rsid w:val="009F4F2E"/>
    <w:rsid w:val="00A00836"/>
    <w:rsid w:val="00A0083F"/>
    <w:rsid w:val="00A07B91"/>
    <w:rsid w:val="00A13CCE"/>
    <w:rsid w:val="00A1728B"/>
    <w:rsid w:val="00A3049E"/>
    <w:rsid w:val="00A40FBF"/>
    <w:rsid w:val="00A76628"/>
    <w:rsid w:val="00A92004"/>
    <w:rsid w:val="00A94A04"/>
    <w:rsid w:val="00AB1D35"/>
    <w:rsid w:val="00AB39F7"/>
    <w:rsid w:val="00AF15CE"/>
    <w:rsid w:val="00B02712"/>
    <w:rsid w:val="00B07643"/>
    <w:rsid w:val="00B1106A"/>
    <w:rsid w:val="00B13DAD"/>
    <w:rsid w:val="00B212FB"/>
    <w:rsid w:val="00B23050"/>
    <w:rsid w:val="00B3154F"/>
    <w:rsid w:val="00B479CF"/>
    <w:rsid w:val="00B5455E"/>
    <w:rsid w:val="00B60C8D"/>
    <w:rsid w:val="00B767BF"/>
    <w:rsid w:val="00BA5ED8"/>
    <w:rsid w:val="00BB00AE"/>
    <w:rsid w:val="00BB46ED"/>
    <w:rsid w:val="00C14A93"/>
    <w:rsid w:val="00C177BC"/>
    <w:rsid w:val="00C20319"/>
    <w:rsid w:val="00C4046A"/>
    <w:rsid w:val="00C65080"/>
    <w:rsid w:val="00C67C07"/>
    <w:rsid w:val="00C76BF3"/>
    <w:rsid w:val="00C83BA7"/>
    <w:rsid w:val="00CC1430"/>
    <w:rsid w:val="00CD444A"/>
    <w:rsid w:val="00CD530E"/>
    <w:rsid w:val="00CE2A6D"/>
    <w:rsid w:val="00CE5952"/>
    <w:rsid w:val="00CF3FD7"/>
    <w:rsid w:val="00D06890"/>
    <w:rsid w:val="00D1390D"/>
    <w:rsid w:val="00D15408"/>
    <w:rsid w:val="00D169A1"/>
    <w:rsid w:val="00D16BF1"/>
    <w:rsid w:val="00D23ADC"/>
    <w:rsid w:val="00D3186A"/>
    <w:rsid w:val="00D410E7"/>
    <w:rsid w:val="00D4223C"/>
    <w:rsid w:val="00D53F6A"/>
    <w:rsid w:val="00D6255B"/>
    <w:rsid w:val="00D644C9"/>
    <w:rsid w:val="00D7420E"/>
    <w:rsid w:val="00D84081"/>
    <w:rsid w:val="00DA4E19"/>
    <w:rsid w:val="00DB75FB"/>
    <w:rsid w:val="00DB7A99"/>
    <w:rsid w:val="00DD5909"/>
    <w:rsid w:val="00DE2648"/>
    <w:rsid w:val="00DF7C90"/>
    <w:rsid w:val="00E26628"/>
    <w:rsid w:val="00E33575"/>
    <w:rsid w:val="00E43EE6"/>
    <w:rsid w:val="00E45D5E"/>
    <w:rsid w:val="00E5213D"/>
    <w:rsid w:val="00E60DBF"/>
    <w:rsid w:val="00E64E91"/>
    <w:rsid w:val="00E81706"/>
    <w:rsid w:val="00EA4385"/>
    <w:rsid w:val="00EC0DC5"/>
    <w:rsid w:val="00EC6B00"/>
    <w:rsid w:val="00EE1668"/>
    <w:rsid w:val="00F05114"/>
    <w:rsid w:val="00F07B5F"/>
    <w:rsid w:val="00F20D1A"/>
    <w:rsid w:val="00F41BEA"/>
    <w:rsid w:val="00F42D54"/>
    <w:rsid w:val="00F72A59"/>
    <w:rsid w:val="00F77C97"/>
    <w:rsid w:val="00F865F8"/>
    <w:rsid w:val="00F91A5B"/>
    <w:rsid w:val="00F97340"/>
    <w:rsid w:val="00FA1100"/>
    <w:rsid w:val="00FC2EC0"/>
    <w:rsid w:val="00FD1E96"/>
    <w:rsid w:val="00FE2615"/>
    <w:rsid w:val="00FF71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392EC"/>
  <w15:docId w15:val="{AC25F7CD-2FD0-4241-93C3-64CDDEF0C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4C1D"/>
    <w:pPr>
      <w:spacing w:after="0" w:line="240" w:lineRule="auto"/>
    </w:pPr>
    <w:rPr>
      <w:rFonts w:ascii="Times New Roman" w:eastAsia="Times New Roman" w:hAnsi="Times New Roman" w:cs="Times New Roman"/>
      <w:sz w:val="28"/>
      <w:szCs w:val="20"/>
      <w:lang w:eastAsia="ru-RU"/>
    </w:rPr>
  </w:style>
  <w:style w:type="paragraph" w:styleId="1">
    <w:name w:val="heading 1"/>
    <w:aliases w:val="14 пт,Глава + Times New Roman"/>
    <w:basedOn w:val="a"/>
    <w:next w:val="a"/>
    <w:link w:val="10"/>
    <w:qFormat/>
    <w:rsid w:val="00F865F8"/>
    <w:pPr>
      <w:keepNext/>
      <w:numPr>
        <w:numId w:val="5"/>
      </w:numPr>
      <w:outlineLvl w:val="0"/>
    </w:pPr>
    <w:rPr>
      <w:szCs w:val="22"/>
    </w:rPr>
  </w:style>
  <w:style w:type="paragraph" w:styleId="2">
    <w:name w:val="heading 2"/>
    <w:basedOn w:val="a"/>
    <w:next w:val="a"/>
    <w:link w:val="20"/>
    <w:qFormat/>
    <w:rsid w:val="00F865F8"/>
    <w:pPr>
      <w:keepNext/>
      <w:keepLines/>
      <w:numPr>
        <w:ilvl w:val="1"/>
        <w:numId w:val="5"/>
      </w:numPr>
      <w:overflowPunct w:val="0"/>
      <w:autoSpaceDE w:val="0"/>
      <w:autoSpaceDN w:val="0"/>
      <w:adjustRightInd w:val="0"/>
      <w:spacing w:line="320" w:lineRule="exact"/>
      <w:jc w:val="center"/>
      <w:textAlignment w:val="baseline"/>
      <w:outlineLvl w:val="1"/>
    </w:pPr>
    <w:rPr>
      <w:b/>
      <w:bCs/>
      <w:sz w:val="24"/>
    </w:rPr>
  </w:style>
  <w:style w:type="paragraph" w:styleId="4">
    <w:name w:val="heading 4"/>
    <w:basedOn w:val="a"/>
    <w:next w:val="a"/>
    <w:link w:val="40"/>
    <w:qFormat/>
    <w:rsid w:val="00F865F8"/>
    <w:pPr>
      <w:keepNext/>
      <w:numPr>
        <w:ilvl w:val="3"/>
        <w:numId w:val="5"/>
      </w:numPr>
      <w:jc w:val="center"/>
      <w:outlineLvl w:val="3"/>
    </w:pPr>
    <w:rPr>
      <w:b/>
      <w:bCs/>
      <w:iCs/>
      <w:sz w:val="24"/>
      <w:szCs w:val="24"/>
    </w:rPr>
  </w:style>
  <w:style w:type="paragraph" w:styleId="8">
    <w:name w:val="heading 8"/>
    <w:basedOn w:val="a"/>
    <w:next w:val="a"/>
    <w:link w:val="80"/>
    <w:qFormat/>
    <w:rsid w:val="00F865F8"/>
    <w:pPr>
      <w:numPr>
        <w:ilvl w:val="7"/>
        <w:numId w:val="5"/>
      </w:numPr>
      <w:spacing w:before="240" w:after="60"/>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64C1D"/>
    <w:pPr>
      <w:suppressAutoHyphens/>
      <w:spacing w:line="360" w:lineRule="exact"/>
      <w:ind w:firstLine="720"/>
      <w:jc w:val="both"/>
    </w:pPr>
  </w:style>
  <w:style w:type="character" w:customStyle="1" w:styleId="a4">
    <w:name w:val="Основной текст Знак"/>
    <w:basedOn w:val="a0"/>
    <w:link w:val="a3"/>
    <w:rsid w:val="00964C1D"/>
    <w:rPr>
      <w:rFonts w:ascii="Times New Roman" w:eastAsia="Times New Roman" w:hAnsi="Times New Roman" w:cs="Times New Roman"/>
      <w:sz w:val="28"/>
      <w:szCs w:val="20"/>
      <w:lang w:eastAsia="ru-RU"/>
    </w:rPr>
  </w:style>
  <w:style w:type="character" w:customStyle="1" w:styleId="a5">
    <w:name w:val="Основной текст_"/>
    <w:basedOn w:val="a0"/>
    <w:link w:val="11"/>
    <w:rsid w:val="00F865F8"/>
    <w:rPr>
      <w:rFonts w:ascii="Times New Roman" w:eastAsia="Times New Roman" w:hAnsi="Times New Roman" w:cs="Times New Roman"/>
      <w:spacing w:val="7"/>
      <w:shd w:val="clear" w:color="auto" w:fill="FFFFFF"/>
    </w:rPr>
  </w:style>
  <w:style w:type="paragraph" w:customStyle="1" w:styleId="11">
    <w:name w:val="Основной текст1"/>
    <w:basedOn w:val="a"/>
    <w:link w:val="a5"/>
    <w:rsid w:val="00F865F8"/>
    <w:pPr>
      <w:widowControl w:val="0"/>
      <w:shd w:val="clear" w:color="auto" w:fill="FFFFFF"/>
      <w:spacing w:before="360" w:after="780" w:line="0" w:lineRule="atLeast"/>
      <w:jc w:val="both"/>
    </w:pPr>
    <w:rPr>
      <w:spacing w:val="7"/>
      <w:sz w:val="22"/>
      <w:szCs w:val="22"/>
      <w:lang w:eastAsia="en-US"/>
    </w:rPr>
  </w:style>
  <w:style w:type="table" w:styleId="a6">
    <w:name w:val="Table Grid"/>
    <w:basedOn w:val="a1"/>
    <w:uiPriority w:val="59"/>
    <w:rsid w:val="00F865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14 пт Знак,Глава + Times New Roman Знак"/>
    <w:basedOn w:val="a0"/>
    <w:link w:val="1"/>
    <w:rsid w:val="00F865F8"/>
    <w:rPr>
      <w:rFonts w:ascii="Times New Roman" w:eastAsia="Times New Roman" w:hAnsi="Times New Roman" w:cs="Times New Roman"/>
      <w:sz w:val="28"/>
      <w:lang w:eastAsia="ru-RU"/>
    </w:rPr>
  </w:style>
  <w:style w:type="character" w:customStyle="1" w:styleId="20">
    <w:name w:val="Заголовок 2 Знак"/>
    <w:basedOn w:val="a0"/>
    <w:link w:val="2"/>
    <w:rsid w:val="00F865F8"/>
    <w:rPr>
      <w:rFonts w:ascii="Times New Roman" w:eastAsia="Times New Roman" w:hAnsi="Times New Roman" w:cs="Times New Roman"/>
      <w:b/>
      <w:bCs/>
      <w:sz w:val="24"/>
      <w:szCs w:val="20"/>
      <w:lang w:eastAsia="ru-RU"/>
    </w:rPr>
  </w:style>
  <w:style w:type="character" w:customStyle="1" w:styleId="40">
    <w:name w:val="Заголовок 4 Знак"/>
    <w:basedOn w:val="a0"/>
    <w:link w:val="4"/>
    <w:rsid w:val="00F865F8"/>
    <w:rPr>
      <w:rFonts w:ascii="Times New Roman" w:eastAsia="Times New Roman" w:hAnsi="Times New Roman" w:cs="Times New Roman"/>
      <w:b/>
      <w:bCs/>
      <w:iCs/>
      <w:sz w:val="24"/>
      <w:szCs w:val="24"/>
      <w:lang w:eastAsia="ru-RU"/>
    </w:rPr>
  </w:style>
  <w:style w:type="character" w:customStyle="1" w:styleId="80">
    <w:name w:val="Заголовок 8 Знак"/>
    <w:basedOn w:val="a0"/>
    <w:link w:val="8"/>
    <w:rsid w:val="00F865F8"/>
    <w:rPr>
      <w:rFonts w:ascii="Calibri" w:eastAsia="Times New Roman" w:hAnsi="Calibri" w:cs="Times New Roman"/>
      <w:i/>
      <w:iCs/>
      <w:sz w:val="24"/>
      <w:szCs w:val="24"/>
      <w:lang w:eastAsia="ru-RU"/>
    </w:rPr>
  </w:style>
  <w:style w:type="paragraph" w:styleId="a7">
    <w:name w:val="List Paragraph"/>
    <w:basedOn w:val="a"/>
    <w:uiPriority w:val="34"/>
    <w:qFormat/>
    <w:rsid w:val="00D169A1"/>
    <w:pPr>
      <w:ind w:left="720"/>
      <w:contextualSpacing/>
    </w:pPr>
  </w:style>
  <w:style w:type="paragraph" w:customStyle="1" w:styleId="ConsPlusNormal">
    <w:name w:val="ConsPlusNormal"/>
    <w:rsid w:val="00D16BF1"/>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472662"/>
    <w:rPr>
      <w:color w:val="0563C1" w:themeColor="hyperlink"/>
      <w:u w:val="single"/>
    </w:rPr>
  </w:style>
  <w:style w:type="character" w:customStyle="1" w:styleId="a9">
    <w:name w:val="Основной текст + Полужирный"/>
    <w:rsid w:val="0000122D"/>
    <w:rPr>
      <w:rFonts w:ascii="Times New Roman" w:eastAsia="Times New Roman" w:hAnsi="Times New Roman" w:cs="Times New Roman" w:hint="default"/>
      <w:b/>
      <w:bCs/>
      <w:i w:val="0"/>
      <w:iCs w:val="0"/>
      <w:smallCaps w:val="0"/>
      <w:strike w:val="0"/>
      <w:dstrike w:val="0"/>
      <w:spacing w:val="0"/>
      <w:sz w:val="18"/>
      <w:szCs w:val="18"/>
      <w:u w:val="none"/>
      <w:effect w:val="none"/>
    </w:rPr>
  </w:style>
  <w:style w:type="paragraph" w:styleId="HTML">
    <w:name w:val="HTML Preformatted"/>
    <w:basedOn w:val="a"/>
    <w:link w:val="HTML0"/>
    <w:uiPriority w:val="99"/>
    <w:semiHidden/>
    <w:unhideWhenUsed/>
    <w:rsid w:val="009C4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semiHidden/>
    <w:rsid w:val="009C4BBF"/>
    <w:rPr>
      <w:rFonts w:ascii="Courier New" w:eastAsia="Times New Roman" w:hAnsi="Courier New" w:cs="Courier New"/>
      <w:sz w:val="20"/>
      <w:szCs w:val="20"/>
      <w:lang w:eastAsia="ru-RU"/>
    </w:rPr>
  </w:style>
  <w:style w:type="character" w:customStyle="1" w:styleId="y2iqfc">
    <w:name w:val="y2iqfc"/>
    <w:basedOn w:val="a0"/>
    <w:rsid w:val="009C4BBF"/>
  </w:style>
  <w:style w:type="paragraph" w:styleId="aa">
    <w:name w:val="Balloon Text"/>
    <w:basedOn w:val="a"/>
    <w:link w:val="ab"/>
    <w:uiPriority w:val="99"/>
    <w:semiHidden/>
    <w:unhideWhenUsed/>
    <w:rsid w:val="00C65080"/>
    <w:rPr>
      <w:rFonts w:ascii="Segoe UI" w:hAnsi="Segoe UI" w:cs="Segoe UI"/>
      <w:sz w:val="18"/>
      <w:szCs w:val="18"/>
    </w:rPr>
  </w:style>
  <w:style w:type="character" w:customStyle="1" w:styleId="ab">
    <w:name w:val="Текст выноски Знак"/>
    <w:basedOn w:val="a0"/>
    <w:link w:val="aa"/>
    <w:uiPriority w:val="99"/>
    <w:semiHidden/>
    <w:rsid w:val="00C65080"/>
    <w:rPr>
      <w:rFonts w:ascii="Segoe UI" w:eastAsia="Times New Roman" w:hAnsi="Segoe UI" w:cs="Segoe UI"/>
      <w:sz w:val="18"/>
      <w:szCs w:val="18"/>
      <w:lang w:eastAsia="ru-RU"/>
    </w:rPr>
  </w:style>
  <w:style w:type="character" w:customStyle="1" w:styleId="21">
    <w:name w:val="Заголовок №2_"/>
    <w:basedOn w:val="a0"/>
    <w:link w:val="22"/>
    <w:rsid w:val="00EC6B00"/>
    <w:rPr>
      <w:rFonts w:ascii="Courier New" w:eastAsia="Courier New" w:hAnsi="Courier New" w:cs="Courier New"/>
      <w:b/>
      <w:bCs/>
      <w:sz w:val="18"/>
      <w:szCs w:val="18"/>
      <w:shd w:val="clear" w:color="auto" w:fill="FFFFFF"/>
    </w:rPr>
  </w:style>
  <w:style w:type="paragraph" w:customStyle="1" w:styleId="22">
    <w:name w:val="Заголовок №2"/>
    <w:basedOn w:val="a"/>
    <w:link w:val="21"/>
    <w:rsid w:val="00EC6B00"/>
    <w:pPr>
      <w:widowControl w:val="0"/>
      <w:shd w:val="clear" w:color="auto" w:fill="FFFFFF"/>
      <w:spacing w:before="240" w:after="600" w:line="0" w:lineRule="atLeast"/>
      <w:jc w:val="both"/>
      <w:outlineLvl w:val="1"/>
    </w:pPr>
    <w:rPr>
      <w:rFonts w:ascii="Courier New" w:eastAsia="Courier New" w:hAnsi="Courier New" w:cs="Courier New"/>
      <w:b/>
      <w:bCs/>
      <w:sz w:val="18"/>
      <w:szCs w:val="18"/>
      <w:lang w:eastAsia="en-US"/>
    </w:rPr>
  </w:style>
  <w:style w:type="character" w:customStyle="1" w:styleId="ac">
    <w:name w:val="Без интервала Знак"/>
    <w:link w:val="ad"/>
    <w:uiPriority w:val="1"/>
    <w:locked/>
    <w:rsid w:val="00EC6B00"/>
    <w:rPr>
      <w:rFonts w:eastAsia="Times New Roman"/>
      <w:sz w:val="26"/>
      <w:szCs w:val="26"/>
    </w:rPr>
  </w:style>
  <w:style w:type="paragraph" w:styleId="ad">
    <w:name w:val="No Spacing"/>
    <w:link w:val="ac"/>
    <w:uiPriority w:val="1"/>
    <w:qFormat/>
    <w:rsid w:val="00EC6B00"/>
    <w:pPr>
      <w:spacing w:after="0" w:line="240" w:lineRule="auto"/>
    </w:pPr>
    <w:rPr>
      <w:rFonts w:eastAsia="Times New Roman"/>
      <w:sz w:val="26"/>
      <w:szCs w:val="26"/>
    </w:rPr>
  </w:style>
  <w:style w:type="table" w:customStyle="1" w:styleId="12">
    <w:name w:val="Сетка таблицы1"/>
    <w:basedOn w:val="a1"/>
    <w:next w:val="a6"/>
    <w:uiPriority w:val="59"/>
    <w:rsid w:val="005A3A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263058">
      <w:bodyDiv w:val="1"/>
      <w:marLeft w:val="0"/>
      <w:marRight w:val="0"/>
      <w:marTop w:val="0"/>
      <w:marBottom w:val="0"/>
      <w:divBdr>
        <w:top w:val="none" w:sz="0" w:space="0" w:color="auto"/>
        <w:left w:val="none" w:sz="0" w:space="0" w:color="auto"/>
        <w:bottom w:val="none" w:sz="0" w:space="0" w:color="auto"/>
        <w:right w:val="none" w:sz="0" w:space="0" w:color="auto"/>
      </w:divBdr>
    </w:div>
    <w:div w:id="566769780">
      <w:bodyDiv w:val="1"/>
      <w:marLeft w:val="0"/>
      <w:marRight w:val="0"/>
      <w:marTop w:val="0"/>
      <w:marBottom w:val="0"/>
      <w:divBdr>
        <w:top w:val="none" w:sz="0" w:space="0" w:color="auto"/>
        <w:left w:val="none" w:sz="0" w:space="0" w:color="auto"/>
        <w:bottom w:val="none" w:sz="0" w:space="0" w:color="auto"/>
        <w:right w:val="none" w:sz="0" w:space="0" w:color="auto"/>
      </w:divBdr>
    </w:div>
    <w:div w:id="583729293">
      <w:bodyDiv w:val="1"/>
      <w:marLeft w:val="0"/>
      <w:marRight w:val="0"/>
      <w:marTop w:val="0"/>
      <w:marBottom w:val="0"/>
      <w:divBdr>
        <w:top w:val="none" w:sz="0" w:space="0" w:color="auto"/>
        <w:left w:val="none" w:sz="0" w:space="0" w:color="auto"/>
        <w:bottom w:val="none" w:sz="0" w:space="0" w:color="auto"/>
        <w:right w:val="none" w:sz="0" w:space="0" w:color="auto"/>
      </w:divBdr>
    </w:div>
    <w:div w:id="724140023">
      <w:bodyDiv w:val="1"/>
      <w:marLeft w:val="0"/>
      <w:marRight w:val="0"/>
      <w:marTop w:val="0"/>
      <w:marBottom w:val="0"/>
      <w:divBdr>
        <w:top w:val="none" w:sz="0" w:space="0" w:color="auto"/>
        <w:left w:val="none" w:sz="0" w:space="0" w:color="auto"/>
        <w:bottom w:val="none" w:sz="0" w:space="0" w:color="auto"/>
        <w:right w:val="none" w:sz="0" w:space="0" w:color="auto"/>
      </w:divBdr>
    </w:div>
    <w:div w:id="124657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777FA-0345-4F6B-B9F4-327947DF7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1796</Words>
  <Characters>10240</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Казакова Раиса Фаритовна</dc:creator>
  <cp:lastModifiedBy>Shamsuarova</cp:lastModifiedBy>
  <cp:revision>7</cp:revision>
  <cp:lastPrinted>2026-06-02T08:52:00Z</cp:lastPrinted>
  <dcterms:created xsi:type="dcterms:W3CDTF">2026-10-19T12:29:00Z</dcterms:created>
  <dcterms:modified xsi:type="dcterms:W3CDTF">2026-10-20T08:20:00Z</dcterms:modified>
</cp:coreProperties>
</file>