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10994C" w14:textId="357C9856" w:rsidR="00087227" w:rsidRPr="00087227" w:rsidRDefault="00B1064E" w:rsidP="00087227">
      <w:pPr>
        <w:pStyle w:val="1"/>
        <w:shd w:val="clear" w:color="auto" w:fill="FFFFFF"/>
        <w:spacing w:before="0"/>
        <w:jc w:val="center"/>
        <w:rPr>
          <w:rFonts w:ascii="Segoe UI" w:eastAsia="Times New Roman" w:hAnsi="Segoe UI" w:cs="Segoe UI"/>
          <w:b/>
          <w:color w:val="212529"/>
          <w:spacing w:val="-7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 xml:space="preserve">Проект </w:t>
      </w:r>
      <w:r w:rsidR="00E72C83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договора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 xml:space="preserve"> </w:t>
      </w:r>
    </w:p>
    <w:p w14:paraId="01D5E961" w14:textId="77777777" w:rsidR="00E82F5F" w:rsidRPr="00E82F5F" w:rsidRDefault="00E82F5F" w:rsidP="00E82F5F">
      <w:pPr>
        <w:pStyle w:val="1"/>
        <w:shd w:val="clear" w:color="auto" w:fill="FFFFFF"/>
        <w:spacing w:before="0"/>
        <w:jc w:val="center"/>
        <w:rPr>
          <w:rFonts w:ascii="Times New Roman" w:hAnsi="Times New Roman" w:cs="Times New Roman"/>
          <w:color w:val="auto"/>
          <w:spacing w:val="-7"/>
          <w:sz w:val="24"/>
          <w:szCs w:val="24"/>
        </w:rPr>
      </w:pPr>
    </w:p>
    <w:p w14:paraId="0666EFF4" w14:textId="77777777" w:rsidR="009D4E71" w:rsidRPr="006E5E2E" w:rsidRDefault="009D4E71">
      <w:pPr>
        <w:widowControl w:val="0"/>
        <w:jc w:val="center"/>
        <w:outlineLvl w:val="0"/>
        <w:rPr>
          <w:b/>
          <w:sz w:val="24"/>
          <w:szCs w:val="24"/>
        </w:rPr>
      </w:pPr>
    </w:p>
    <w:p w14:paraId="36102295" w14:textId="77777777" w:rsidR="00A2153B" w:rsidRPr="00A2153B" w:rsidRDefault="00A2153B">
      <w:pPr>
        <w:rPr>
          <w:rFonts w:eastAsia="Times New Roman" w:cs="Times New Roman"/>
          <w:sz w:val="24"/>
          <w:szCs w:val="24"/>
          <w:lang w:eastAsia="ru-RU"/>
        </w:rPr>
      </w:pPr>
    </w:p>
    <w:p w14:paraId="240B8EC7" w14:textId="77777777" w:rsidR="00A2153B" w:rsidRPr="00A2153B" w:rsidRDefault="00A2153B">
      <w:pPr>
        <w:rPr>
          <w:rFonts w:eastAsia="Times New Roman" w:cs="Times New Roman"/>
          <w:sz w:val="24"/>
          <w:szCs w:val="24"/>
          <w:lang w:eastAsia="ru-RU"/>
        </w:rPr>
      </w:pPr>
    </w:p>
    <w:p w14:paraId="6A713EFC" w14:textId="2929B0CD" w:rsidR="009D4E71" w:rsidRPr="00A2153B" w:rsidRDefault="00A2153B">
      <w:pPr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ст. Кущевская </w:t>
      </w: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  <w:t xml:space="preserve">     </w:t>
      </w:r>
      <w:r w:rsidR="00287EC3" w:rsidRPr="00A2153B">
        <w:rPr>
          <w:rFonts w:eastAsia="Times New Roman" w:cs="Times New Roman"/>
          <w:sz w:val="24"/>
          <w:szCs w:val="24"/>
          <w:lang w:eastAsia="ru-RU"/>
        </w:rPr>
        <w:t xml:space="preserve">     </w:t>
      </w:r>
      <w:r w:rsidR="00993498">
        <w:rPr>
          <w:rFonts w:eastAsia="Times New Roman" w:cs="Times New Roman"/>
          <w:sz w:val="24"/>
          <w:szCs w:val="24"/>
          <w:lang w:eastAsia="ru-RU"/>
        </w:rPr>
        <w:t xml:space="preserve">        ___________</w:t>
      </w:r>
      <w:r w:rsidR="00287EC3" w:rsidRPr="00A2153B">
        <w:rPr>
          <w:rFonts w:eastAsia="Times New Roman" w:cs="Times New Roman"/>
          <w:sz w:val="24"/>
          <w:szCs w:val="24"/>
          <w:lang w:eastAsia="ru-RU"/>
        </w:rPr>
        <w:t xml:space="preserve">  20</w:t>
      </w:r>
      <w:r w:rsidR="00BF5851" w:rsidRPr="00A2153B">
        <w:rPr>
          <w:rFonts w:eastAsia="Times New Roman" w:cs="Times New Roman"/>
          <w:sz w:val="24"/>
          <w:szCs w:val="24"/>
          <w:lang w:eastAsia="ru-RU"/>
        </w:rPr>
        <w:t>2</w:t>
      </w:r>
      <w:r w:rsidR="00E72C83">
        <w:rPr>
          <w:rFonts w:eastAsia="Times New Roman" w:cs="Times New Roman"/>
          <w:sz w:val="24"/>
          <w:szCs w:val="24"/>
          <w:lang w:eastAsia="ru-RU"/>
        </w:rPr>
        <w:t>6</w:t>
      </w:r>
      <w:r w:rsidR="00287EC3" w:rsidRPr="00A2153B">
        <w:rPr>
          <w:rFonts w:eastAsia="Times New Roman" w:cs="Times New Roman"/>
          <w:sz w:val="24"/>
          <w:szCs w:val="24"/>
          <w:lang w:eastAsia="ru-RU"/>
        </w:rPr>
        <w:t xml:space="preserve"> г.</w:t>
      </w:r>
    </w:p>
    <w:p w14:paraId="158A2975" w14:textId="77777777" w:rsidR="009A78C6" w:rsidRPr="006E5E2E" w:rsidRDefault="009A78C6">
      <w:pPr>
        <w:shd w:val="clear" w:color="auto" w:fill="FFFFFF"/>
        <w:spacing w:after="120"/>
        <w:jc w:val="both"/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</w:pPr>
    </w:p>
    <w:p w14:paraId="70653429" w14:textId="1B02F124" w:rsidR="009D4E71" w:rsidRPr="00A2153B" w:rsidRDefault="009C2D3B">
      <w:pPr>
        <w:shd w:val="clear" w:color="auto" w:fill="FFFFFF"/>
        <w:spacing w:after="120"/>
        <w:jc w:val="both"/>
        <w:rPr>
          <w:sz w:val="24"/>
          <w:szCs w:val="24"/>
        </w:rPr>
      </w:pPr>
      <w:r w:rsidRPr="006E5E2E"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  <w:tab/>
      </w:r>
      <w:r w:rsidR="00BE03AA" w:rsidRPr="00BE03AA"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  <w:t>Муниципальное автономное общеобразовательное учреждение средняя общеобразовательная школа № 6 имени С.Т. Куцева, именуемое в дальнейшем «Заказчик», в лице директора Триус Виктории Валерьевны, действующего на основании Устава</w:t>
      </w:r>
      <w:r w:rsidR="00287EC3" w:rsidRPr="006E5E2E">
        <w:rPr>
          <w:rFonts w:eastAsia="Times New Roman" w:cs="Times New Roman"/>
          <w:color w:val="000000"/>
          <w:spacing w:val="6"/>
          <w:sz w:val="24"/>
          <w:szCs w:val="24"/>
          <w:lang w:eastAsia="ru-RU"/>
        </w:rPr>
        <w:t xml:space="preserve"> с одной стороны и </w:t>
      </w:r>
      <w:r w:rsidR="00B1064E">
        <w:rPr>
          <w:rFonts w:cs="Times New Roman"/>
          <w:color w:val="212529"/>
          <w:spacing w:val="-7"/>
          <w:sz w:val="24"/>
          <w:szCs w:val="24"/>
          <w:shd w:val="clear" w:color="auto" w:fill="FFFFFF"/>
        </w:rPr>
        <w:t xml:space="preserve">                                          </w:t>
      </w:r>
      <w:r w:rsidR="00287EC3" w:rsidRPr="006E5E2E">
        <w:rPr>
          <w:rFonts w:eastAsia="Times New Roman" w:cs="Times New Roman"/>
          <w:color w:val="000000"/>
          <w:sz w:val="24"/>
          <w:szCs w:val="24"/>
          <w:lang w:eastAsia="ru-RU"/>
        </w:rPr>
        <w:t>действующ</w:t>
      </w:r>
      <w:r w:rsidR="00CB23B6" w:rsidRPr="006E5E2E">
        <w:rPr>
          <w:rFonts w:eastAsia="Times New Roman" w:cs="Times New Roman"/>
          <w:color w:val="000000"/>
          <w:sz w:val="24"/>
          <w:szCs w:val="24"/>
          <w:lang w:eastAsia="ru-RU"/>
        </w:rPr>
        <w:t>и</w:t>
      </w:r>
      <w:r w:rsidR="00287EC3" w:rsidRPr="006E5E2E">
        <w:rPr>
          <w:rFonts w:eastAsia="Times New Roman" w:cs="Times New Roman"/>
          <w:color w:val="000000"/>
          <w:sz w:val="24"/>
          <w:szCs w:val="24"/>
          <w:lang w:eastAsia="ru-RU"/>
        </w:rPr>
        <w:t>й на основании</w:t>
      </w:r>
      <w:r w:rsidR="00824A8F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                 </w:t>
      </w:r>
      <w:r w:rsidR="00287EC3" w:rsidRPr="006E5E2E">
        <w:rPr>
          <w:rFonts w:eastAsia="Times New Roman" w:cs="Times New Roman"/>
          <w:color w:val="000000"/>
          <w:sz w:val="24"/>
          <w:szCs w:val="24"/>
          <w:lang w:eastAsia="ru-RU"/>
        </w:rPr>
        <w:t>,   именуем</w:t>
      </w:r>
      <w:r w:rsidR="00CB23B6" w:rsidRPr="006E5E2E">
        <w:rPr>
          <w:rFonts w:eastAsia="Times New Roman" w:cs="Times New Roman"/>
          <w:color w:val="000000"/>
          <w:sz w:val="24"/>
          <w:szCs w:val="24"/>
          <w:lang w:eastAsia="ru-RU"/>
        </w:rPr>
        <w:t>ый</w:t>
      </w:r>
      <w:r w:rsidR="00287EC3" w:rsidRPr="006E5E2E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 в дальнейшем</w:t>
      </w:r>
      <w:r w:rsidR="00AC40BF" w:rsidRPr="006E5E2E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287EC3" w:rsidRPr="006E5E2E">
        <w:rPr>
          <w:rFonts w:eastAsia="Times New Roman" w:cs="Times New Roman"/>
          <w:b/>
          <w:bCs/>
          <w:color w:val="000000"/>
          <w:spacing w:val="4"/>
          <w:sz w:val="24"/>
          <w:szCs w:val="24"/>
          <w:lang w:eastAsia="ru-RU"/>
        </w:rPr>
        <w:t xml:space="preserve">«Поставщик, </w:t>
      </w:r>
      <w:r w:rsidR="00287EC3" w:rsidRPr="006E5E2E">
        <w:rPr>
          <w:rFonts w:eastAsia="Times New Roman" w:cs="Times New Roman"/>
          <w:color w:val="000000"/>
          <w:spacing w:val="-1"/>
          <w:sz w:val="24"/>
          <w:szCs w:val="24"/>
          <w:lang w:eastAsia="ru-RU"/>
        </w:rPr>
        <w:t xml:space="preserve"> с другой стороны, вместе именуемые </w:t>
      </w:r>
      <w:r w:rsidR="00287EC3" w:rsidRPr="006E5E2E">
        <w:rPr>
          <w:rFonts w:eastAsia="Times New Roman" w:cs="Times New Roman"/>
          <w:bCs/>
          <w:color w:val="000000"/>
          <w:spacing w:val="-1"/>
          <w:sz w:val="24"/>
          <w:szCs w:val="24"/>
          <w:lang w:eastAsia="ru-RU"/>
        </w:rPr>
        <w:t xml:space="preserve">«Стороны»,  </w:t>
      </w:r>
      <w:r w:rsidR="00287EC3" w:rsidRPr="006E5E2E">
        <w:rPr>
          <w:rFonts w:eastAsia="Times New Roman" w:cs="Times New Roman"/>
          <w:sz w:val="24"/>
          <w:szCs w:val="24"/>
          <w:lang w:eastAsia="ru-RU"/>
        </w:rPr>
        <w:t xml:space="preserve">и каждый в отдельности </w:t>
      </w:r>
      <w:r w:rsidR="00631459" w:rsidRPr="006E5E2E">
        <w:rPr>
          <w:rFonts w:eastAsia="Times New Roman" w:cs="Times New Roman"/>
          <w:sz w:val="24"/>
          <w:szCs w:val="24"/>
          <w:lang w:eastAsia="ru-RU"/>
        </w:rPr>
        <w:t>«</w:t>
      </w:r>
      <w:r w:rsidR="00287EC3" w:rsidRPr="006E5E2E">
        <w:rPr>
          <w:rFonts w:eastAsia="Times New Roman" w:cs="Times New Roman"/>
          <w:sz w:val="24"/>
          <w:szCs w:val="24"/>
          <w:lang w:eastAsia="ru-RU"/>
        </w:rPr>
        <w:t>Сторона</w:t>
      </w:r>
      <w:r w:rsidR="00631459" w:rsidRPr="006E5E2E">
        <w:rPr>
          <w:rFonts w:eastAsia="Times New Roman" w:cs="Times New Roman"/>
          <w:sz w:val="24"/>
          <w:szCs w:val="24"/>
          <w:lang w:eastAsia="ru-RU"/>
        </w:rPr>
        <w:t>»</w:t>
      </w:r>
      <w:r w:rsidR="00287EC3" w:rsidRPr="006E5E2E">
        <w:rPr>
          <w:rFonts w:eastAsia="Times New Roman" w:cs="Times New Roman"/>
          <w:sz w:val="24"/>
          <w:szCs w:val="24"/>
          <w:lang w:eastAsia="ru-RU"/>
        </w:rPr>
        <w:t xml:space="preserve">, с соблюдением требований Гражданского </w:t>
      </w:r>
      <w:hyperlink r:id="rId5">
        <w:r w:rsidR="00287EC3" w:rsidRPr="006E5E2E">
          <w:rPr>
            <w:rStyle w:val="-"/>
            <w:rFonts w:eastAsia="Times New Roman" w:cs="Times New Roman"/>
            <w:color w:val="auto"/>
            <w:sz w:val="24"/>
            <w:szCs w:val="24"/>
            <w:lang w:eastAsia="ru-RU"/>
          </w:rPr>
          <w:t>кодекса</w:t>
        </w:r>
      </w:hyperlink>
      <w:r w:rsidR="00287EC3" w:rsidRPr="006E5E2E">
        <w:rPr>
          <w:rFonts w:eastAsia="Times New Roman" w:cs="Times New Roman"/>
          <w:color w:val="auto"/>
          <w:sz w:val="24"/>
          <w:szCs w:val="24"/>
          <w:u w:val="single"/>
          <w:lang w:eastAsia="ru-RU"/>
        </w:rPr>
        <w:t xml:space="preserve"> </w:t>
      </w:r>
      <w:r w:rsidR="00287EC3" w:rsidRPr="006E5E2E">
        <w:rPr>
          <w:rFonts w:eastAsia="Times New Roman" w:cs="Times New Roman"/>
          <w:sz w:val="24"/>
          <w:szCs w:val="24"/>
          <w:lang w:eastAsia="ru-RU"/>
        </w:rPr>
        <w:t xml:space="preserve">Российской Федерального </w:t>
      </w:r>
      <w:hyperlink r:id="rId6">
        <w:r w:rsidR="00287EC3" w:rsidRPr="006E5E2E">
          <w:rPr>
            <w:rStyle w:val="-"/>
            <w:rFonts w:eastAsia="Times New Roman" w:cs="Times New Roman"/>
            <w:color w:val="auto"/>
            <w:sz w:val="24"/>
            <w:szCs w:val="24"/>
            <w:u w:val="none"/>
            <w:lang w:eastAsia="ru-RU"/>
          </w:rPr>
          <w:t>закона</w:t>
        </w:r>
      </w:hyperlink>
      <w:r w:rsidR="003F3EC3" w:rsidRPr="006E5E2E">
        <w:rPr>
          <w:rFonts w:cs="Times New Roman"/>
          <w:sz w:val="24"/>
          <w:szCs w:val="24"/>
        </w:rPr>
        <w:t xml:space="preserve"> </w:t>
      </w:r>
      <w:r w:rsidR="003F3EC3" w:rsidRPr="006E5E2E">
        <w:rPr>
          <w:rStyle w:val="-"/>
          <w:rFonts w:eastAsia="Times New Roman" w:cs="Times New Roman"/>
          <w:color w:val="auto"/>
          <w:sz w:val="24"/>
          <w:szCs w:val="24"/>
          <w:u w:val="none"/>
          <w:lang w:eastAsia="ru-RU"/>
        </w:rPr>
        <w:t xml:space="preserve">от 18.07.2011 № 223-ФЗ  «О закупках товаров,  работ,  услуг отдельными видами юридических лиц» (далее Федеральный закон № 223-ФЗ), </w:t>
      </w:r>
      <w:r w:rsidR="00287EC3" w:rsidRPr="006E5E2E">
        <w:rPr>
          <w:rFonts w:eastAsia="Times New Roman" w:cs="Times New Roman"/>
          <w:sz w:val="24"/>
          <w:szCs w:val="24"/>
          <w:lang w:eastAsia="ru-RU"/>
        </w:rPr>
        <w:t xml:space="preserve"> и иного законодательства Российской Федерации, заключили настоящий </w:t>
      </w:r>
      <w:r w:rsidR="00E72C83">
        <w:rPr>
          <w:rFonts w:eastAsia="Times New Roman" w:cs="Times New Roman"/>
          <w:sz w:val="24"/>
          <w:szCs w:val="24"/>
          <w:lang w:eastAsia="ru-RU"/>
        </w:rPr>
        <w:t xml:space="preserve">договор </w:t>
      </w:r>
      <w:r w:rsidR="00287EC3" w:rsidRPr="00A2153B">
        <w:rPr>
          <w:rFonts w:eastAsia="Times New Roman" w:cs="Times New Roman"/>
          <w:sz w:val="24"/>
          <w:szCs w:val="24"/>
          <w:lang w:eastAsia="ru-RU"/>
        </w:rPr>
        <w:t>о нижеследующем:</w:t>
      </w:r>
    </w:p>
    <w:p w14:paraId="758EEDBF" w14:textId="77777777" w:rsidR="009D4E71" w:rsidRPr="00A2153B" w:rsidRDefault="00287EC3">
      <w:pPr>
        <w:widowControl w:val="0"/>
        <w:spacing w:before="120" w:after="12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A2153B">
        <w:rPr>
          <w:rFonts w:eastAsia="Times New Roman" w:cs="Times New Roman"/>
          <w:b/>
          <w:sz w:val="24"/>
          <w:szCs w:val="24"/>
          <w:lang w:eastAsia="ru-RU"/>
        </w:rPr>
        <w:t>1. Предмет контракта.</w:t>
      </w:r>
    </w:p>
    <w:p w14:paraId="0743A51D" w14:textId="6A7EAEDE" w:rsidR="009D4E71" w:rsidRPr="00A2153B" w:rsidRDefault="00287EC3" w:rsidP="00B62FEE">
      <w:pPr>
        <w:widowControl w:val="0"/>
        <w:spacing w:before="120"/>
        <w:ind w:firstLine="709"/>
        <w:jc w:val="both"/>
        <w:outlineLvl w:val="1"/>
        <w:rPr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1.1. Поставщик обязуется поставить</w:t>
      </w:r>
      <w:r w:rsidR="007F69A4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993498">
        <w:rPr>
          <w:rFonts w:eastAsia="Times New Roman" w:cs="Times New Roman"/>
          <w:sz w:val="24"/>
          <w:szCs w:val="24"/>
          <w:lang w:eastAsia="ru-RU"/>
        </w:rPr>
        <w:t xml:space="preserve"> бумагу офисную 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в количестве и ассортименте, указанном в </w:t>
      </w:r>
      <w:hyperlink r:id="rId7">
        <w:r w:rsidRPr="00A2153B">
          <w:rPr>
            <w:rStyle w:val="-"/>
            <w:rFonts w:eastAsia="Times New Roman" w:cs="Times New Roman"/>
            <w:color w:val="auto"/>
            <w:sz w:val="24"/>
            <w:szCs w:val="24"/>
            <w:lang w:eastAsia="ru-RU"/>
          </w:rPr>
          <w:t>Спецификации</w:t>
        </w:r>
      </w:hyperlink>
      <w:r w:rsidRPr="00A2153B">
        <w:rPr>
          <w:rFonts w:eastAsia="Times New Roman" w:cs="Times New Roman"/>
          <w:sz w:val="24"/>
          <w:szCs w:val="24"/>
          <w:lang w:eastAsia="ru-RU"/>
        </w:rPr>
        <w:t xml:space="preserve">  (Приложение  № 1), являющейся неотъемлемой частью настоящего </w:t>
      </w:r>
      <w:r w:rsidR="00E72C83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а, в сроки, установленные настоящим </w:t>
      </w:r>
      <w:r w:rsidR="00E72C83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ом.</w:t>
      </w:r>
    </w:p>
    <w:p w14:paraId="4921EC3A" w14:textId="77777777" w:rsidR="009D4E71" w:rsidRPr="00A2153B" w:rsidRDefault="00287EC3" w:rsidP="00B62FEE">
      <w:pPr>
        <w:tabs>
          <w:tab w:val="left" w:pos="993"/>
        </w:tabs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1.2. Качество товара</w:t>
      </w:r>
      <w:r w:rsidR="00AC40BF" w:rsidRPr="00A2153B">
        <w:rPr>
          <w:rFonts w:eastAsia="Times New Roman" w:cs="Times New Roman"/>
          <w:sz w:val="24"/>
          <w:szCs w:val="24"/>
          <w:lang w:eastAsia="ru-RU"/>
        </w:rPr>
        <w:t xml:space="preserve"> должно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 соответствовать требованиям ГОСТ или ОСТ, техническим регламентам, техническим условиям (ТУ), или иным документам, подтверждающим качество и комплектность т</w:t>
      </w:r>
      <w:r w:rsidRPr="00A2153B">
        <w:rPr>
          <w:rFonts w:eastAsia="Times New Roman" w:cs="Times New Roman"/>
          <w:iCs/>
          <w:sz w:val="24"/>
          <w:szCs w:val="24"/>
          <w:lang w:eastAsia="ru-RU"/>
        </w:rPr>
        <w:t>овара</w:t>
      </w:r>
      <w:r w:rsidRPr="00A2153B">
        <w:rPr>
          <w:rFonts w:eastAsia="Times New Roman" w:cs="Times New Roman"/>
          <w:sz w:val="24"/>
          <w:szCs w:val="24"/>
          <w:lang w:eastAsia="ru-RU"/>
        </w:rPr>
        <w:t>.</w:t>
      </w:r>
    </w:p>
    <w:p w14:paraId="35704ABB" w14:textId="77777777" w:rsidR="009D4E71" w:rsidRPr="00A2153B" w:rsidRDefault="00287EC3" w:rsidP="00B62FEE">
      <w:pPr>
        <w:tabs>
          <w:tab w:val="left" w:pos="993"/>
        </w:tabs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1.3. Поставляемый товар сопровождается документами, подтверждающими его качество и безопасность, с указанием даты изготовления товара, сроков и условий гарантийного обслуживания товара.</w:t>
      </w:r>
    </w:p>
    <w:p w14:paraId="2FEFC3B9" w14:textId="77777777" w:rsidR="009D4E71" w:rsidRPr="00A2153B" w:rsidRDefault="00287EC3" w:rsidP="00B62FEE">
      <w:pPr>
        <w:widowControl w:val="0"/>
        <w:ind w:firstLine="567"/>
        <w:jc w:val="both"/>
        <w:outlineLvl w:val="1"/>
        <w:rPr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1.4. Заказчик обеспечивает оплату товаров в установленных контрактом порядке, форме и размере.</w:t>
      </w:r>
    </w:p>
    <w:p w14:paraId="1C34573E" w14:textId="77777777" w:rsidR="00B62FEE" w:rsidRPr="00A2153B" w:rsidRDefault="00B62FEE" w:rsidP="00B62FEE">
      <w:pPr>
        <w:widowControl w:val="0"/>
        <w:ind w:firstLine="567"/>
        <w:jc w:val="both"/>
        <w:outlineLvl w:val="1"/>
        <w:rPr>
          <w:sz w:val="24"/>
          <w:szCs w:val="24"/>
        </w:rPr>
      </w:pPr>
    </w:p>
    <w:p w14:paraId="1F03A07F" w14:textId="1AE8577C" w:rsidR="009D4E71" w:rsidRPr="00A2153B" w:rsidRDefault="00287EC3">
      <w:pPr>
        <w:widowControl w:val="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A2153B">
        <w:rPr>
          <w:rFonts w:eastAsia="Times New Roman" w:cs="Times New Roman"/>
          <w:b/>
          <w:sz w:val="24"/>
          <w:szCs w:val="24"/>
          <w:lang w:eastAsia="ru-RU"/>
        </w:rPr>
        <w:t xml:space="preserve"> 2. Цена </w:t>
      </w:r>
      <w:r w:rsidR="00E72C83">
        <w:rPr>
          <w:rFonts w:eastAsia="Times New Roman" w:cs="Times New Roman"/>
          <w:b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b/>
          <w:sz w:val="24"/>
          <w:szCs w:val="24"/>
          <w:lang w:eastAsia="ru-RU"/>
        </w:rPr>
        <w:t>а и порядок расчетов.</w:t>
      </w:r>
    </w:p>
    <w:p w14:paraId="6930D9BD" w14:textId="77777777" w:rsidR="00B62FEE" w:rsidRPr="00A2153B" w:rsidRDefault="00B62FEE">
      <w:pPr>
        <w:widowControl w:val="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</w:p>
    <w:p w14:paraId="121E0AF1" w14:textId="7CA940DC" w:rsidR="00993498" w:rsidRPr="00B378E1" w:rsidRDefault="00287EC3" w:rsidP="00993498">
      <w:pPr>
        <w:widowControl w:val="0"/>
        <w:ind w:firstLine="709"/>
        <w:jc w:val="both"/>
        <w:rPr>
          <w:rFonts w:eastAsia="Times New Roman" w:cs="Times New Roman"/>
          <w:snapToGrid w:val="0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2.1. </w:t>
      </w:r>
      <w:r w:rsidR="00993498" w:rsidRPr="00B378E1">
        <w:rPr>
          <w:rFonts w:eastAsia="Times New Roman" w:cs="Times New Roman"/>
          <w:snapToGrid w:val="0"/>
          <w:sz w:val="24"/>
          <w:szCs w:val="24"/>
          <w:lang w:eastAsia="ru-RU"/>
        </w:rPr>
        <w:t xml:space="preserve">Цена </w:t>
      </w:r>
      <w:r w:rsidR="00E72C83">
        <w:rPr>
          <w:rFonts w:eastAsia="Times New Roman" w:cs="Times New Roman"/>
          <w:snapToGrid w:val="0"/>
          <w:color w:val="000000" w:themeColor="text1"/>
          <w:sz w:val="24"/>
          <w:szCs w:val="24"/>
          <w:lang w:eastAsia="ru-RU"/>
        </w:rPr>
        <w:t>договор</w:t>
      </w:r>
      <w:r w:rsidR="00993498" w:rsidRPr="00DD76A7">
        <w:rPr>
          <w:rFonts w:eastAsia="Times New Roman" w:cs="Times New Roman"/>
          <w:snapToGrid w:val="0"/>
          <w:color w:val="000000" w:themeColor="text1"/>
          <w:sz w:val="24"/>
          <w:szCs w:val="24"/>
          <w:lang w:eastAsia="ru-RU"/>
        </w:rPr>
        <w:t xml:space="preserve">а (стоимость услуг) составляет </w:t>
      </w:r>
      <w:r w:rsidR="00B1064E">
        <w:rPr>
          <w:rFonts w:eastAsia="Times New Roman" w:cs="Times New Roman"/>
          <w:snapToGrid w:val="0"/>
          <w:sz w:val="24"/>
          <w:szCs w:val="24"/>
          <w:lang w:eastAsia="ru-RU"/>
        </w:rPr>
        <w:t xml:space="preserve">                             </w:t>
      </w:r>
      <w:r w:rsidR="00824A8F">
        <w:rPr>
          <w:rFonts w:eastAsia="Times New Roman" w:cs="Times New Roman"/>
          <w:snapToGrid w:val="0"/>
          <w:sz w:val="24"/>
          <w:szCs w:val="24"/>
          <w:lang w:eastAsia="ru-RU"/>
        </w:rPr>
        <w:t xml:space="preserve"> рублей   </w:t>
      </w:r>
      <w:r w:rsidR="00E82F5F">
        <w:rPr>
          <w:rFonts w:eastAsia="Times New Roman" w:cs="Times New Roman"/>
          <w:snapToGrid w:val="0"/>
          <w:sz w:val="24"/>
          <w:szCs w:val="24"/>
          <w:lang w:eastAsia="ru-RU"/>
        </w:rPr>
        <w:t xml:space="preserve"> копеек</w:t>
      </w:r>
      <w:r w:rsidR="00B1064E">
        <w:rPr>
          <w:rFonts w:eastAsia="Times New Roman" w:cs="Times New Roman"/>
          <w:snapToGrid w:val="0"/>
          <w:sz w:val="24"/>
          <w:szCs w:val="24"/>
          <w:lang w:eastAsia="ru-RU"/>
        </w:rPr>
        <w:t>.</w:t>
      </w:r>
    </w:p>
    <w:p w14:paraId="25968CE1" w14:textId="4AF61DAB" w:rsidR="009D4E71" w:rsidRPr="00A2153B" w:rsidRDefault="00287EC3" w:rsidP="00B62FEE">
      <w:pPr>
        <w:widowControl w:val="0"/>
        <w:ind w:firstLine="709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2.2. Оплата по </w:t>
      </w:r>
      <w:r w:rsidR="00E72C83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у осуществляется в рублях Российской Федерации.</w:t>
      </w:r>
    </w:p>
    <w:p w14:paraId="1BA7589A" w14:textId="44567834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Arial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2.3. Цена </w:t>
      </w:r>
      <w:r w:rsidR="00E72C83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а включает в себя все затраты, издержки и иные расходы Поставщика, в том числе сопутствующие, связанные с исполнением настоящего </w:t>
      </w:r>
      <w:r w:rsidR="00E72C83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а </w:t>
      </w:r>
      <w:r w:rsidRPr="00A2153B">
        <w:rPr>
          <w:rFonts w:eastAsia="Times New Roman" w:cs="Arial"/>
          <w:sz w:val="24"/>
          <w:szCs w:val="24"/>
          <w:lang w:eastAsia="ru-RU"/>
        </w:rPr>
        <w:t xml:space="preserve">(расходы на доставку товара (транспортные, погрузо-разгрузочные расходы), страхование, уплату налогов, пошлин, сборов, других обязательных платежей). </w:t>
      </w:r>
    </w:p>
    <w:p w14:paraId="7DFEBCA5" w14:textId="28FFE23B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2.4. Источником финансирования по настоящему</w:t>
      </w:r>
      <w:r w:rsidR="00E72C83">
        <w:rPr>
          <w:rFonts w:eastAsia="Times New Roman" w:cs="Times New Roman"/>
          <w:sz w:val="24"/>
          <w:szCs w:val="24"/>
          <w:lang w:eastAsia="ru-RU"/>
        </w:rPr>
        <w:t xml:space="preserve"> 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у являются средства муниципального бюджета.</w:t>
      </w:r>
    </w:p>
    <w:p w14:paraId="309808B1" w14:textId="2376D774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2.5. Цена </w:t>
      </w:r>
      <w:r w:rsidR="00E72C83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а твердая и остается неизменной на весь период действия </w:t>
      </w:r>
      <w:r w:rsidR="00E72C83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а.</w:t>
      </w:r>
    </w:p>
    <w:p w14:paraId="539246CA" w14:textId="246959B9" w:rsidR="009D4E71" w:rsidRPr="00A2153B" w:rsidRDefault="00287EC3" w:rsidP="00B62FEE">
      <w:pPr>
        <w:ind w:firstLine="709"/>
        <w:jc w:val="both"/>
        <w:rPr>
          <w:rFonts w:cs="Times New Roman"/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2.6. Цена </w:t>
      </w:r>
      <w:r w:rsidR="00E72C83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а может быть снижена по соглашению Сторон </w:t>
      </w:r>
      <w:r w:rsidRPr="00A2153B">
        <w:rPr>
          <w:rFonts w:cs="Times New Roman"/>
          <w:sz w:val="24"/>
          <w:szCs w:val="24"/>
        </w:rPr>
        <w:t xml:space="preserve">без изменения предусмотренных </w:t>
      </w:r>
      <w:r w:rsidR="00E72C83">
        <w:rPr>
          <w:rFonts w:cs="Times New Roman"/>
          <w:sz w:val="24"/>
          <w:szCs w:val="24"/>
        </w:rPr>
        <w:t>договор</w:t>
      </w:r>
      <w:r w:rsidRPr="00A2153B">
        <w:rPr>
          <w:rFonts w:cs="Times New Roman"/>
          <w:sz w:val="24"/>
          <w:szCs w:val="24"/>
        </w:rPr>
        <w:t xml:space="preserve">ом объёма и качества услуг, и иных условий </w:t>
      </w:r>
      <w:r w:rsidR="00E72C83">
        <w:rPr>
          <w:rFonts w:cs="Times New Roman"/>
          <w:sz w:val="24"/>
          <w:szCs w:val="24"/>
        </w:rPr>
        <w:t>договор</w:t>
      </w:r>
      <w:r w:rsidRPr="00A2153B">
        <w:rPr>
          <w:rFonts w:cs="Times New Roman"/>
          <w:sz w:val="24"/>
          <w:szCs w:val="24"/>
        </w:rPr>
        <w:t>а.</w:t>
      </w:r>
    </w:p>
    <w:p w14:paraId="2DB2A114" w14:textId="2D0ACED7" w:rsidR="009D4E71" w:rsidRPr="00A2153B" w:rsidRDefault="00287EC3" w:rsidP="00B62FEE">
      <w:pPr>
        <w:shd w:val="clear" w:color="auto" w:fill="FFFFFF"/>
        <w:ind w:left="-57" w:firstLine="709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2153B">
        <w:rPr>
          <w:rFonts w:cs="Times New Roman"/>
          <w:sz w:val="24"/>
          <w:szCs w:val="24"/>
        </w:rPr>
        <w:t xml:space="preserve"> 2.7. </w:t>
      </w:r>
      <w:r w:rsidRPr="00A2153B">
        <w:rPr>
          <w:rFonts w:cs="Times New Roman"/>
          <w:iCs/>
          <w:sz w:val="24"/>
          <w:szCs w:val="24"/>
        </w:rPr>
        <w:t xml:space="preserve">Стороны предусмотрели, что изменение существенных условий </w:t>
      </w:r>
      <w:r w:rsidR="00E72C83">
        <w:rPr>
          <w:rFonts w:cs="Times New Roman"/>
          <w:iCs/>
          <w:sz w:val="24"/>
          <w:szCs w:val="24"/>
        </w:rPr>
        <w:t>договор</w:t>
      </w:r>
      <w:r w:rsidRPr="00A2153B">
        <w:rPr>
          <w:rFonts w:cs="Times New Roman"/>
          <w:iCs/>
          <w:sz w:val="24"/>
          <w:szCs w:val="24"/>
        </w:rPr>
        <w:t>а при его исполнении не допускается, за исключением их изменения по соглашению Сторон в случае:</w:t>
      </w:r>
      <w:r w:rsidR="00AC40BF" w:rsidRPr="00A2153B">
        <w:rPr>
          <w:rFonts w:cs="Times New Roman"/>
          <w:iCs/>
          <w:sz w:val="24"/>
          <w:szCs w:val="24"/>
        </w:rPr>
        <w:t xml:space="preserve">    </w:t>
      </w:r>
      <w:r w:rsidRPr="00A2153B">
        <w:rPr>
          <w:rFonts w:cs="Times New Roman"/>
          <w:iCs/>
          <w:sz w:val="24"/>
          <w:szCs w:val="24"/>
        </w:rPr>
        <w:t xml:space="preserve"> а) 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при снижении цены </w:t>
      </w:r>
      <w:r w:rsidR="00E72C83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 без изменения предусмотренных </w:t>
      </w:r>
      <w:r w:rsidR="00E72C83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ом количества товара,  качества поставляемого товара и иных условий </w:t>
      </w:r>
      <w:r w:rsidR="00E72C83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>а;</w:t>
      </w:r>
    </w:p>
    <w:p w14:paraId="38DA531C" w14:textId="49229370" w:rsidR="009D4E71" w:rsidRPr="00A2153B" w:rsidRDefault="00287EC3">
      <w:pPr>
        <w:shd w:val="clear" w:color="auto" w:fill="FFFFFF"/>
        <w:ind w:left="-57"/>
        <w:jc w:val="both"/>
        <w:rPr>
          <w:sz w:val="24"/>
          <w:szCs w:val="24"/>
        </w:rPr>
      </w:pP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>б) если по предложению заказчика увеличиваются предусмотренны</w:t>
      </w:r>
      <w:r w:rsidR="00AC40BF"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е </w:t>
      </w:r>
      <w:r w:rsidR="00E72C83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="00AC40BF"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ом количество товара 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не более чем на десять процентов или уменьшаются предусмотренные </w:t>
      </w:r>
      <w:r w:rsidR="00E72C83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>ом к</w:t>
      </w:r>
      <w:r w:rsidR="00AC40BF"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оличество поставляемого товара 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не более чем на десять процентов. При этом по соглашению сторон допускается изменение с учетом положений </w:t>
      </w:r>
      <w:hyperlink r:id="rId8" w:anchor="/document/12112604/entry/2" w:history="1">
        <w:r w:rsidRPr="00A2153B">
          <w:rPr>
            <w:rStyle w:val="-"/>
            <w:rFonts w:eastAsia="Times New Roman" w:cs="Times New Roman"/>
            <w:color w:val="auto"/>
            <w:sz w:val="24"/>
            <w:szCs w:val="24"/>
            <w:lang w:eastAsia="ru-RU"/>
          </w:rPr>
          <w:t>бюджетного законодательства</w:t>
        </w:r>
      </w:hyperlink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Российской Федерации цены </w:t>
      </w:r>
      <w:r w:rsidR="00E72C83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 пропорционально дополнительному количеству товара, исходя из 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 xml:space="preserve">установленной в </w:t>
      </w:r>
      <w:r w:rsidR="00E72C83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е цены единицы товара,  но не более чем на десять процентов цены </w:t>
      </w:r>
      <w:r w:rsidR="00E72C83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а. При уменьшении предусмотренных </w:t>
      </w:r>
      <w:r w:rsidR="00E72C83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ом количества товара стороны </w:t>
      </w:r>
      <w:r w:rsidR="00E72C83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 обязаны уменьшить цену </w:t>
      </w:r>
      <w:r w:rsidR="00E72C83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 исходя из цены единицы товара. Цена единицы дополнительно поставляемого товара и цена единицы товара при уменьшении предусмотренного </w:t>
      </w:r>
      <w:r w:rsidR="00E72C83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ом количества поставляемого товара должна определяться как частное от деления первоначальной цены </w:t>
      </w:r>
      <w:r w:rsidR="00E72C83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 на предусмотренное в </w:t>
      </w:r>
      <w:r w:rsidR="00E72C83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>е количество такого товара;</w:t>
      </w:r>
    </w:p>
    <w:p w14:paraId="2AB320A8" w14:textId="3DB3D938" w:rsidR="009D4E71" w:rsidRPr="00A2153B" w:rsidRDefault="006C6590" w:rsidP="006C6590">
      <w:pPr>
        <w:widowControl w:val="0"/>
        <w:ind w:left="426" w:right="-2"/>
        <w:jc w:val="both"/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    </w:t>
      </w:r>
      <w:r w:rsidR="00287EC3" w:rsidRPr="00A2153B">
        <w:rPr>
          <w:rFonts w:eastAsia="Times New Roman" w:cs="Times New Roman"/>
          <w:sz w:val="24"/>
          <w:szCs w:val="24"/>
          <w:lang w:eastAsia="ru-RU"/>
        </w:rPr>
        <w:t xml:space="preserve">2.8. </w:t>
      </w:r>
      <w:r w:rsidRPr="003358DD">
        <w:rPr>
          <w:color w:val="1B2D35"/>
          <w:sz w:val="24"/>
          <w:szCs w:val="24"/>
          <w:shd w:val="clear" w:color="auto" w:fill="FFFFFF"/>
        </w:rPr>
        <w:t>Заказчик обязуется уплатить подрядчику</w:t>
      </w:r>
      <w:r w:rsidR="00E72C83">
        <w:rPr>
          <w:color w:val="1B2D35"/>
          <w:sz w:val="24"/>
          <w:szCs w:val="24"/>
          <w:shd w:val="clear" w:color="auto" w:fill="FFFFFF"/>
        </w:rPr>
        <w:t xml:space="preserve"> </w:t>
      </w:r>
      <w:r w:rsidRPr="003358DD">
        <w:rPr>
          <w:sz w:val="24"/>
          <w:szCs w:val="24"/>
        </w:rPr>
        <w:t xml:space="preserve">в течение </w:t>
      </w:r>
      <w:r>
        <w:rPr>
          <w:sz w:val="24"/>
          <w:szCs w:val="24"/>
        </w:rPr>
        <w:t>7</w:t>
      </w:r>
      <w:r w:rsidRPr="003358DD">
        <w:rPr>
          <w:sz w:val="24"/>
          <w:szCs w:val="24"/>
        </w:rPr>
        <w:t xml:space="preserve"> рабочих (</w:t>
      </w:r>
      <w:r>
        <w:rPr>
          <w:sz w:val="24"/>
          <w:szCs w:val="24"/>
        </w:rPr>
        <w:t>семи</w:t>
      </w:r>
      <w:r w:rsidRPr="003358DD">
        <w:rPr>
          <w:sz w:val="24"/>
          <w:szCs w:val="24"/>
        </w:rPr>
        <w:t xml:space="preserve">) дней после удостоверения факта надлежаще оказанной услуги в соответствии с условиями настоящего </w:t>
      </w:r>
      <w:r w:rsidR="00E72C83">
        <w:rPr>
          <w:sz w:val="24"/>
          <w:szCs w:val="24"/>
        </w:rPr>
        <w:t>договор</w:t>
      </w:r>
      <w:r w:rsidRPr="003358DD">
        <w:rPr>
          <w:sz w:val="24"/>
          <w:szCs w:val="24"/>
        </w:rPr>
        <w:t>а, а именно даты (дня) подписания Сторонами акта об оказании выполненных услуг.</w:t>
      </w:r>
    </w:p>
    <w:p w14:paraId="34F88B73" w14:textId="09A9B0DC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2.9. Обязательства Заказчика по оплате товара считаются исполненными с момента списания денежных средств в размере, составляющем цену </w:t>
      </w:r>
      <w:r w:rsidR="00E72C83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а, с банковского счета Заказчика, указанного в п. 12 настоящего </w:t>
      </w:r>
      <w:r w:rsidR="00E72C83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а.</w:t>
      </w:r>
    </w:p>
    <w:p w14:paraId="3E0A7A04" w14:textId="000C852E" w:rsidR="009D4E71" w:rsidRPr="00A2153B" w:rsidRDefault="00287EC3" w:rsidP="00B62FEE">
      <w:pPr>
        <w:spacing w:after="60"/>
        <w:ind w:firstLine="709"/>
        <w:jc w:val="both"/>
        <w:rPr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2.10.   Заказчик обязуется  у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меньшить  сумму, подлежащую к  уплате заказчиком юридическому лицу или физическому лицу, в том числе зарегистрированному в качестве индивидуального предпринимателя, на размер налогов, сборов и иных обязательных платежей в бюджеты бюджетной системы Российской Федерации, связанных с оплатой </w:t>
      </w:r>
      <w:r w:rsidR="00E72C83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а, если в соответствии с </w:t>
      </w:r>
      <w:hyperlink r:id="rId9" w:anchor="/document/10900200/entry/1" w:history="1">
        <w:r w:rsidRPr="00A2153B">
          <w:rPr>
            <w:rStyle w:val="-"/>
            <w:rFonts w:eastAsia="Times New Roman" w:cs="Times New Roman"/>
            <w:color w:val="auto"/>
            <w:sz w:val="24"/>
            <w:szCs w:val="24"/>
            <w:u w:val="none"/>
            <w:lang w:eastAsia="ru-RU"/>
          </w:rPr>
          <w:t>законодательством</w:t>
        </w:r>
      </w:hyperlink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32F7D0FB" w14:textId="77777777" w:rsidR="009D4E71" w:rsidRPr="00A2153B" w:rsidRDefault="004F6C19">
      <w:pPr>
        <w:widowControl w:val="0"/>
        <w:spacing w:before="120" w:after="12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3. Сроки и место поставки</w:t>
      </w:r>
    </w:p>
    <w:p w14:paraId="68190BBE" w14:textId="24444EF5" w:rsidR="009D4E71" w:rsidRDefault="00287EC3">
      <w:pPr>
        <w:widowControl w:val="0"/>
        <w:spacing w:before="120" w:after="120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3.1. В рамках исполнения настоящего </w:t>
      </w:r>
      <w:r w:rsidR="00E72C83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а поставка товара Заказчику осуществляется с даты заключения </w:t>
      </w:r>
      <w:r w:rsidR="00E72C83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а в течение </w:t>
      </w:r>
      <w:r w:rsidR="00824A8F">
        <w:rPr>
          <w:rFonts w:eastAsia="Times New Roman" w:cs="Times New Roman"/>
          <w:sz w:val="24"/>
          <w:szCs w:val="24"/>
          <w:lang w:eastAsia="ru-RU"/>
        </w:rPr>
        <w:t>10 календарных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 дней.</w:t>
      </w:r>
    </w:p>
    <w:p w14:paraId="23E45AB5" w14:textId="77777777" w:rsidR="000D6668" w:rsidRDefault="004F6C19" w:rsidP="000D6668">
      <w:pPr>
        <w:widowControl w:val="0"/>
        <w:spacing w:before="120" w:after="120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3.2. </w:t>
      </w:r>
      <w:r w:rsidR="000D6668">
        <w:rPr>
          <w:rFonts w:eastAsia="Times New Roman" w:cs="Times New Roman"/>
          <w:sz w:val="24"/>
          <w:szCs w:val="24"/>
          <w:lang w:eastAsia="ru-RU"/>
        </w:rPr>
        <w:t xml:space="preserve">Место поставки: </w:t>
      </w:r>
      <w:r w:rsidR="000D6668" w:rsidRPr="000D6668">
        <w:rPr>
          <w:rFonts w:eastAsia="Times New Roman" w:cs="Times New Roman"/>
          <w:sz w:val="24"/>
          <w:szCs w:val="24"/>
          <w:lang w:eastAsia="ru-RU"/>
        </w:rPr>
        <w:t>352031, Краснод</w:t>
      </w:r>
      <w:r w:rsidR="00BE03AA">
        <w:rPr>
          <w:rFonts w:eastAsia="Times New Roman" w:cs="Times New Roman"/>
          <w:sz w:val="24"/>
          <w:szCs w:val="24"/>
          <w:lang w:eastAsia="ru-RU"/>
        </w:rPr>
        <w:t>арский край, ст. Кущевская, ул. Куйбышева, 48</w:t>
      </w:r>
      <w:r w:rsidR="00087227">
        <w:rPr>
          <w:rFonts w:eastAsia="Times New Roman" w:cs="Times New Roman"/>
          <w:sz w:val="24"/>
          <w:szCs w:val="24"/>
          <w:lang w:eastAsia="ru-RU"/>
        </w:rPr>
        <w:t>.</w:t>
      </w:r>
    </w:p>
    <w:p w14:paraId="0A788DB3" w14:textId="77777777" w:rsidR="009D4E71" w:rsidRPr="00A2153B" w:rsidRDefault="00287EC3" w:rsidP="000D6668">
      <w:pPr>
        <w:widowControl w:val="0"/>
        <w:spacing w:before="120" w:after="12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A2153B">
        <w:rPr>
          <w:rFonts w:eastAsia="Times New Roman" w:cs="Times New Roman"/>
          <w:b/>
          <w:sz w:val="24"/>
          <w:szCs w:val="24"/>
          <w:lang w:eastAsia="ru-RU"/>
        </w:rPr>
        <w:t>4. Порядок приемки товаров.</w:t>
      </w:r>
    </w:p>
    <w:p w14:paraId="4DE0CB7E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4.1. Приемка товара по количеству и качеству производится в порядке, установленном </w:t>
      </w:r>
      <w:r w:rsidR="00C938AE">
        <w:rPr>
          <w:rFonts w:eastAsia="Times New Roman" w:cs="Times New Roman"/>
          <w:sz w:val="24"/>
          <w:szCs w:val="24"/>
          <w:lang w:eastAsia="ru-RU"/>
        </w:rPr>
        <w:t>законодательством Российской Федерации</w:t>
      </w:r>
      <w:r w:rsidRPr="00A2153B">
        <w:rPr>
          <w:rFonts w:eastAsia="Times New Roman" w:cs="Times New Roman"/>
          <w:sz w:val="24"/>
          <w:szCs w:val="24"/>
          <w:lang w:eastAsia="ru-RU"/>
        </w:rPr>
        <w:t>.</w:t>
      </w:r>
    </w:p>
    <w:p w14:paraId="43EB74D8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4.2. Поставщик обязан согласовать с Заказчиком точное время и дату поставки товара.</w:t>
      </w:r>
    </w:p>
    <w:p w14:paraId="3AEE54AA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4.3. Поставщик поставляет товар Заказчику собственным транспортом или с привлечением транспорта третьих лиц за свой счет. Все виды погрузо-разгрузочных работ, включая работы с применением грузоподъемных средств, осуществляются Поставщиком собственными техническими средствами или за свой счет.</w:t>
      </w:r>
    </w:p>
    <w:p w14:paraId="6432E18F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4.4. Упаковка и маркировка товара должны соответствовать требованиям ГОСТа, а упаковка и маркировка импортного товара - международным стандартам упаковки.</w:t>
      </w:r>
    </w:p>
    <w:p w14:paraId="0F04290F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4.5. Маркировка товара должна содержать: наименование изделия, наименование фирмы-изготовителя, юридический адрес изготовителя, дату выпуска и гарантийный срок службы.</w:t>
      </w:r>
    </w:p>
    <w:p w14:paraId="2DA7CC76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4.6. Маркировка упаковки должна строго соответствовать маркировке товара.</w:t>
      </w:r>
    </w:p>
    <w:p w14:paraId="195BA48F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4.7. Упаковка должна обеспечивать сохранность товара при транспортировке и погрузо-разгрузочных работах к конечному месту эксплуатации.</w:t>
      </w:r>
    </w:p>
    <w:p w14:paraId="6BC4C5AF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4.8. В день отгрузки товара Поставщик обязан передать Заказчику оригиналы товарно-транспортных накладных и счетов-фактур, Акт приемки-передачи товара, подписанный Поставщиком, в двух экземплярах, сертификаты, обязательные для данного вида товара, и (или) иные документы, подтверждающие качество товара, оформленные в соответствии с законодательством Российской Федерации.</w:t>
      </w:r>
    </w:p>
    <w:p w14:paraId="76E0AC34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4.9. В случае поставки некачественного товара Поставщик обязан безвозмездно устранить недостатки товара в течение 10 рабочих дней с момента заявления о них Заказчиком, либо возместить расходы Заказчика на устранение недостатков товара.</w:t>
      </w:r>
    </w:p>
    <w:p w14:paraId="243B3ACF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В случае существенного нарушения требований к качеству товара Поставщик обязан в </w:t>
      </w:r>
      <w:r w:rsidRPr="00A2153B">
        <w:rPr>
          <w:rFonts w:eastAsia="Times New Roman" w:cs="Times New Roman"/>
          <w:sz w:val="24"/>
          <w:szCs w:val="24"/>
          <w:lang w:eastAsia="ru-RU"/>
        </w:rPr>
        <w:lastRenderedPageBreak/>
        <w:t>течение10 рабочих  дней заменить некачественный товар товаром, соответствующим условиям контракта.</w:t>
      </w:r>
    </w:p>
    <w:p w14:paraId="0F4BCAAE" w14:textId="7793F198" w:rsidR="009D4E71" w:rsidRPr="00A2153B" w:rsidRDefault="00287EC3" w:rsidP="00B62FEE">
      <w:pPr>
        <w:widowControl w:val="0"/>
        <w:ind w:firstLine="709"/>
        <w:jc w:val="both"/>
        <w:outlineLvl w:val="1"/>
        <w:rPr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4.1</w:t>
      </w:r>
      <w:r w:rsidR="00845DDA" w:rsidRPr="00A2153B">
        <w:rPr>
          <w:rFonts w:eastAsia="Times New Roman" w:cs="Times New Roman"/>
          <w:sz w:val="24"/>
          <w:szCs w:val="24"/>
          <w:lang w:eastAsia="ru-RU"/>
        </w:rPr>
        <w:t>0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. По итогам приемки товара (и сопутствующих услуг) при наличии документов, указанных в </w:t>
      </w:r>
      <w:hyperlink r:id="rId10">
        <w:r w:rsidRPr="00A2153B">
          <w:rPr>
            <w:rStyle w:val="-"/>
            <w:rFonts w:eastAsia="Times New Roman" w:cs="Times New Roman"/>
            <w:color w:val="auto"/>
            <w:sz w:val="24"/>
            <w:szCs w:val="24"/>
            <w:u w:val="none"/>
            <w:lang w:eastAsia="ru-RU"/>
          </w:rPr>
          <w:t>п. 4</w:t>
        </w:r>
        <w:r w:rsidRPr="00A2153B">
          <w:rPr>
            <w:rStyle w:val="-"/>
            <w:rFonts w:eastAsia="Times New Roman" w:cs="Times New Roman"/>
            <w:sz w:val="24"/>
            <w:szCs w:val="24"/>
            <w:lang w:eastAsia="ru-RU"/>
          </w:rPr>
          <w:t>.</w:t>
        </w:r>
      </w:hyperlink>
      <w:r w:rsidRPr="00A2153B">
        <w:rPr>
          <w:rFonts w:eastAsia="Times New Roman" w:cs="Times New Roman"/>
          <w:sz w:val="24"/>
          <w:szCs w:val="24"/>
          <w:lang w:eastAsia="ru-RU"/>
        </w:rPr>
        <w:t xml:space="preserve">8 настоящего </w:t>
      </w:r>
      <w:r w:rsidR="00E72C83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а, и при отсутствии претензий относительно качества, количества, ассортимента, комплектности и других характеристик товара, Заказчик подписывает Акт приемки-передачи товара в 2 (двух) экземплярах и передает один экземпляр Поставщику. </w:t>
      </w:r>
    </w:p>
    <w:p w14:paraId="69AB2084" w14:textId="77777777" w:rsidR="009D4E71" w:rsidRPr="00A2153B" w:rsidRDefault="00287EC3">
      <w:pPr>
        <w:widowControl w:val="0"/>
        <w:spacing w:before="120" w:after="12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A2153B">
        <w:rPr>
          <w:rFonts w:eastAsia="Times New Roman" w:cs="Times New Roman"/>
          <w:b/>
          <w:sz w:val="24"/>
          <w:szCs w:val="24"/>
          <w:lang w:eastAsia="ru-RU"/>
        </w:rPr>
        <w:t>5. Права и обязанности Сторон</w:t>
      </w:r>
    </w:p>
    <w:p w14:paraId="650B67B4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5.1. Заказчик вправе:</w:t>
      </w:r>
    </w:p>
    <w:p w14:paraId="019658FC" w14:textId="11637D8B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5.1.1. Требовать от Поставщика надлежащего исполнения обязательств в соответствии с условиями </w:t>
      </w:r>
      <w:r w:rsidR="00E72C83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а.</w:t>
      </w:r>
    </w:p>
    <w:p w14:paraId="7FE060EF" w14:textId="523D2D2D" w:rsidR="009D4E71" w:rsidRPr="00A2153B" w:rsidRDefault="00287EC3" w:rsidP="00B62FEE">
      <w:pPr>
        <w:widowControl w:val="0"/>
        <w:ind w:firstLine="709"/>
        <w:jc w:val="both"/>
        <w:outlineLvl w:val="1"/>
        <w:rPr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5.1.2. Требовать от Поставщика предоставления надлежащим образом оформленных документов, указанных в </w:t>
      </w:r>
      <w:hyperlink r:id="rId11">
        <w:r w:rsidR="00783D9E" w:rsidRPr="00A2153B">
          <w:rPr>
            <w:rStyle w:val="-"/>
            <w:rFonts w:eastAsia="Times New Roman" w:cs="Times New Roman"/>
            <w:color w:val="auto"/>
            <w:sz w:val="24"/>
            <w:szCs w:val="24"/>
            <w:lang w:eastAsia="ru-RU"/>
          </w:rPr>
          <w:t>п</w:t>
        </w:r>
        <w:r w:rsidRPr="00A2153B">
          <w:rPr>
            <w:rStyle w:val="-"/>
            <w:rFonts w:eastAsia="Times New Roman" w:cs="Times New Roman"/>
            <w:color w:val="auto"/>
            <w:sz w:val="24"/>
            <w:szCs w:val="24"/>
            <w:lang w:eastAsia="ru-RU"/>
          </w:rPr>
          <w:t>. 4</w:t>
        </w:r>
      </w:hyperlink>
      <w:r w:rsidR="008F3335">
        <w:t xml:space="preserve"> 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контракта, подтверждающих исполнение обязательств в соответствии с условиями </w:t>
      </w:r>
      <w:r w:rsidR="00E72C83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а.</w:t>
      </w:r>
    </w:p>
    <w:p w14:paraId="5DF3A32A" w14:textId="4983F0BA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5.1.3. Запрашивать у Поставщика информацию о ходе и состоянии исполнения обязательств Поставщика по настоящему </w:t>
      </w:r>
      <w:r w:rsidR="00E72C83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у.</w:t>
      </w:r>
    </w:p>
    <w:p w14:paraId="66C76EAD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5.1.4. Осуществлять контроль за порядком и сроками поставки товара.</w:t>
      </w:r>
    </w:p>
    <w:p w14:paraId="0BEDDCAF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5.1.5. Для проверки соответствия качества поставляемого товара привлекать независимых экспертов, выбор которых осуществляется в порядке, предусмотренном федеральным законом.</w:t>
      </w:r>
    </w:p>
    <w:p w14:paraId="3F37E663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5.1.6. Ссылаться на недостатки поставляемого товара, в том числе в части количества, ассортимента, комплектности и стоимости товара, по результатам проведенных уполномоченными контрольными органами проверок использования средств муниципального бюджета.</w:t>
      </w:r>
    </w:p>
    <w:p w14:paraId="5E8E425F" w14:textId="77777777" w:rsidR="009D4E71" w:rsidRPr="00A2153B" w:rsidRDefault="00287EC3" w:rsidP="00B62FEE">
      <w:pPr>
        <w:widowControl w:val="0"/>
        <w:ind w:firstLine="709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A2153B">
        <w:rPr>
          <w:rFonts w:eastAsia="Times New Roman" w:cs="Times New Roman"/>
          <w:b/>
          <w:sz w:val="24"/>
          <w:szCs w:val="24"/>
          <w:lang w:eastAsia="ru-RU"/>
        </w:rPr>
        <w:t>5.2. Заказчик обязан:</w:t>
      </w:r>
    </w:p>
    <w:p w14:paraId="1295319F" w14:textId="2D1D1689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5.2.1. При обнаружении уполномоченными контрольными органами несоответствия количества, ассортимента, комплектности и стоимости поставленных товаров условиям </w:t>
      </w:r>
      <w:r w:rsidR="00F42BF8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 вызвать полномочных представителей Поставщика для представления разъяснений в отношении поставленного товара.</w:t>
      </w:r>
    </w:p>
    <w:p w14:paraId="009D64F3" w14:textId="77777777" w:rsidR="009D4E71" w:rsidRPr="00A2153B" w:rsidRDefault="00287EC3" w:rsidP="00B62FEE">
      <w:pPr>
        <w:widowControl w:val="0"/>
        <w:ind w:firstLine="709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A2153B">
        <w:rPr>
          <w:rFonts w:eastAsia="Times New Roman" w:cs="Times New Roman"/>
          <w:b/>
          <w:sz w:val="24"/>
          <w:szCs w:val="24"/>
          <w:lang w:eastAsia="ru-RU"/>
        </w:rPr>
        <w:t>5.3. Поставщик вправе:</w:t>
      </w:r>
    </w:p>
    <w:p w14:paraId="31367CFE" w14:textId="12C647A5" w:rsidR="009D4E71" w:rsidRPr="00A2153B" w:rsidRDefault="00287EC3" w:rsidP="00B62FEE">
      <w:pPr>
        <w:widowControl w:val="0"/>
        <w:ind w:firstLine="709"/>
        <w:jc w:val="both"/>
        <w:outlineLvl w:val="1"/>
        <w:rPr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5.3.1. Требовать подписания в соответствии </w:t>
      </w:r>
      <w:r w:rsidRPr="00A2153B">
        <w:rPr>
          <w:rFonts w:eastAsia="Times New Roman" w:cs="Times New Roman"/>
          <w:color w:val="auto"/>
          <w:sz w:val="24"/>
          <w:szCs w:val="24"/>
          <w:lang w:eastAsia="ru-RU"/>
        </w:rPr>
        <w:t xml:space="preserve">с </w:t>
      </w:r>
      <w:hyperlink r:id="rId12">
        <w:r w:rsidRPr="00A2153B">
          <w:rPr>
            <w:rStyle w:val="-"/>
            <w:rFonts w:eastAsia="Times New Roman" w:cs="Times New Roman"/>
            <w:color w:val="auto"/>
            <w:sz w:val="24"/>
            <w:szCs w:val="24"/>
            <w:lang w:eastAsia="ru-RU"/>
          </w:rPr>
          <w:t>п. 4.1</w:t>
        </w:r>
      </w:hyperlink>
      <w:r w:rsidR="002641D8" w:rsidRPr="00A2153B">
        <w:rPr>
          <w:rStyle w:val="-"/>
          <w:rFonts w:eastAsia="Times New Roman" w:cs="Times New Roman"/>
          <w:color w:val="auto"/>
          <w:sz w:val="24"/>
          <w:szCs w:val="24"/>
          <w:lang w:eastAsia="ru-RU"/>
        </w:rPr>
        <w:t>0</w:t>
      </w:r>
      <w:r w:rsidR="00F50765" w:rsidRPr="00A2153B">
        <w:rPr>
          <w:rStyle w:val="-"/>
          <w:rFonts w:eastAsia="Times New Roman" w:cs="Times New Roman"/>
          <w:color w:val="auto"/>
          <w:sz w:val="24"/>
          <w:szCs w:val="24"/>
          <w:lang w:eastAsia="ru-RU"/>
        </w:rPr>
        <w:t xml:space="preserve"> 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настоящего </w:t>
      </w:r>
      <w:r w:rsidR="00F42BF8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а Заказчиком Акта приемки-передачи товара по настоящему </w:t>
      </w:r>
      <w:r w:rsidR="00F42BF8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у.</w:t>
      </w:r>
    </w:p>
    <w:p w14:paraId="1265F764" w14:textId="252F462F" w:rsidR="009D4E71" w:rsidRPr="00A2153B" w:rsidRDefault="00287EC3" w:rsidP="00B62FEE">
      <w:pPr>
        <w:widowControl w:val="0"/>
        <w:ind w:firstLine="709"/>
        <w:jc w:val="both"/>
        <w:outlineLvl w:val="1"/>
        <w:rPr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5.3.2. Требовать своевременной оплаты за поставленный товар в соответствии с </w:t>
      </w:r>
      <w:hyperlink r:id="rId13">
        <w:r w:rsidRPr="00A2153B">
          <w:rPr>
            <w:rStyle w:val="-"/>
            <w:rFonts w:eastAsia="Times New Roman" w:cs="Times New Roman"/>
            <w:color w:val="auto"/>
            <w:sz w:val="24"/>
            <w:szCs w:val="24"/>
            <w:lang w:eastAsia="ru-RU"/>
          </w:rPr>
          <w:t>п. 2</w:t>
        </w:r>
      </w:hyperlink>
      <w:r w:rsidRPr="00A2153B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F42BF8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а.</w:t>
      </w:r>
    </w:p>
    <w:p w14:paraId="6CD07182" w14:textId="54D4D17F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5.3.3. С письменного согласия Заказчика привлечь к исполнению своих обязательств по настоящему </w:t>
      </w:r>
      <w:r w:rsidR="00F42BF8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у других лиц - субпоставщиков. При этом Поставщик несет ответственность перед Заказчиком за неисполнение или ненадлежащее исполнение обязательств субпоставщиками. Привлечение субпоставщиков не влечет за собой изменение стоимости и количества товаров по настоящему </w:t>
      </w:r>
      <w:r w:rsidR="00F42BF8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у.</w:t>
      </w:r>
    </w:p>
    <w:p w14:paraId="139F76F0" w14:textId="2C791C9E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5.3.4. Запрашивать у Заказчика предоставления разъяснений и уточнений по вопросам поставки товаров в рамках настоящего </w:t>
      </w:r>
      <w:r w:rsidR="00F42BF8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а.</w:t>
      </w:r>
    </w:p>
    <w:p w14:paraId="67A283DE" w14:textId="77777777" w:rsidR="009D4E71" w:rsidRPr="00A2153B" w:rsidRDefault="00287EC3">
      <w:pPr>
        <w:widowControl w:val="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A2153B">
        <w:rPr>
          <w:rFonts w:eastAsia="Times New Roman" w:cs="Times New Roman"/>
          <w:b/>
          <w:sz w:val="24"/>
          <w:szCs w:val="24"/>
          <w:lang w:eastAsia="ru-RU"/>
        </w:rPr>
        <w:t>5.4. Поставщик обязан:</w:t>
      </w:r>
    </w:p>
    <w:p w14:paraId="60A9BBB4" w14:textId="7188C4A2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5.4.1. Своевременно и надлежащим образом поставить товары в соответствии с условиями </w:t>
      </w:r>
      <w:r w:rsidR="00F42BF8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а.</w:t>
      </w:r>
    </w:p>
    <w:p w14:paraId="6A92E358" w14:textId="3C2A0102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5.4.</w:t>
      </w:r>
      <w:r w:rsidR="00845DDA" w:rsidRPr="00A2153B">
        <w:rPr>
          <w:rFonts w:eastAsia="Times New Roman" w:cs="Times New Roman"/>
          <w:sz w:val="24"/>
          <w:szCs w:val="24"/>
          <w:lang w:eastAsia="ru-RU"/>
        </w:rPr>
        <w:t>1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. Представить Заказчику сведения об изменении своего фактического местонахождения в срок не позднее 5 (пяти) дней со дня соответствующего изменения. В случае непредставления в установленный срок уведомления об изменении адреса фактическим местонахождением Поставщика будет считаться адрес, указанный в настоящем </w:t>
      </w:r>
      <w:r w:rsidR="00F42BF8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е.</w:t>
      </w:r>
    </w:p>
    <w:p w14:paraId="2028A9F2" w14:textId="27D0A27F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5.4.</w:t>
      </w:r>
      <w:r w:rsidR="00845DDA" w:rsidRPr="00A2153B">
        <w:rPr>
          <w:rFonts w:eastAsia="Times New Roman" w:cs="Times New Roman"/>
          <w:sz w:val="24"/>
          <w:szCs w:val="24"/>
          <w:lang w:eastAsia="ru-RU"/>
        </w:rPr>
        <w:t>2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. Исполнять иные обязательства, предусмотренные действующим законодательством и </w:t>
      </w:r>
      <w:r w:rsidR="00F42BF8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ом.</w:t>
      </w:r>
    </w:p>
    <w:p w14:paraId="530C6FDF" w14:textId="4D1B05FB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lastRenderedPageBreak/>
        <w:t xml:space="preserve">5.5. Поставщик гарантирует, что на момент заключения настоящего </w:t>
      </w:r>
      <w:r w:rsidR="00F42BF8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а:</w:t>
      </w:r>
    </w:p>
    <w:p w14:paraId="1F2C9861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- в отношении него не проводится процедура ликвидации, отсутствует решение арбитражного суда о признании его банкротом и об открытии конкурсного производства, деятельность не приостановлена в порядке, предусмотренном </w:t>
      </w:r>
      <w:hyperlink r:id="rId14">
        <w:r w:rsidRPr="00A2153B">
          <w:rPr>
            <w:rStyle w:val="-"/>
            <w:rFonts w:eastAsia="Times New Roman" w:cs="Times New Roman"/>
            <w:color w:val="auto"/>
            <w:sz w:val="24"/>
            <w:szCs w:val="24"/>
            <w:lang w:eastAsia="ru-RU"/>
          </w:rPr>
          <w:t>Кодексом</w:t>
        </w:r>
      </w:hyperlink>
      <w:r w:rsidRPr="00A2153B">
        <w:rPr>
          <w:rFonts w:eastAsia="Times New Roman" w:cs="Times New Roman"/>
          <w:sz w:val="24"/>
          <w:szCs w:val="24"/>
          <w:lang w:eastAsia="ru-RU"/>
        </w:rPr>
        <w:t xml:space="preserve"> Российской Федерации об административных правонарушениях, 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25% балансовой стоимости активов по данным бухгалтерской отчетности за последний завершенный отчетный период;</w:t>
      </w:r>
    </w:p>
    <w:p w14:paraId="0CDE76F7" w14:textId="3AF65E22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- не обременен обязательствами имущественного характера, способными помешать исполнению обязательств по настоящему </w:t>
      </w:r>
      <w:r w:rsidR="00F42BF8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у;</w:t>
      </w:r>
    </w:p>
    <w:p w14:paraId="4D869E46" w14:textId="70AFD1CD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- за последние два года не нарушал договорных обязательств и не причинял ущерба (либо погасил причиненный ущерб) по аналогичным </w:t>
      </w:r>
      <w:r w:rsidR="00F42BF8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ам.</w:t>
      </w:r>
    </w:p>
    <w:p w14:paraId="4072B447" w14:textId="77777777" w:rsidR="009D4E71" w:rsidRPr="00A2153B" w:rsidRDefault="00287EC3">
      <w:pPr>
        <w:widowControl w:val="0"/>
        <w:spacing w:before="120" w:after="12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A2153B">
        <w:rPr>
          <w:rFonts w:eastAsia="Times New Roman" w:cs="Times New Roman"/>
          <w:b/>
          <w:sz w:val="24"/>
          <w:szCs w:val="24"/>
          <w:lang w:eastAsia="ru-RU"/>
        </w:rPr>
        <w:t>6. Гарантии</w:t>
      </w:r>
    </w:p>
    <w:p w14:paraId="0B7AE143" w14:textId="77777777" w:rsidR="009D4E71" w:rsidRPr="00A2153B" w:rsidRDefault="00287EC3" w:rsidP="00B62FEE">
      <w:pPr>
        <w:spacing w:after="60"/>
        <w:ind w:firstLine="709"/>
        <w:jc w:val="both"/>
        <w:rPr>
          <w:rFonts w:eastAsia="Times New Roman" w:cs="Times New Roman"/>
          <w:color w:val="000000"/>
          <w:spacing w:val="3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6.1. </w:t>
      </w:r>
      <w:r w:rsidRPr="00A2153B">
        <w:rPr>
          <w:rFonts w:eastAsia="Times New Roman" w:cs="Times New Roman"/>
          <w:color w:val="000000"/>
          <w:spacing w:val="3"/>
          <w:sz w:val="24"/>
          <w:szCs w:val="24"/>
          <w:lang w:eastAsia="ru-RU"/>
        </w:rPr>
        <w:t xml:space="preserve">Поставщик обязуется поставить новый, не использованный товар. </w:t>
      </w:r>
    </w:p>
    <w:p w14:paraId="0420762D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Поставщик гарантирует качество и безопасность поставляемого товара в соответствии с действующими стандартами, утвержденными в отношении данного вида товара, и наличием сертификатов, обязательных для данного вида товара, оформленных в соответствии с действующим российским законодательством.</w:t>
      </w:r>
    </w:p>
    <w:p w14:paraId="6C623D9D" w14:textId="448E2BF4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6.2. Качество товара, поставляемого по настоящему </w:t>
      </w:r>
      <w:r w:rsidR="00F42BF8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у, должно соответствовать установленным в Российской Федерации ГОСТам или ОСТам, техническим регламентам или техническим условиям (ТУ) изготовителей поставляемого товара и требованиям технического задания в документации об аукционе в электронной форме.</w:t>
      </w:r>
    </w:p>
    <w:p w14:paraId="0FE2A2C1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6.3. На поставляемый товар Поставщик предоставляет гарантию качества в соответствии с нормативными документами на данный вид товара.</w:t>
      </w:r>
    </w:p>
    <w:p w14:paraId="048A7D31" w14:textId="77777777" w:rsidR="009D4E71" w:rsidRPr="00A2153B" w:rsidRDefault="00287EC3" w:rsidP="00B62FEE">
      <w:pPr>
        <w:widowControl w:val="0"/>
        <w:ind w:firstLine="709"/>
        <w:jc w:val="both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Наличие гарантии качества удостоверяется выдачей Поставщиком гарантийного талона (сертификата) или проставлением соответствующей записи на маркировочном ярлыке </w:t>
      </w:r>
    </w:p>
    <w:p w14:paraId="4FF16152" w14:textId="77777777" w:rsidR="009D4E71" w:rsidRPr="00A2153B" w:rsidRDefault="00287EC3">
      <w:pPr>
        <w:widowControl w:val="0"/>
        <w:spacing w:before="120" w:after="12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A2153B">
        <w:rPr>
          <w:rFonts w:eastAsia="Times New Roman" w:cs="Times New Roman"/>
          <w:b/>
          <w:sz w:val="24"/>
          <w:szCs w:val="24"/>
          <w:lang w:eastAsia="ru-RU"/>
        </w:rPr>
        <w:t>7. Ответственность Сторон</w:t>
      </w:r>
    </w:p>
    <w:p w14:paraId="7A2F5A2E" w14:textId="18A5A746" w:rsidR="009D4E71" w:rsidRPr="00A2153B" w:rsidRDefault="00287EC3" w:rsidP="00B62FEE">
      <w:pPr>
        <w:tabs>
          <w:tab w:val="left" w:pos="2127"/>
        </w:tabs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7.1. За неисполнение или ненадлежащее исполнение  обязанностей, предусмотренных </w:t>
      </w:r>
      <w:r w:rsidR="00F42BF8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ом, Стороны несут ответственность в соответствии с действующим законодательством Российской Федерации.</w:t>
      </w:r>
    </w:p>
    <w:p w14:paraId="05A39D49" w14:textId="2A442117" w:rsidR="009D4E71" w:rsidRPr="00A2153B" w:rsidRDefault="00287EC3" w:rsidP="00B62FEE">
      <w:pPr>
        <w:tabs>
          <w:tab w:val="left" w:pos="2127"/>
        </w:tabs>
        <w:ind w:firstLine="709"/>
        <w:jc w:val="both"/>
        <w:rPr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7.2. 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В случае просрочки исполнения Поставщиком обязательств, предусмотренных </w:t>
      </w:r>
      <w:r w:rsidR="00F42BF8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F42BF8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ом, поставщик вправе потребовать уплаты неустоек (штрафов, пеней). Пеня начисляется за каждый день просрочки исполнения обязательства, предусмотренного </w:t>
      </w:r>
      <w:r w:rsidR="00F42BF8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ом, начиная со дня, следующего после дня истечения установленного </w:t>
      </w:r>
      <w:r w:rsidR="00F42BF8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ом срока исполнения обязательства. Такая пеня устанавливается контрактом в размере одной трехсотой действующей на дату уплаты пеней </w:t>
      </w:r>
      <w:hyperlink r:id="rId15" w:anchor="/document/10180094/entry/100" w:history="1">
        <w:r w:rsidRPr="00A2153B">
          <w:rPr>
            <w:rStyle w:val="-"/>
            <w:rFonts w:eastAsia="Times New Roman" w:cs="Times New Roman"/>
            <w:color w:val="auto"/>
            <w:sz w:val="24"/>
            <w:szCs w:val="24"/>
            <w:u w:val="none"/>
            <w:lang w:eastAsia="ru-RU"/>
          </w:rPr>
          <w:t>ключевой ставки</w:t>
        </w:r>
      </w:hyperlink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Центрального банка Российской Федерации от не уплаченной в срок суммы.</w:t>
      </w:r>
    </w:p>
    <w:p w14:paraId="70D5B5AF" w14:textId="5912A783" w:rsidR="009D4E71" w:rsidRPr="00A2153B" w:rsidRDefault="00287EC3" w:rsidP="00B62FEE">
      <w:pPr>
        <w:ind w:firstLine="709"/>
        <w:jc w:val="both"/>
        <w:rPr>
          <w:rFonts w:cs="Times New Roman"/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7.2. </w:t>
      </w:r>
      <w:r w:rsidRPr="00A2153B">
        <w:rPr>
          <w:rFonts w:cs="Times New Roman"/>
          <w:sz w:val="24"/>
          <w:szCs w:val="24"/>
        </w:rPr>
        <w:t>В случае просрочки исполнения Поставщиком обязательств (в том числе гарантийного обязательства), предусмотренных</w:t>
      </w:r>
      <w:r w:rsidR="00F42BF8">
        <w:rPr>
          <w:rFonts w:cs="Times New Roman"/>
          <w:sz w:val="24"/>
          <w:szCs w:val="24"/>
        </w:rPr>
        <w:t xml:space="preserve"> договор</w:t>
      </w:r>
      <w:r w:rsidRPr="00A2153B">
        <w:rPr>
          <w:rFonts w:cs="Times New Roman"/>
          <w:sz w:val="24"/>
          <w:szCs w:val="24"/>
        </w:rPr>
        <w:t xml:space="preserve">ом, а также в иных случаях неисполнения или ненадлежащего исполнения Поставщиком обязательств, предусмотренных </w:t>
      </w:r>
      <w:r w:rsidR="00F42BF8">
        <w:rPr>
          <w:rFonts w:cs="Times New Roman"/>
          <w:sz w:val="24"/>
          <w:szCs w:val="24"/>
        </w:rPr>
        <w:t>договор</w:t>
      </w:r>
      <w:r w:rsidRPr="00A2153B">
        <w:rPr>
          <w:rFonts w:cs="Times New Roman"/>
          <w:sz w:val="24"/>
          <w:szCs w:val="24"/>
        </w:rPr>
        <w:t>ом, Заказчик направляет Поставщику требование об уплате неустоек (штрафов, пеней).</w:t>
      </w:r>
    </w:p>
    <w:p w14:paraId="51A7F54E" w14:textId="113F7DA1" w:rsidR="009D4E71" w:rsidRPr="00A2153B" w:rsidRDefault="00287EC3" w:rsidP="00B62FEE">
      <w:pPr>
        <w:ind w:firstLine="709"/>
        <w:jc w:val="both"/>
        <w:rPr>
          <w:sz w:val="24"/>
          <w:szCs w:val="24"/>
        </w:rPr>
      </w:pPr>
      <w:r w:rsidRPr="00A2153B">
        <w:rPr>
          <w:rFonts w:cs="Times New Roman"/>
          <w:sz w:val="24"/>
          <w:szCs w:val="24"/>
        </w:rPr>
        <w:t xml:space="preserve">7.3. 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В случае просрочки исполнения Поставщиком обязательства, предусмотренного </w:t>
      </w:r>
      <w:r w:rsidR="00F42BF8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ом, </w:t>
      </w:r>
      <w:r w:rsidR="00845DDA" w:rsidRPr="00A2153B">
        <w:rPr>
          <w:rFonts w:eastAsia="Times New Roman" w:cs="Times New Roman"/>
          <w:sz w:val="24"/>
          <w:szCs w:val="24"/>
          <w:lang w:eastAsia="ru-RU"/>
        </w:rPr>
        <w:t>Поставщик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 оплачивает Заказчику пеню. 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Пеня начисляется за каждый день просрочки исполнения поставщиком (подрядчиком, исполнителем) обязательства, предусмотренного </w:t>
      </w:r>
      <w:r w:rsidR="00F42BF8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ом, начиная со дня, следующего после дня истечения установленного </w:t>
      </w:r>
      <w:r w:rsidR="00F42BF8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ом срока исполнения обязательства, и устанавливается </w:t>
      </w:r>
      <w:r w:rsidR="00F42BF8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ом в размере, определенном в </w:t>
      </w:r>
      <w:hyperlink r:id="rId16" w:anchor="/document/71757358/entry/1010" w:history="1">
        <w:r w:rsidRPr="00A2153B">
          <w:rPr>
            <w:rStyle w:val="-"/>
            <w:rFonts w:eastAsia="Times New Roman" w:cs="Times New Roman"/>
            <w:color w:val="auto"/>
            <w:sz w:val="24"/>
            <w:szCs w:val="24"/>
            <w:lang w:eastAsia="ru-RU"/>
          </w:rPr>
          <w:t>порядке</w:t>
        </w:r>
      </w:hyperlink>
      <w:r w:rsidRPr="00A2153B">
        <w:rPr>
          <w:rFonts w:eastAsia="Times New Roman" w:cs="Times New Roman"/>
          <w:color w:val="auto"/>
          <w:sz w:val="24"/>
          <w:szCs w:val="24"/>
          <w:u w:val="single"/>
          <w:lang w:eastAsia="ru-RU"/>
        </w:rPr>
        <w:t>,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установленном Правительством Российской Федерации, но 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 xml:space="preserve">не менее чем одна трехсотая действующей на дату уплаты пени </w:t>
      </w:r>
      <w:hyperlink r:id="rId17" w:anchor="/document/10180094/entry/100" w:history="1">
        <w:r w:rsidRPr="00A2153B">
          <w:rPr>
            <w:rStyle w:val="-"/>
            <w:rFonts w:eastAsia="Times New Roman" w:cs="Times New Roman"/>
            <w:color w:val="auto"/>
            <w:sz w:val="24"/>
            <w:szCs w:val="24"/>
            <w:u w:val="none"/>
            <w:lang w:eastAsia="ru-RU"/>
          </w:rPr>
          <w:t>ключевой ставки</w:t>
        </w:r>
      </w:hyperlink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Центрального банка Российской Федерации от цены </w:t>
      </w:r>
      <w:r w:rsidR="00F42BF8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а, уменьшенной на сумму, пропорциональную объему обязательств, предусмотренных </w:t>
      </w:r>
      <w:r w:rsidR="00F42BF8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>ом и фактически исполненных по</w:t>
      </w:r>
      <w:r w:rsidR="00F50765" w:rsidRPr="00A2153B">
        <w:rPr>
          <w:rFonts w:eastAsia="Times New Roman" w:cs="Times New Roman"/>
          <w:color w:val="000000"/>
          <w:sz w:val="24"/>
          <w:szCs w:val="24"/>
          <w:lang w:eastAsia="ru-RU"/>
        </w:rPr>
        <w:t>ставщиком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>.</w:t>
      </w:r>
    </w:p>
    <w:p w14:paraId="337A9F8E" w14:textId="2ACF2D65" w:rsidR="001676A1" w:rsidRPr="001676A1" w:rsidRDefault="00287EC3" w:rsidP="001676A1">
      <w:pPr>
        <w:autoSpaceDE w:val="0"/>
        <w:autoSpaceDN w:val="0"/>
        <w:adjustRightInd w:val="0"/>
        <w:jc w:val="both"/>
        <w:rPr>
          <w:rFonts w:cs="Times New Roman"/>
          <w:color w:val="auto"/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7.4</w:t>
      </w:r>
      <w:r w:rsidR="0089185A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1676A1" w:rsidRPr="001676A1">
        <w:rPr>
          <w:rFonts w:eastAsia="Times New Roman" w:cs="Times New Roman"/>
          <w:color w:val="auto"/>
          <w:sz w:val="24"/>
          <w:szCs w:val="24"/>
          <w:lang w:eastAsia="ru-RU"/>
        </w:rPr>
        <w:t xml:space="preserve">За каждый факт неисполнения или ненадлежащего исполнения поставщиком (подрядчиком, исполнителем) обязательств, предусмотренных </w:t>
      </w:r>
      <w:r w:rsidR="00F42BF8">
        <w:rPr>
          <w:rFonts w:eastAsia="Times New Roman" w:cs="Times New Roman"/>
          <w:color w:val="auto"/>
          <w:sz w:val="24"/>
          <w:szCs w:val="24"/>
          <w:lang w:eastAsia="ru-RU"/>
        </w:rPr>
        <w:t>договор</w:t>
      </w:r>
      <w:r w:rsidR="001676A1" w:rsidRPr="001676A1">
        <w:rPr>
          <w:rFonts w:eastAsia="Times New Roman" w:cs="Times New Roman"/>
          <w:color w:val="auto"/>
          <w:sz w:val="24"/>
          <w:szCs w:val="24"/>
          <w:lang w:eastAsia="ru-RU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F42BF8">
        <w:rPr>
          <w:rFonts w:eastAsia="Times New Roman" w:cs="Times New Roman"/>
          <w:color w:val="auto"/>
          <w:sz w:val="24"/>
          <w:szCs w:val="24"/>
          <w:lang w:eastAsia="ru-RU"/>
        </w:rPr>
        <w:t>договор</w:t>
      </w:r>
      <w:r w:rsidR="001676A1" w:rsidRPr="001676A1">
        <w:rPr>
          <w:rFonts w:eastAsia="Times New Roman" w:cs="Times New Roman"/>
          <w:color w:val="auto"/>
          <w:sz w:val="24"/>
          <w:szCs w:val="24"/>
          <w:lang w:eastAsia="ru-RU"/>
        </w:rPr>
        <w:t xml:space="preserve">ом, размер штрафа устанавливается </w:t>
      </w:r>
      <w:r w:rsidR="001676A1" w:rsidRPr="00066274">
        <w:rPr>
          <w:rFonts w:cs="Times New Roman"/>
          <w:sz w:val="24"/>
          <w:szCs w:val="24"/>
        </w:rPr>
        <w:t>в соответствии с постановлением Правительства Российской Федерации от 30.08.2017 № 1042 «</w:t>
      </w:r>
      <w:r w:rsidR="001676A1" w:rsidRPr="00C54D34">
        <w:rPr>
          <w:rFonts w:cs="Times New Roman"/>
          <w:sz w:val="24"/>
          <w:szCs w:val="24"/>
        </w:rPr>
        <w:t xml:space="preserve">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</w:t>
      </w:r>
      <w:r w:rsidR="001676A1">
        <w:rPr>
          <w:rFonts w:cs="Times New Roman"/>
          <w:sz w:val="24"/>
          <w:szCs w:val="24"/>
        </w:rPr>
        <w:t>Исполнителем</w:t>
      </w:r>
      <w:r w:rsidR="001676A1" w:rsidRPr="00C54D34">
        <w:rPr>
          <w:rFonts w:cs="Times New Roman"/>
          <w:sz w:val="24"/>
          <w:szCs w:val="24"/>
        </w:rPr>
        <w:t xml:space="preserve"> (подрядчиком, исполнителем) обязательств, предусмотренных</w:t>
      </w:r>
      <w:r w:rsidR="00F42BF8">
        <w:rPr>
          <w:rFonts w:cs="Times New Roman"/>
          <w:sz w:val="24"/>
          <w:szCs w:val="24"/>
        </w:rPr>
        <w:t xml:space="preserve"> договор</w:t>
      </w:r>
      <w:r w:rsidR="001676A1" w:rsidRPr="00C54D34">
        <w:rPr>
          <w:rFonts w:cs="Times New Roman"/>
          <w:sz w:val="24"/>
          <w:szCs w:val="24"/>
        </w:rPr>
        <w:t xml:space="preserve">ом (за исключением просрочки исполнения обязательств заказчиком, </w:t>
      </w:r>
      <w:r w:rsidR="001676A1">
        <w:rPr>
          <w:rFonts w:cs="Times New Roman"/>
          <w:sz w:val="24"/>
          <w:szCs w:val="24"/>
        </w:rPr>
        <w:t>Исполнителем</w:t>
      </w:r>
      <w:r w:rsidR="001676A1" w:rsidRPr="00C54D34">
        <w:rPr>
          <w:rFonts w:cs="Times New Roman"/>
          <w:sz w:val="24"/>
          <w:szCs w:val="24"/>
        </w:rPr>
        <w:t xml:space="preserve"> (подрядчиком, исполнителем), о внесении изменений в постановление Правительства Российской Федерации от 15 мая 2017 г. № 570 и признании утратившим силу постановления Правительства Российской Федерации от 25 ноября 2013 г. № 1063</w:t>
      </w:r>
      <w:r w:rsidR="001676A1">
        <w:rPr>
          <w:rFonts w:cs="Times New Roman"/>
          <w:sz w:val="24"/>
          <w:szCs w:val="24"/>
        </w:rPr>
        <w:t xml:space="preserve"> </w:t>
      </w:r>
      <w:r w:rsidR="001676A1" w:rsidRPr="001676A1">
        <w:rPr>
          <w:rFonts w:eastAsia="Times New Roman" w:cs="Times New Roman"/>
          <w:color w:val="auto"/>
          <w:sz w:val="24"/>
          <w:szCs w:val="24"/>
          <w:lang w:eastAsia="ru-RU"/>
        </w:rPr>
        <w:t>в следующем порядке:</w:t>
      </w:r>
    </w:p>
    <w:p w14:paraId="0247EBD9" w14:textId="6C34564B" w:rsidR="001676A1" w:rsidRPr="001676A1" w:rsidRDefault="001676A1" w:rsidP="001676A1">
      <w:pPr>
        <w:shd w:val="clear" w:color="auto" w:fill="FFFFFF"/>
        <w:jc w:val="both"/>
        <w:rPr>
          <w:rFonts w:eastAsia="Times New Roman" w:cs="Times New Roman"/>
          <w:color w:val="auto"/>
          <w:sz w:val="24"/>
          <w:szCs w:val="24"/>
          <w:lang w:eastAsia="ru-RU"/>
        </w:rPr>
      </w:pPr>
      <w:r w:rsidRPr="001676A1">
        <w:rPr>
          <w:rFonts w:eastAsia="Times New Roman" w:cs="Times New Roman"/>
          <w:color w:val="auto"/>
          <w:sz w:val="24"/>
          <w:szCs w:val="24"/>
          <w:lang w:eastAsia="ru-RU"/>
        </w:rPr>
        <w:t xml:space="preserve">  а) 10 процентов цены </w:t>
      </w:r>
      <w:r w:rsidR="00F42BF8">
        <w:rPr>
          <w:rFonts w:eastAsia="Times New Roman" w:cs="Times New Roman"/>
          <w:color w:val="auto"/>
          <w:sz w:val="24"/>
          <w:szCs w:val="24"/>
          <w:lang w:eastAsia="ru-RU"/>
        </w:rPr>
        <w:t>договор</w:t>
      </w:r>
      <w:r w:rsidRPr="001676A1">
        <w:rPr>
          <w:rFonts w:eastAsia="Times New Roman" w:cs="Times New Roman"/>
          <w:color w:val="auto"/>
          <w:sz w:val="24"/>
          <w:szCs w:val="24"/>
          <w:lang w:eastAsia="ru-RU"/>
        </w:rPr>
        <w:t xml:space="preserve">а (этапа) в случае, если цена </w:t>
      </w:r>
      <w:r w:rsidR="00F42BF8">
        <w:rPr>
          <w:rFonts w:eastAsia="Times New Roman" w:cs="Times New Roman"/>
          <w:color w:val="auto"/>
          <w:sz w:val="24"/>
          <w:szCs w:val="24"/>
          <w:lang w:eastAsia="ru-RU"/>
        </w:rPr>
        <w:t>договор</w:t>
      </w:r>
      <w:r w:rsidRPr="001676A1">
        <w:rPr>
          <w:rFonts w:eastAsia="Times New Roman" w:cs="Times New Roman"/>
          <w:color w:val="auto"/>
          <w:sz w:val="24"/>
          <w:szCs w:val="24"/>
          <w:lang w:eastAsia="ru-RU"/>
        </w:rPr>
        <w:t>а (этапа) не превышает 3 млн. рублей;</w:t>
      </w:r>
    </w:p>
    <w:p w14:paraId="1C2F8E78" w14:textId="71A0CF55" w:rsidR="009D4E71" w:rsidRPr="00A2153B" w:rsidRDefault="001632F9" w:rsidP="00B62FEE">
      <w:pPr>
        <w:ind w:firstLine="709"/>
        <w:jc w:val="both"/>
        <w:rPr>
          <w:rFonts w:eastAsia="Times New Roman" w:cs="Times New Roman"/>
          <w:i/>
          <w:sz w:val="24"/>
          <w:szCs w:val="24"/>
          <w:lang w:eastAsia="ru-RU"/>
        </w:rPr>
      </w:pPr>
      <w:r w:rsidRPr="001676A1">
        <w:rPr>
          <w:rFonts w:eastAsia="Times New Roman" w:cs="Times New Roman"/>
          <w:sz w:val="24"/>
          <w:szCs w:val="24"/>
          <w:lang w:eastAsia="ru-RU"/>
        </w:rPr>
        <w:t>7</w:t>
      </w:r>
      <w:r w:rsidR="00287EC3" w:rsidRPr="001676A1">
        <w:rPr>
          <w:rFonts w:eastAsia="Times New Roman" w:cs="Times New Roman"/>
          <w:sz w:val="24"/>
          <w:szCs w:val="24"/>
          <w:lang w:eastAsia="ru-RU"/>
        </w:rPr>
        <w:t>.5.</w:t>
      </w:r>
      <w:r w:rsidR="00287EC3" w:rsidRPr="00A2153B">
        <w:rPr>
          <w:rFonts w:eastAsia="Times New Roman" w:cs="Times New Roman"/>
          <w:i/>
          <w:sz w:val="24"/>
          <w:szCs w:val="24"/>
          <w:lang w:eastAsia="ru-RU"/>
        </w:rPr>
        <w:t xml:space="preserve"> </w:t>
      </w:r>
      <w:r w:rsidR="00287EC3" w:rsidRPr="00A2153B">
        <w:rPr>
          <w:rFonts w:eastAsia="Times New Roman" w:cs="Times New Roman"/>
          <w:sz w:val="24"/>
          <w:szCs w:val="24"/>
          <w:lang w:eastAsia="ru-RU"/>
        </w:rPr>
        <w:t>За каждый факт неисполнения или ненадлежащего исполнения  Поставщиком обязательства, предусмотренного</w:t>
      </w:r>
      <w:r w:rsidR="00F42BF8">
        <w:rPr>
          <w:rFonts w:eastAsia="Times New Roman" w:cs="Times New Roman"/>
          <w:sz w:val="24"/>
          <w:szCs w:val="24"/>
          <w:lang w:eastAsia="ru-RU"/>
        </w:rPr>
        <w:t xml:space="preserve"> договор</w:t>
      </w:r>
      <w:r w:rsidR="00287EC3" w:rsidRPr="00A2153B">
        <w:rPr>
          <w:rFonts w:eastAsia="Times New Roman" w:cs="Times New Roman"/>
          <w:sz w:val="24"/>
          <w:szCs w:val="24"/>
          <w:lang w:eastAsia="ru-RU"/>
        </w:rPr>
        <w:t xml:space="preserve">ом, которое не имеет стоимостного выражения, (при наличии в </w:t>
      </w:r>
      <w:r w:rsidR="00F42BF8">
        <w:rPr>
          <w:rFonts w:eastAsia="Times New Roman" w:cs="Times New Roman"/>
          <w:sz w:val="24"/>
          <w:szCs w:val="24"/>
          <w:lang w:eastAsia="ru-RU"/>
        </w:rPr>
        <w:t>договор</w:t>
      </w:r>
      <w:r w:rsidR="00287EC3" w:rsidRPr="00A2153B">
        <w:rPr>
          <w:rFonts w:eastAsia="Times New Roman" w:cs="Times New Roman"/>
          <w:sz w:val="24"/>
          <w:szCs w:val="24"/>
          <w:lang w:eastAsia="ru-RU"/>
        </w:rPr>
        <w:t>е таких обязательств) взыскивается штраф в размере, определенном согласно Постановлению № 1042:</w:t>
      </w:r>
    </w:p>
    <w:p w14:paraId="677952A2" w14:textId="4A5923B7" w:rsidR="00AA159E" w:rsidRPr="00A2153B" w:rsidRDefault="00AA159E" w:rsidP="00B62FEE">
      <w:pPr>
        <w:pStyle w:val="s1"/>
        <w:spacing w:before="0" w:beforeAutospacing="0" w:after="0" w:afterAutospacing="0"/>
        <w:ind w:firstLine="709"/>
        <w:rPr>
          <w:i/>
        </w:rPr>
      </w:pPr>
      <w:r w:rsidRPr="00A2153B">
        <w:rPr>
          <w:i/>
        </w:rPr>
        <w:t xml:space="preserve">а) 1000 рублей, если цена </w:t>
      </w:r>
      <w:r w:rsidR="00F42BF8">
        <w:rPr>
          <w:i/>
        </w:rPr>
        <w:t>договор</w:t>
      </w:r>
      <w:r w:rsidRPr="00A2153B">
        <w:rPr>
          <w:i/>
        </w:rPr>
        <w:t>а не превышает 3 млн. рублей;</w:t>
      </w:r>
    </w:p>
    <w:p w14:paraId="3463F4CF" w14:textId="0E1FC1CB" w:rsidR="009D4E71" w:rsidRPr="00A2153B" w:rsidRDefault="00287EC3" w:rsidP="00B62FEE">
      <w:pPr>
        <w:ind w:firstLine="709"/>
        <w:jc w:val="both"/>
        <w:rPr>
          <w:rFonts w:cs="Times New Roman"/>
          <w:sz w:val="24"/>
          <w:szCs w:val="24"/>
        </w:rPr>
      </w:pPr>
      <w:r w:rsidRPr="00A2153B">
        <w:rPr>
          <w:rFonts w:cs="Times New Roman"/>
          <w:sz w:val="24"/>
          <w:szCs w:val="24"/>
        </w:rPr>
        <w:t xml:space="preserve">7.6. За каждый факт неисполнения Заказчиком обязательств, предусмотренных </w:t>
      </w:r>
      <w:r w:rsidR="00F42BF8">
        <w:rPr>
          <w:rFonts w:cs="Times New Roman"/>
          <w:sz w:val="24"/>
          <w:szCs w:val="24"/>
        </w:rPr>
        <w:t>договор</w:t>
      </w:r>
      <w:r w:rsidRPr="00A2153B">
        <w:rPr>
          <w:rFonts w:cs="Times New Roman"/>
          <w:sz w:val="24"/>
          <w:szCs w:val="24"/>
        </w:rPr>
        <w:t>ом, за исключением просрочки исполнения обязательств, предусмотренных</w:t>
      </w:r>
      <w:r w:rsidR="00F42BF8">
        <w:rPr>
          <w:rFonts w:cs="Times New Roman"/>
          <w:sz w:val="24"/>
          <w:szCs w:val="24"/>
        </w:rPr>
        <w:t xml:space="preserve"> договор</w:t>
      </w:r>
      <w:r w:rsidRPr="00A2153B">
        <w:rPr>
          <w:rFonts w:cs="Times New Roman"/>
          <w:sz w:val="24"/>
          <w:szCs w:val="24"/>
        </w:rPr>
        <w:t>ом, взыскивается штраф в размере, определенном согласно Постановлению № 1042:</w:t>
      </w:r>
    </w:p>
    <w:p w14:paraId="79B36883" w14:textId="11E61640" w:rsidR="00AA159E" w:rsidRDefault="00AA159E" w:rsidP="00B62FEE">
      <w:pPr>
        <w:pStyle w:val="s1"/>
        <w:spacing w:before="0" w:beforeAutospacing="0" w:after="0" w:afterAutospacing="0"/>
        <w:ind w:firstLine="709"/>
        <w:rPr>
          <w:i/>
        </w:rPr>
      </w:pPr>
      <w:r w:rsidRPr="00A2153B">
        <w:rPr>
          <w:i/>
        </w:rPr>
        <w:t xml:space="preserve">а) 1000 рублей, если цена </w:t>
      </w:r>
      <w:r w:rsidR="00F42BF8">
        <w:rPr>
          <w:i/>
        </w:rPr>
        <w:t>договор</w:t>
      </w:r>
      <w:r w:rsidRPr="00A2153B">
        <w:rPr>
          <w:i/>
        </w:rPr>
        <w:t>а не превышает 3 млн. рублей (включительно);</w:t>
      </w:r>
    </w:p>
    <w:p w14:paraId="72BD5615" w14:textId="39C2800A" w:rsidR="00395FC7" w:rsidRPr="00395FC7" w:rsidRDefault="00395FC7" w:rsidP="00395FC7">
      <w:pPr>
        <w:pStyle w:val="s1"/>
        <w:shd w:val="clear" w:color="auto" w:fill="FFFFFF"/>
        <w:spacing w:before="0" w:beforeAutospacing="0" w:after="0" w:afterAutospacing="0"/>
        <w:ind w:left="142"/>
        <w:jc w:val="both"/>
      </w:pPr>
      <w:r w:rsidRPr="00395FC7">
        <w:t>7.7.</w:t>
      </w:r>
      <w:r w:rsidRPr="00395FC7">
        <w:rPr>
          <w:color w:val="22272F"/>
        </w:rPr>
        <w:t xml:space="preserve"> </w:t>
      </w:r>
      <w:r w:rsidRPr="00395FC7">
        <w:t>За каждый факт неисполнения или ненадлежащего исполнения поставщиком (подрядчиком, исполнителем) обязательств, предусмотренных</w:t>
      </w:r>
      <w:r w:rsidR="007D7CEC">
        <w:t xml:space="preserve"> договор</w:t>
      </w:r>
      <w:r w:rsidRPr="00395FC7">
        <w:t>ом, заключенным с победителем закупки (или с иным участником закупки в случаях, установленных </w:t>
      </w:r>
      <w:hyperlink r:id="rId18" w:anchor="/document/70353464/entry/0" w:history="1">
        <w:r w:rsidRPr="00395FC7">
          <w:rPr>
            <w:rStyle w:val="ac"/>
            <w:rFonts w:eastAsiaTheme="majorEastAsia"/>
            <w:color w:val="auto"/>
          </w:rPr>
          <w:t>Федеральным законом</w:t>
        </w:r>
      </w:hyperlink>
      <w:r w:rsidRPr="00395FC7">
        <w:t xml:space="preserve">), предложившим наиболее высокую цену за право заключения </w:t>
      </w:r>
      <w:r w:rsidR="007D7CEC">
        <w:t>договор</w:t>
      </w:r>
      <w:r w:rsidRPr="00395FC7">
        <w:t xml:space="preserve">а, размер штрафа рассчитывается в порядке, установленном настоящими Правилами, за исключением просрочки исполнения обязательств (в том числе гарантийного обязательства), предусмотренных </w:t>
      </w:r>
      <w:r w:rsidR="007D7CEC">
        <w:t>договор</w:t>
      </w:r>
      <w:r w:rsidRPr="00395FC7">
        <w:t>ом, и устанавливается в следующем порядке:</w:t>
      </w:r>
    </w:p>
    <w:p w14:paraId="649C646E" w14:textId="4A034D78" w:rsidR="00395FC7" w:rsidRPr="00395FC7" w:rsidRDefault="00395FC7" w:rsidP="00395FC7">
      <w:pPr>
        <w:pStyle w:val="s1"/>
        <w:shd w:val="clear" w:color="auto" w:fill="FFFFFF"/>
        <w:spacing w:before="0" w:beforeAutospacing="0" w:after="0" w:afterAutospacing="0"/>
        <w:jc w:val="both"/>
      </w:pPr>
      <w:r w:rsidRPr="00395FC7">
        <w:t xml:space="preserve">а) в случае, если цена </w:t>
      </w:r>
      <w:r w:rsidR="007D7CEC">
        <w:t>договор</w:t>
      </w:r>
      <w:r w:rsidRPr="00395FC7">
        <w:t xml:space="preserve">а не превышает начальную (максимальную) цену </w:t>
      </w:r>
      <w:r w:rsidR="007D7CEC">
        <w:t>договор</w:t>
      </w:r>
      <w:r w:rsidRPr="00395FC7">
        <w:t>а:</w:t>
      </w:r>
    </w:p>
    <w:p w14:paraId="5EC5B317" w14:textId="5F4896EC" w:rsidR="00395FC7" w:rsidRPr="00395FC7" w:rsidRDefault="00395FC7" w:rsidP="00395FC7">
      <w:pPr>
        <w:pStyle w:val="s1"/>
        <w:shd w:val="clear" w:color="auto" w:fill="FFFFFF"/>
        <w:spacing w:before="0" w:beforeAutospacing="0" w:after="0" w:afterAutospacing="0"/>
        <w:jc w:val="both"/>
      </w:pPr>
      <w:r w:rsidRPr="00395FC7">
        <w:t xml:space="preserve">10 процентов начальной (максимальной) цены </w:t>
      </w:r>
      <w:r w:rsidR="007D7CEC">
        <w:t>договор</w:t>
      </w:r>
      <w:r w:rsidRPr="00395FC7">
        <w:t xml:space="preserve">а, если цена </w:t>
      </w:r>
      <w:r w:rsidR="007D7CEC">
        <w:t>договор</w:t>
      </w:r>
      <w:r w:rsidRPr="00395FC7">
        <w:t>а не превышает 3 млн. рублей;</w:t>
      </w:r>
    </w:p>
    <w:p w14:paraId="61745F1B" w14:textId="71C8D963" w:rsidR="00395FC7" w:rsidRPr="00395FC7" w:rsidRDefault="00395FC7" w:rsidP="00395FC7">
      <w:pPr>
        <w:pStyle w:val="s1"/>
        <w:shd w:val="clear" w:color="auto" w:fill="FFFFFF"/>
        <w:spacing w:before="0" w:beforeAutospacing="0" w:after="0" w:afterAutospacing="0"/>
        <w:jc w:val="both"/>
      </w:pPr>
      <w:r w:rsidRPr="00395FC7">
        <w:t xml:space="preserve">б) в случае, если цена </w:t>
      </w:r>
      <w:r w:rsidR="007D7CEC">
        <w:t>договор</w:t>
      </w:r>
      <w:r w:rsidRPr="00395FC7">
        <w:t xml:space="preserve">а превышает начальную (максимальную) цену </w:t>
      </w:r>
      <w:r w:rsidR="007D7CEC">
        <w:t>договор</w:t>
      </w:r>
      <w:r w:rsidRPr="00395FC7">
        <w:t>а:</w:t>
      </w:r>
    </w:p>
    <w:p w14:paraId="48718246" w14:textId="1FCB8259" w:rsidR="00395FC7" w:rsidRPr="00395FC7" w:rsidRDefault="00395FC7" w:rsidP="00395FC7">
      <w:pPr>
        <w:pStyle w:val="s1"/>
        <w:shd w:val="clear" w:color="auto" w:fill="FFFFFF"/>
        <w:spacing w:before="0" w:beforeAutospacing="0" w:after="0" w:afterAutospacing="0"/>
        <w:jc w:val="both"/>
      </w:pPr>
      <w:r w:rsidRPr="00395FC7">
        <w:t xml:space="preserve">10 процентов цены </w:t>
      </w:r>
      <w:r w:rsidR="007D7CEC">
        <w:t>договор</w:t>
      </w:r>
      <w:r w:rsidRPr="00395FC7">
        <w:t xml:space="preserve">а, если цена </w:t>
      </w:r>
      <w:r w:rsidR="007D7CEC">
        <w:t>договор</w:t>
      </w:r>
      <w:r w:rsidRPr="00395FC7">
        <w:t>а не превышает 3 млн. рублей;</w:t>
      </w:r>
    </w:p>
    <w:p w14:paraId="459F8DBF" w14:textId="7B4BD0EB" w:rsidR="00395FC7" w:rsidRPr="002F557B" w:rsidRDefault="00395FC7" w:rsidP="00395FC7">
      <w:pPr>
        <w:widowControl w:val="0"/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7.8</w:t>
      </w:r>
      <w:r w:rsidRPr="00761A0A">
        <w:rPr>
          <w:rFonts w:cs="Times New Roman"/>
          <w:sz w:val="24"/>
          <w:szCs w:val="24"/>
        </w:rPr>
        <w:t xml:space="preserve">. В случае просрочки исполнения Заказчиком обязательств, предусмотренных </w:t>
      </w:r>
      <w:r w:rsidR="007D7CEC">
        <w:rPr>
          <w:rFonts w:cs="Times New Roman"/>
          <w:sz w:val="24"/>
          <w:szCs w:val="24"/>
        </w:rPr>
        <w:t>договор</w:t>
      </w:r>
      <w:r w:rsidRPr="00761A0A">
        <w:rPr>
          <w:rFonts w:cs="Times New Roman"/>
          <w:sz w:val="24"/>
          <w:szCs w:val="24"/>
        </w:rPr>
        <w:t>ом</w:t>
      </w:r>
      <w:r>
        <w:rPr>
          <w:rFonts w:cs="Times New Roman"/>
          <w:sz w:val="24"/>
          <w:szCs w:val="24"/>
        </w:rPr>
        <w:t xml:space="preserve">, </w:t>
      </w:r>
      <w:r w:rsidRPr="002F557B">
        <w:rPr>
          <w:rFonts w:cs="Times New Roman"/>
          <w:sz w:val="24"/>
          <w:szCs w:val="24"/>
        </w:rPr>
        <w:t xml:space="preserve">а также в иных случаях неисполнения или ненадлежащего исполнения Заказчиком обязательств, предусмотренных </w:t>
      </w:r>
      <w:r w:rsidR="007D7CEC">
        <w:rPr>
          <w:rFonts w:cs="Times New Roman"/>
          <w:sz w:val="24"/>
          <w:szCs w:val="24"/>
        </w:rPr>
        <w:t>договор</w:t>
      </w:r>
      <w:r w:rsidRPr="002F557B">
        <w:rPr>
          <w:rFonts w:cs="Times New Roman"/>
          <w:sz w:val="24"/>
          <w:szCs w:val="24"/>
        </w:rPr>
        <w:t xml:space="preserve">ом, </w:t>
      </w:r>
      <w:r>
        <w:rPr>
          <w:rFonts w:cs="Times New Roman"/>
          <w:sz w:val="24"/>
          <w:szCs w:val="24"/>
        </w:rPr>
        <w:t>Поставщик</w:t>
      </w:r>
      <w:r w:rsidRPr="002F557B">
        <w:rPr>
          <w:rFonts w:cs="Times New Roman"/>
          <w:sz w:val="24"/>
          <w:szCs w:val="24"/>
        </w:rPr>
        <w:t xml:space="preserve"> вправе требовать уплаты неустоек (штрафов, пеней). Пеня начисляется в размере одной трехсотой действующей на дату уплаты пеней ключевой ставки Центрального банка Российской Федерации от не уплаченной в срок суммы за каждый день просрочки исполнения обязательства, предусмотренного</w:t>
      </w:r>
      <w:r w:rsidR="007D7CEC">
        <w:rPr>
          <w:rFonts w:cs="Times New Roman"/>
          <w:sz w:val="24"/>
          <w:szCs w:val="24"/>
        </w:rPr>
        <w:t xml:space="preserve"> договор</w:t>
      </w:r>
      <w:r w:rsidRPr="002F557B">
        <w:rPr>
          <w:rFonts w:cs="Times New Roman"/>
          <w:sz w:val="24"/>
          <w:szCs w:val="24"/>
        </w:rPr>
        <w:t xml:space="preserve">ом, начиная со дня, следующего после дня истечения установленного </w:t>
      </w:r>
      <w:r w:rsidR="007D7CEC">
        <w:rPr>
          <w:rFonts w:cs="Times New Roman"/>
          <w:sz w:val="24"/>
          <w:szCs w:val="24"/>
        </w:rPr>
        <w:t>договор</w:t>
      </w:r>
      <w:r w:rsidRPr="002F557B">
        <w:rPr>
          <w:rFonts w:cs="Times New Roman"/>
          <w:sz w:val="24"/>
          <w:szCs w:val="24"/>
        </w:rPr>
        <w:t>ом срока исполнения обязательства.</w:t>
      </w:r>
    </w:p>
    <w:p w14:paraId="150DBBD2" w14:textId="77777777" w:rsidR="009D4E71" w:rsidRPr="00A2153B" w:rsidRDefault="00287EC3" w:rsidP="00B62FEE">
      <w:pPr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7.</w:t>
      </w:r>
      <w:r w:rsidR="00395FC7">
        <w:rPr>
          <w:rFonts w:eastAsia="Times New Roman" w:cs="Times New Roman"/>
          <w:sz w:val="24"/>
          <w:szCs w:val="24"/>
          <w:lang w:eastAsia="ru-RU"/>
        </w:rPr>
        <w:t>9</w:t>
      </w:r>
      <w:r w:rsidRPr="00A2153B">
        <w:rPr>
          <w:rFonts w:eastAsia="Times New Roman" w:cs="Times New Roman"/>
          <w:sz w:val="24"/>
          <w:szCs w:val="24"/>
          <w:lang w:eastAsia="ru-RU"/>
        </w:rPr>
        <w:t>. Ответственность Сторон в иных случаях определяется в соответствии с законодательством Российской Федерации.</w:t>
      </w:r>
    </w:p>
    <w:p w14:paraId="4AEB1C30" w14:textId="77777777" w:rsidR="009D4E71" w:rsidRPr="00A2153B" w:rsidRDefault="00395FC7" w:rsidP="00B62FEE">
      <w:pPr>
        <w:shd w:val="clear" w:color="auto" w:fill="FFFFFF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7.10</w:t>
      </w:r>
      <w:r w:rsidR="00287EC3" w:rsidRPr="00A2153B">
        <w:rPr>
          <w:rFonts w:eastAsia="Times New Roman" w:cs="Times New Roman"/>
          <w:sz w:val="24"/>
          <w:szCs w:val="24"/>
          <w:lang w:eastAsia="ru-RU"/>
        </w:rPr>
        <w:t>. Уплата штрафа, пени не освобождает Стороны от необходимости исполнения обязательств или устранения нарушений.</w:t>
      </w:r>
    </w:p>
    <w:p w14:paraId="38A5406B" w14:textId="269A985E" w:rsidR="009D4E71" w:rsidRPr="00A2153B" w:rsidRDefault="00395FC7" w:rsidP="00B62FEE">
      <w:pPr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7.11</w:t>
      </w:r>
      <w:r w:rsidR="00287EC3" w:rsidRPr="00A2153B">
        <w:rPr>
          <w:rFonts w:cs="Times New Roman"/>
          <w:sz w:val="24"/>
          <w:szCs w:val="24"/>
        </w:rPr>
        <w:t>. Сторона освобождается от уплаты неустойки (штрафа, пени), если докажет, что неисполнение или ненадлежащее исполнение обязательства, предусмотренног</w:t>
      </w:r>
      <w:r w:rsidR="007D7CEC">
        <w:rPr>
          <w:rFonts w:cs="Times New Roman"/>
          <w:sz w:val="24"/>
          <w:szCs w:val="24"/>
        </w:rPr>
        <w:t>о договор</w:t>
      </w:r>
      <w:r w:rsidR="00287EC3" w:rsidRPr="00A2153B">
        <w:rPr>
          <w:rFonts w:cs="Times New Roman"/>
          <w:sz w:val="24"/>
          <w:szCs w:val="24"/>
        </w:rPr>
        <w:t>ом, произошло вследствие непреодолимой силы или по вине другой Стороны.</w:t>
      </w:r>
    </w:p>
    <w:p w14:paraId="36A520B0" w14:textId="0B232637" w:rsidR="009D4E71" w:rsidRPr="00A2153B" w:rsidRDefault="00287EC3" w:rsidP="00B62FEE">
      <w:pPr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7.1</w:t>
      </w:r>
      <w:r w:rsidR="00395FC7">
        <w:rPr>
          <w:rFonts w:eastAsia="Times New Roman" w:cs="Times New Roman"/>
          <w:sz w:val="24"/>
          <w:szCs w:val="24"/>
          <w:lang w:eastAsia="ru-RU"/>
        </w:rPr>
        <w:t>2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. Общая сумма начисленной неустойки (штрафов, пени) за неисполнение или ненадлежащее исполнение Поставщиком обязательств, предусмотренных </w:t>
      </w:r>
      <w:r w:rsidR="007D7CEC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ом, не может превышать цену </w:t>
      </w:r>
      <w:r w:rsidR="007D7CEC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а.</w:t>
      </w:r>
    </w:p>
    <w:p w14:paraId="77E3D547" w14:textId="32FDD47A" w:rsidR="009D4E71" w:rsidRPr="00A2153B" w:rsidRDefault="00287EC3" w:rsidP="00B62FEE">
      <w:pPr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>7.1</w:t>
      </w:r>
      <w:r w:rsidR="00395FC7">
        <w:rPr>
          <w:rFonts w:eastAsia="Times New Roman" w:cs="Times New Roman"/>
          <w:sz w:val="24"/>
          <w:szCs w:val="24"/>
          <w:lang w:eastAsia="ru-RU"/>
        </w:rPr>
        <w:t>3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. Общая сумма начисленной неустойки (штрафов, пени) за ненадлежащее исполнение Заказчиком обязательств, предусмотренных </w:t>
      </w:r>
      <w:r w:rsidR="007D7CEC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 xml:space="preserve">ом, не может превышать цену </w:t>
      </w:r>
      <w:r w:rsidR="007D7CEC">
        <w:rPr>
          <w:rFonts w:eastAsia="Times New Roman" w:cs="Times New Roman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sz w:val="24"/>
          <w:szCs w:val="24"/>
          <w:lang w:eastAsia="ru-RU"/>
        </w:rPr>
        <w:t>а.</w:t>
      </w:r>
    </w:p>
    <w:p w14:paraId="7A7A00B9" w14:textId="77777777" w:rsidR="00911D75" w:rsidRPr="00A2153B" w:rsidRDefault="00287EC3" w:rsidP="00911D75">
      <w:pPr>
        <w:ind w:left="360" w:firstLine="709"/>
        <w:jc w:val="center"/>
        <w:textAlignment w:val="baseline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A2153B">
        <w:rPr>
          <w:rFonts w:eastAsia="Times New Roman" w:cs="Times New Roman"/>
          <w:b/>
          <w:color w:val="000000"/>
          <w:sz w:val="24"/>
          <w:szCs w:val="24"/>
          <w:lang w:eastAsia="ru-RU"/>
        </w:rPr>
        <w:t>8. Д</w:t>
      </w:r>
      <w:r w:rsidR="00911D75" w:rsidRPr="00A2153B">
        <w:rPr>
          <w:rFonts w:eastAsia="Times New Roman" w:cs="Times New Roman"/>
          <w:b/>
          <w:color w:val="000000"/>
          <w:sz w:val="24"/>
          <w:szCs w:val="24"/>
          <w:lang w:eastAsia="ru-RU"/>
        </w:rPr>
        <w:t>ействие обстоятельств непреодолимой силы</w:t>
      </w:r>
    </w:p>
    <w:p w14:paraId="357AA3D5" w14:textId="77777777" w:rsidR="00911D75" w:rsidRPr="00A2153B" w:rsidRDefault="00911D75" w:rsidP="00911D75">
      <w:pPr>
        <w:ind w:left="360" w:firstLine="709"/>
        <w:jc w:val="center"/>
        <w:textAlignment w:val="baseline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</w:p>
    <w:p w14:paraId="3CEBE823" w14:textId="3EC454A8" w:rsidR="009D4E71" w:rsidRPr="00A2153B" w:rsidRDefault="00287EC3" w:rsidP="00911D75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8.1. Стороны освобождаются от ответственности за частичное или полное неисполнение своих обязательств по настоящему </w:t>
      </w:r>
      <w:r w:rsidR="007D7CEC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>у, если их исполнению препятствует чрезвычайное и непреодолимое при данных условиях обстоятельство (непреодолимая сила), а именно: стихийные бедствия, наводнения, землетрясения, пожары, военные действия, забастовки.</w:t>
      </w:r>
    </w:p>
    <w:p w14:paraId="413564AD" w14:textId="32093B7A" w:rsidR="009D4E71" w:rsidRPr="00A2153B" w:rsidRDefault="00287EC3" w:rsidP="00911D75">
      <w:pPr>
        <w:widowControl w:val="0"/>
        <w:tabs>
          <w:tab w:val="left" w:pos="0"/>
        </w:tabs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8.2. При возникновении обстоятельств непреодолимой силы, препятствующих исполнению обязательств по настоящему </w:t>
      </w:r>
      <w:r w:rsidR="007D7CEC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у одной из Сторон, она обязана оповестить другую Сторону не позднее пяти дней с момента возникновения таких обстоятельств, при этом срок выполнения обязательств по </w:t>
      </w:r>
      <w:r w:rsidR="007D7CEC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у переносится соразмерно времени, в течение которого действовали такие обстоятельства. В случае если такие обстоятельства длятся более одного календарного месяца Стороны праве расторгнуть настоящий </w:t>
      </w:r>
      <w:r w:rsidR="007D7CEC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по соглашению Сторон.</w:t>
      </w:r>
    </w:p>
    <w:p w14:paraId="38641225" w14:textId="77777777" w:rsidR="009D4E71" w:rsidRPr="00A2153B" w:rsidRDefault="00287EC3">
      <w:pPr>
        <w:widowControl w:val="0"/>
        <w:tabs>
          <w:tab w:val="left" w:pos="720"/>
        </w:tabs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>8.3. При рассмотрении споров в связи с обстоятельствами непреодолимой силы сторона, ссылающаяся на эти обстоятельства, обязана представить документальное подтверждение их наступления.</w:t>
      </w:r>
    </w:p>
    <w:p w14:paraId="7218F25A" w14:textId="77777777" w:rsidR="009D4E71" w:rsidRPr="00A2153B" w:rsidRDefault="009D4E71">
      <w:pPr>
        <w:widowControl w:val="0"/>
        <w:tabs>
          <w:tab w:val="left" w:pos="720"/>
        </w:tabs>
        <w:ind w:firstLine="709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14:paraId="42164987" w14:textId="77777777" w:rsidR="009D4E71" w:rsidRPr="00A2153B" w:rsidRDefault="00287EC3">
      <w:pPr>
        <w:ind w:firstLine="709"/>
        <w:jc w:val="center"/>
        <w:textAlignment w:val="baseline"/>
        <w:rPr>
          <w:rFonts w:eastAsia="Calibri" w:cs="Times New Roman"/>
          <w:b/>
          <w:sz w:val="24"/>
          <w:szCs w:val="24"/>
        </w:rPr>
      </w:pPr>
      <w:r w:rsidRPr="00A2153B">
        <w:rPr>
          <w:rFonts w:eastAsia="Calibri" w:cs="Times New Roman"/>
          <w:b/>
          <w:sz w:val="24"/>
          <w:szCs w:val="24"/>
        </w:rPr>
        <w:t>9. П</w:t>
      </w:r>
      <w:r w:rsidR="00911D75" w:rsidRPr="00A2153B">
        <w:rPr>
          <w:rFonts w:eastAsia="Calibri" w:cs="Times New Roman"/>
          <w:b/>
          <w:sz w:val="24"/>
          <w:szCs w:val="24"/>
        </w:rPr>
        <w:t xml:space="preserve">орядок разрешения споров </w:t>
      </w:r>
    </w:p>
    <w:p w14:paraId="6C0F89FF" w14:textId="77777777" w:rsidR="00911D75" w:rsidRPr="00A2153B" w:rsidRDefault="00911D75">
      <w:pPr>
        <w:ind w:firstLine="709"/>
        <w:jc w:val="center"/>
        <w:textAlignment w:val="baseline"/>
        <w:rPr>
          <w:rFonts w:eastAsia="Calibri" w:cs="Times New Roman"/>
          <w:b/>
          <w:sz w:val="24"/>
          <w:szCs w:val="24"/>
        </w:rPr>
      </w:pPr>
    </w:p>
    <w:p w14:paraId="2B2DE031" w14:textId="6087B88F" w:rsidR="009D4E71" w:rsidRPr="00A2153B" w:rsidRDefault="00287EC3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Calibri" w:cs="Times New Roman"/>
          <w:sz w:val="24"/>
          <w:szCs w:val="24"/>
        </w:rPr>
        <w:t xml:space="preserve">9.1. Все споры или разногласия, возникающие между Сторонами по настоящему </w:t>
      </w:r>
      <w:r w:rsidR="007D7CEC">
        <w:rPr>
          <w:rFonts w:eastAsia="Calibri" w:cs="Times New Roman"/>
          <w:sz w:val="24"/>
          <w:szCs w:val="24"/>
        </w:rPr>
        <w:t>договор</w:t>
      </w:r>
      <w:r w:rsidRPr="00A2153B">
        <w:rPr>
          <w:rFonts w:eastAsia="Calibri" w:cs="Times New Roman"/>
          <w:sz w:val="24"/>
          <w:szCs w:val="24"/>
        </w:rPr>
        <w:t>у или в связи с ним, разрешаются путем переговоров (в досудебном порядке).</w:t>
      </w:r>
    </w:p>
    <w:p w14:paraId="19FE88A7" w14:textId="77777777" w:rsidR="009D4E71" w:rsidRPr="00A2153B" w:rsidRDefault="00287EC3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Calibri" w:cs="Times New Roman"/>
          <w:sz w:val="24"/>
          <w:szCs w:val="24"/>
        </w:rPr>
        <w:t>9.2. В случае невозможности разрешения разногласий путем переговоров они подлежат рассмотрению в Арбитражном суде Краснодарского края.</w:t>
      </w:r>
    </w:p>
    <w:p w14:paraId="54CD21C5" w14:textId="77777777" w:rsidR="009D4E71" w:rsidRPr="00A2153B" w:rsidRDefault="009D4E71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</w:p>
    <w:p w14:paraId="5C9557C2" w14:textId="74DAC564" w:rsidR="009D4E71" w:rsidRPr="00A2153B" w:rsidRDefault="00287EC3">
      <w:pPr>
        <w:ind w:firstLine="709"/>
        <w:jc w:val="center"/>
        <w:textAlignment w:val="baseline"/>
        <w:rPr>
          <w:rFonts w:eastAsia="Calibri" w:cs="Times New Roman"/>
          <w:b/>
          <w:sz w:val="24"/>
          <w:szCs w:val="24"/>
        </w:rPr>
      </w:pPr>
      <w:r w:rsidRPr="00A2153B">
        <w:rPr>
          <w:rFonts w:eastAsia="Calibri" w:cs="Times New Roman"/>
          <w:b/>
          <w:sz w:val="24"/>
          <w:szCs w:val="24"/>
        </w:rPr>
        <w:t>10. С</w:t>
      </w:r>
      <w:r w:rsidR="00911D75" w:rsidRPr="00A2153B">
        <w:rPr>
          <w:rFonts w:eastAsia="Calibri" w:cs="Times New Roman"/>
          <w:b/>
          <w:sz w:val="24"/>
          <w:szCs w:val="24"/>
        </w:rPr>
        <w:t>рок действия</w:t>
      </w:r>
      <w:r w:rsidRPr="00A2153B">
        <w:rPr>
          <w:rFonts w:eastAsia="Calibri" w:cs="Times New Roman"/>
          <w:b/>
          <w:sz w:val="24"/>
          <w:szCs w:val="24"/>
        </w:rPr>
        <w:t xml:space="preserve">, </w:t>
      </w:r>
      <w:r w:rsidR="00911D75" w:rsidRPr="00A2153B">
        <w:rPr>
          <w:rFonts w:eastAsia="Calibri" w:cs="Times New Roman"/>
          <w:b/>
          <w:sz w:val="24"/>
          <w:szCs w:val="24"/>
        </w:rPr>
        <w:t xml:space="preserve">порядок изменения и расторжения </w:t>
      </w:r>
      <w:r w:rsidR="007D7CEC">
        <w:rPr>
          <w:rFonts w:eastAsia="Calibri" w:cs="Times New Roman"/>
          <w:b/>
          <w:sz w:val="24"/>
          <w:szCs w:val="24"/>
        </w:rPr>
        <w:t>договор</w:t>
      </w:r>
      <w:r w:rsidR="00911D75" w:rsidRPr="00A2153B">
        <w:rPr>
          <w:rFonts w:eastAsia="Calibri" w:cs="Times New Roman"/>
          <w:b/>
          <w:sz w:val="24"/>
          <w:szCs w:val="24"/>
        </w:rPr>
        <w:t xml:space="preserve">а </w:t>
      </w:r>
    </w:p>
    <w:p w14:paraId="68549B78" w14:textId="77777777" w:rsidR="00911D75" w:rsidRPr="00A2153B" w:rsidRDefault="00911D75">
      <w:pPr>
        <w:ind w:firstLine="709"/>
        <w:jc w:val="center"/>
        <w:textAlignment w:val="baseline"/>
        <w:rPr>
          <w:rFonts w:eastAsia="Calibri" w:cs="Times New Roman"/>
          <w:b/>
          <w:sz w:val="24"/>
          <w:szCs w:val="24"/>
        </w:rPr>
      </w:pPr>
    </w:p>
    <w:p w14:paraId="10DD3D50" w14:textId="78A4B772" w:rsidR="009D4E71" w:rsidRPr="00A2153B" w:rsidRDefault="00287EC3" w:rsidP="00B62FEE">
      <w:pPr>
        <w:tabs>
          <w:tab w:val="left" w:pos="426"/>
          <w:tab w:val="left" w:pos="709"/>
          <w:tab w:val="left" w:pos="1276"/>
          <w:tab w:val="left" w:pos="1418"/>
        </w:tabs>
        <w:contextualSpacing/>
        <w:jc w:val="both"/>
        <w:textAlignment w:val="baseline"/>
        <w:rPr>
          <w:sz w:val="24"/>
          <w:szCs w:val="24"/>
        </w:rPr>
      </w:pPr>
      <w:r w:rsidRPr="00A2153B">
        <w:rPr>
          <w:rFonts w:eastAsia="Times New Roman" w:cs="Times New Roman"/>
          <w:sz w:val="24"/>
          <w:szCs w:val="24"/>
          <w:lang w:eastAsia="ru-RU"/>
        </w:rPr>
        <w:t xml:space="preserve">           10.1. </w:t>
      </w:r>
      <w:r w:rsidR="007D7CEC">
        <w:rPr>
          <w:rFonts w:eastAsia="Times New Roman" w:cs="Times New Roman"/>
          <w:color w:val="000000"/>
          <w:sz w:val="24"/>
          <w:szCs w:val="24"/>
          <w:lang w:eastAsia="ru-RU"/>
        </w:rPr>
        <w:t>Договор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B62FEE"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>вступает в силу со дня его подписания и действует   до</w:t>
      </w:r>
      <w:r w:rsidR="00B62FEE"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 </w:t>
      </w:r>
      <w:r w:rsidR="007B7879">
        <w:rPr>
          <w:rFonts w:eastAsia="Times New Roman" w:cs="Times New Roman"/>
          <w:color w:val="000000"/>
          <w:sz w:val="24"/>
          <w:szCs w:val="24"/>
          <w:lang w:eastAsia="ru-RU"/>
        </w:rPr>
        <w:t>31</w:t>
      </w:r>
      <w:r w:rsidR="004B63FD"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7F69A4">
        <w:rPr>
          <w:rFonts w:eastAsia="Times New Roman" w:cs="Times New Roman"/>
          <w:color w:val="000000"/>
          <w:sz w:val="24"/>
          <w:szCs w:val="24"/>
          <w:lang w:eastAsia="ru-RU"/>
        </w:rPr>
        <w:t>дека</w:t>
      </w:r>
      <w:r w:rsidR="00B62FEE"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бря </w:t>
      </w:r>
      <w:r w:rsidR="00845DDA" w:rsidRPr="00A2153B">
        <w:rPr>
          <w:rFonts w:eastAsia="Times New Roman" w:cs="Times New Roman"/>
          <w:color w:val="000000"/>
          <w:sz w:val="24"/>
          <w:szCs w:val="24"/>
          <w:lang w:eastAsia="ru-RU"/>
        </w:rPr>
        <w:t>20</w:t>
      </w:r>
      <w:r w:rsidR="00AA159E" w:rsidRPr="00A2153B">
        <w:rPr>
          <w:rFonts w:eastAsia="Times New Roman" w:cs="Times New Roman"/>
          <w:color w:val="000000"/>
          <w:sz w:val="24"/>
          <w:szCs w:val="24"/>
          <w:lang w:eastAsia="ru-RU"/>
        </w:rPr>
        <w:t>2</w:t>
      </w:r>
      <w:r w:rsidR="007D7CEC">
        <w:rPr>
          <w:rFonts w:eastAsia="Times New Roman" w:cs="Times New Roman"/>
          <w:color w:val="000000"/>
          <w:sz w:val="24"/>
          <w:szCs w:val="24"/>
          <w:lang w:eastAsia="ru-RU"/>
        </w:rPr>
        <w:t>6</w:t>
      </w:r>
      <w:r w:rsidR="00B62FEE" w:rsidRPr="00A2153B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  <w:r w:rsidR="004B63FD" w:rsidRPr="00A2153B">
        <w:rPr>
          <w:rFonts w:eastAsia="Times New Roman" w:cs="Times New Roman"/>
          <w:color w:val="000000"/>
          <w:sz w:val="24"/>
          <w:szCs w:val="24"/>
          <w:lang w:eastAsia="ru-RU"/>
        </w:rPr>
        <w:t>г</w:t>
      </w:r>
      <w:r w:rsidRPr="00A2153B">
        <w:rPr>
          <w:rFonts w:eastAsia="Times New Roman" w:cs="Times New Roman"/>
          <w:color w:val="000000"/>
          <w:sz w:val="24"/>
          <w:szCs w:val="24"/>
          <w:lang w:eastAsia="ru-RU"/>
        </w:rPr>
        <w:t>ода, в части исполнения Сторонами своих обязательств – до полного исполнения.</w:t>
      </w:r>
    </w:p>
    <w:p w14:paraId="1285DD10" w14:textId="486C8ADC" w:rsidR="009D4E71" w:rsidRPr="00A2153B" w:rsidRDefault="00287EC3">
      <w:pPr>
        <w:tabs>
          <w:tab w:val="left" w:pos="851"/>
        </w:tabs>
        <w:contextualSpacing/>
        <w:jc w:val="both"/>
        <w:textAlignment w:val="baseline"/>
        <w:rPr>
          <w:rFonts w:eastAsia="Calibri" w:cs="Times New Roman"/>
          <w:sz w:val="24"/>
          <w:szCs w:val="24"/>
          <w:highlight w:val="white"/>
        </w:rPr>
      </w:pPr>
      <w:r w:rsidRPr="00A2153B">
        <w:rPr>
          <w:rFonts w:eastAsia="Calibri" w:cs="Times New Roman"/>
          <w:color w:val="000000"/>
          <w:sz w:val="24"/>
          <w:szCs w:val="24"/>
        </w:rPr>
        <w:t xml:space="preserve">           10.2. </w:t>
      </w:r>
      <w:r w:rsidRPr="00A2153B">
        <w:rPr>
          <w:rFonts w:eastAsia="Calibri" w:cs="Times New Roman"/>
          <w:sz w:val="24"/>
          <w:szCs w:val="24"/>
          <w:shd w:val="clear" w:color="auto" w:fill="FFFFFF"/>
        </w:rPr>
        <w:t xml:space="preserve">Прекращение (окончание) срока действия настоящего </w:t>
      </w:r>
      <w:r w:rsidR="007D7CEC">
        <w:rPr>
          <w:rFonts w:eastAsia="Calibri" w:cs="Times New Roman"/>
          <w:sz w:val="24"/>
          <w:szCs w:val="24"/>
          <w:shd w:val="clear" w:color="auto" w:fill="FFFFFF"/>
        </w:rPr>
        <w:t>договор</w:t>
      </w:r>
      <w:r w:rsidRPr="00A2153B">
        <w:rPr>
          <w:rFonts w:eastAsia="Calibri" w:cs="Times New Roman"/>
          <w:sz w:val="24"/>
          <w:szCs w:val="24"/>
          <w:shd w:val="clear" w:color="auto" w:fill="FFFFFF"/>
        </w:rPr>
        <w:t xml:space="preserve">а не освобождает Стороны </w:t>
      </w:r>
      <w:r w:rsidR="007D7CEC">
        <w:rPr>
          <w:rFonts w:eastAsia="Calibri" w:cs="Times New Roman"/>
          <w:sz w:val="24"/>
          <w:szCs w:val="24"/>
          <w:shd w:val="clear" w:color="auto" w:fill="FFFFFF"/>
        </w:rPr>
        <w:t>договор</w:t>
      </w:r>
      <w:r w:rsidRPr="00A2153B">
        <w:rPr>
          <w:rFonts w:eastAsia="Calibri" w:cs="Times New Roman"/>
          <w:sz w:val="24"/>
          <w:szCs w:val="24"/>
          <w:shd w:val="clear" w:color="auto" w:fill="FFFFFF"/>
        </w:rPr>
        <w:t xml:space="preserve">а от ответственности за его нарушения, если таковые имели место при исполнении условий настоящего </w:t>
      </w:r>
      <w:r w:rsidR="007D7CEC">
        <w:rPr>
          <w:rFonts w:eastAsia="Calibri" w:cs="Times New Roman"/>
          <w:sz w:val="24"/>
          <w:szCs w:val="24"/>
          <w:shd w:val="clear" w:color="auto" w:fill="FFFFFF"/>
        </w:rPr>
        <w:t>договор</w:t>
      </w:r>
      <w:r w:rsidRPr="00A2153B">
        <w:rPr>
          <w:rFonts w:eastAsia="Calibri" w:cs="Times New Roman"/>
          <w:sz w:val="24"/>
          <w:szCs w:val="24"/>
          <w:shd w:val="clear" w:color="auto" w:fill="FFFFFF"/>
        </w:rPr>
        <w:t>а.</w:t>
      </w:r>
    </w:p>
    <w:p w14:paraId="347E6EBA" w14:textId="10BC0436" w:rsidR="009D4E71" w:rsidRPr="00A2153B" w:rsidRDefault="00287EC3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Calibri" w:cs="Times New Roman"/>
          <w:sz w:val="24"/>
          <w:szCs w:val="24"/>
        </w:rPr>
        <w:t xml:space="preserve">10.3. Любые изменения и дополнения к настоящему </w:t>
      </w:r>
      <w:r w:rsidR="007D7CEC">
        <w:rPr>
          <w:rFonts w:eastAsia="Calibri" w:cs="Times New Roman"/>
          <w:sz w:val="24"/>
          <w:szCs w:val="24"/>
        </w:rPr>
        <w:t>договор</w:t>
      </w:r>
      <w:r w:rsidRPr="00A2153B">
        <w:rPr>
          <w:rFonts w:eastAsia="Calibri" w:cs="Times New Roman"/>
          <w:sz w:val="24"/>
          <w:szCs w:val="24"/>
        </w:rPr>
        <w:t>у имеют силу только в том случае, если они оформлены в письменном виде и подписаны обеими Сторонами. В случае, изменения у какой - либо из Сторон места нахождения, названия и прочего она обязана в течение двух дней письменно известить об этом другую Сторону.</w:t>
      </w:r>
    </w:p>
    <w:p w14:paraId="716AAD15" w14:textId="21C41D6A" w:rsidR="00A2153B" w:rsidRPr="00A2153B" w:rsidRDefault="00A2153B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cs="Times New Roman"/>
          <w:sz w:val="24"/>
          <w:szCs w:val="24"/>
        </w:rPr>
        <w:t xml:space="preserve">10.4. Изменение </w:t>
      </w:r>
      <w:r w:rsidR="00430502">
        <w:rPr>
          <w:rFonts w:cs="Times New Roman"/>
          <w:sz w:val="24"/>
          <w:szCs w:val="24"/>
        </w:rPr>
        <w:t>договор</w:t>
      </w:r>
      <w:r w:rsidRPr="00A2153B">
        <w:rPr>
          <w:rFonts w:cs="Times New Roman"/>
          <w:sz w:val="24"/>
          <w:szCs w:val="24"/>
        </w:rPr>
        <w:t xml:space="preserve">а осуществляется в случаях, порядке, сроки и на условиях, установленных </w:t>
      </w:r>
      <w:r w:rsidR="00ED75DA">
        <w:rPr>
          <w:rFonts w:cs="Times New Roman"/>
          <w:sz w:val="24"/>
          <w:szCs w:val="24"/>
        </w:rPr>
        <w:t>Положением.</w:t>
      </w:r>
    </w:p>
    <w:p w14:paraId="247F04D4" w14:textId="49B08209" w:rsidR="009D4E71" w:rsidRPr="00A2153B" w:rsidRDefault="00287EC3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Calibri" w:cs="Times New Roman"/>
          <w:sz w:val="24"/>
          <w:szCs w:val="24"/>
        </w:rPr>
        <w:t>10.</w:t>
      </w:r>
      <w:r w:rsidR="00A2153B" w:rsidRPr="00A2153B">
        <w:rPr>
          <w:rFonts w:eastAsia="Calibri" w:cs="Times New Roman"/>
          <w:sz w:val="24"/>
          <w:szCs w:val="24"/>
        </w:rPr>
        <w:t>5</w:t>
      </w:r>
      <w:r w:rsidRPr="00A2153B">
        <w:rPr>
          <w:rFonts w:eastAsia="Calibri" w:cs="Times New Roman"/>
          <w:sz w:val="24"/>
          <w:szCs w:val="24"/>
        </w:rPr>
        <w:t xml:space="preserve">. Расторжение </w:t>
      </w:r>
      <w:r w:rsidR="00430502">
        <w:rPr>
          <w:rFonts w:eastAsia="Calibri" w:cs="Times New Roman"/>
          <w:sz w:val="24"/>
          <w:szCs w:val="24"/>
        </w:rPr>
        <w:t>договор</w:t>
      </w:r>
      <w:r w:rsidRPr="00A2153B">
        <w:rPr>
          <w:rFonts w:eastAsia="Calibri" w:cs="Times New Roman"/>
          <w:sz w:val="24"/>
          <w:szCs w:val="24"/>
        </w:rPr>
        <w:t xml:space="preserve">а допускается по соглашению Сторон, по решению суда, в случае одностороннего отказа Стороны контракта от исполнения </w:t>
      </w:r>
      <w:r w:rsidR="00430502">
        <w:rPr>
          <w:rFonts w:eastAsia="Calibri" w:cs="Times New Roman"/>
          <w:sz w:val="24"/>
          <w:szCs w:val="24"/>
        </w:rPr>
        <w:t>договор</w:t>
      </w:r>
      <w:r w:rsidRPr="00A2153B">
        <w:rPr>
          <w:rFonts w:eastAsia="Calibri" w:cs="Times New Roman"/>
          <w:sz w:val="24"/>
          <w:szCs w:val="24"/>
        </w:rPr>
        <w:t>а в соответствии с гражданским законодательством Российской Федерации.</w:t>
      </w:r>
    </w:p>
    <w:p w14:paraId="37E8F8C8" w14:textId="668ABF20" w:rsidR="009D4E71" w:rsidRPr="00A2153B" w:rsidRDefault="00287EC3">
      <w:pPr>
        <w:widowControl w:val="0"/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Calibri" w:cs="Times New Roman"/>
          <w:sz w:val="24"/>
          <w:szCs w:val="24"/>
        </w:rPr>
        <w:t>10.</w:t>
      </w:r>
      <w:r w:rsidR="00A2153B" w:rsidRPr="00A2153B">
        <w:rPr>
          <w:rFonts w:eastAsia="Calibri" w:cs="Times New Roman"/>
          <w:sz w:val="24"/>
          <w:szCs w:val="24"/>
        </w:rPr>
        <w:t>6</w:t>
      </w:r>
      <w:r w:rsidRPr="00A2153B">
        <w:rPr>
          <w:rFonts w:eastAsia="Calibri" w:cs="Times New Roman"/>
          <w:sz w:val="24"/>
          <w:szCs w:val="24"/>
        </w:rPr>
        <w:t xml:space="preserve">. Заказчик вправе принять решение об одностороннем отказе от исполнения </w:t>
      </w:r>
      <w:r w:rsidR="00430502">
        <w:rPr>
          <w:rFonts w:eastAsia="Calibri" w:cs="Times New Roman"/>
          <w:sz w:val="24"/>
          <w:szCs w:val="24"/>
        </w:rPr>
        <w:t>договор</w:t>
      </w:r>
      <w:r w:rsidRPr="00A2153B">
        <w:rPr>
          <w:rFonts w:eastAsia="Calibri" w:cs="Times New Roman"/>
          <w:sz w:val="24"/>
          <w:szCs w:val="24"/>
        </w:rPr>
        <w:t xml:space="preserve">а по основаниям, предусмотренным Гражданским кодексом Российской Федерации </w:t>
      </w:r>
      <w:r w:rsidRPr="00A2153B">
        <w:rPr>
          <w:rFonts w:eastAsia="Calibri" w:cs="Times New Roman"/>
          <w:sz w:val="24"/>
          <w:szCs w:val="24"/>
        </w:rPr>
        <w:lastRenderedPageBreak/>
        <w:t>для одностороннего отказа от исполнения отдельных видов обязательств.</w:t>
      </w:r>
    </w:p>
    <w:p w14:paraId="7F9CDA3B" w14:textId="00721B40" w:rsidR="009D4E71" w:rsidRPr="00A2153B" w:rsidRDefault="00A2153B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Calibri" w:cs="Times New Roman"/>
          <w:sz w:val="24"/>
          <w:szCs w:val="24"/>
        </w:rPr>
        <w:t>10.7</w:t>
      </w:r>
      <w:r w:rsidR="00287EC3" w:rsidRPr="00A2153B">
        <w:rPr>
          <w:rFonts w:eastAsia="Calibri" w:cs="Times New Roman"/>
          <w:sz w:val="24"/>
          <w:szCs w:val="24"/>
        </w:rPr>
        <w:t>. Расторжени</w:t>
      </w:r>
      <w:r w:rsidR="00430502">
        <w:rPr>
          <w:rFonts w:eastAsia="Calibri" w:cs="Times New Roman"/>
          <w:sz w:val="24"/>
          <w:szCs w:val="24"/>
        </w:rPr>
        <w:t>е договор</w:t>
      </w:r>
      <w:r w:rsidR="00287EC3" w:rsidRPr="00A2153B">
        <w:rPr>
          <w:rFonts w:eastAsia="Calibri" w:cs="Times New Roman"/>
          <w:sz w:val="24"/>
          <w:szCs w:val="24"/>
        </w:rPr>
        <w:t>а в одностороннем порядке осуществляется в порядке, установленном ста</w:t>
      </w:r>
      <w:r w:rsidR="00ED75DA">
        <w:rPr>
          <w:rFonts w:eastAsia="Calibri" w:cs="Times New Roman"/>
          <w:sz w:val="24"/>
          <w:szCs w:val="24"/>
        </w:rPr>
        <w:t>тьей 95 Федерального закона № 223</w:t>
      </w:r>
      <w:r w:rsidR="00287EC3" w:rsidRPr="00A2153B">
        <w:rPr>
          <w:rFonts w:eastAsia="Calibri" w:cs="Times New Roman"/>
          <w:sz w:val="24"/>
          <w:szCs w:val="24"/>
        </w:rPr>
        <w:t>-ФЗ.</w:t>
      </w:r>
    </w:p>
    <w:p w14:paraId="3F6D17DF" w14:textId="0FC3F314" w:rsidR="009D4E71" w:rsidRPr="00A2153B" w:rsidRDefault="00A2153B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Calibri" w:cs="Times New Roman"/>
          <w:sz w:val="24"/>
          <w:szCs w:val="24"/>
        </w:rPr>
        <w:t>10.8</w:t>
      </w:r>
      <w:r w:rsidR="00287EC3" w:rsidRPr="00A2153B">
        <w:rPr>
          <w:rFonts w:eastAsia="Calibri" w:cs="Times New Roman"/>
          <w:sz w:val="24"/>
          <w:szCs w:val="24"/>
        </w:rPr>
        <w:t xml:space="preserve">. Во всем, что не предусмотрено настоящим </w:t>
      </w:r>
      <w:r w:rsidR="00430502">
        <w:rPr>
          <w:rFonts w:eastAsia="Calibri" w:cs="Times New Roman"/>
          <w:sz w:val="24"/>
          <w:szCs w:val="24"/>
        </w:rPr>
        <w:t>договор</w:t>
      </w:r>
      <w:r w:rsidR="00287EC3" w:rsidRPr="00A2153B">
        <w:rPr>
          <w:rFonts w:eastAsia="Calibri" w:cs="Times New Roman"/>
          <w:sz w:val="24"/>
          <w:szCs w:val="24"/>
        </w:rPr>
        <w:t>ом, Стороны руководствуются действующим законодательством Российской Федерации.</w:t>
      </w:r>
    </w:p>
    <w:p w14:paraId="5739AB63" w14:textId="77777777" w:rsidR="009D4E71" w:rsidRPr="00A2153B" w:rsidRDefault="009D4E71">
      <w:pPr>
        <w:tabs>
          <w:tab w:val="left" w:pos="2127"/>
        </w:tabs>
        <w:ind w:firstLine="709"/>
        <w:jc w:val="center"/>
        <w:textAlignment w:val="baseline"/>
        <w:rPr>
          <w:rFonts w:eastAsia="Calibri" w:cs="Times New Roman"/>
          <w:b/>
          <w:sz w:val="24"/>
          <w:szCs w:val="24"/>
        </w:rPr>
      </w:pPr>
    </w:p>
    <w:p w14:paraId="5A70EBF3" w14:textId="77777777" w:rsidR="009D4E71" w:rsidRPr="00A2153B" w:rsidRDefault="00287EC3">
      <w:pPr>
        <w:tabs>
          <w:tab w:val="left" w:pos="2127"/>
        </w:tabs>
        <w:ind w:firstLine="709"/>
        <w:jc w:val="center"/>
        <w:textAlignment w:val="baseline"/>
        <w:rPr>
          <w:rFonts w:eastAsia="Calibri" w:cs="Times New Roman"/>
          <w:b/>
          <w:sz w:val="24"/>
          <w:szCs w:val="24"/>
        </w:rPr>
      </w:pPr>
      <w:r w:rsidRPr="00A2153B">
        <w:rPr>
          <w:rFonts w:eastAsia="Calibri" w:cs="Times New Roman"/>
          <w:b/>
          <w:sz w:val="24"/>
          <w:szCs w:val="24"/>
        </w:rPr>
        <w:t>11. П</w:t>
      </w:r>
      <w:r w:rsidR="00A2153B" w:rsidRPr="00A2153B">
        <w:rPr>
          <w:rFonts w:eastAsia="Calibri" w:cs="Times New Roman"/>
          <w:b/>
          <w:sz w:val="24"/>
          <w:szCs w:val="24"/>
        </w:rPr>
        <w:t>рочие условия</w:t>
      </w:r>
    </w:p>
    <w:p w14:paraId="3918B433" w14:textId="77777777" w:rsidR="00A2153B" w:rsidRPr="00A2153B" w:rsidRDefault="00A2153B">
      <w:pPr>
        <w:tabs>
          <w:tab w:val="left" w:pos="2127"/>
        </w:tabs>
        <w:ind w:firstLine="709"/>
        <w:jc w:val="center"/>
        <w:textAlignment w:val="baseline"/>
        <w:rPr>
          <w:rFonts w:eastAsia="Calibri" w:cs="Times New Roman"/>
          <w:b/>
          <w:sz w:val="24"/>
          <w:szCs w:val="24"/>
        </w:rPr>
      </w:pPr>
    </w:p>
    <w:p w14:paraId="03C5EA17" w14:textId="6B762F19" w:rsidR="009D4E71" w:rsidRPr="00A2153B" w:rsidRDefault="00287EC3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Calibri" w:cs="Times New Roman"/>
          <w:sz w:val="24"/>
          <w:szCs w:val="24"/>
        </w:rPr>
        <w:t xml:space="preserve">11.1. При исполнении настоящего </w:t>
      </w:r>
      <w:r w:rsidR="00430502">
        <w:rPr>
          <w:rFonts w:eastAsia="Calibri" w:cs="Times New Roman"/>
          <w:sz w:val="24"/>
          <w:szCs w:val="24"/>
        </w:rPr>
        <w:t>договор</w:t>
      </w:r>
      <w:r w:rsidRPr="00A2153B">
        <w:rPr>
          <w:rFonts w:eastAsia="Calibri" w:cs="Times New Roman"/>
          <w:sz w:val="24"/>
          <w:szCs w:val="24"/>
        </w:rPr>
        <w:t xml:space="preserve">а не допускается перемена </w:t>
      </w:r>
      <w:r w:rsidR="00845DDA" w:rsidRPr="00A2153B">
        <w:rPr>
          <w:rFonts w:eastAsia="Calibri" w:cs="Times New Roman"/>
          <w:sz w:val="24"/>
          <w:szCs w:val="24"/>
        </w:rPr>
        <w:t>Поставщика</w:t>
      </w:r>
      <w:r w:rsidRPr="00A2153B">
        <w:rPr>
          <w:rFonts w:eastAsia="Calibri" w:cs="Times New Roman"/>
          <w:sz w:val="24"/>
          <w:szCs w:val="24"/>
        </w:rPr>
        <w:t xml:space="preserve">, за исключением случая, когда новый </w:t>
      </w:r>
      <w:r w:rsidR="00845DDA" w:rsidRPr="00A2153B">
        <w:rPr>
          <w:rFonts w:eastAsia="Calibri" w:cs="Times New Roman"/>
          <w:sz w:val="24"/>
          <w:szCs w:val="24"/>
        </w:rPr>
        <w:t>поставщик</w:t>
      </w:r>
      <w:r w:rsidRPr="00A2153B">
        <w:rPr>
          <w:rFonts w:eastAsia="Calibri" w:cs="Times New Roman"/>
          <w:sz w:val="24"/>
          <w:szCs w:val="24"/>
        </w:rPr>
        <w:t xml:space="preserve"> является правопреемником </w:t>
      </w:r>
      <w:r w:rsidR="00845DDA" w:rsidRPr="00A2153B">
        <w:rPr>
          <w:rFonts w:eastAsia="Calibri" w:cs="Times New Roman"/>
          <w:sz w:val="24"/>
          <w:szCs w:val="24"/>
        </w:rPr>
        <w:t>Поставщика</w:t>
      </w:r>
      <w:r w:rsidRPr="00A2153B">
        <w:rPr>
          <w:rFonts w:eastAsia="Calibri" w:cs="Times New Roman"/>
          <w:sz w:val="24"/>
          <w:szCs w:val="24"/>
        </w:rPr>
        <w:t xml:space="preserve"> по контракту вследствие реорганизации юридического лица в форме преобразования, слияния или присоединения.</w:t>
      </w:r>
    </w:p>
    <w:p w14:paraId="5AB21480" w14:textId="62FDA37F" w:rsidR="009D4E71" w:rsidRPr="00A2153B" w:rsidRDefault="00287EC3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Calibri" w:cs="Times New Roman"/>
          <w:sz w:val="24"/>
          <w:szCs w:val="24"/>
        </w:rPr>
        <w:t xml:space="preserve">11.2. В случае перемены Заказчика по </w:t>
      </w:r>
      <w:r w:rsidR="00430502">
        <w:rPr>
          <w:rFonts w:eastAsia="Calibri" w:cs="Times New Roman"/>
          <w:sz w:val="24"/>
          <w:szCs w:val="24"/>
        </w:rPr>
        <w:t>договор</w:t>
      </w:r>
      <w:r w:rsidRPr="00A2153B">
        <w:rPr>
          <w:rFonts w:eastAsia="Calibri" w:cs="Times New Roman"/>
          <w:sz w:val="24"/>
          <w:szCs w:val="24"/>
        </w:rPr>
        <w:t xml:space="preserve">у права и обязанности Заказчика по настоящему </w:t>
      </w:r>
      <w:r w:rsidR="00430502">
        <w:rPr>
          <w:rFonts w:eastAsia="Calibri" w:cs="Times New Roman"/>
          <w:sz w:val="24"/>
          <w:szCs w:val="24"/>
        </w:rPr>
        <w:t>договор</w:t>
      </w:r>
      <w:r w:rsidRPr="00A2153B">
        <w:rPr>
          <w:rFonts w:eastAsia="Calibri" w:cs="Times New Roman"/>
          <w:sz w:val="24"/>
          <w:szCs w:val="24"/>
        </w:rPr>
        <w:t>у переходят к новому Заказчику в том же объеме и на тех же условиях.</w:t>
      </w:r>
    </w:p>
    <w:p w14:paraId="7CC9496A" w14:textId="0300AC04" w:rsidR="009D4E71" w:rsidRPr="00A2153B" w:rsidRDefault="00287EC3">
      <w:pPr>
        <w:ind w:firstLine="709"/>
        <w:jc w:val="both"/>
        <w:textAlignment w:val="baseline"/>
        <w:rPr>
          <w:rFonts w:eastAsia="Calibri" w:cs="Times New Roman"/>
          <w:sz w:val="24"/>
          <w:szCs w:val="24"/>
        </w:rPr>
      </w:pPr>
      <w:r w:rsidRPr="00A2153B">
        <w:rPr>
          <w:rFonts w:eastAsia="Calibri" w:cs="Times New Roman"/>
          <w:sz w:val="24"/>
          <w:szCs w:val="24"/>
        </w:rPr>
        <w:t>11.3. Настоящий</w:t>
      </w:r>
      <w:r w:rsidR="00430502">
        <w:rPr>
          <w:rFonts w:eastAsia="Calibri" w:cs="Times New Roman"/>
          <w:sz w:val="24"/>
          <w:szCs w:val="24"/>
        </w:rPr>
        <w:t xml:space="preserve"> договор</w:t>
      </w:r>
      <w:r w:rsidRPr="00A2153B">
        <w:rPr>
          <w:rFonts w:eastAsia="Calibri" w:cs="Times New Roman"/>
          <w:sz w:val="24"/>
          <w:szCs w:val="24"/>
        </w:rPr>
        <w:t xml:space="preserve"> подписан в двух экземплярах, имеющих одинаковую юридическую силу, по одному для каждой из Сторон.</w:t>
      </w:r>
    </w:p>
    <w:p w14:paraId="51125C52" w14:textId="77777777" w:rsidR="00A2153B" w:rsidRPr="00A2153B" w:rsidRDefault="00287EC3">
      <w:pPr>
        <w:widowControl w:val="0"/>
        <w:jc w:val="both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A2153B">
        <w:rPr>
          <w:rFonts w:eastAsia="Times New Roman" w:cs="Times New Roman"/>
          <w:b/>
          <w:sz w:val="24"/>
          <w:szCs w:val="24"/>
          <w:lang w:eastAsia="ru-RU"/>
        </w:rPr>
        <w:t xml:space="preserve">                             </w:t>
      </w:r>
    </w:p>
    <w:p w14:paraId="486C9685" w14:textId="77777777" w:rsidR="009D4E71" w:rsidRPr="00A2153B" w:rsidRDefault="00287EC3" w:rsidP="00A2153B">
      <w:pPr>
        <w:widowControl w:val="0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  <w:r w:rsidRPr="00A2153B">
        <w:rPr>
          <w:rFonts w:eastAsia="Times New Roman" w:cs="Times New Roman"/>
          <w:b/>
          <w:sz w:val="24"/>
          <w:szCs w:val="24"/>
          <w:lang w:eastAsia="ru-RU"/>
        </w:rPr>
        <w:t>12. Адреса, реквизиты и подписи Сторон</w:t>
      </w:r>
    </w:p>
    <w:p w14:paraId="08D75944" w14:textId="77777777" w:rsidR="009D4E71" w:rsidRPr="00A2153B" w:rsidRDefault="009D4E71">
      <w:pPr>
        <w:widowControl w:val="0"/>
        <w:jc w:val="both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</w:p>
    <w:tbl>
      <w:tblPr>
        <w:tblW w:w="9639" w:type="dxa"/>
        <w:tblInd w:w="206" w:type="dxa"/>
        <w:tblLook w:val="04A0" w:firstRow="1" w:lastRow="0" w:firstColumn="1" w:lastColumn="0" w:noHBand="0" w:noVBand="1"/>
      </w:tblPr>
      <w:tblGrid>
        <w:gridCol w:w="4677"/>
        <w:gridCol w:w="4962"/>
      </w:tblGrid>
      <w:tr w:rsidR="009D4E71" w:rsidRPr="00A2153B" w14:paraId="3F4D7B8D" w14:textId="77777777" w:rsidTr="00C25DA7">
        <w:trPr>
          <w:trHeight w:val="255"/>
        </w:trPr>
        <w:tc>
          <w:tcPr>
            <w:tcW w:w="4677" w:type="dxa"/>
            <w:shd w:val="clear" w:color="auto" w:fill="auto"/>
          </w:tcPr>
          <w:p w14:paraId="48883D3A" w14:textId="77777777" w:rsidR="009D4E71" w:rsidRPr="00A2153B" w:rsidRDefault="00287EC3">
            <w:pPr>
              <w:jc w:val="center"/>
              <w:textAlignment w:val="baseline"/>
              <w:rPr>
                <w:sz w:val="24"/>
                <w:szCs w:val="24"/>
              </w:rPr>
            </w:pPr>
            <w:r w:rsidRPr="00A2153B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Заказчик:</w:t>
            </w:r>
          </w:p>
          <w:p w14:paraId="2DA1A467" w14:textId="77777777" w:rsidR="009D4E71" w:rsidRPr="00A2153B" w:rsidRDefault="009D4E71">
            <w:pPr>
              <w:jc w:val="center"/>
              <w:textAlignment w:val="baseline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2D2CBE17" w14:textId="77777777" w:rsidR="00B03B2A" w:rsidRPr="00B03B2A" w:rsidRDefault="00B03B2A" w:rsidP="00B03B2A">
            <w:pPr>
              <w:textAlignment w:val="baseline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03B2A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Заказчик:</w:t>
            </w:r>
          </w:p>
          <w:p w14:paraId="260AE48C" w14:textId="77777777" w:rsidR="00430502" w:rsidRPr="00430502" w:rsidRDefault="00430502" w:rsidP="00430502">
            <w:pPr>
              <w:textAlignment w:val="baseline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30502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МАОУ СОШ № 6 имени С. Т. Куцева </w:t>
            </w:r>
          </w:p>
          <w:p w14:paraId="0AEE8A0E" w14:textId="77777777" w:rsidR="00430502" w:rsidRPr="00430502" w:rsidRDefault="00430502" w:rsidP="00430502">
            <w:pPr>
              <w:textAlignment w:val="baseline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30502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ИНН 2340013226   КПП 234001001</w:t>
            </w:r>
          </w:p>
          <w:p w14:paraId="7C330197" w14:textId="77777777" w:rsidR="00430502" w:rsidRPr="00430502" w:rsidRDefault="00430502" w:rsidP="00430502">
            <w:pPr>
              <w:textAlignment w:val="baseline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30502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Юр. адрес: 352031, Краснодарский край, Кущевский р-н, </w:t>
            </w:r>
          </w:p>
          <w:p w14:paraId="4BD0FB23" w14:textId="77777777" w:rsidR="00430502" w:rsidRPr="00430502" w:rsidRDefault="00430502" w:rsidP="00430502">
            <w:pPr>
              <w:textAlignment w:val="baseline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30502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Кущевская ст-ца, Куйбышева ул., дом 48</w:t>
            </w:r>
          </w:p>
          <w:p w14:paraId="2B3F3C2B" w14:textId="77777777" w:rsidR="00430502" w:rsidRPr="00430502" w:rsidRDefault="00430502" w:rsidP="00430502">
            <w:pPr>
              <w:textAlignment w:val="baseline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30502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казначейский счет (расчетный счет): 03234643036280003200</w:t>
            </w:r>
          </w:p>
          <w:p w14:paraId="33F3F7EB" w14:textId="77777777" w:rsidR="00430502" w:rsidRPr="00430502" w:rsidRDefault="00430502" w:rsidP="00430502">
            <w:pPr>
              <w:textAlignment w:val="baseline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30502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Банк: ОКЦ №1 ВВГУ Банка России//</w:t>
            </w:r>
          </w:p>
          <w:p w14:paraId="317AB1FD" w14:textId="77777777" w:rsidR="00430502" w:rsidRPr="00430502" w:rsidRDefault="00430502" w:rsidP="00430502">
            <w:pPr>
              <w:textAlignment w:val="baseline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30502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УФК по Нижегородской области</w:t>
            </w:r>
          </w:p>
          <w:p w14:paraId="4B0AF28D" w14:textId="77777777" w:rsidR="00430502" w:rsidRPr="00430502" w:rsidRDefault="00430502" w:rsidP="00430502">
            <w:pPr>
              <w:textAlignment w:val="baseline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30502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г. Нижний Новгород</w:t>
            </w:r>
          </w:p>
          <w:p w14:paraId="7E07FB89" w14:textId="77777777" w:rsidR="00430502" w:rsidRPr="00430502" w:rsidRDefault="00430502" w:rsidP="00430502">
            <w:pPr>
              <w:textAlignment w:val="baseline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30502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БИК ТОФК: 012202102</w:t>
            </w:r>
          </w:p>
          <w:p w14:paraId="1349C1B1" w14:textId="77777777" w:rsidR="00430502" w:rsidRPr="00430502" w:rsidRDefault="00430502" w:rsidP="00430502">
            <w:pPr>
              <w:textAlignment w:val="baseline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30502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Единый казначейский счет: 40102810745370000024</w:t>
            </w:r>
          </w:p>
          <w:p w14:paraId="79DFEF9E" w14:textId="0F984DCA" w:rsidR="009D4E71" w:rsidRPr="00A2153B" w:rsidRDefault="00430502" w:rsidP="00430502">
            <w:pPr>
              <w:jc w:val="both"/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430502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Л/С 90310556000</w:t>
            </w:r>
          </w:p>
        </w:tc>
        <w:tc>
          <w:tcPr>
            <w:tcW w:w="4962" w:type="dxa"/>
            <w:shd w:val="clear" w:color="auto" w:fill="auto"/>
          </w:tcPr>
          <w:p w14:paraId="1EF88686" w14:textId="77777777" w:rsidR="009D4E71" w:rsidRPr="00A2153B" w:rsidRDefault="009D4E71" w:rsidP="001B69A5">
            <w:pPr>
              <w:jc w:val="both"/>
              <w:textAlignment w:val="baseline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C25DA7" w14:paraId="3C0948CE" w14:textId="77777777" w:rsidTr="00C25DA7">
        <w:trPr>
          <w:trHeight w:val="255"/>
        </w:trPr>
        <w:tc>
          <w:tcPr>
            <w:tcW w:w="4677" w:type="dxa"/>
          </w:tcPr>
          <w:p w14:paraId="1A89A4E5" w14:textId="77777777" w:rsidR="00C25DA7" w:rsidRDefault="00C25DA7" w:rsidP="00ED75DA">
            <w:pPr>
              <w:spacing w:after="120"/>
              <w:textAlignment w:val="baseline"/>
              <w:rPr>
                <w:b/>
                <w:color w:val="000000"/>
                <w:sz w:val="24"/>
                <w:szCs w:val="24"/>
              </w:rPr>
            </w:pPr>
          </w:p>
          <w:p w14:paraId="2D87A269" w14:textId="77777777" w:rsidR="00C25DA7" w:rsidRDefault="00BE03AA" w:rsidP="00B86444">
            <w:pPr>
              <w:spacing w:after="120"/>
              <w:textAlignment w:val="baseline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Директор МАОУ СОШ № 6</w:t>
            </w:r>
          </w:p>
          <w:p w14:paraId="476E58FB" w14:textId="77777777" w:rsidR="00C25DA7" w:rsidRDefault="00FE43D9" w:rsidP="00B86444">
            <w:pPr>
              <w:spacing w:after="120"/>
              <w:textAlignment w:val="baseline"/>
              <w:rPr>
                <w:color w:val="auto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им. </w:t>
            </w:r>
            <w:r w:rsidR="00BE03AA">
              <w:rPr>
                <w:b/>
                <w:color w:val="000000"/>
                <w:sz w:val="24"/>
                <w:szCs w:val="24"/>
              </w:rPr>
              <w:t>С.Т. Куцева</w:t>
            </w:r>
          </w:p>
          <w:p w14:paraId="6F586FEB" w14:textId="77777777" w:rsidR="00C25DA7" w:rsidRDefault="00C25DA7" w:rsidP="00B86444">
            <w:pPr>
              <w:spacing w:after="120"/>
              <w:jc w:val="both"/>
              <w:textAlignment w:val="baseline"/>
              <w:rPr>
                <w:rFonts w:eastAsia="Calibri"/>
                <w:sz w:val="24"/>
                <w:szCs w:val="24"/>
                <w:u w:val="single"/>
              </w:rPr>
            </w:pPr>
          </w:p>
          <w:p w14:paraId="2ECA894D" w14:textId="77777777" w:rsidR="00C25DA7" w:rsidRDefault="00ED75DA" w:rsidP="00B86444">
            <w:pPr>
              <w:spacing w:after="120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u w:val="single"/>
              </w:rPr>
              <w:t>_</w:t>
            </w:r>
            <w:r w:rsidR="00BE03AA">
              <w:rPr>
                <w:rFonts w:eastAsia="Calibri"/>
                <w:sz w:val="24"/>
                <w:szCs w:val="24"/>
                <w:u w:val="single"/>
              </w:rPr>
              <w:t>__________________/В.В. Триус</w:t>
            </w:r>
            <w:r w:rsidR="00C25DA7">
              <w:rPr>
                <w:rFonts w:eastAsia="Calibri"/>
                <w:color w:val="000000"/>
                <w:sz w:val="24"/>
                <w:szCs w:val="24"/>
              </w:rPr>
              <w:t>/</w:t>
            </w:r>
          </w:p>
          <w:p w14:paraId="2B021D6D" w14:textId="77777777" w:rsidR="00C25DA7" w:rsidRDefault="00C25DA7" w:rsidP="00B86444">
            <w:pPr>
              <w:spacing w:after="120"/>
              <w:jc w:val="both"/>
              <w:textAlignment w:val="baseline"/>
              <w:rPr>
                <w:rFonts w:eastAsia="Calibri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М.П.</w:t>
            </w:r>
          </w:p>
        </w:tc>
        <w:tc>
          <w:tcPr>
            <w:tcW w:w="4962" w:type="dxa"/>
          </w:tcPr>
          <w:p w14:paraId="0B2F98E5" w14:textId="77777777" w:rsidR="00C25DA7" w:rsidRDefault="00C25DA7" w:rsidP="00B86444">
            <w:pPr>
              <w:spacing w:after="120"/>
              <w:jc w:val="both"/>
              <w:textAlignment w:val="baseline"/>
              <w:rPr>
                <w:rFonts w:eastAsia="Calibri"/>
                <w:sz w:val="24"/>
                <w:szCs w:val="24"/>
              </w:rPr>
            </w:pPr>
          </w:p>
        </w:tc>
      </w:tr>
    </w:tbl>
    <w:p w14:paraId="4B3AE8D7" w14:textId="77777777" w:rsidR="00C25DA7" w:rsidRDefault="00C25DA7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</w:t>
      </w:r>
    </w:p>
    <w:p w14:paraId="2E03706D" w14:textId="77777777" w:rsidR="00C25DA7" w:rsidRDefault="00C25DA7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b/>
          <w:sz w:val="24"/>
          <w:szCs w:val="24"/>
        </w:rPr>
      </w:pPr>
    </w:p>
    <w:p w14:paraId="54FCC3CA" w14:textId="77777777" w:rsidR="00ED75DA" w:rsidRDefault="00ED75DA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b/>
          <w:sz w:val="24"/>
          <w:szCs w:val="24"/>
        </w:rPr>
      </w:pPr>
    </w:p>
    <w:p w14:paraId="7FEFED14" w14:textId="77777777" w:rsidR="00BE03AA" w:rsidRDefault="00BE03AA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sz w:val="24"/>
          <w:szCs w:val="24"/>
        </w:rPr>
      </w:pPr>
    </w:p>
    <w:p w14:paraId="32670A28" w14:textId="77777777" w:rsidR="00BE03AA" w:rsidRDefault="00BE03AA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sz w:val="24"/>
          <w:szCs w:val="24"/>
        </w:rPr>
      </w:pPr>
    </w:p>
    <w:p w14:paraId="35FD7DF8" w14:textId="77777777" w:rsidR="00BE03AA" w:rsidRDefault="00BE03AA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sz w:val="24"/>
          <w:szCs w:val="24"/>
        </w:rPr>
      </w:pPr>
    </w:p>
    <w:p w14:paraId="58D659FA" w14:textId="77777777" w:rsidR="00BE03AA" w:rsidRDefault="00BE03AA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sz w:val="24"/>
          <w:szCs w:val="24"/>
        </w:rPr>
      </w:pPr>
    </w:p>
    <w:p w14:paraId="32469F37" w14:textId="77777777" w:rsidR="00BE03AA" w:rsidRDefault="00BE03AA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sz w:val="24"/>
          <w:szCs w:val="24"/>
        </w:rPr>
      </w:pPr>
    </w:p>
    <w:p w14:paraId="5A56E130" w14:textId="77777777" w:rsidR="00C25DA7" w:rsidRDefault="00C25DA7" w:rsidP="00C25DA7">
      <w:pPr>
        <w:pStyle w:val="ae"/>
        <w:tabs>
          <w:tab w:val="left" w:pos="3420"/>
        </w:tabs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№1   </w:t>
      </w:r>
    </w:p>
    <w:p w14:paraId="5209D0F8" w14:textId="18BEEA1C" w:rsidR="00C25DA7" w:rsidRDefault="00C25DA7" w:rsidP="00C25DA7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 </w:t>
      </w:r>
      <w:r w:rsidR="00430502">
        <w:rPr>
          <w:rFonts w:ascii="Times New Roman" w:hAnsi="Times New Roman"/>
          <w:sz w:val="24"/>
          <w:szCs w:val="24"/>
        </w:rPr>
        <w:t>договору</w:t>
      </w:r>
    </w:p>
    <w:p w14:paraId="5DA28E76" w14:textId="6C193881" w:rsidR="00C25DA7" w:rsidRDefault="00C25DA7" w:rsidP="00C25DA7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«  </w:t>
      </w:r>
      <w:r w:rsidR="00BE03AA">
        <w:rPr>
          <w:rFonts w:ascii="Times New Roman" w:hAnsi="Times New Roman"/>
          <w:sz w:val="24"/>
          <w:szCs w:val="24"/>
        </w:rPr>
        <w:t xml:space="preserve">  »         202</w:t>
      </w:r>
      <w:r w:rsidR="00430502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года №          </w:t>
      </w:r>
    </w:p>
    <w:p w14:paraId="404032F0" w14:textId="77777777" w:rsidR="00C25DA7" w:rsidRDefault="00C25DA7" w:rsidP="00C25DA7">
      <w:pPr>
        <w:tabs>
          <w:tab w:val="left" w:pos="361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14:paraId="79EEF481" w14:textId="77777777" w:rsidR="00C25DA7" w:rsidRDefault="00C25DA7" w:rsidP="00C25DA7">
      <w:pPr>
        <w:pStyle w:val="ad"/>
      </w:pPr>
      <w:r>
        <w:t>Спецификация</w:t>
      </w:r>
    </w:p>
    <w:tbl>
      <w:tblPr>
        <w:tblW w:w="9735" w:type="dxa"/>
        <w:tblInd w:w="93" w:type="dxa"/>
        <w:tblLook w:val="04A0" w:firstRow="1" w:lastRow="0" w:firstColumn="1" w:lastColumn="0" w:noHBand="0" w:noVBand="1"/>
      </w:tblPr>
      <w:tblGrid>
        <w:gridCol w:w="555"/>
        <w:gridCol w:w="2700"/>
        <w:gridCol w:w="2508"/>
        <w:gridCol w:w="876"/>
        <w:gridCol w:w="640"/>
        <w:gridCol w:w="1280"/>
        <w:gridCol w:w="1176"/>
      </w:tblGrid>
      <w:tr w:rsidR="00C25DA7" w14:paraId="2057E24F" w14:textId="77777777" w:rsidTr="00C25DA7">
        <w:trPr>
          <w:trHeight w:val="590"/>
          <w:tblHeader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26F877" w14:textId="77777777" w:rsidR="00C25DA7" w:rsidRDefault="00C25DA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16D3F4" w14:textId="77777777" w:rsidR="00C25DA7" w:rsidRDefault="00C25DA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Товар</w:t>
            </w:r>
          </w:p>
        </w:tc>
        <w:tc>
          <w:tcPr>
            <w:tcW w:w="25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E38F8" w14:textId="77777777" w:rsidR="00C25DA7" w:rsidRDefault="006E5E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Производитель</w:t>
            </w:r>
          </w:p>
        </w:tc>
        <w:tc>
          <w:tcPr>
            <w:tcW w:w="8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6C495B" w14:textId="77777777" w:rsidR="00C25DA7" w:rsidRDefault="00C25DA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Кол-во</w:t>
            </w:r>
          </w:p>
        </w:tc>
        <w:tc>
          <w:tcPr>
            <w:tcW w:w="64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46D192" w14:textId="77777777" w:rsidR="00C25DA7" w:rsidRDefault="00C25DA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Ед.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E299A4" w14:textId="77777777" w:rsidR="00C25DA7" w:rsidRDefault="00C25DA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Цена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92D0CFC" w14:textId="77777777" w:rsidR="00C25DA7" w:rsidRDefault="00C25DA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B1064E" w14:paraId="5FA53962" w14:textId="77777777" w:rsidTr="00C25DA7">
        <w:trPr>
          <w:trHeight w:val="590"/>
          <w:tblHeader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691C478" w14:textId="77777777" w:rsidR="00B1064E" w:rsidRDefault="00B1064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12B0C49" w14:textId="77777777" w:rsidR="00B1064E" w:rsidRDefault="00BA14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Бумага офисная</w:t>
            </w:r>
          </w:p>
        </w:tc>
        <w:tc>
          <w:tcPr>
            <w:tcW w:w="25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F414" w14:textId="77777777" w:rsidR="00B1064E" w:rsidRDefault="00B1064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9DA9FE0" w14:textId="77777777" w:rsidR="00B1064E" w:rsidRDefault="00B1064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3341616" w14:textId="77777777" w:rsidR="00B1064E" w:rsidRDefault="00B1064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0402F4C" w14:textId="77777777" w:rsidR="00B1064E" w:rsidRDefault="00B1064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9634044" w14:textId="77777777" w:rsidR="00B1064E" w:rsidRDefault="00B1064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609745C8" w14:textId="77777777" w:rsidR="00C25DA7" w:rsidRDefault="00C25DA7" w:rsidP="00C25DA7">
      <w:pPr>
        <w:ind w:firstLine="708"/>
        <w:jc w:val="center"/>
        <w:rPr>
          <w:b/>
          <w:color w:val="auto"/>
          <w:sz w:val="24"/>
          <w:szCs w:val="24"/>
        </w:rPr>
      </w:pPr>
    </w:p>
    <w:p w14:paraId="265CFA0D" w14:textId="77777777" w:rsidR="00C25DA7" w:rsidRDefault="00C25DA7" w:rsidP="00C25DA7">
      <w:pPr>
        <w:ind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Реквизиты и подписи Сторон</w:t>
      </w:r>
    </w:p>
    <w:p w14:paraId="57F189E1" w14:textId="77777777" w:rsidR="00C25DA7" w:rsidRDefault="00C25DA7" w:rsidP="00C25DA7">
      <w:pPr>
        <w:ind w:firstLine="708"/>
        <w:jc w:val="center"/>
        <w:rPr>
          <w:sz w:val="24"/>
          <w:szCs w:val="24"/>
        </w:rPr>
      </w:pPr>
    </w:p>
    <w:tbl>
      <w:tblPr>
        <w:tblW w:w="9639" w:type="dxa"/>
        <w:tblInd w:w="206" w:type="dxa"/>
        <w:tblLook w:val="04A0" w:firstRow="1" w:lastRow="0" w:firstColumn="1" w:lastColumn="0" w:noHBand="0" w:noVBand="1"/>
      </w:tblPr>
      <w:tblGrid>
        <w:gridCol w:w="4677"/>
        <w:gridCol w:w="4962"/>
      </w:tblGrid>
      <w:tr w:rsidR="00C25DA7" w14:paraId="09424F8F" w14:textId="77777777" w:rsidTr="00C25DA7">
        <w:trPr>
          <w:trHeight w:val="255"/>
        </w:trPr>
        <w:tc>
          <w:tcPr>
            <w:tcW w:w="4677" w:type="dxa"/>
          </w:tcPr>
          <w:p w14:paraId="68436FAD" w14:textId="77777777" w:rsidR="00C25DA7" w:rsidRDefault="00C25DA7">
            <w:pPr>
              <w:spacing w:after="12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Заказчик:</w:t>
            </w:r>
          </w:p>
          <w:p w14:paraId="7E20321C" w14:textId="77777777" w:rsidR="00C25DA7" w:rsidRDefault="00C25DA7">
            <w:pPr>
              <w:spacing w:after="120"/>
              <w:jc w:val="center"/>
              <w:textAlignment w:val="baseline"/>
              <w:rPr>
                <w:b/>
                <w:color w:val="000000"/>
                <w:sz w:val="24"/>
                <w:szCs w:val="24"/>
              </w:rPr>
            </w:pPr>
          </w:p>
          <w:p w14:paraId="342F5C73" w14:textId="77777777" w:rsidR="00087227" w:rsidRDefault="00BE03AA" w:rsidP="00087227">
            <w:pPr>
              <w:spacing w:after="120"/>
              <w:textAlignment w:val="baseline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Директор МАОУ СОШ № 6</w:t>
            </w:r>
          </w:p>
          <w:p w14:paraId="17FA806C" w14:textId="77777777" w:rsidR="00087227" w:rsidRDefault="00087227" w:rsidP="00087227">
            <w:pPr>
              <w:spacing w:after="120"/>
              <w:textAlignment w:val="baseline"/>
              <w:rPr>
                <w:color w:val="auto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им. </w:t>
            </w:r>
            <w:r w:rsidR="00BE03AA">
              <w:rPr>
                <w:b/>
                <w:color w:val="000000"/>
                <w:sz w:val="24"/>
                <w:szCs w:val="24"/>
              </w:rPr>
              <w:t>С.Т. Куцева</w:t>
            </w:r>
          </w:p>
          <w:p w14:paraId="001D5E25" w14:textId="77777777" w:rsidR="00C25DA7" w:rsidRDefault="00C25DA7">
            <w:pPr>
              <w:spacing w:after="120"/>
              <w:contextualSpacing/>
              <w:rPr>
                <w:sz w:val="24"/>
                <w:szCs w:val="24"/>
              </w:rPr>
            </w:pPr>
          </w:p>
          <w:p w14:paraId="01B159AF" w14:textId="77777777" w:rsidR="00C25DA7" w:rsidRDefault="00C25DA7">
            <w:pPr>
              <w:spacing w:after="120"/>
              <w:jc w:val="both"/>
              <w:textAlignment w:val="baseline"/>
              <w:rPr>
                <w:rFonts w:eastAsia="Calibri"/>
                <w:sz w:val="24"/>
                <w:szCs w:val="24"/>
                <w:u w:val="single"/>
              </w:rPr>
            </w:pPr>
          </w:p>
          <w:p w14:paraId="0BCA3072" w14:textId="77777777" w:rsidR="00C25DA7" w:rsidRDefault="00C25DA7">
            <w:pPr>
              <w:spacing w:after="120"/>
              <w:jc w:val="both"/>
              <w:textAlignment w:val="baseline"/>
              <w:rPr>
                <w:rFonts w:eastAsia="Calibri"/>
                <w:sz w:val="24"/>
                <w:szCs w:val="24"/>
                <w:u w:val="single"/>
              </w:rPr>
            </w:pPr>
          </w:p>
          <w:p w14:paraId="66B14B29" w14:textId="77777777" w:rsidR="00087227" w:rsidRDefault="00087227" w:rsidP="00087227">
            <w:pPr>
              <w:spacing w:after="120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u w:val="single"/>
              </w:rPr>
              <w:t>_</w:t>
            </w:r>
            <w:r w:rsidR="00BE03AA">
              <w:rPr>
                <w:rFonts w:eastAsia="Calibri"/>
                <w:sz w:val="24"/>
                <w:szCs w:val="24"/>
                <w:u w:val="single"/>
              </w:rPr>
              <w:t>__________________/В.В. Триус</w:t>
            </w:r>
            <w:r>
              <w:rPr>
                <w:rFonts w:eastAsia="Calibri"/>
                <w:color w:val="000000"/>
                <w:sz w:val="24"/>
                <w:szCs w:val="24"/>
              </w:rPr>
              <w:t>/</w:t>
            </w:r>
          </w:p>
          <w:p w14:paraId="3A9D41F8" w14:textId="77777777" w:rsidR="00C25DA7" w:rsidRDefault="00C25DA7">
            <w:pPr>
              <w:spacing w:after="120"/>
              <w:jc w:val="both"/>
              <w:textAlignment w:val="baseline"/>
              <w:rPr>
                <w:rFonts w:eastAsia="Calibri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М.П.</w:t>
            </w:r>
          </w:p>
        </w:tc>
        <w:tc>
          <w:tcPr>
            <w:tcW w:w="4961" w:type="dxa"/>
          </w:tcPr>
          <w:p w14:paraId="3DF88FA0" w14:textId="77777777" w:rsidR="00C25DA7" w:rsidRDefault="00C25DA7">
            <w:pPr>
              <w:widowControl w:val="0"/>
              <w:spacing w:after="120"/>
              <w:ind w:firstLine="400"/>
              <w:jc w:val="center"/>
              <w:textAlignment w:val="baseline"/>
              <w:rPr>
                <w:rFonts w:eastAsia="Calibri"/>
                <w:b/>
                <w:sz w:val="24"/>
                <w:szCs w:val="24"/>
                <w:highlight w:val="white"/>
              </w:rPr>
            </w:pPr>
            <w:r>
              <w:rPr>
                <w:rFonts w:eastAsia="Calibri"/>
                <w:b/>
                <w:sz w:val="24"/>
                <w:szCs w:val="24"/>
                <w:shd w:val="clear" w:color="auto" w:fill="FFFFFF"/>
              </w:rPr>
              <w:t>Поставщик:</w:t>
            </w:r>
          </w:p>
          <w:p w14:paraId="03AAC060" w14:textId="77777777" w:rsidR="00C25DA7" w:rsidRDefault="00C25DA7">
            <w:pPr>
              <w:widowControl w:val="0"/>
              <w:spacing w:after="120"/>
              <w:ind w:firstLine="400"/>
              <w:jc w:val="center"/>
              <w:textAlignment w:val="baseline"/>
              <w:rPr>
                <w:rFonts w:eastAsia="Calibri"/>
                <w:b/>
                <w:sz w:val="24"/>
                <w:szCs w:val="24"/>
                <w:shd w:val="clear" w:color="auto" w:fill="FFFFFF"/>
              </w:rPr>
            </w:pPr>
          </w:p>
          <w:p w14:paraId="48A2CEC8" w14:textId="77777777" w:rsidR="006E5E2E" w:rsidRDefault="006E5E2E">
            <w:pPr>
              <w:widowControl w:val="0"/>
              <w:spacing w:after="120"/>
              <w:ind w:firstLine="400"/>
              <w:jc w:val="center"/>
              <w:textAlignment w:val="baseline"/>
              <w:rPr>
                <w:rFonts w:eastAsia="Calibri"/>
                <w:b/>
                <w:sz w:val="24"/>
                <w:szCs w:val="24"/>
                <w:shd w:val="clear" w:color="auto" w:fill="FFFFFF"/>
              </w:rPr>
            </w:pPr>
            <w:r w:rsidRPr="006E5E2E">
              <w:rPr>
                <w:rFonts w:eastAsia="Calibri" w:cs="Times New Roman"/>
                <w:b/>
                <w:sz w:val="24"/>
                <w:szCs w:val="24"/>
              </w:rPr>
              <w:t>Индивидуальный предприниматель</w:t>
            </w:r>
          </w:p>
          <w:p w14:paraId="28E3B96E" w14:textId="77777777" w:rsidR="00C25DA7" w:rsidRDefault="00C25DA7">
            <w:pPr>
              <w:widowControl w:val="0"/>
              <w:spacing w:after="120"/>
              <w:textAlignment w:val="baseline"/>
              <w:rPr>
                <w:rFonts w:eastAsia="Calibri"/>
                <w:b/>
                <w:sz w:val="24"/>
                <w:szCs w:val="24"/>
                <w:shd w:val="clear" w:color="auto" w:fill="FFFFFF"/>
              </w:rPr>
            </w:pPr>
          </w:p>
          <w:p w14:paraId="434D8495" w14:textId="77777777" w:rsidR="00C25DA7" w:rsidRDefault="00C25DA7">
            <w:pPr>
              <w:widowControl w:val="0"/>
              <w:spacing w:after="120"/>
              <w:textAlignment w:val="baseline"/>
              <w:rPr>
                <w:rFonts w:eastAsia="Calibri"/>
                <w:b/>
                <w:sz w:val="24"/>
                <w:szCs w:val="24"/>
                <w:shd w:val="clear" w:color="auto" w:fill="FFFFFF"/>
              </w:rPr>
            </w:pPr>
          </w:p>
          <w:p w14:paraId="0FE416E2" w14:textId="77777777" w:rsidR="00C25DA7" w:rsidRDefault="00C25DA7">
            <w:pPr>
              <w:widowControl w:val="0"/>
              <w:spacing w:after="120"/>
              <w:textAlignment w:val="baseline"/>
              <w:rPr>
                <w:rFonts w:eastAsia="SimSun"/>
                <w:sz w:val="24"/>
                <w:szCs w:val="24"/>
              </w:rPr>
            </w:pPr>
          </w:p>
          <w:p w14:paraId="3C4E8BE8" w14:textId="77777777" w:rsidR="006E5E2E" w:rsidRDefault="006E5E2E">
            <w:pPr>
              <w:widowControl w:val="0"/>
              <w:spacing w:after="120"/>
              <w:textAlignment w:val="baseline"/>
              <w:rPr>
                <w:rFonts w:eastAsia="SimSun"/>
                <w:sz w:val="24"/>
                <w:szCs w:val="24"/>
              </w:rPr>
            </w:pPr>
          </w:p>
          <w:p w14:paraId="2C5A18C7" w14:textId="77777777" w:rsidR="00C25DA7" w:rsidRDefault="00C25DA7">
            <w:pPr>
              <w:tabs>
                <w:tab w:val="left" w:pos="1440"/>
              </w:tabs>
              <w:spacing w:after="120"/>
              <w:jc w:val="both"/>
              <w:textAlignment w:val="baseline"/>
              <w:rPr>
                <w:rFonts w:eastAsia="Times New Roma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______________________/</w:t>
            </w:r>
            <w:r w:rsidR="006E5E2E">
              <w:rPr>
                <w:rFonts w:eastAsia="Calibri" w:cs="Times New Roman"/>
                <w:b/>
                <w:sz w:val="24"/>
                <w:szCs w:val="24"/>
              </w:rPr>
              <w:t xml:space="preserve"> </w:t>
            </w:r>
          </w:p>
          <w:p w14:paraId="17754770" w14:textId="77777777" w:rsidR="00C25DA7" w:rsidRDefault="00C25DA7">
            <w:pPr>
              <w:spacing w:after="120"/>
              <w:jc w:val="both"/>
              <w:textAlignment w:val="baseline"/>
              <w:rPr>
                <w:rFonts w:eastAsia="Calibri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М.П.</w:t>
            </w:r>
          </w:p>
        </w:tc>
      </w:tr>
    </w:tbl>
    <w:p w14:paraId="4FF2D972" w14:textId="77777777" w:rsidR="009D4E71" w:rsidRPr="00A2153B" w:rsidRDefault="009D4E71" w:rsidP="007061E7">
      <w:pPr>
        <w:widowControl w:val="0"/>
        <w:jc w:val="both"/>
        <w:outlineLvl w:val="1"/>
        <w:rPr>
          <w:sz w:val="24"/>
          <w:szCs w:val="24"/>
        </w:rPr>
      </w:pPr>
    </w:p>
    <w:sectPr w:rsidR="009D4E71" w:rsidRPr="00A2153B" w:rsidSect="00A2153B">
      <w:pgSz w:w="11906" w:h="16838"/>
      <w:pgMar w:top="1134" w:right="567" w:bottom="1134" w:left="1701" w:header="0" w:footer="0" w:gutter="0"/>
      <w:cols w:space="720"/>
      <w:formProt w:val="0"/>
      <w:docGrid w:linePitch="381" w:charSpace="-14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defaultTabStop w:val="708"/>
  <w:drawingGridHorizontalSpacing w:val="126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E71"/>
    <w:rsid w:val="00042750"/>
    <w:rsid w:val="00067BC2"/>
    <w:rsid w:val="00087227"/>
    <w:rsid w:val="000C51BE"/>
    <w:rsid w:val="000D6668"/>
    <w:rsid w:val="000E3A1E"/>
    <w:rsid w:val="00152865"/>
    <w:rsid w:val="001632F9"/>
    <w:rsid w:val="001676A1"/>
    <w:rsid w:val="001B69A5"/>
    <w:rsid w:val="001F0879"/>
    <w:rsid w:val="00220164"/>
    <w:rsid w:val="00253572"/>
    <w:rsid w:val="00263521"/>
    <w:rsid w:val="002641D8"/>
    <w:rsid w:val="00287EC3"/>
    <w:rsid w:val="002B25AE"/>
    <w:rsid w:val="002D748F"/>
    <w:rsid w:val="00321453"/>
    <w:rsid w:val="0037676E"/>
    <w:rsid w:val="00395FC7"/>
    <w:rsid w:val="003D78B6"/>
    <w:rsid w:val="003F3EC3"/>
    <w:rsid w:val="00430502"/>
    <w:rsid w:val="00466A87"/>
    <w:rsid w:val="004B63FD"/>
    <w:rsid w:val="004D077A"/>
    <w:rsid w:val="004D5AAB"/>
    <w:rsid w:val="004F6C19"/>
    <w:rsid w:val="005D171E"/>
    <w:rsid w:val="005D3C40"/>
    <w:rsid w:val="005D40F7"/>
    <w:rsid w:val="005D4E88"/>
    <w:rsid w:val="00603929"/>
    <w:rsid w:val="00624DE4"/>
    <w:rsid w:val="00631459"/>
    <w:rsid w:val="006909DA"/>
    <w:rsid w:val="0069276B"/>
    <w:rsid w:val="006B186E"/>
    <w:rsid w:val="006C6590"/>
    <w:rsid w:val="006E5E2E"/>
    <w:rsid w:val="007061E7"/>
    <w:rsid w:val="007217D0"/>
    <w:rsid w:val="00783D9E"/>
    <w:rsid w:val="007B76E6"/>
    <w:rsid w:val="007B7879"/>
    <w:rsid w:val="007C747D"/>
    <w:rsid w:val="007D7CEC"/>
    <w:rsid w:val="007F2FCB"/>
    <w:rsid w:val="007F69A4"/>
    <w:rsid w:val="008244F9"/>
    <w:rsid w:val="00824A8F"/>
    <w:rsid w:val="00845DDA"/>
    <w:rsid w:val="00857ACA"/>
    <w:rsid w:val="0089185A"/>
    <w:rsid w:val="008F3335"/>
    <w:rsid w:val="00911D75"/>
    <w:rsid w:val="00921441"/>
    <w:rsid w:val="00993498"/>
    <w:rsid w:val="009A78C6"/>
    <w:rsid w:val="009C2D3B"/>
    <w:rsid w:val="009D2AD7"/>
    <w:rsid w:val="009D4E71"/>
    <w:rsid w:val="00A2153B"/>
    <w:rsid w:val="00A72493"/>
    <w:rsid w:val="00A919FC"/>
    <w:rsid w:val="00AA159E"/>
    <w:rsid w:val="00AC40BF"/>
    <w:rsid w:val="00AD1E71"/>
    <w:rsid w:val="00B03B2A"/>
    <w:rsid w:val="00B1064E"/>
    <w:rsid w:val="00B36F72"/>
    <w:rsid w:val="00B62FEE"/>
    <w:rsid w:val="00B76A49"/>
    <w:rsid w:val="00B972E1"/>
    <w:rsid w:val="00BA1436"/>
    <w:rsid w:val="00BA147C"/>
    <w:rsid w:val="00BC22AA"/>
    <w:rsid w:val="00BE03AA"/>
    <w:rsid w:val="00BF5851"/>
    <w:rsid w:val="00C25DA7"/>
    <w:rsid w:val="00C402A8"/>
    <w:rsid w:val="00C60883"/>
    <w:rsid w:val="00C938AE"/>
    <w:rsid w:val="00CB23B6"/>
    <w:rsid w:val="00D32975"/>
    <w:rsid w:val="00D80C3F"/>
    <w:rsid w:val="00DB7836"/>
    <w:rsid w:val="00E12635"/>
    <w:rsid w:val="00E40FCB"/>
    <w:rsid w:val="00E72C83"/>
    <w:rsid w:val="00E80E02"/>
    <w:rsid w:val="00E82F5F"/>
    <w:rsid w:val="00ED75DA"/>
    <w:rsid w:val="00EF3C39"/>
    <w:rsid w:val="00F42BF8"/>
    <w:rsid w:val="00F50765"/>
    <w:rsid w:val="00F72ECC"/>
    <w:rsid w:val="00F876A1"/>
    <w:rsid w:val="00FE43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28621"/>
  <w15:docId w15:val="{45C79108-8C0B-4A2C-B6E7-1A08BB949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7227"/>
    <w:rPr>
      <w:color w:val="00000A"/>
      <w:sz w:val="28"/>
    </w:rPr>
  </w:style>
  <w:style w:type="paragraph" w:styleId="1">
    <w:name w:val="heading 1"/>
    <w:basedOn w:val="a"/>
    <w:next w:val="a"/>
    <w:link w:val="10"/>
    <w:uiPriority w:val="9"/>
    <w:qFormat/>
    <w:rsid w:val="00E82F5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qFormat/>
    <w:rsid w:val="00734A63"/>
    <w:pPr>
      <w:keepNext/>
      <w:spacing w:before="240" w:after="60"/>
      <w:outlineLvl w:val="1"/>
    </w:pPr>
    <w:rPr>
      <w:rFonts w:ascii="Arial" w:eastAsia="Times New Roman" w:hAnsi="Arial" w:cs="Times New Roman"/>
      <w:i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10514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734A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1">
    <w:name w:val="Заголовок 2 Знак1"/>
    <w:basedOn w:val="a0"/>
    <w:qFormat/>
    <w:locked/>
    <w:rsid w:val="00734A63"/>
    <w:rPr>
      <w:rFonts w:ascii="Arial" w:eastAsia="Times New Roman" w:hAnsi="Arial" w:cs="Times New Roman"/>
      <w:i/>
      <w:szCs w:val="20"/>
      <w:lang w:eastAsia="ru-RU"/>
    </w:rPr>
  </w:style>
  <w:style w:type="character" w:customStyle="1" w:styleId="a4">
    <w:name w:val="Основной текст с отступом Знак"/>
    <w:basedOn w:val="a0"/>
    <w:qFormat/>
    <w:rsid w:val="00734A63"/>
    <w:rPr>
      <w:rFonts w:eastAsia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"/>
    <w:qFormat/>
    <w:locked/>
    <w:rsid w:val="00734A6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nformat">
    <w:name w:val="ConsPlusNonformat Знак"/>
    <w:basedOn w:val="a0"/>
    <w:link w:val="ConsPlusNonformat"/>
    <w:qFormat/>
    <w:rsid w:val="00734A6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Основной текст Знак"/>
    <w:basedOn w:val="a0"/>
    <w:uiPriority w:val="99"/>
    <w:semiHidden/>
    <w:qFormat/>
    <w:rsid w:val="00B064C4"/>
  </w:style>
  <w:style w:type="character" w:customStyle="1" w:styleId="FontStyle16">
    <w:name w:val="Font Style16"/>
    <w:uiPriority w:val="99"/>
    <w:qFormat/>
    <w:rsid w:val="005457D5"/>
    <w:rPr>
      <w:rFonts w:ascii="Times New Roman" w:hAnsi="Times New Roman" w:cs="Times New Roman"/>
      <w:sz w:val="18"/>
      <w:szCs w:val="18"/>
    </w:rPr>
  </w:style>
  <w:style w:type="character" w:customStyle="1" w:styleId="ListLabel1">
    <w:name w:val="ListLabel 1"/>
    <w:qFormat/>
    <w:rPr>
      <w:b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6">
    <w:name w:val="Body Text"/>
    <w:basedOn w:val="a"/>
    <w:uiPriority w:val="99"/>
    <w:semiHidden/>
    <w:unhideWhenUsed/>
    <w:rsid w:val="00B064C4"/>
    <w:pPr>
      <w:spacing w:after="120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styleId="aa">
    <w:name w:val="Balloon Text"/>
    <w:basedOn w:val="a"/>
    <w:uiPriority w:val="99"/>
    <w:semiHidden/>
    <w:unhideWhenUsed/>
    <w:qFormat/>
    <w:rsid w:val="00105140"/>
    <w:rPr>
      <w:rFonts w:ascii="Tahoma" w:hAnsi="Tahoma" w:cs="Tahoma"/>
      <w:sz w:val="16"/>
      <w:szCs w:val="16"/>
    </w:rPr>
  </w:style>
  <w:style w:type="paragraph" w:styleId="ab">
    <w:name w:val="Body Text Indent"/>
    <w:basedOn w:val="a"/>
    <w:unhideWhenUsed/>
    <w:rsid w:val="00734A63"/>
    <w:pPr>
      <w:spacing w:after="120"/>
      <w:ind w:left="283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0">
    <w:name w:val="ConsPlusNormal"/>
    <w:qFormat/>
    <w:rsid w:val="00734A63"/>
    <w:pPr>
      <w:widowControl w:val="0"/>
      <w:ind w:firstLine="720"/>
    </w:pPr>
    <w:rPr>
      <w:rFonts w:ascii="Arial" w:eastAsia="Times New Roman" w:hAnsi="Arial" w:cs="Arial"/>
      <w:color w:val="00000A"/>
      <w:szCs w:val="20"/>
      <w:lang w:eastAsia="ru-RU"/>
    </w:rPr>
  </w:style>
  <w:style w:type="paragraph" w:customStyle="1" w:styleId="ConsPlusNonformat0">
    <w:name w:val="ConsPlusNonformat"/>
    <w:qFormat/>
    <w:rsid w:val="00734A63"/>
    <w:rPr>
      <w:rFonts w:ascii="Courier New" w:eastAsia="Times New Roman" w:hAnsi="Courier New" w:cs="Courier New"/>
      <w:color w:val="00000A"/>
      <w:szCs w:val="20"/>
      <w:lang w:eastAsia="ru-RU"/>
    </w:rPr>
  </w:style>
  <w:style w:type="numbering" w:customStyle="1" w:styleId="12">
    <w:name w:val="Нет списка1"/>
    <w:uiPriority w:val="99"/>
    <w:semiHidden/>
    <w:unhideWhenUsed/>
    <w:qFormat/>
    <w:rsid w:val="00734A63"/>
  </w:style>
  <w:style w:type="paragraph" w:customStyle="1" w:styleId="s1">
    <w:name w:val="s_1"/>
    <w:basedOn w:val="a"/>
    <w:rsid w:val="00AA159E"/>
    <w:pPr>
      <w:spacing w:before="100" w:beforeAutospacing="1" w:after="100" w:afterAutospacing="1"/>
    </w:pPr>
    <w:rPr>
      <w:rFonts w:eastAsia="Times New Roman" w:cs="Times New Roman"/>
      <w:color w:val="auto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395FC7"/>
    <w:rPr>
      <w:color w:val="0000FF"/>
      <w:u w:val="single"/>
    </w:rPr>
  </w:style>
  <w:style w:type="paragraph" w:styleId="ad">
    <w:name w:val="Normal (Web)"/>
    <w:basedOn w:val="a"/>
    <w:uiPriority w:val="99"/>
    <w:rsid w:val="0089185A"/>
    <w:pPr>
      <w:spacing w:before="100" w:beforeAutospacing="1" w:after="100" w:afterAutospacing="1"/>
    </w:pPr>
    <w:rPr>
      <w:rFonts w:eastAsia="Times New Roman" w:cs="Times New Roman"/>
      <w:color w:val="auto"/>
      <w:sz w:val="24"/>
      <w:szCs w:val="24"/>
      <w:lang w:eastAsia="ru-RU"/>
    </w:rPr>
  </w:style>
  <w:style w:type="paragraph" w:styleId="ae">
    <w:name w:val="No Spacing"/>
    <w:qFormat/>
    <w:rsid w:val="00C25DA7"/>
    <w:rPr>
      <w:rFonts w:ascii="Calibri" w:eastAsia="Times New Roman" w:hAnsi="Calibri" w:cs="Times New Roman"/>
      <w:sz w:val="22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82F5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4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53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24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28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15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8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834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499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684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46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34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5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1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9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5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98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9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0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" TargetMode="External"/><Relationship Id="rId13" Type="http://schemas.openxmlformats.org/officeDocument/2006/relationships/hyperlink" Target="consultantplus://offline/main?base=MOS;n=123477;fld=134;dst=100045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MOS;n=123477;fld=134;dst=100213" TargetMode="External"/><Relationship Id="rId12" Type="http://schemas.openxmlformats.org/officeDocument/2006/relationships/hyperlink" Target="consultantplus://offline/main?base=MOS;n=123477;fld=134;dst=100080" TargetMode="External"/><Relationship Id="rId17" Type="http://schemas.openxmlformats.org/officeDocument/2006/relationships/hyperlink" Target="http://mobileonline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mobileonline.garant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100596;fld=134" TargetMode="External"/><Relationship Id="rId11" Type="http://schemas.openxmlformats.org/officeDocument/2006/relationships/hyperlink" Target="consultantplus://offline/main?base=MOS;n=123477;fld=134;dst=100064" TargetMode="External"/><Relationship Id="rId5" Type="http://schemas.openxmlformats.org/officeDocument/2006/relationships/hyperlink" Target="consultantplus://offline/main?base=LAW;n=110207;fld=134" TargetMode="External"/><Relationship Id="rId15" Type="http://schemas.openxmlformats.org/officeDocument/2006/relationships/hyperlink" Target="http://mobileonline.garant.ru/" TargetMode="External"/><Relationship Id="rId10" Type="http://schemas.openxmlformats.org/officeDocument/2006/relationships/hyperlink" Target="consultantplus://offline/main?base=MOS;n=123477;fld=134;dst=100076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mobileonline.garant.ru/" TargetMode="External"/><Relationship Id="rId14" Type="http://schemas.openxmlformats.org/officeDocument/2006/relationships/hyperlink" Target="consultantplus://offline/main?base=LAW;n=110237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82CB1-A827-472A-B3EA-10303304B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3491</Words>
  <Characters>19902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В. Фененко</dc:creator>
  <dc:description/>
  <cp:lastModifiedBy>skryabina</cp:lastModifiedBy>
  <cp:revision>8</cp:revision>
  <cp:lastPrinted>2021-06-03T12:44:00Z</cp:lastPrinted>
  <dcterms:created xsi:type="dcterms:W3CDTF">2024-07-10T12:58:00Z</dcterms:created>
  <dcterms:modified xsi:type="dcterms:W3CDTF">2026-10-16T07:05:00Z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