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45186" w14:textId="3DBE2B32" w:rsidR="005665B6" w:rsidRDefault="005665B6" w:rsidP="00B907B6">
      <w:pPr>
        <w:spacing w:line="240" w:lineRule="auto"/>
        <w:ind w:left="0" w:firstLine="567"/>
        <w:jc w:val="center"/>
        <w:rPr>
          <w:b/>
          <w:bCs/>
          <w:iCs/>
          <w:kern w:val="24"/>
          <w:szCs w:val="22"/>
          <w:lang w:val="en-US"/>
        </w:rPr>
      </w:pPr>
      <w:bookmarkStart w:id="0" w:name="sub_100"/>
      <w:r w:rsidRPr="009E6E8D">
        <w:rPr>
          <w:b/>
          <w:bCs/>
          <w:noProof/>
          <w:sz w:val="21"/>
          <w:szCs w:val="21"/>
        </w:rPr>
        <w:drawing>
          <wp:anchor distT="0" distB="0" distL="114300" distR="114300" simplePos="0" relativeHeight="251659264" behindDoc="0" locked="0" layoutInCell="1" allowOverlap="1" wp14:anchorId="438BEDC9" wp14:editId="5110E95B">
            <wp:simplePos x="0" y="0"/>
            <wp:positionH relativeFrom="margin">
              <wp:align>right</wp:align>
            </wp:positionH>
            <wp:positionV relativeFrom="paragraph">
              <wp:posOffset>-635</wp:posOffset>
            </wp:positionV>
            <wp:extent cx="567055" cy="487680"/>
            <wp:effectExtent l="0" t="0" r="4445" b="762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8"/>
                    <pic:cNvPicPr>
                      <a:picLocks noChangeAspect="1" noChangeArrowheads="1"/>
                    </pic:cNvPicPr>
                  </pic:nvPicPr>
                  <pic:blipFill rotWithShape="1">
                    <a:blip r:embed="rId8" cstate="print">
                      <a:duotone>
                        <a:srgbClr val="FFC000">
                          <a:shade val="45000"/>
                          <a:satMod val="135000"/>
                        </a:srgbClr>
                        <a:prstClr val="white"/>
                      </a:duotone>
                    </a:blip>
                    <a:srcRect l="33803" b="43363"/>
                    <a:stretch/>
                  </pic:blipFill>
                  <pic:spPr bwMode="auto">
                    <a:xfrm>
                      <a:off x="0" y="0"/>
                      <a:ext cx="567055" cy="487680"/>
                    </a:xfrm>
                    <a:prstGeom prst="rect">
                      <a:avLst/>
                    </a:prstGeom>
                    <a:solidFill>
                      <a:srgbClr val="F0EDE2"/>
                    </a:solidFill>
                    <a:ln>
                      <a:noFill/>
                    </a:ln>
                  </pic:spPr>
                </pic:pic>
              </a:graphicData>
            </a:graphic>
            <wp14:sizeRelH relativeFrom="margin">
              <wp14:pctWidth>0</wp14:pctWidth>
            </wp14:sizeRelH>
            <wp14:sizeRelV relativeFrom="margin">
              <wp14:pctHeight>0</wp14:pctHeight>
            </wp14:sizeRelV>
          </wp:anchor>
        </w:drawing>
      </w:r>
    </w:p>
    <w:p w14:paraId="50ADA74A" w14:textId="77777777" w:rsidR="005665B6" w:rsidRDefault="005665B6" w:rsidP="00B907B6">
      <w:pPr>
        <w:spacing w:line="240" w:lineRule="auto"/>
        <w:ind w:left="0" w:firstLine="567"/>
        <w:jc w:val="center"/>
        <w:rPr>
          <w:b/>
          <w:bCs/>
          <w:iCs/>
          <w:kern w:val="24"/>
          <w:szCs w:val="22"/>
          <w:lang w:val="en-US"/>
        </w:rPr>
      </w:pPr>
    </w:p>
    <w:p w14:paraId="3136A6F6" w14:textId="77777777" w:rsidR="005665B6" w:rsidRDefault="005665B6" w:rsidP="00B907B6">
      <w:pPr>
        <w:spacing w:line="240" w:lineRule="auto"/>
        <w:ind w:left="0" w:firstLine="567"/>
        <w:jc w:val="center"/>
        <w:rPr>
          <w:b/>
          <w:bCs/>
          <w:iCs/>
          <w:kern w:val="24"/>
          <w:szCs w:val="22"/>
          <w:lang w:val="en-US"/>
        </w:rPr>
      </w:pPr>
    </w:p>
    <w:p w14:paraId="48466420" w14:textId="4CFD6C75" w:rsidR="002E48F0" w:rsidRPr="00DC11BE" w:rsidRDefault="002E48F0" w:rsidP="00B907B6">
      <w:pPr>
        <w:spacing w:line="240" w:lineRule="auto"/>
        <w:ind w:left="0" w:firstLine="567"/>
        <w:jc w:val="center"/>
        <w:rPr>
          <w:b/>
          <w:bCs/>
          <w:iCs/>
          <w:kern w:val="24"/>
          <w:szCs w:val="22"/>
        </w:rPr>
      </w:pPr>
      <w:r w:rsidRPr="00DC11BE">
        <w:rPr>
          <w:b/>
          <w:bCs/>
          <w:iCs/>
          <w:kern w:val="24"/>
          <w:szCs w:val="22"/>
        </w:rPr>
        <w:t>Договор № _______</w:t>
      </w:r>
    </w:p>
    <w:p w14:paraId="4F7C0B4C" w14:textId="77777777" w:rsidR="002E48F0" w:rsidRPr="00DC11BE" w:rsidRDefault="002E48F0" w:rsidP="00B907B6">
      <w:pPr>
        <w:spacing w:line="240" w:lineRule="auto"/>
        <w:ind w:left="0" w:firstLine="567"/>
        <w:jc w:val="center"/>
        <w:rPr>
          <w:b/>
          <w:bCs/>
          <w:iCs/>
          <w:kern w:val="24"/>
          <w:szCs w:val="22"/>
        </w:rPr>
      </w:pPr>
      <w:r w:rsidRPr="00DC11BE">
        <w:rPr>
          <w:b/>
          <w:bCs/>
          <w:iCs/>
          <w:kern w:val="24"/>
          <w:szCs w:val="22"/>
        </w:rPr>
        <w:t>поставки, монтажа и ввода в эксплуатацию оборудования</w:t>
      </w:r>
    </w:p>
    <w:p w14:paraId="64CA3D1F" w14:textId="77777777" w:rsidR="002E48F0" w:rsidRPr="00DC11BE" w:rsidRDefault="002E48F0" w:rsidP="00B907B6">
      <w:pPr>
        <w:spacing w:line="240" w:lineRule="auto"/>
        <w:ind w:left="0" w:firstLine="567"/>
        <w:jc w:val="center"/>
        <w:rPr>
          <w:b/>
          <w:bCs/>
          <w:iCs/>
          <w:kern w:val="24"/>
          <w:szCs w:val="22"/>
        </w:rPr>
      </w:pPr>
    </w:p>
    <w:p w14:paraId="3D97B849" w14:textId="26E3A3A8" w:rsidR="002E48F0" w:rsidRPr="00DC11BE" w:rsidRDefault="002E48F0" w:rsidP="00B907B6">
      <w:pPr>
        <w:spacing w:line="240" w:lineRule="auto"/>
        <w:ind w:left="0" w:firstLine="567"/>
        <w:rPr>
          <w:bCs/>
          <w:iCs/>
          <w:kern w:val="24"/>
          <w:szCs w:val="22"/>
        </w:rPr>
      </w:pPr>
      <w:r w:rsidRPr="00DC11BE">
        <w:rPr>
          <w:bCs/>
          <w:iCs/>
          <w:kern w:val="24"/>
          <w:szCs w:val="22"/>
        </w:rPr>
        <w:t xml:space="preserve">г. Ялта </w:t>
      </w:r>
      <w:r w:rsidRPr="00DC11BE">
        <w:rPr>
          <w:bCs/>
          <w:iCs/>
          <w:kern w:val="24"/>
          <w:szCs w:val="22"/>
        </w:rPr>
        <w:tab/>
      </w:r>
      <w:r w:rsidRPr="00DC11BE">
        <w:rPr>
          <w:bCs/>
          <w:iCs/>
          <w:kern w:val="24"/>
          <w:szCs w:val="22"/>
        </w:rPr>
        <w:tab/>
      </w:r>
      <w:r w:rsidRPr="00DC11BE">
        <w:rPr>
          <w:bCs/>
          <w:iCs/>
          <w:kern w:val="24"/>
          <w:szCs w:val="22"/>
        </w:rPr>
        <w:tab/>
      </w:r>
      <w:r w:rsidRPr="00DC11BE">
        <w:rPr>
          <w:bCs/>
          <w:iCs/>
          <w:kern w:val="24"/>
          <w:szCs w:val="22"/>
        </w:rPr>
        <w:tab/>
      </w:r>
      <w:r w:rsidRPr="00DC11BE">
        <w:rPr>
          <w:bCs/>
          <w:iCs/>
          <w:kern w:val="24"/>
          <w:szCs w:val="22"/>
        </w:rPr>
        <w:tab/>
        <w:t xml:space="preserve">                                                       </w:t>
      </w:r>
      <w:proofErr w:type="gramStart"/>
      <w:r w:rsidRPr="00DC11BE">
        <w:rPr>
          <w:bCs/>
          <w:iCs/>
          <w:kern w:val="24"/>
          <w:szCs w:val="22"/>
        </w:rPr>
        <w:t xml:space="preserve">   «</w:t>
      </w:r>
      <w:proofErr w:type="gramEnd"/>
      <w:r w:rsidRPr="00DC11BE">
        <w:rPr>
          <w:bCs/>
          <w:iCs/>
          <w:kern w:val="24"/>
          <w:szCs w:val="22"/>
        </w:rPr>
        <w:t xml:space="preserve">___» ___________ 202__ г. </w:t>
      </w:r>
    </w:p>
    <w:p w14:paraId="0085A330" w14:textId="77777777" w:rsidR="002E48F0" w:rsidRPr="00DC11BE" w:rsidRDefault="002E48F0" w:rsidP="00B907B6">
      <w:pPr>
        <w:spacing w:line="240" w:lineRule="auto"/>
        <w:ind w:left="0" w:firstLine="567"/>
        <w:rPr>
          <w:b/>
          <w:bCs/>
          <w:iCs/>
          <w:kern w:val="24"/>
          <w:szCs w:val="22"/>
        </w:rPr>
      </w:pPr>
    </w:p>
    <w:p w14:paraId="21D213AC" w14:textId="77777777" w:rsidR="002E48F0" w:rsidRPr="00DC11BE" w:rsidRDefault="002E48F0" w:rsidP="00B907B6">
      <w:pPr>
        <w:spacing w:line="240" w:lineRule="auto"/>
        <w:ind w:left="0" w:firstLine="567"/>
        <w:jc w:val="both"/>
        <w:rPr>
          <w:bCs/>
          <w:iCs/>
          <w:kern w:val="24"/>
          <w:szCs w:val="22"/>
        </w:rPr>
      </w:pPr>
      <w:r w:rsidRPr="00DC11BE">
        <w:rPr>
          <w:bCs/>
          <w:iCs/>
          <w:kern w:val="24"/>
          <w:szCs w:val="22"/>
        </w:rPr>
        <w:t>Общество с ограниченной ответственностью «________________», именуемое в дальнейшем «</w:t>
      </w:r>
      <w:r w:rsidRPr="00DC11BE">
        <w:rPr>
          <w:b/>
          <w:bCs/>
          <w:iCs/>
          <w:kern w:val="24"/>
          <w:szCs w:val="22"/>
        </w:rPr>
        <w:t>Исполнитель</w:t>
      </w:r>
      <w:r w:rsidRPr="00DC11BE">
        <w:rPr>
          <w:bCs/>
          <w:iCs/>
          <w:kern w:val="24"/>
          <w:szCs w:val="22"/>
        </w:rPr>
        <w:t xml:space="preserve">», в лице _________________________, действующего на основании _________, с одной стороны, и </w:t>
      </w:r>
    </w:p>
    <w:p w14:paraId="13497FE9" w14:textId="158A368C" w:rsidR="002E48F0" w:rsidRPr="00DC11BE" w:rsidRDefault="002E48F0" w:rsidP="00B907B6">
      <w:pPr>
        <w:spacing w:line="240" w:lineRule="auto"/>
        <w:ind w:left="0" w:firstLine="567"/>
        <w:jc w:val="both"/>
        <w:rPr>
          <w:bCs/>
          <w:iCs/>
          <w:kern w:val="24"/>
          <w:szCs w:val="22"/>
        </w:rPr>
      </w:pPr>
      <w:r w:rsidRPr="00DC11BE">
        <w:rPr>
          <w:b/>
          <w:bCs/>
          <w:iCs/>
          <w:kern w:val="24"/>
          <w:szCs w:val="22"/>
        </w:rPr>
        <w:t>Общество с ограниченной ответственностью «</w:t>
      </w:r>
      <w:r w:rsidR="00450E97">
        <w:t>________</w:t>
      </w:r>
      <w:r w:rsidRPr="00DC11BE">
        <w:rPr>
          <w:b/>
          <w:bCs/>
          <w:iCs/>
          <w:kern w:val="24"/>
          <w:szCs w:val="22"/>
        </w:rPr>
        <w:t>»</w:t>
      </w:r>
      <w:r w:rsidRPr="00DC11BE">
        <w:rPr>
          <w:bCs/>
          <w:iCs/>
          <w:kern w:val="24"/>
          <w:szCs w:val="22"/>
        </w:rPr>
        <w:t xml:space="preserve"> (ООО «</w:t>
      </w:r>
      <w:r w:rsidR="00450E97">
        <w:t>_________</w:t>
      </w:r>
      <w:r w:rsidRPr="00DC11BE">
        <w:rPr>
          <w:bCs/>
          <w:iCs/>
          <w:kern w:val="24"/>
          <w:szCs w:val="22"/>
        </w:rPr>
        <w:t>»), именуемое в дальнейшем «</w:t>
      </w:r>
      <w:r w:rsidRPr="00DC11BE">
        <w:rPr>
          <w:b/>
          <w:bCs/>
          <w:iCs/>
          <w:kern w:val="24"/>
          <w:szCs w:val="22"/>
        </w:rPr>
        <w:t>Заказчик</w:t>
      </w:r>
      <w:r w:rsidRPr="00DC11BE">
        <w:rPr>
          <w:bCs/>
          <w:iCs/>
          <w:kern w:val="24"/>
          <w:szCs w:val="22"/>
        </w:rPr>
        <w:t xml:space="preserve">», в лице _________________________, действующего на основании _____________, с другой стороны, именуемые в дальнейшем «Стороны», а каждая отдельно – «Сторона», руководствуясь действующим законодательством Российской Федерации, заключили настоящий договор поставки, монтажа и ввода в эксплуатацию оборудования (далее – Договор) о нижеследующем: </w:t>
      </w:r>
      <w:r w:rsidRPr="00DC11BE">
        <w:rPr>
          <w:bCs/>
          <w:iCs/>
          <w:kern w:val="24"/>
          <w:szCs w:val="22"/>
        </w:rPr>
        <w:tab/>
      </w:r>
    </w:p>
    <w:p w14:paraId="05BCC522" w14:textId="77777777" w:rsidR="002E48F0" w:rsidRPr="00DC11BE" w:rsidRDefault="002E48F0" w:rsidP="00B907B6">
      <w:pPr>
        <w:spacing w:line="240" w:lineRule="auto"/>
        <w:ind w:left="0" w:firstLine="567"/>
        <w:jc w:val="both"/>
        <w:rPr>
          <w:b/>
          <w:bCs/>
          <w:iCs/>
          <w:szCs w:val="22"/>
        </w:rPr>
      </w:pPr>
    </w:p>
    <w:p w14:paraId="35E35D04" w14:textId="1A115693" w:rsidR="002E48F0" w:rsidRPr="00DC11BE" w:rsidRDefault="00DC11BE" w:rsidP="00B907B6">
      <w:pPr>
        <w:pStyle w:val="1"/>
        <w:numPr>
          <w:ilvl w:val="0"/>
          <w:numId w:val="1"/>
        </w:numPr>
        <w:spacing w:before="0" w:after="0"/>
        <w:ind w:left="0" w:firstLine="567"/>
        <w:rPr>
          <w:rFonts w:ascii="Times New Roman" w:hAnsi="Times New Roman"/>
          <w:sz w:val="22"/>
          <w:szCs w:val="22"/>
        </w:rPr>
      </w:pPr>
      <w:r w:rsidRPr="00DC11BE">
        <w:rPr>
          <w:rFonts w:ascii="Times New Roman" w:hAnsi="Times New Roman"/>
          <w:sz w:val="22"/>
          <w:szCs w:val="22"/>
        </w:rPr>
        <w:t>Предмет договора</w:t>
      </w:r>
      <w:bookmarkEnd w:id="0"/>
    </w:p>
    <w:p w14:paraId="31BF91A9" w14:textId="77777777" w:rsidR="00DC11BE" w:rsidRPr="00DC11BE" w:rsidRDefault="00DC11BE" w:rsidP="00B907B6">
      <w:pPr>
        <w:spacing w:line="240" w:lineRule="auto"/>
        <w:ind w:left="0" w:firstLine="567"/>
      </w:pPr>
    </w:p>
    <w:p w14:paraId="6E74325D" w14:textId="77777777" w:rsidR="002E48F0" w:rsidRPr="00DC11BE" w:rsidRDefault="002E48F0" w:rsidP="00B907B6">
      <w:pPr>
        <w:pStyle w:val="a6"/>
        <w:numPr>
          <w:ilvl w:val="1"/>
          <w:numId w:val="1"/>
        </w:numPr>
        <w:spacing w:line="240" w:lineRule="auto"/>
        <w:ind w:left="0" w:firstLine="567"/>
        <w:jc w:val="both"/>
        <w:rPr>
          <w:szCs w:val="22"/>
          <w:lang w:eastAsia="ru-RU"/>
        </w:rPr>
      </w:pPr>
      <w:r w:rsidRPr="00DC11BE">
        <w:rPr>
          <w:szCs w:val="22"/>
        </w:rPr>
        <w:t>В соответствии с настоящим Договором и Техническим заданием (Приложение № 1), Исполнитель обязуется передать в собственность Заказчика</w:t>
      </w:r>
      <w:r w:rsidRPr="00DC11BE">
        <w:rPr>
          <w:b/>
          <w:szCs w:val="22"/>
        </w:rPr>
        <w:t xml:space="preserve"> ___________________________________ </w:t>
      </w:r>
      <w:r w:rsidRPr="00DC11BE">
        <w:rPr>
          <w:szCs w:val="22"/>
        </w:rPr>
        <w:t>(далее – Оборудование), а также выполн</w:t>
      </w:r>
      <w:bookmarkStart w:id="1" w:name="OCRUncertain056"/>
      <w:r w:rsidRPr="00DC11BE">
        <w:rPr>
          <w:szCs w:val="22"/>
        </w:rPr>
        <w:t xml:space="preserve">ить работы по </w:t>
      </w:r>
      <w:bookmarkEnd w:id="1"/>
      <w:r w:rsidRPr="00DC11BE">
        <w:rPr>
          <w:i/>
          <w:szCs w:val="22"/>
        </w:rPr>
        <w:t xml:space="preserve">установке / монтажу  </w:t>
      </w:r>
      <w:r w:rsidRPr="00DC11BE">
        <w:rPr>
          <w:szCs w:val="22"/>
        </w:rPr>
        <w:t xml:space="preserve">и </w:t>
      </w:r>
      <w:r w:rsidRPr="00DC11BE">
        <w:rPr>
          <w:i/>
          <w:szCs w:val="22"/>
        </w:rPr>
        <w:t>пусконаладке</w:t>
      </w:r>
      <w:r w:rsidRPr="00DC11BE">
        <w:rPr>
          <w:szCs w:val="22"/>
        </w:rPr>
        <w:t xml:space="preserve"> указанного Оборудования (далее – Работы), а Заказчик принять и оплатить Оборудование и Работы согласно прилагаемой к Договору Спецификации (Приложение № 2). </w:t>
      </w:r>
    </w:p>
    <w:p w14:paraId="7ABCFC1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Поставляемое Оборудование принадлежит Исполнителю на праве собственности, не является предметом залога, не находится под арестом и свободен от каких-либо иных прав третьих лиц, в том числе исключительных.</w:t>
      </w:r>
    </w:p>
    <w:p w14:paraId="3F1FE42F"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Наименование, количество, общая стоимость Оборудования, условия и сроки поставки Оборудования, адрес доставки; наименование и сроки выполнения Работ, порядок оплаты согласовываются Сторонами в Спецификации (Приложение № 2), которая является неотъемлемой частью Договора. </w:t>
      </w:r>
    </w:p>
    <w:p w14:paraId="4581B338"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Работы выполняются силами, средствами, оборудованием и инструментом Исполнителя. </w:t>
      </w:r>
    </w:p>
    <w:p w14:paraId="1BC54483" w14:textId="77777777" w:rsidR="002E48F0" w:rsidRPr="00DC11BE" w:rsidRDefault="002E48F0" w:rsidP="00B907B6">
      <w:pPr>
        <w:pStyle w:val="a6"/>
        <w:numPr>
          <w:ilvl w:val="1"/>
          <w:numId w:val="1"/>
        </w:numPr>
        <w:spacing w:line="240" w:lineRule="auto"/>
        <w:ind w:left="0" w:firstLine="567"/>
        <w:jc w:val="both"/>
        <w:rPr>
          <w:i/>
          <w:szCs w:val="22"/>
        </w:rPr>
      </w:pPr>
      <w:r w:rsidRPr="00DC11BE">
        <w:rPr>
          <w:szCs w:val="22"/>
        </w:rPr>
        <w:t xml:space="preserve">Право собственности, а также риск случайной гибели или повреждения Оборудования переходит к Заказчику с момента передачи Оборудования Заказчику по </w:t>
      </w:r>
      <w:r w:rsidRPr="00DC11BE">
        <w:rPr>
          <w:i/>
          <w:szCs w:val="22"/>
        </w:rPr>
        <w:t>Товарной накладной / УПД.</w:t>
      </w:r>
    </w:p>
    <w:p w14:paraId="79E20EE8" w14:textId="77777777" w:rsidR="002E48F0" w:rsidRPr="00DC11BE" w:rsidRDefault="002E48F0" w:rsidP="00B907B6">
      <w:pPr>
        <w:pStyle w:val="a6"/>
        <w:spacing w:line="240" w:lineRule="auto"/>
        <w:ind w:left="0" w:firstLine="567"/>
        <w:jc w:val="both"/>
        <w:rPr>
          <w:szCs w:val="22"/>
        </w:rPr>
      </w:pPr>
    </w:p>
    <w:p w14:paraId="7062D8C2" w14:textId="2C6B9A68" w:rsidR="002E48F0" w:rsidRDefault="00DC11BE" w:rsidP="00B907B6">
      <w:pPr>
        <w:pStyle w:val="a3"/>
        <w:numPr>
          <w:ilvl w:val="0"/>
          <w:numId w:val="1"/>
        </w:numPr>
        <w:spacing w:before="0" w:after="0"/>
        <w:ind w:left="0" w:firstLine="567"/>
        <w:jc w:val="center"/>
        <w:rPr>
          <w:rFonts w:cs="Times New Roman"/>
          <w:b/>
          <w:sz w:val="22"/>
          <w:szCs w:val="22"/>
        </w:rPr>
      </w:pPr>
      <w:r w:rsidRPr="00DC11BE">
        <w:rPr>
          <w:rFonts w:cs="Times New Roman"/>
          <w:b/>
          <w:sz w:val="22"/>
          <w:szCs w:val="22"/>
        </w:rPr>
        <w:t>Цена оборудования</w:t>
      </w:r>
      <w:r w:rsidR="002E48F0" w:rsidRPr="00DC11BE">
        <w:rPr>
          <w:rFonts w:cs="Times New Roman"/>
          <w:b/>
          <w:sz w:val="22"/>
          <w:szCs w:val="22"/>
        </w:rPr>
        <w:t xml:space="preserve"> </w:t>
      </w:r>
      <w:r w:rsidRPr="00DC11BE">
        <w:rPr>
          <w:rFonts w:cs="Times New Roman"/>
          <w:b/>
          <w:sz w:val="22"/>
          <w:szCs w:val="22"/>
        </w:rPr>
        <w:t>и работ. Порядок расчетов</w:t>
      </w:r>
    </w:p>
    <w:p w14:paraId="29A81861" w14:textId="77777777" w:rsidR="00DC11BE" w:rsidRPr="00DC11BE" w:rsidRDefault="00DC11BE" w:rsidP="00B907B6">
      <w:pPr>
        <w:pStyle w:val="a3"/>
        <w:spacing w:before="0" w:after="0"/>
        <w:ind w:firstLine="567"/>
        <w:rPr>
          <w:rFonts w:cs="Times New Roman"/>
          <w:b/>
          <w:sz w:val="22"/>
          <w:szCs w:val="22"/>
        </w:rPr>
      </w:pPr>
    </w:p>
    <w:p w14:paraId="5DCE0E13" w14:textId="52E7CCFC" w:rsidR="00263338" w:rsidRPr="00263338" w:rsidRDefault="00DC11BE" w:rsidP="00263338">
      <w:pPr>
        <w:pStyle w:val="a6"/>
        <w:widowControl/>
        <w:numPr>
          <w:ilvl w:val="2"/>
          <w:numId w:val="1"/>
        </w:numPr>
        <w:suppressAutoHyphens w:val="0"/>
        <w:spacing w:line="240" w:lineRule="auto"/>
        <w:ind w:left="0" w:firstLine="567"/>
        <w:jc w:val="both"/>
        <w:rPr>
          <w:rFonts w:eastAsia="Calibri"/>
          <w:bCs/>
          <w:i/>
          <w:iCs/>
          <w:szCs w:val="22"/>
          <w:lang w:eastAsia="en-US"/>
        </w:rPr>
      </w:pPr>
      <w:r w:rsidRPr="00263338">
        <w:rPr>
          <w:szCs w:val="22"/>
        </w:rPr>
        <w:t>Общая ц</w:t>
      </w:r>
      <w:r w:rsidR="002E48F0" w:rsidRPr="00263338">
        <w:rPr>
          <w:szCs w:val="22"/>
        </w:rPr>
        <w:t xml:space="preserve">ена Договора составляет ________________ (_____________________) рублей ___ копеек, включая </w:t>
      </w:r>
      <w:r w:rsidRPr="00263338">
        <w:rPr>
          <w:rFonts w:eastAsia="Calibri"/>
          <w:bCs/>
          <w:szCs w:val="22"/>
          <w:lang w:eastAsia="en-US"/>
        </w:rPr>
        <w:t>НДС по ставке, согласно действующему законодательству Российской Федерации/</w:t>
      </w:r>
      <w:r w:rsidR="00263338" w:rsidRPr="00263338">
        <w:rPr>
          <w:rFonts w:eastAsia="Calibri"/>
          <w:bCs/>
          <w:i/>
          <w:iCs/>
          <w:szCs w:val="22"/>
          <w:lang w:eastAsia="en-US"/>
        </w:rPr>
        <w:t>не облагается НДС в связи с применением Поставщиком упрощенной системы налогообложения и соответствия критериям, установленным налоговым законодательством РФ. Поставщик заверяет, что он является организацией (предпринимателем), перешедшим на упрощенную систему налогообложения и применяющим её в порядке, определенным Налоговым Кодексом Российской Федерации/ В случае утраты Поставщиком права на освобождение от исполнения обязанностей налогоплательщика по уплате НДС (или изменения ставки НДС в связи с превышением пороговых значений суммы доходов по налогу, уплачиваемому в связи с применением УСН), стоимость Работ (Услуг/Товара) по Договору, рассматривается как включающая в себя НДС (в соответствующем размере),счета-фактуры/УПД выставляются в порядке и сроки, установленные законодательством Российской Федерации.</w:t>
      </w:r>
      <w:bookmarkStart w:id="2" w:name="_Hlk197296116"/>
      <w:bookmarkStart w:id="3" w:name="_Hlk197296626"/>
      <w:r w:rsidR="00263338" w:rsidRPr="00263338">
        <w:rPr>
          <w:rFonts w:eastAsia="Calibri"/>
          <w:bCs/>
          <w:i/>
          <w:iCs/>
          <w:szCs w:val="22"/>
          <w:lang w:eastAsia="en-US"/>
        </w:rPr>
        <w:t xml:space="preserve"> В случае если общая стоимость настоящего Договора превысит указанную сумму, Договор прекращает свое действие.</w:t>
      </w:r>
      <w:bookmarkEnd w:id="2"/>
      <w:bookmarkEnd w:id="3"/>
    </w:p>
    <w:p w14:paraId="14F020D3" w14:textId="44FECD3D" w:rsidR="002E48F0" w:rsidRPr="00263338" w:rsidRDefault="002E48F0" w:rsidP="005F460E">
      <w:pPr>
        <w:pStyle w:val="a6"/>
        <w:widowControl/>
        <w:numPr>
          <w:ilvl w:val="2"/>
          <w:numId w:val="1"/>
        </w:numPr>
        <w:suppressAutoHyphens w:val="0"/>
        <w:spacing w:line="240" w:lineRule="auto"/>
        <w:ind w:left="0" w:firstLine="567"/>
        <w:jc w:val="both"/>
        <w:rPr>
          <w:szCs w:val="22"/>
        </w:rPr>
      </w:pPr>
      <w:r w:rsidRPr="00263338">
        <w:rPr>
          <w:szCs w:val="22"/>
        </w:rPr>
        <w:t xml:space="preserve">Стоимость Оборудования составляет _______ (______) рублей, в том числе </w:t>
      </w:r>
      <w:r w:rsidR="00DC11BE" w:rsidRPr="00263338">
        <w:rPr>
          <w:szCs w:val="22"/>
        </w:rPr>
        <w:t>НДС по ставке, согласно действующему законодательству Российской Федерации/</w:t>
      </w:r>
      <w:r w:rsidRPr="00263338">
        <w:rPr>
          <w:szCs w:val="22"/>
        </w:rPr>
        <w:t>без НДС.</w:t>
      </w:r>
    </w:p>
    <w:p w14:paraId="5B280B3A" w14:textId="267A6E87" w:rsidR="002E48F0" w:rsidRPr="00DC11BE" w:rsidRDefault="002E48F0" w:rsidP="00B907B6">
      <w:pPr>
        <w:pStyle w:val="a6"/>
        <w:numPr>
          <w:ilvl w:val="2"/>
          <w:numId w:val="1"/>
        </w:numPr>
        <w:spacing w:line="240" w:lineRule="auto"/>
        <w:ind w:left="0" w:firstLine="567"/>
        <w:jc w:val="both"/>
        <w:rPr>
          <w:szCs w:val="22"/>
        </w:rPr>
      </w:pPr>
      <w:r w:rsidRPr="00DC11BE">
        <w:rPr>
          <w:szCs w:val="22"/>
        </w:rPr>
        <w:t xml:space="preserve">Стоимость Работ составляет ________ (______) рублей, в том числе </w:t>
      </w:r>
      <w:r w:rsidR="00DC11BE" w:rsidRPr="00DC11BE">
        <w:rPr>
          <w:szCs w:val="22"/>
        </w:rPr>
        <w:t xml:space="preserve">НДС по ставке, согласно действующему законодательству Российской Федерации </w:t>
      </w:r>
      <w:r w:rsidRPr="00DC11BE">
        <w:rPr>
          <w:szCs w:val="22"/>
        </w:rPr>
        <w:t>/без НДС.</w:t>
      </w:r>
      <w:r w:rsidR="00DC11BE">
        <w:rPr>
          <w:szCs w:val="22"/>
        </w:rPr>
        <w:t xml:space="preserve"> </w:t>
      </w:r>
    </w:p>
    <w:p w14:paraId="2A43A25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Цена Оборудования, указанная в накладных на поставку Оборудования, должна соответствовать цене, указанной в действующей Спецификации.</w:t>
      </w:r>
    </w:p>
    <w:p w14:paraId="7FB7972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Условия оплаты Оборудования и Работ согласовываются Сторонами в Спецификации. В случае если условия оплаты Оборудования и Работ не указаны в Спецификации, Заказчик осуществляет оплату согласно п. 2.1. Договора в течение 15 (пятнадцати) рабочих дней после подписания Сторонами Акта выполненных работ.</w:t>
      </w:r>
    </w:p>
    <w:p w14:paraId="412EB22C"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Расчеты по настоящему Договору осуществляются в рублях РФ путем безналичного перечисления денежных средств на расчетный счет Исполнителя.</w:t>
      </w:r>
    </w:p>
    <w:p w14:paraId="37761754" w14:textId="77777777" w:rsidR="002E48F0" w:rsidRPr="00DC11BE" w:rsidRDefault="002E48F0" w:rsidP="00B907B6">
      <w:pPr>
        <w:pStyle w:val="a6"/>
        <w:spacing w:line="240" w:lineRule="auto"/>
        <w:ind w:left="0" w:firstLine="567"/>
        <w:jc w:val="both"/>
        <w:rPr>
          <w:szCs w:val="22"/>
        </w:rPr>
      </w:pPr>
    </w:p>
    <w:p w14:paraId="4869C715" w14:textId="60217100" w:rsidR="002E48F0" w:rsidRPr="00DC11BE" w:rsidRDefault="00DC11BE" w:rsidP="00B907B6">
      <w:pPr>
        <w:pStyle w:val="a3"/>
        <w:numPr>
          <w:ilvl w:val="0"/>
          <w:numId w:val="1"/>
        </w:numPr>
        <w:spacing w:before="0" w:after="0"/>
        <w:ind w:left="0" w:firstLine="567"/>
        <w:jc w:val="center"/>
        <w:rPr>
          <w:rFonts w:cs="Times New Roman"/>
          <w:b/>
          <w:bCs/>
          <w:color w:val="auto"/>
          <w:sz w:val="22"/>
          <w:szCs w:val="22"/>
        </w:rPr>
      </w:pPr>
      <w:bookmarkStart w:id="4" w:name="sub_200"/>
      <w:r w:rsidRPr="00DC11BE">
        <w:rPr>
          <w:rFonts w:cs="Times New Roman"/>
          <w:b/>
          <w:bCs/>
          <w:color w:val="auto"/>
          <w:sz w:val="22"/>
          <w:szCs w:val="22"/>
        </w:rPr>
        <w:lastRenderedPageBreak/>
        <w:t>Количество и качество оборудования</w:t>
      </w:r>
    </w:p>
    <w:p w14:paraId="1D075B1B"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 xml:space="preserve">Количество поставленного Оборудования определяется Заказчиком тем же способом и в тех же единицах измерения, которые указаны в </w:t>
      </w:r>
      <w:r w:rsidRPr="00DC11BE">
        <w:rPr>
          <w:i/>
          <w:szCs w:val="22"/>
        </w:rPr>
        <w:t>Товарной накладной</w:t>
      </w:r>
      <w:r w:rsidRPr="00DC11BE">
        <w:rPr>
          <w:szCs w:val="22"/>
        </w:rPr>
        <w:t xml:space="preserve"> / </w:t>
      </w:r>
      <w:r w:rsidRPr="00DC11BE">
        <w:rPr>
          <w:i/>
          <w:szCs w:val="22"/>
        </w:rPr>
        <w:t>УПД</w:t>
      </w:r>
      <w:r w:rsidRPr="00DC11BE">
        <w:rPr>
          <w:szCs w:val="22"/>
        </w:rPr>
        <w:t xml:space="preserve"> Исполнителя.</w:t>
      </w:r>
    </w:p>
    <w:p w14:paraId="3E3ED28E"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Качество Оборудования должно соответствовать современному уровню техники и качества в данной отрасли и техническим требованиям, указанным в Спецификации и иной технической документации, которая устанавливает требования относительно его качества и подтверждается сертификатом качества (соответствия) или паспортом качества завода — изготовителя.</w:t>
      </w:r>
    </w:p>
    <w:p w14:paraId="0B2070D3"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 xml:space="preserve">Гарантийный срок на Оборудование определяется в соответствии с паспортом и инструкцией по эксплуатации и начинается с момента подписания сторонами приемо-сдаточных документов. </w:t>
      </w:r>
    </w:p>
    <w:p w14:paraId="7694FCF4"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Все вопросы, связанные с условиями гарантии на Оборудование, Исполнитель решает с заводом-изготовителем самостоятельно, оставаясь ответственным перед Заказчиком за дефекты, неисправности, недостатки и связанные с этим убытки.</w:t>
      </w:r>
    </w:p>
    <w:p w14:paraId="4CB92695"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Упаковка и маркировка Оборудования должна соответствовать требованиям, предусмотренными стандартами и техническими условиями на поставляемое Оборудование. Оборудование поставляется в упаковке, обеспечивающей сохранность Оборудования от ухудшения его качеств. Упаковка должна соответствовать требованиям законодательства Российской Федерации и обеспечивать полную сохранность Оборудования во время транспортировки с учетом нескольких перегрузок, перевалок, а также при проведении погрузо-разгрузочных работ механическим и ручным способом при условии надлежащего обращения с Оборудованием.</w:t>
      </w:r>
    </w:p>
    <w:p w14:paraId="760A0B66"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Заказчику будет передано Оборудование ненадлежащего качества, он вправе по своему выбору потребовать от Исполнителя:</w:t>
      </w:r>
    </w:p>
    <w:p w14:paraId="7A64501F"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соразмерного уменьшения покупной цены;</w:t>
      </w:r>
    </w:p>
    <w:p w14:paraId="7562B011"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безвозмездного устранения недостатков Оборудования в течение _________ календарных дней;</w:t>
      </w:r>
    </w:p>
    <w:p w14:paraId="66097149"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в) возмещения своих расходов на устранение недостатков Оборудования.</w:t>
      </w:r>
    </w:p>
    <w:p w14:paraId="134BFA21"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В случае существенного нарушения требований к качеству Оборудования (обнаружения неустранимых недостатков, недостатков, которые не могут быть устранены без несоразмерных расходов или затрат времени, выявляются неоднократно либо проявляются вновь после их устранения, и других подобных недостатков) Заказчик вправе по своему выбору:</w:t>
      </w:r>
    </w:p>
    <w:p w14:paraId="64C77A1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отказаться от исполнения данного Договора и потребовать возврата уплаченной за Оборудование денежной суммы и убытков по Договору;</w:t>
      </w:r>
    </w:p>
    <w:p w14:paraId="53A37D60"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потребовать замены Оборудования ненадлежащего качества Оборудованием, соответствующим Договору.</w:t>
      </w:r>
    </w:p>
    <w:p w14:paraId="420DAE7B"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Исполнитель передал Заказчику Оборудование с нарушением условия о комплектности, Заказчик вправе по своему выбору потребовать от Исполнителя:</w:t>
      </w:r>
    </w:p>
    <w:p w14:paraId="21EB800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соразмерного уменьшения покупной цены;</w:t>
      </w:r>
    </w:p>
    <w:p w14:paraId="629B29C3"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доукомплектования Оборудования в течение _________ календарных дней.</w:t>
      </w:r>
    </w:p>
    <w:p w14:paraId="759E17E5"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Исполнитель в срок не выполнил требования Заказчика о доукомплектовании Оборудования, Заказчик вправе по своему выбору:</w:t>
      </w:r>
    </w:p>
    <w:p w14:paraId="4D07A84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потребовать замены некомплектного Оборудования на комплектное;</w:t>
      </w:r>
    </w:p>
    <w:p w14:paraId="39CF577A"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отказаться от исполнения настоящего Договора и потребовать возврата уплаченной денежной суммы и убытков по Договору.</w:t>
      </w:r>
    </w:p>
    <w:p w14:paraId="625BB930" w14:textId="77777777" w:rsidR="002E48F0" w:rsidRPr="00DC11BE" w:rsidRDefault="002E48F0" w:rsidP="00B907B6">
      <w:pPr>
        <w:pStyle w:val="a3"/>
        <w:numPr>
          <w:ilvl w:val="1"/>
          <w:numId w:val="1"/>
        </w:numPr>
        <w:spacing w:before="0" w:after="0"/>
        <w:ind w:left="0" w:firstLine="567"/>
        <w:jc w:val="both"/>
        <w:rPr>
          <w:rFonts w:cs="Times New Roman"/>
          <w:bCs/>
          <w:color w:val="auto"/>
          <w:sz w:val="22"/>
          <w:szCs w:val="22"/>
        </w:rPr>
      </w:pPr>
      <w:r w:rsidRPr="00DC11BE">
        <w:rPr>
          <w:rFonts w:cs="Times New Roman"/>
          <w:bCs/>
          <w:color w:val="auto"/>
          <w:sz w:val="22"/>
          <w:szCs w:val="22"/>
        </w:rPr>
        <w:t>Поставка Оборудования осуществляется в срок – «___» ____________ 202__ г.</w:t>
      </w:r>
    </w:p>
    <w:p w14:paraId="73DC466B" w14:textId="77777777" w:rsidR="002E48F0" w:rsidRPr="00DC11BE" w:rsidRDefault="002E48F0" w:rsidP="00B907B6">
      <w:pPr>
        <w:pStyle w:val="a3"/>
        <w:numPr>
          <w:ilvl w:val="1"/>
          <w:numId w:val="1"/>
        </w:numPr>
        <w:spacing w:before="0" w:after="0"/>
        <w:ind w:left="0" w:firstLine="567"/>
        <w:jc w:val="both"/>
        <w:rPr>
          <w:rFonts w:cs="Times New Roman"/>
          <w:bCs/>
          <w:color w:val="auto"/>
          <w:sz w:val="22"/>
          <w:szCs w:val="22"/>
        </w:rPr>
      </w:pPr>
      <w:r w:rsidRPr="00DC11BE">
        <w:rPr>
          <w:rFonts w:cs="Times New Roman"/>
          <w:sz w:val="22"/>
          <w:szCs w:val="22"/>
        </w:rPr>
        <w:t xml:space="preserve">Датой поставки Оборудования считается дата подписания Заказчиком накладной. От имени Заказчика получить Оборудование может его полномочный представитель. </w:t>
      </w:r>
    </w:p>
    <w:p w14:paraId="64866ADC" w14:textId="77777777" w:rsidR="002E48F0" w:rsidRPr="00DC11BE" w:rsidRDefault="002E48F0" w:rsidP="00B907B6">
      <w:pPr>
        <w:pStyle w:val="a3"/>
        <w:spacing w:before="0" w:after="0"/>
        <w:ind w:firstLine="567"/>
        <w:rPr>
          <w:rFonts w:cs="Times New Roman"/>
          <w:b/>
          <w:bCs/>
          <w:color w:val="auto"/>
          <w:sz w:val="22"/>
          <w:szCs w:val="22"/>
        </w:rPr>
      </w:pPr>
    </w:p>
    <w:bookmarkEnd w:id="4"/>
    <w:p w14:paraId="13BE5AA8" w14:textId="5D36B9F6" w:rsidR="002E48F0" w:rsidRDefault="00DC11BE" w:rsidP="00B907B6">
      <w:pPr>
        <w:pStyle w:val="a3"/>
        <w:numPr>
          <w:ilvl w:val="0"/>
          <w:numId w:val="1"/>
        </w:numPr>
        <w:spacing w:before="0" w:after="0"/>
        <w:ind w:left="0" w:firstLine="567"/>
        <w:jc w:val="center"/>
        <w:rPr>
          <w:rFonts w:cs="Times New Roman"/>
          <w:b/>
          <w:sz w:val="22"/>
          <w:szCs w:val="22"/>
        </w:rPr>
      </w:pPr>
      <w:r w:rsidRPr="00DC11BE">
        <w:rPr>
          <w:rFonts w:cs="Times New Roman"/>
          <w:b/>
          <w:sz w:val="22"/>
          <w:szCs w:val="22"/>
        </w:rPr>
        <w:t>Порядок сдачи и приемки выполненных работ. Качество работ</w:t>
      </w:r>
    </w:p>
    <w:p w14:paraId="51469192" w14:textId="77777777" w:rsidR="00DC11BE" w:rsidRPr="00DC11BE" w:rsidRDefault="00DC11BE" w:rsidP="00B907B6">
      <w:pPr>
        <w:pStyle w:val="a3"/>
        <w:spacing w:before="0" w:after="0"/>
        <w:ind w:firstLine="567"/>
        <w:rPr>
          <w:rFonts w:cs="Times New Roman"/>
          <w:b/>
          <w:sz w:val="22"/>
          <w:szCs w:val="22"/>
        </w:rPr>
      </w:pPr>
    </w:p>
    <w:p w14:paraId="08A8A59E"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Все Работы должны быть выполнены Исполнителем в соответствии с действующими государственными строительными нормами и правилами Российской Федерации. Исполнитель самостоятельно несет полную ответственность за их несоблюдение и / или нарушение.</w:t>
      </w:r>
    </w:p>
    <w:p w14:paraId="48E655EC"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должен за 2 (два) календарных дня до предполагаемой сдачи Работ уведомить Заказчика об окончании выполнения Работ и готовности к сдаче результата работ.</w:t>
      </w:r>
    </w:p>
    <w:p w14:paraId="477B0910"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Заказчик обязан после получения от Исполнителя уведомления об окончании выполнения Работ в течение 10 (десяти) рабочих дней осмотреть и принять результат работ с подписанием Сторонами Акта выполненных работ. </w:t>
      </w:r>
    </w:p>
    <w:p w14:paraId="56178BD8"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В случае наличия недостатков и замечаний к результату работ и / или обнаружения отступлений Исполнителя от требований нормативной документации обязательных для Сторон, условий Договора, ухудшивших результат работы, Заказчик в течение 10 (десяти) рабочих дней с момента получения Акта выполненных работ составляет мотивированный отказ от подписания данного Акта с перечнем конкретных замечаний и сроков их устранения. </w:t>
      </w:r>
    </w:p>
    <w:p w14:paraId="605CBFEC"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Исполнитель обязан без дополнительной оплаты устранить отраженные в Акте недостатки </w:t>
      </w:r>
      <w:r w:rsidRPr="00DC11BE">
        <w:rPr>
          <w:bCs/>
          <w:iCs/>
          <w:szCs w:val="22"/>
        </w:rPr>
        <w:lastRenderedPageBreak/>
        <w:t>в установленный Заказчиком срок.</w:t>
      </w:r>
    </w:p>
    <w:p w14:paraId="613BB47F"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После устранения всех недостатков работ Стороны осуществляют повторную приемку Работ с подписанием документов, предусмотренных настоящим Договором.</w:t>
      </w:r>
    </w:p>
    <w:p w14:paraId="4A885E54" w14:textId="77777777" w:rsidR="002E48F0" w:rsidRPr="00DC11BE" w:rsidRDefault="002E48F0" w:rsidP="00B907B6">
      <w:pPr>
        <w:pStyle w:val="a6"/>
        <w:numPr>
          <w:ilvl w:val="1"/>
          <w:numId w:val="1"/>
        </w:numPr>
        <w:spacing w:line="240" w:lineRule="auto"/>
        <w:ind w:left="0" w:firstLine="567"/>
        <w:jc w:val="both"/>
        <w:rPr>
          <w:bCs/>
          <w:iCs/>
          <w:szCs w:val="22"/>
        </w:rPr>
      </w:pPr>
      <w:r w:rsidRPr="00DC11BE">
        <w:rPr>
          <w:bCs/>
          <w:iCs/>
          <w:szCs w:val="22"/>
        </w:rPr>
        <w:t>В случае отсутствия мотивированного отказа от подписания Акта выполненных работ в течение 10 (десяти) рабочих дней, Акт считается подписанным, а Работы принятыми и подлежат оплате.</w:t>
      </w:r>
    </w:p>
    <w:p w14:paraId="6C978F75"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обеспечивает соблюдение норм техники безопасности, пожарной безопасности при выполнении Работ.</w:t>
      </w:r>
    </w:p>
    <w:p w14:paraId="0D677EA2"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имеет право привлекать для исполнения Работ на свое усмотрение субподрядные организации и рабочую силу (инженерно-технических специалистов и рабочих) в необходимом количестве и с соответствующей квалификацией и несет за них полную ответственность, в том числе за создание и соблюдение здоровых и безопасных условий труда, соблюдение санитарных, гигиенических, противопожарных норм, норм по электробезопасности. Заказчик может требовать от Исполнителя отстранения конкретных работников от исполнения Работ с обоснованием такого требования.</w:t>
      </w:r>
    </w:p>
    <w:p w14:paraId="5671BB88"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На выполненные Работы устанавливается гарантийный срок продолжительностью _____ (_____________) месяцев, течение которого начинается с даты подписания Сторонами Акта выполненных работ.</w:t>
      </w:r>
    </w:p>
    <w:p w14:paraId="64343076" w14:textId="34896466" w:rsidR="002E48F0" w:rsidRDefault="00DC11BE" w:rsidP="00B907B6">
      <w:pPr>
        <w:pStyle w:val="a3"/>
        <w:numPr>
          <w:ilvl w:val="0"/>
          <w:numId w:val="1"/>
        </w:numPr>
        <w:spacing w:before="0" w:after="0"/>
        <w:ind w:left="0" w:firstLine="567"/>
        <w:jc w:val="center"/>
        <w:rPr>
          <w:rFonts w:cs="Times New Roman"/>
          <w:b/>
          <w:sz w:val="22"/>
          <w:szCs w:val="22"/>
        </w:rPr>
      </w:pPr>
      <w:bookmarkStart w:id="5" w:name="sub_600"/>
      <w:r w:rsidRPr="00DC11BE">
        <w:rPr>
          <w:rFonts w:cs="Times New Roman"/>
          <w:b/>
          <w:sz w:val="22"/>
          <w:szCs w:val="22"/>
        </w:rPr>
        <w:t>Ответственность сторон</w:t>
      </w:r>
      <w:bookmarkEnd w:id="5"/>
    </w:p>
    <w:p w14:paraId="7CD46829" w14:textId="77777777" w:rsidR="00DC11BE" w:rsidRPr="00DC11BE" w:rsidRDefault="00DC11BE" w:rsidP="00B907B6">
      <w:pPr>
        <w:pStyle w:val="a3"/>
        <w:spacing w:before="0" w:after="0"/>
        <w:ind w:firstLine="567"/>
        <w:rPr>
          <w:rFonts w:cs="Times New Roman"/>
          <w:b/>
          <w:sz w:val="22"/>
          <w:szCs w:val="22"/>
        </w:rPr>
      </w:pPr>
    </w:p>
    <w:p w14:paraId="413419D3"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За нарушение срока поставки Оборудования, установленного п. 3.10. настоящего Договора, срока передачи недостающего количества Оборудования, установленного </w:t>
      </w:r>
      <w:proofErr w:type="spellStart"/>
      <w:r w:rsidRPr="00DC11BE">
        <w:rPr>
          <w:szCs w:val="22"/>
        </w:rPr>
        <w:t>пп</w:t>
      </w:r>
      <w:proofErr w:type="spellEnd"/>
      <w:r w:rsidRPr="00DC11BE">
        <w:rPr>
          <w:szCs w:val="22"/>
        </w:rPr>
        <w:t>. б п. 3.8. настоящего Договора, Заказчик вправе потребовать от Исполнителя уплаты неустойки в размере 0,5% (ноль целых пять десятых процента) от стоимости непереданного Оборудования за каждый день просрочки.</w:t>
      </w:r>
    </w:p>
    <w:p w14:paraId="06CF9044"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За несвоевременное выполнение Работ (в т.ч. по устранению недостатков, дефектов и др.) Исполнитель уплачивает Заказчику неустойку в виде пени в размере 0,5% (ноль целых пять десятых процента) от стоимости невыполненных Работ, за каждый день просрочки. В случае просрочки выполнения Работ по вине Заказчика, Исполнитель освобождается от уплаты пени. </w:t>
      </w:r>
    </w:p>
    <w:p w14:paraId="63DE47A9"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За несвоевременную оплату Работ Заказчик уплачивает Исполнителю неустойку в виде пени в размере 0,5% (ноль целых пять десятых процента) от стоимости неоплаченных Работ за каждый день просрочки, за исключением оплаты авансовых платежей.</w:t>
      </w:r>
    </w:p>
    <w:p w14:paraId="616FF8C2"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Уплата неустойки и/или возмещение подтвержденных документально убытков виновной стороной не освобождает ее от исполнения принятых на себя обязанностей по настоящему Договору. Подтвержденные документально расходы подлежат возмещению в полном объеме в течение 15 (пятнадцати) календарных дней с момента предъявления виновной Стороне соответствующего письменного требования.</w:t>
      </w:r>
    </w:p>
    <w:p w14:paraId="1FA7069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В случае невозможности выполнения Сторонами (одной из Сторон) настоящего Договора по независящим от них обстоятельствам, Стороны осуществляют взаимные расчеты за фактический объем выполненных Работ. Порядок и сроки согласовываются и оформляются Сторонами в письменном виде.</w:t>
      </w:r>
    </w:p>
    <w:p w14:paraId="65B3A53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В случае выявления в течение гарантийных сроков недостатков (дефектов), Заказчик в течение 2 (двух) рабочих дней после их выявления сообщает об этом Исполнителю и приглашает его для составления акта о порядке и сроках устранения выявленных недостатков (дефектов). Стороны согласовали, что допускается уведомление Исполнителя о недостатках (дефектах) по телефону/факсу или по электронной почте (</w:t>
      </w:r>
      <w:proofErr w:type="spellStart"/>
      <w:r w:rsidRPr="00DC11BE">
        <w:rPr>
          <w:szCs w:val="22"/>
        </w:rPr>
        <w:t>e-mail</w:t>
      </w:r>
      <w:proofErr w:type="spellEnd"/>
      <w:r w:rsidRPr="00DC11BE">
        <w:rPr>
          <w:szCs w:val="22"/>
        </w:rPr>
        <w:t xml:space="preserve">, которые указаны в реквизитах Сторон). Если Исполнитель не явится без уважительных причин в определенный в приглашении срок, Заказчик имеет право составить акт самостоятельно или с привлечением третьих лиц. </w:t>
      </w:r>
    </w:p>
    <w:p w14:paraId="37D6263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Акт, составленный без участия Исполнителя, отправляется ему для выполнения в течение 2 (двух) календарных дней после составления. </w:t>
      </w:r>
    </w:p>
    <w:p w14:paraId="2D83FF44"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Исполнитель обязан за свой счет устранить выявленные недостатки (дефекты) в сроки и в порядке, определенные в акте об их устранении.</w:t>
      </w:r>
    </w:p>
    <w:p w14:paraId="3BE4A8E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В случае нарушения Исполнителем гарантийных обязательств он возмещает Заказчику в полном объеме все убытки, связанные с такими нарушениями. </w:t>
      </w:r>
    </w:p>
    <w:p w14:paraId="4E304730"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lang w:eastAsia="zh-CN"/>
        </w:rPr>
        <w:t>Стороны договорились о соблюдении порядка и правил поведения на территории Заказчика, а в случае несоблюдения нижеуказанных правил поведения сотрудниками/представителями Исполнителя, Исполнитель обязуется уплатить штраф в следующем размере:</w:t>
      </w:r>
    </w:p>
    <w:p w14:paraId="2D27C8CA"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нахождение сотрудников, представителей Исполнителя на территории объектов и прилегающей территории без форменной одежды – 500 (пятьсот) рублей;</w:t>
      </w:r>
    </w:p>
    <w:p w14:paraId="6A4ECABE" w14:textId="77777777" w:rsidR="002E48F0" w:rsidRPr="00DC11BE" w:rsidRDefault="002E48F0" w:rsidP="00B907B6">
      <w:pPr>
        <w:spacing w:line="240" w:lineRule="auto"/>
        <w:ind w:left="0" w:firstLine="567"/>
        <w:jc w:val="both"/>
        <w:rPr>
          <w:szCs w:val="22"/>
          <w:lang w:eastAsia="zh-CN"/>
        </w:rPr>
      </w:pPr>
      <w:r w:rsidRPr="00DC11BE">
        <w:rPr>
          <w:szCs w:val="22"/>
          <w:lang w:eastAsia="zh-CN"/>
        </w:rPr>
        <w:t>- появления сотрудников, представителей Исполнителя в состоянии алкогольного опьянения на территории строительных объектов и прилегающей территории – 15 000 (пятнадцать тысяч) рублей;</w:t>
      </w:r>
    </w:p>
    <w:p w14:paraId="6BC4C14C" w14:textId="77777777" w:rsidR="002E48F0" w:rsidRPr="00DC11BE" w:rsidRDefault="002E48F0" w:rsidP="00B907B6">
      <w:pPr>
        <w:spacing w:line="240" w:lineRule="auto"/>
        <w:ind w:left="0" w:firstLine="567"/>
        <w:jc w:val="both"/>
        <w:rPr>
          <w:szCs w:val="22"/>
          <w:lang w:eastAsia="zh-CN"/>
        </w:rPr>
      </w:pPr>
      <w:r w:rsidRPr="00DC11BE">
        <w:rPr>
          <w:szCs w:val="22"/>
          <w:lang w:eastAsia="zh-CN"/>
        </w:rPr>
        <w:t>- систематическое опоздание на работу, ранний приход, либо нахождение на территории объектов и прилегающей территории в нерабочее время – 1 000 (одна тысяча) рублей;</w:t>
      </w:r>
    </w:p>
    <w:p w14:paraId="76387E7C" w14:textId="77777777" w:rsidR="002E48F0" w:rsidRPr="00DC11BE" w:rsidRDefault="002E48F0" w:rsidP="00B907B6">
      <w:pPr>
        <w:spacing w:line="240" w:lineRule="auto"/>
        <w:ind w:left="0" w:firstLine="567"/>
        <w:jc w:val="both"/>
        <w:rPr>
          <w:szCs w:val="22"/>
          <w:lang w:eastAsia="zh-CN"/>
        </w:rPr>
      </w:pPr>
      <w:r w:rsidRPr="00DC11BE">
        <w:rPr>
          <w:szCs w:val="22"/>
          <w:lang w:eastAsia="zh-CN"/>
        </w:rPr>
        <w:t>- прием пищи/курение в неположенных местах – 500 (пятьсот) рублей;</w:t>
      </w:r>
    </w:p>
    <w:p w14:paraId="7059613E"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несанкционированное посещение гостевых зон – 1 000 (одна тысяча) рублей;</w:t>
      </w:r>
    </w:p>
    <w:p w14:paraId="2FF46DA7" w14:textId="77777777" w:rsidR="002E48F0" w:rsidRPr="00DC11BE" w:rsidRDefault="002E48F0" w:rsidP="00B907B6">
      <w:pPr>
        <w:spacing w:line="240" w:lineRule="auto"/>
        <w:ind w:left="0" w:firstLine="567"/>
        <w:jc w:val="both"/>
        <w:rPr>
          <w:szCs w:val="22"/>
          <w:lang w:eastAsia="zh-CN"/>
        </w:rPr>
      </w:pPr>
      <w:r w:rsidRPr="00DC11BE">
        <w:rPr>
          <w:szCs w:val="22"/>
          <w:lang w:eastAsia="zh-CN"/>
        </w:rPr>
        <w:lastRenderedPageBreak/>
        <w:t>- нарушение пропускного режима – 1 000 (одна тысяча) рублей;</w:t>
      </w:r>
    </w:p>
    <w:p w14:paraId="4F1F6952"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несогласованное перемещение транспорта на объекте и прилегающей территории – 1 000 (одна тысяча) рублей;</w:t>
      </w:r>
    </w:p>
    <w:p w14:paraId="03185DD6" w14:textId="77777777" w:rsidR="002E48F0" w:rsidRPr="00DC11BE" w:rsidRDefault="002E48F0" w:rsidP="00B907B6">
      <w:pPr>
        <w:spacing w:line="240" w:lineRule="auto"/>
        <w:ind w:left="0" w:firstLine="567"/>
        <w:jc w:val="both"/>
        <w:rPr>
          <w:szCs w:val="22"/>
          <w:lang w:eastAsia="zh-CN"/>
        </w:rPr>
      </w:pPr>
      <w:r w:rsidRPr="00DC11BE">
        <w:rPr>
          <w:szCs w:val="22"/>
          <w:lang w:eastAsia="zh-CN"/>
        </w:rPr>
        <w:t>- кража имущества Заказчика/гостей, личных вещей и пр. – штраф в виде 10 кратного размера стоимости ущерба, но не менее 50 000 (пятидесяти тысяч) рублей и прекращение деловых отношений.</w:t>
      </w:r>
    </w:p>
    <w:p w14:paraId="58D4958F" w14:textId="77777777" w:rsidR="002E48F0" w:rsidRPr="00DC11BE" w:rsidRDefault="002E48F0" w:rsidP="00B907B6">
      <w:pPr>
        <w:spacing w:line="240" w:lineRule="auto"/>
        <w:ind w:left="0" w:firstLine="567"/>
        <w:jc w:val="both"/>
        <w:rPr>
          <w:szCs w:val="22"/>
          <w:lang w:eastAsia="zh-CN"/>
        </w:rPr>
      </w:pPr>
      <w:r w:rsidRPr="00DC11BE">
        <w:rPr>
          <w:szCs w:val="22"/>
          <w:lang w:eastAsia="zh-CN"/>
        </w:rPr>
        <w:t xml:space="preserve">Фактом нарушения вышеуказанных условий может являться акт составленный и подписанный не менее 2 (двумя) свидетелями, либо фото-видео фиксация правонарушения. </w:t>
      </w:r>
    </w:p>
    <w:p w14:paraId="6E7A7F5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Стороны пришли к согласию, что Заказчик вправе в одностороннем порядке удержать неустойки и штрафы, о которых Заказчик письменно уведомил Исполнителя, предусмотренные настоящим Договором, из любых платежей, в том числе по разным Дополнительным соглашениям, причитающихся Исполнителю в рамках настоящего Договора.</w:t>
      </w:r>
    </w:p>
    <w:p w14:paraId="6C742F2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lang w:eastAsia="zh-CN"/>
        </w:rPr>
        <w:t>Исполнитель несет все расходы по ремонту и восстановлению поврежденных во время выполнения Работ существующих объектов / помещений,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природной среде.</w:t>
      </w:r>
    </w:p>
    <w:p w14:paraId="4040EF03" w14:textId="77777777" w:rsidR="002E48F0" w:rsidRDefault="002E48F0" w:rsidP="00B907B6">
      <w:pPr>
        <w:pStyle w:val="a6"/>
        <w:numPr>
          <w:ilvl w:val="1"/>
          <w:numId w:val="1"/>
        </w:numPr>
        <w:spacing w:line="240" w:lineRule="auto"/>
        <w:ind w:left="0" w:firstLine="567"/>
        <w:jc w:val="both"/>
        <w:rPr>
          <w:szCs w:val="22"/>
        </w:rPr>
      </w:pPr>
      <w:r w:rsidRPr="00DC11BE">
        <w:rPr>
          <w:szCs w:val="22"/>
        </w:rPr>
        <w:t>Во всем остальном, что не предусмотрено Договором, Стороны несут ответственность в соответствии с действующим законодательством Российской Федерации.</w:t>
      </w:r>
    </w:p>
    <w:p w14:paraId="6A32D75D" w14:textId="77777777" w:rsidR="00DC11BE" w:rsidRPr="00DC11BE" w:rsidRDefault="00DC11BE" w:rsidP="00B907B6">
      <w:pPr>
        <w:pStyle w:val="a6"/>
        <w:spacing w:line="240" w:lineRule="auto"/>
        <w:ind w:left="0" w:firstLine="567"/>
        <w:jc w:val="both"/>
        <w:rPr>
          <w:szCs w:val="22"/>
        </w:rPr>
      </w:pPr>
    </w:p>
    <w:p w14:paraId="161E20D5" w14:textId="0C1F717F" w:rsidR="002E48F0" w:rsidRDefault="00DC11BE" w:rsidP="00B907B6">
      <w:pPr>
        <w:pStyle w:val="a3"/>
        <w:numPr>
          <w:ilvl w:val="0"/>
          <w:numId w:val="1"/>
        </w:numPr>
        <w:spacing w:before="0" w:after="0"/>
        <w:ind w:left="0" w:firstLine="567"/>
        <w:jc w:val="center"/>
        <w:rPr>
          <w:rFonts w:cs="Times New Roman"/>
          <w:b/>
          <w:bCs/>
          <w:sz w:val="22"/>
          <w:szCs w:val="22"/>
        </w:rPr>
      </w:pPr>
      <w:r w:rsidRPr="00DC11BE">
        <w:rPr>
          <w:rFonts w:cs="Times New Roman"/>
          <w:b/>
          <w:bCs/>
          <w:sz w:val="22"/>
          <w:szCs w:val="22"/>
        </w:rPr>
        <w:t>Обстоятельства непреодолимой силы</w:t>
      </w:r>
    </w:p>
    <w:p w14:paraId="57EC19BB" w14:textId="77777777" w:rsidR="00DC11BE" w:rsidRPr="00DC11BE" w:rsidRDefault="00DC11BE" w:rsidP="00B907B6">
      <w:pPr>
        <w:pStyle w:val="a3"/>
        <w:spacing w:before="0" w:after="0"/>
        <w:ind w:firstLine="567"/>
        <w:rPr>
          <w:rFonts w:cs="Times New Roman"/>
          <w:b/>
          <w:bCs/>
          <w:sz w:val="22"/>
          <w:szCs w:val="22"/>
        </w:rPr>
      </w:pPr>
    </w:p>
    <w:p w14:paraId="1CDE3D95"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Стороны освобождаются от ответственности за потери, явившиеся результатом невыполнения или несоответствующего выполнения обязательств по настоящему Договору в случае, когда подобное невыполнение или несоответствующее выполнение обязательств произошло вследствие таких обстоятельств, как наводнение, пожар, землетрясение, ураган и прочие природные катаклизмы, война или военные действия, революции, правительственные операции и т.д., которые делают невозможным выполнение обязательств по настоящему Договору.</w:t>
      </w:r>
    </w:p>
    <w:p w14:paraId="14ED4B6F"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В случае если выполнение договорных обязательств невозможно вследствие обстоятельств непреодолимой силы срок, отведенный на выполнение упомянутых обязательств, продлевается на время действия форс-мажора. </w:t>
      </w:r>
    </w:p>
    <w:p w14:paraId="6E738DAE"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Сторона, для которой стало невозможным выполнение своих обязательств из-за форс-мажорных обстоятельств, должна в течение 3 (трех) дней сообщить в письменном виде другой стороне о сложившихся обстоятельствах.</w:t>
      </w:r>
    </w:p>
    <w:p w14:paraId="620F3A6E"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Факт возникновения подобных обстоятельств должен быть засвидетельствован компетентным государственным органом.</w:t>
      </w:r>
    </w:p>
    <w:p w14:paraId="7D416F4A"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Обстоятельства непреодолимой силы не освобождают Стороны от обязанности принять все возможные меры для предупреждения или снижения потерь, которые могут возникнуть из-за невыполнения или несоответствующего выполнения договорных обязательств.</w:t>
      </w:r>
    </w:p>
    <w:p w14:paraId="5257683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Если обстоятельства, упомянутые в пункте 6.1. настоящего Договора действуют дольше, чем 2 (два) месяца, Стороны имеют право расторгнуть настоящий Договор. </w:t>
      </w:r>
    </w:p>
    <w:p w14:paraId="7E45C30B" w14:textId="77777777" w:rsidR="002E48F0" w:rsidRPr="00DC11BE" w:rsidRDefault="002E48F0" w:rsidP="00B907B6">
      <w:pPr>
        <w:pStyle w:val="a6"/>
        <w:spacing w:line="240" w:lineRule="auto"/>
        <w:ind w:left="0" w:firstLine="567"/>
        <w:jc w:val="both"/>
        <w:rPr>
          <w:szCs w:val="22"/>
        </w:rPr>
      </w:pPr>
    </w:p>
    <w:p w14:paraId="55587E9F" w14:textId="0EB3A30C" w:rsidR="002E48F0" w:rsidRDefault="00DC11BE" w:rsidP="00B907B6">
      <w:pPr>
        <w:pStyle w:val="a3"/>
        <w:numPr>
          <w:ilvl w:val="0"/>
          <w:numId w:val="1"/>
        </w:numPr>
        <w:spacing w:before="0" w:after="0"/>
        <w:ind w:left="0" w:firstLine="567"/>
        <w:jc w:val="center"/>
        <w:rPr>
          <w:rFonts w:cs="Times New Roman"/>
          <w:b/>
          <w:bCs/>
          <w:color w:val="auto"/>
          <w:sz w:val="22"/>
          <w:szCs w:val="22"/>
        </w:rPr>
      </w:pPr>
      <w:r w:rsidRPr="00DC11BE">
        <w:rPr>
          <w:rFonts w:cs="Times New Roman"/>
          <w:b/>
          <w:bCs/>
          <w:sz w:val="22"/>
          <w:szCs w:val="22"/>
        </w:rPr>
        <w:t>Решение</w:t>
      </w:r>
      <w:r w:rsidRPr="00DC11BE">
        <w:rPr>
          <w:rFonts w:cs="Times New Roman"/>
          <w:b/>
          <w:bCs/>
          <w:color w:val="auto"/>
          <w:sz w:val="22"/>
          <w:szCs w:val="22"/>
        </w:rPr>
        <w:t xml:space="preserve"> споров</w:t>
      </w:r>
    </w:p>
    <w:p w14:paraId="35B23EE6" w14:textId="77777777" w:rsidR="00DC11BE" w:rsidRPr="00DC11BE" w:rsidRDefault="00DC11BE" w:rsidP="00B907B6">
      <w:pPr>
        <w:pStyle w:val="a3"/>
        <w:spacing w:before="0" w:after="0"/>
        <w:ind w:firstLine="567"/>
        <w:rPr>
          <w:rFonts w:cs="Times New Roman"/>
          <w:b/>
          <w:bCs/>
          <w:color w:val="auto"/>
          <w:sz w:val="22"/>
          <w:szCs w:val="22"/>
        </w:rPr>
      </w:pPr>
    </w:p>
    <w:p w14:paraId="74BE7FB4" w14:textId="74329459"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bookmarkStart w:id="6" w:name="sub_800"/>
      <w:r>
        <w:rPr>
          <w:rFonts w:eastAsia="Calibri"/>
          <w:b/>
          <w:bCs/>
          <w:szCs w:val="22"/>
          <w:lang w:eastAsia="en-US"/>
        </w:rPr>
        <w:t>7</w:t>
      </w:r>
      <w:r w:rsidRPr="00DC11BE">
        <w:rPr>
          <w:rFonts w:eastAsia="Calibri"/>
          <w:b/>
          <w:bCs/>
          <w:szCs w:val="22"/>
          <w:lang w:eastAsia="en-US"/>
        </w:rPr>
        <w:t>.1.</w:t>
      </w:r>
      <w:r w:rsidRPr="00DC11BE">
        <w:rPr>
          <w:rFonts w:eastAsia="Calibri"/>
          <w:b/>
          <w:bCs/>
          <w:szCs w:val="22"/>
          <w:lang w:eastAsia="en-US"/>
        </w:rPr>
        <w:t> </w:t>
      </w:r>
      <w:r w:rsidRPr="00DC11BE">
        <w:rPr>
          <w:rFonts w:eastAsia="Aptos"/>
          <w:szCs w:val="22"/>
          <w:lang w:eastAsia="en-US"/>
        </w:rPr>
        <w:t xml:space="preserve"> </w:t>
      </w:r>
      <w:r w:rsidRPr="00DC11BE">
        <w:rPr>
          <w:rFonts w:eastAsia="Calibri"/>
          <w:szCs w:val="22"/>
          <w:lang w:eastAsia="en-US"/>
        </w:rPr>
        <w:t xml:space="preserve">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 </w:t>
      </w:r>
    </w:p>
    <w:p w14:paraId="4B361254" w14:textId="1FA78998"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.2.</w:t>
      </w:r>
      <w:r w:rsidRPr="00DC11BE">
        <w:rPr>
          <w:rFonts w:eastAsia="Calibri"/>
          <w:szCs w:val="22"/>
          <w:lang w:eastAsia="en-US"/>
        </w:rPr>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 </w:t>
      </w:r>
    </w:p>
    <w:p w14:paraId="7469F6C1" w14:textId="1BD5C8BC"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.3.</w:t>
      </w:r>
      <w:r w:rsidRPr="00DC11BE">
        <w:rPr>
          <w:rFonts w:eastAsia="Calibri"/>
          <w:szCs w:val="22"/>
          <w:lang w:eastAsia="en-US"/>
        </w:rPr>
        <w:t xml:space="preserve"> 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 </w:t>
      </w:r>
    </w:p>
    <w:p w14:paraId="202C4CF1" w14:textId="5360E5CB"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bookmarkStart w:id="7" w:name="_Hlk213944276"/>
      <w:r>
        <w:rPr>
          <w:rFonts w:eastAsia="Calibri"/>
          <w:b/>
          <w:bCs/>
          <w:szCs w:val="22"/>
          <w:lang w:eastAsia="en-US"/>
        </w:rPr>
        <w:t>7</w:t>
      </w:r>
      <w:r w:rsidRPr="00DC11BE">
        <w:rPr>
          <w:rFonts w:eastAsia="Calibri"/>
          <w:b/>
          <w:bCs/>
          <w:szCs w:val="22"/>
          <w:lang w:eastAsia="en-US"/>
        </w:rPr>
        <w:t>.4.</w:t>
      </w:r>
      <w:r w:rsidRPr="00DC11BE">
        <w:rPr>
          <w:rFonts w:eastAsia="Calibri"/>
          <w:szCs w:val="22"/>
          <w:lang w:eastAsia="en-US"/>
        </w:rPr>
        <w:t xml:space="preserve"> Заинтересованная Сторона вправе передать спор на рассмотрение суда по истечении срока для предоставления мотивированного ответа на предъявленную претензию.</w:t>
      </w:r>
    </w:p>
    <w:bookmarkEnd w:id="7"/>
    <w:p w14:paraId="5E9072B8" w14:textId="2E003CB8" w:rsidR="00DC11BE" w:rsidRPr="00263338"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.5.</w:t>
      </w:r>
      <w:r w:rsidRPr="00DC11BE">
        <w:rPr>
          <w:rFonts w:eastAsia="Calibri"/>
          <w:szCs w:val="22"/>
          <w:lang w:eastAsia="en-US"/>
        </w:rPr>
        <w:t xml:space="preserve">  Все споры, вытекающие из Договора, подлежат рассмотрению в Арбитражном суде Республики Крым в установленном законодательством РФ порядке. </w:t>
      </w:r>
    </w:p>
    <w:p w14:paraId="12886AA9" w14:textId="77777777" w:rsidR="00263338" w:rsidRPr="00263338" w:rsidRDefault="00263338" w:rsidP="00B907B6">
      <w:pPr>
        <w:widowControl/>
        <w:tabs>
          <w:tab w:val="left" w:pos="360"/>
        </w:tabs>
        <w:suppressAutoHyphens w:val="0"/>
        <w:spacing w:line="240" w:lineRule="auto"/>
        <w:ind w:left="0" w:firstLine="567"/>
        <w:jc w:val="both"/>
        <w:rPr>
          <w:rFonts w:eastAsia="Calibri"/>
          <w:szCs w:val="22"/>
          <w:lang w:eastAsia="en-US"/>
        </w:rPr>
      </w:pPr>
    </w:p>
    <w:p w14:paraId="39F1329E" w14:textId="6FBC5993" w:rsidR="00263338" w:rsidRPr="00263338" w:rsidRDefault="00263338" w:rsidP="00263338">
      <w:pPr>
        <w:spacing w:line="240" w:lineRule="auto"/>
        <w:ind w:firstLine="709"/>
        <w:jc w:val="center"/>
        <w:rPr>
          <w:b/>
          <w:bCs/>
          <w:sz w:val="21"/>
          <w:szCs w:val="21"/>
        </w:rPr>
      </w:pPr>
      <w:r w:rsidRPr="00263338">
        <w:rPr>
          <w:b/>
          <w:bCs/>
          <w:sz w:val="21"/>
          <w:szCs w:val="21"/>
        </w:rPr>
        <w:t>8</w:t>
      </w:r>
      <w:r>
        <w:rPr>
          <w:b/>
          <w:bCs/>
          <w:sz w:val="21"/>
          <w:szCs w:val="21"/>
        </w:rPr>
        <w:t>. Обязательные условия</w:t>
      </w:r>
    </w:p>
    <w:p w14:paraId="4C070950" w14:textId="77777777" w:rsidR="00263338" w:rsidRPr="00263338" w:rsidRDefault="00263338" w:rsidP="00263338">
      <w:pPr>
        <w:spacing w:line="240" w:lineRule="auto"/>
        <w:ind w:firstLine="709"/>
        <w:jc w:val="center"/>
        <w:rPr>
          <w:b/>
          <w:bCs/>
          <w:sz w:val="21"/>
          <w:szCs w:val="21"/>
          <w:lang w:eastAsia="en-US"/>
        </w:rPr>
      </w:pPr>
    </w:p>
    <w:p w14:paraId="26847B06" w14:textId="7FB6E53F" w:rsidR="00A82E4B" w:rsidRPr="00732BD6" w:rsidRDefault="00A82E4B" w:rsidP="00A82E4B">
      <w:pPr>
        <w:pStyle w:val="ae"/>
        <w:ind w:firstLine="709"/>
        <w:jc w:val="both"/>
        <w:rPr>
          <w:rStyle w:val="apple-converted-space"/>
          <w:rFonts w:ascii="Times New Roman" w:hAnsi="Times New Roman"/>
        </w:rPr>
      </w:pPr>
      <w:r>
        <w:rPr>
          <w:rStyle w:val="apple-converted-space"/>
          <w:rFonts w:ascii="Times New Roman" w:hAnsi="Times New Roman"/>
          <w:b/>
          <w:bCs/>
        </w:rPr>
        <w:t>8</w:t>
      </w:r>
      <w:r w:rsidRPr="00732BD6">
        <w:rPr>
          <w:rStyle w:val="apple-converted-space"/>
          <w:rFonts w:ascii="Times New Roman" w:hAnsi="Times New Roman"/>
          <w:b/>
          <w:bCs/>
        </w:rPr>
        <w:t>.1.</w:t>
      </w:r>
      <w:r w:rsidRPr="00732BD6">
        <w:rPr>
          <w:rStyle w:val="apple-converted-space"/>
          <w:rFonts w:ascii="Times New Roman" w:hAnsi="Times New Roman"/>
        </w:rPr>
        <w:t xml:space="preserve"> Исполнитель обязуется соблюдать  положения/исполнять условия (требования), размещенные на официальном сайте Заказчика </w:t>
      </w:r>
      <w:r w:rsidRPr="00732BD6">
        <w:rPr>
          <w:rStyle w:val="apple-converted-space"/>
          <w:rFonts w:ascii="Times New Roman" w:hAnsi="Times New Roman"/>
          <w:i/>
          <w:iCs/>
        </w:rPr>
        <w:t>(управляющей компании Заказчика)</w:t>
      </w:r>
      <w:r w:rsidRPr="00732BD6">
        <w:rPr>
          <w:rStyle w:val="apple-converted-space"/>
          <w:rFonts w:ascii="Times New Roman" w:hAnsi="Times New Roman"/>
          <w:b/>
          <w:bCs/>
        </w:rPr>
        <w:t xml:space="preserve"> </w:t>
      </w:r>
      <w:r w:rsidRPr="00732BD6">
        <w:rPr>
          <w:rStyle w:val="apple-converted-space"/>
          <w:rFonts w:ascii="Times New Roman" w:hAnsi="Times New Roman"/>
        </w:rPr>
        <w:t xml:space="preserve">в ИТС «Интернет»: </w:t>
      </w:r>
      <w:hyperlink r:id="rId9" w:history="1">
        <w:r w:rsidRPr="00732BD6">
          <w:rPr>
            <w:rStyle w:val="ac"/>
            <w:rFonts w:ascii="Times New Roman" w:hAnsi="Times New Roman"/>
          </w:rPr>
          <w:t>https://mriyaresort.com/upload/pdf/matriza_uslovij_v_dogovory.pdf</w:t>
        </w:r>
      </w:hyperlink>
      <w:r w:rsidRPr="00732BD6">
        <w:rPr>
          <w:rFonts w:ascii="Times New Roman" w:hAnsi="Times New Roman"/>
        </w:rPr>
        <w:t xml:space="preserve">  </w:t>
      </w:r>
      <w:r w:rsidRPr="00732BD6">
        <w:rPr>
          <w:rStyle w:val="apple-converted-space"/>
          <w:rFonts w:ascii="Times New Roman" w:hAnsi="Times New Roman"/>
        </w:rPr>
        <w:t>(</w:t>
      </w:r>
      <w:r w:rsidRPr="00732BD6">
        <w:rPr>
          <w:rStyle w:val="apple-converted-space"/>
          <w:rFonts w:ascii="Times New Roman" w:hAnsi="Times New Roman"/>
          <w:b/>
          <w:bCs/>
        </w:rPr>
        <w:t>Матрица обязательных условий договоров</w:t>
      </w:r>
      <w:r w:rsidRPr="00732BD6">
        <w:rPr>
          <w:rStyle w:val="apple-converted-space"/>
          <w:rFonts w:ascii="Times New Roman" w:hAnsi="Times New Roman"/>
        </w:rPr>
        <w:t>),</w:t>
      </w:r>
      <w:r w:rsidR="00450E97" w:rsidRPr="00450E97">
        <w:rPr>
          <w:rStyle w:val="apple-converted-space"/>
          <w:rFonts w:ascii="Times New Roman" w:hAnsi="Times New Roman"/>
        </w:rPr>
        <w:t xml:space="preserve"> </w:t>
      </w:r>
      <w:hyperlink r:id="rId10" w:history="1">
        <w:r w:rsidR="00450E97" w:rsidRPr="00450E97">
          <w:rPr>
            <w:rStyle w:val="ac"/>
            <w:rFonts w:ascii="Times New Roman" w:hAnsi="Times New Roman"/>
          </w:rPr>
          <w:t>https://mriyaresort.com/upload/pdf/antikorruptsionnaya-ogovorka-bez-sanktsiy.pdf</w:t>
        </w:r>
      </w:hyperlink>
      <w:r w:rsidR="00450E97" w:rsidRPr="00450E97">
        <w:rPr>
          <w:rStyle w:val="ac"/>
          <w:rFonts w:ascii="Times New Roman" w:hAnsi="Times New Roman"/>
        </w:rPr>
        <w:t xml:space="preserve"> </w:t>
      </w:r>
      <w:r w:rsidR="00450E97" w:rsidRPr="00732BD6">
        <w:rPr>
          <w:rStyle w:val="apple-converted-space"/>
          <w:rFonts w:ascii="Times New Roman" w:hAnsi="Times New Roman"/>
          <w:b/>
          <w:bCs/>
        </w:rPr>
        <w:lastRenderedPageBreak/>
        <w:t>(Антикоррупционная оговорка)</w:t>
      </w:r>
      <w:r w:rsidR="00450E97" w:rsidRPr="00732BD6">
        <w:rPr>
          <w:rStyle w:val="apple-converted-space"/>
          <w:rFonts w:ascii="Times New Roman" w:hAnsi="Times New Roman"/>
        </w:rPr>
        <w:t xml:space="preserve"> в режиме общего доступа, в редакции, действующей на дату подписания настоящего Договора, являющиеся его неотъемлемой частью.</w:t>
      </w:r>
    </w:p>
    <w:p w14:paraId="437056D1" w14:textId="0ADD81E3" w:rsidR="00A82E4B" w:rsidRPr="00732BD6" w:rsidRDefault="00A82E4B" w:rsidP="00A82E4B">
      <w:pPr>
        <w:pStyle w:val="ae"/>
        <w:ind w:firstLine="709"/>
        <w:jc w:val="both"/>
        <w:rPr>
          <w:rFonts w:ascii="Times New Roman" w:hAnsi="Times New Roman"/>
        </w:rPr>
      </w:pPr>
      <w:r>
        <w:rPr>
          <w:rStyle w:val="apple-converted-space"/>
          <w:rFonts w:ascii="Times New Roman" w:hAnsi="Times New Roman"/>
          <w:b/>
          <w:bCs/>
        </w:rPr>
        <w:t>8</w:t>
      </w:r>
      <w:r w:rsidRPr="00732BD6">
        <w:rPr>
          <w:rStyle w:val="apple-converted-space"/>
          <w:rFonts w:ascii="Times New Roman" w:hAnsi="Times New Roman"/>
          <w:b/>
          <w:bCs/>
        </w:rPr>
        <w:t>.2.</w:t>
      </w:r>
      <w:r w:rsidRPr="00732BD6">
        <w:rPr>
          <w:rStyle w:val="apple-converted-space"/>
          <w:rFonts w:ascii="Times New Roman" w:hAnsi="Times New Roman"/>
        </w:rPr>
        <w:t xml:space="preserve"> Исполнитель путем подписания настоящего Договора подтверждает ознакомление и согласие с вышеуказанными положениями (условиями/требованиями), размещенные на официальном сайте Заказчика </w:t>
      </w:r>
      <w:r w:rsidRPr="00732BD6">
        <w:rPr>
          <w:rStyle w:val="apple-converted-space"/>
          <w:rFonts w:ascii="Times New Roman" w:hAnsi="Times New Roman"/>
          <w:b/>
          <w:bCs/>
          <w:i/>
          <w:iCs/>
        </w:rPr>
        <w:t>(</w:t>
      </w:r>
      <w:r w:rsidRPr="00732BD6">
        <w:rPr>
          <w:rStyle w:val="apple-converted-space"/>
          <w:rFonts w:ascii="Times New Roman" w:hAnsi="Times New Roman"/>
          <w:i/>
          <w:iCs/>
        </w:rPr>
        <w:t>управляющей компании Заказчика)</w:t>
      </w:r>
      <w:r w:rsidRPr="00732BD6">
        <w:rPr>
          <w:rStyle w:val="apple-converted-space"/>
          <w:rFonts w:ascii="Times New Roman" w:hAnsi="Times New Roman"/>
        </w:rPr>
        <w:t xml:space="preserve"> в ИТС «Интернет»: </w:t>
      </w:r>
      <w:hyperlink r:id="rId11" w:history="1">
        <w:r w:rsidRPr="00732BD6">
          <w:rPr>
            <w:rStyle w:val="ac"/>
            <w:rFonts w:ascii="Times New Roman" w:hAnsi="Times New Roman"/>
          </w:rPr>
          <w:t>https://mriyaresort.com/about/for-partners/</w:t>
        </w:r>
      </w:hyperlink>
      <w:r w:rsidRPr="00732BD6">
        <w:rPr>
          <w:rFonts w:ascii="Times New Roman" w:hAnsi="Times New Roman"/>
        </w:rPr>
        <w:t xml:space="preserve"> </w:t>
      </w:r>
      <w:r w:rsidRPr="00732BD6">
        <w:rPr>
          <w:rStyle w:val="apple-converted-space"/>
          <w:rFonts w:ascii="Times New Roman" w:hAnsi="Times New Roman"/>
        </w:rPr>
        <w:t>в режиме общего доступа.</w:t>
      </w:r>
    </w:p>
    <w:p w14:paraId="62BB6588" w14:textId="77777777" w:rsidR="00263338" w:rsidRPr="00DC11BE" w:rsidRDefault="00263338" w:rsidP="00263338">
      <w:pPr>
        <w:spacing w:line="240" w:lineRule="auto"/>
        <w:ind w:left="0" w:firstLine="0"/>
        <w:jc w:val="both"/>
        <w:rPr>
          <w:szCs w:val="22"/>
        </w:rPr>
      </w:pPr>
    </w:p>
    <w:p w14:paraId="4A330D5D" w14:textId="77777777" w:rsidR="00263338" w:rsidRDefault="00263338" w:rsidP="00263338">
      <w:pPr>
        <w:pStyle w:val="a3"/>
        <w:numPr>
          <w:ilvl w:val="0"/>
          <w:numId w:val="5"/>
        </w:numPr>
        <w:spacing w:before="0" w:after="0"/>
        <w:ind w:left="0" w:firstLine="567"/>
        <w:jc w:val="center"/>
        <w:rPr>
          <w:rFonts w:cs="Times New Roman"/>
          <w:b/>
          <w:sz w:val="22"/>
          <w:szCs w:val="22"/>
        </w:rPr>
      </w:pPr>
      <w:bookmarkStart w:id="8" w:name="sub_700"/>
      <w:r w:rsidRPr="00DC11BE">
        <w:rPr>
          <w:rFonts w:cs="Times New Roman"/>
          <w:b/>
          <w:sz w:val="22"/>
          <w:szCs w:val="22"/>
        </w:rPr>
        <w:t>Срок действия договора</w:t>
      </w:r>
      <w:bookmarkEnd w:id="8"/>
    </w:p>
    <w:p w14:paraId="23948566" w14:textId="77777777" w:rsidR="00263338" w:rsidRPr="00DC11BE" w:rsidRDefault="00263338" w:rsidP="00263338">
      <w:pPr>
        <w:pStyle w:val="a3"/>
        <w:spacing w:before="0" w:after="0"/>
        <w:rPr>
          <w:rFonts w:cs="Times New Roman"/>
          <w:b/>
          <w:sz w:val="22"/>
          <w:szCs w:val="22"/>
        </w:rPr>
      </w:pPr>
    </w:p>
    <w:p w14:paraId="0FA0CDE5" w14:textId="77777777" w:rsidR="005665B6" w:rsidRPr="00152AE1" w:rsidRDefault="005665B6" w:rsidP="005665B6">
      <w:pPr>
        <w:pStyle w:val="a6"/>
        <w:widowControl/>
        <w:numPr>
          <w:ilvl w:val="1"/>
          <w:numId w:val="5"/>
        </w:numPr>
        <w:suppressAutoHyphens w:val="0"/>
        <w:spacing w:line="240" w:lineRule="auto"/>
        <w:ind w:left="0" w:firstLine="567"/>
        <w:jc w:val="both"/>
        <w:rPr>
          <w:rFonts w:eastAsia="Calibri"/>
          <w:szCs w:val="22"/>
        </w:rPr>
      </w:pPr>
      <w:r w:rsidRPr="00152AE1">
        <w:rPr>
          <w:szCs w:val="22"/>
        </w:rPr>
        <w:t xml:space="preserve">Настоящий договор вступает в силу с момента его подписания и действует </w:t>
      </w:r>
      <w:r w:rsidRPr="00152AE1">
        <w:rPr>
          <w:rFonts w:eastAsia="Calibri"/>
          <w:szCs w:val="22"/>
        </w:rPr>
        <w:t>до одного из следующих событий в зависимости от того какое наступит ранее:</w:t>
      </w:r>
    </w:p>
    <w:p w14:paraId="2707744E" w14:textId="77777777" w:rsidR="005665B6" w:rsidRDefault="005665B6" w:rsidP="005665B6">
      <w:pPr>
        <w:pStyle w:val="a6"/>
        <w:widowControl/>
        <w:suppressAutoHyphens w:val="0"/>
        <w:spacing w:line="240" w:lineRule="auto"/>
        <w:ind w:left="0" w:firstLine="567"/>
        <w:jc w:val="both"/>
        <w:rPr>
          <w:rFonts w:eastAsia="Calibri"/>
          <w:szCs w:val="22"/>
        </w:rPr>
      </w:pPr>
      <w:r>
        <w:rPr>
          <w:rFonts w:eastAsia="Calibri"/>
          <w:szCs w:val="22"/>
        </w:rPr>
        <w:t xml:space="preserve">- </w:t>
      </w:r>
      <w:r w:rsidRPr="007603AE">
        <w:rPr>
          <w:rFonts w:eastAsia="Calibri"/>
          <w:szCs w:val="22"/>
        </w:rPr>
        <w:t xml:space="preserve">истечения </w:t>
      </w:r>
      <w:r>
        <w:rPr>
          <w:rFonts w:eastAsia="Calibri"/>
          <w:szCs w:val="22"/>
        </w:rPr>
        <w:t>трех лет</w:t>
      </w:r>
      <w:r w:rsidRPr="007603AE">
        <w:rPr>
          <w:rFonts w:eastAsia="Calibri"/>
          <w:szCs w:val="22"/>
        </w:rPr>
        <w:t xml:space="preserve"> с даты заключения Договора;</w:t>
      </w:r>
    </w:p>
    <w:p w14:paraId="64058AF5" w14:textId="77777777" w:rsidR="005665B6" w:rsidRPr="001F699D" w:rsidRDefault="005665B6" w:rsidP="005665B6">
      <w:pPr>
        <w:pStyle w:val="a6"/>
        <w:widowControl/>
        <w:suppressAutoHyphens w:val="0"/>
        <w:spacing w:line="240" w:lineRule="auto"/>
        <w:ind w:left="0" w:firstLine="567"/>
        <w:jc w:val="both"/>
        <w:rPr>
          <w:rFonts w:eastAsia="Calibri"/>
          <w:szCs w:val="22"/>
        </w:rPr>
      </w:pPr>
      <w:r>
        <w:rPr>
          <w:rFonts w:eastAsia="Calibri"/>
          <w:szCs w:val="22"/>
        </w:rPr>
        <w:t xml:space="preserve">- </w:t>
      </w:r>
      <w:r w:rsidRPr="007603AE">
        <w:rPr>
          <w:rFonts w:eastAsia="Calibri"/>
          <w:szCs w:val="22"/>
        </w:rPr>
        <w:t xml:space="preserve">достижения общей полной стоимости всех партий Товара, согласованной в п.2.1 Договора, а в части исполнения гарантийных обязательств - до момента надлежащего исполнения Сторонами обязательств по Договору. </w:t>
      </w:r>
    </w:p>
    <w:p w14:paraId="43B0C2CE" w14:textId="77777777" w:rsidR="005665B6" w:rsidRPr="001F699D" w:rsidRDefault="005665B6" w:rsidP="005665B6">
      <w:pPr>
        <w:pStyle w:val="a6"/>
        <w:widowControl/>
        <w:numPr>
          <w:ilvl w:val="1"/>
          <w:numId w:val="5"/>
        </w:numPr>
        <w:suppressAutoHyphens w:val="0"/>
        <w:spacing w:line="240" w:lineRule="auto"/>
        <w:ind w:left="0" w:firstLine="567"/>
        <w:jc w:val="both"/>
        <w:rPr>
          <w:rFonts w:eastAsia="Calibri"/>
          <w:szCs w:val="22"/>
        </w:rPr>
      </w:pPr>
      <w:r w:rsidRPr="001F699D">
        <w:rPr>
          <w:szCs w:val="22"/>
        </w:rPr>
        <w:t>Настоящий договор составлен в двух экземплярах, имеющих одинаковую юридическую силу, по одному для каждой из Сторон, и имеет юридическую силу оригинала при обмене подписанными экземплярами по электронной почте до момента предоставления оригинала.</w:t>
      </w:r>
    </w:p>
    <w:p w14:paraId="54BBF72E" w14:textId="77777777" w:rsidR="002E48F0" w:rsidRPr="00DC11BE" w:rsidRDefault="002E48F0" w:rsidP="00B907B6">
      <w:pPr>
        <w:pStyle w:val="a6"/>
        <w:spacing w:line="240" w:lineRule="auto"/>
        <w:ind w:left="0" w:firstLine="567"/>
        <w:jc w:val="both"/>
        <w:rPr>
          <w:szCs w:val="22"/>
        </w:rPr>
      </w:pPr>
    </w:p>
    <w:p w14:paraId="4A067B0C" w14:textId="78D5FDD8" w:rsidR="002E48F0" w:rsidRDefault="00263338" w:rsidP="00263338">
      <w:pPr>
        <w:pStyle w:val="a3"/>
        <w:spacing w:before="0" w:after="0"/>
        <w:ind w:left="851"/>
        <w:jc w:val="center"/>
        <w:rPr>
          <w:rFonts w:cs="Times New Roman"/>
          <w:b/>
          <w:bCs/>
          <w:color w:val="auto"/>
          <w:sz w:val="22"/>
          <w:szCs w:val="22"/>
        </w:rPr>
      </w:pPr>
      <w:r>
        <w:rPr>
          <w:rFonts w:cs="Times New Roman"/>
          <w:b/>
          <w:bCs/>
          <w:sz w:val="22"/>
          <w:szCs w:val="22"/>
        </w:rPr>
        <w:t xml:space="preserve">10. </w:t>
      </w:r>
      <w:r w:rsidR="00DC11BE" w:rsidRPr="00DC11BE">
        <w:rPr>
          <w:rFonts w:cs="Times New Roman"/>
          <w:b/>
          <w:bCs/>
          <w:sz w:val="22"/>
          <w:szCs w:val="22"/>
        </w:rPr>
        <w:t>Порядок</w:t>
      </w:r>
      <w:r w:rsidR="00DC11BE" w:rsidRPr="00DC11BE">
        <w:rPr>
          <w:rFonts w:cs="Times New Roman"/>
          <w:b/>
          <w:bCs/>
          <w:color w:val="auto"/>
          <w:sz w:val="22"/>
          <w:szCs w:val="22"/>
        </w:rPr>
        <w:t xml:space="preserve"> изменения и расторжения договора</w:t>
      </w:r>
      <w:bookmarkEnd w:id="6"/>
      <w:r w:rsidR="002E48F0" w:rsidRPr="00DC11BE">
        <w:rPr>
          <w:rFonts w:cs="Times New Roman"/>
          <w:b/>
          <w:bCs/>
          <w:color w:val="auto"/>
          <w:sz w:val="22"/>
          <w:szCs w:val="22"/>
        </w:rPr>
        <w:t xml:space="preserve">. </w:t>
      </w:r>
      <w:r w:rsidR="00DC11BE" w:rsidRPr="00DC11BE">
        <w:rPr>
          <w:rFonts w:cs="Times New Roman"/>
          <w:b/>
          <w:bCs/>
          <w:color w:val="auto"/>
          <w:sz w:val="22"/>
          <w:szCs w:val="22"/>
        </w:rPr>
        <w:t>Прочие условия</w:t>
      </w:r>
    </w:p>
    <w:p w14:paraId="17348754" w14:textId="77777777" w:rsidR="00DC11BE" w:rsidRPr="00DC11BE" w:rsidRDefault="00DC11BE" w:rsidP="00B907B6">
      <w:pPr>
        <w:pStyle w:val="a3"/>
        <w:spacing w:before="0" w:after="0"/>
        <w:rPr>
          <w:rFonts w:cs="Times New Roman"/>
          <w:b/>
          <w:bCs/>
          <w:color w:val="auto"/>
          <w:sz w:val="22"/>
          <w:szCs w:val="22"/>
        </w:rPr>
      </w:pPr>
    </w:p>
    <w:p w14:paraId="75AB654E" w14:textId="1792ECC8" w:rsidR="002E48F0" w:rsidRPr="00263338" w:rsidRDefault="002E48F0" w:rsidP="00263338">
      <w:pPr>
        <w:pStyle w:val="a6"/>
        <w:numPr>
          <w:ilvl w:val="1"/>
          <w:numId w:val="6"/>
        </w:numPr>
        <w:spacing w:line="240" w:lineRule="auto"/>
        <w:ind w:left="0" w:firstLine="567"/>
        <w:jc w:val="both"/>
        <w:rPr>
          <w:szCs w:val="22"/>
        </w:rPr>
      </w:pPr>
      <w:r w:rsidRPr="00263338">
        <w:rPr>
          <w:szCs w:val="22"/>
        </w:rPr>
        <w:t>Договор может быть расторгнут по соглашению Сторон, по решению суда, вследствие одностороннего отказа Стороны от исполнения Договора в случаях и в порядке, предусмотренных Договором или действующим законодательством.</w:t>
      </w:r>
    </w:p>
    <w:p w14:paraId="4B5A5B65"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Заказчик вправе в одностороннем порядке отказаться от исполнения Договора и расторгнуть его во внесудебном порядке в случае (и / или):</w:t>
      </w:r>
    </w:p>
    <w:p w14:paraId="6471077B"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признания по решению суда Исполнителем банкротом;</w:t>
      </w:r>
    </w:p>
    <w:p w14:paraId="5F38F90F"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аннулирования Свидетельства о допуске к работам СРО Исполнителя;</w:t>
      </w:r>
    </w:p>
    <w:p w14:paraId="27B7AC90"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если Исполнитель не имеет достаточной материально-технической базы (нехватка персонала с необходимой подготовкой, а также строительной техникой);</w:t>
      </w:r>
    </w:p>
    <w:p w14:paraId="4C63CA4E"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если действия Исполнителя или его бездействия противоречат положениям Договора;</w:t>
      </w:r>
    </w:p>
    <w:p w14:paraId="2B5502CE"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Исполнитель не приступает своевременно к исполнению Договора или выполняет работу настолько медленно, что окончить ее в срок становится явно невозможным;</w:t>
      </w:r>
    </w:p>
    <w:p w14:paraId="1B1534D0" w14:textId="77777777" w:rsidR="000B3D59" w:rsidRPr="00DC11BE" w:rsidRDefault="002E48F0" w:rsidP="00263338">
      <w:pPr>
        <w:pStyle w:val="a6"/>
        <w:numPr>
          <w:ilvl w:val="2"/>
          <w:numId w:val="6"/>
        </w:numPr>
        <w:spacing w:line="240" w:lineRule="auto"/>
        <w:ind w:left="0" w:firstLine="567"/>
        <w:jc w:val="both"/>
        <w:rPr>
          <w:szCs w:val="22"/>
        </w:rPr>
      </w:pPr>
      <w:r w:rsidRPr="00DC11BE">
        <w:rPr>
          <w:szCs w:val="22"/>
        </w:rPr>
        <w:t>нарушение Исполнителем общего и / или промежуточных сроков выполнения Работ (отставание Исполнителем от графика производства Работ);</w:t>
      </w:r>
      <w:r w:rsidR="000B3D59" w:rsidRPr="00DC11BE">
        <w:rPr>
          <w:szCs w:val="22"/>
        </w:rPr>
        <w:t xml:space="preserve"> </w:t>
      </w:r>
    </w:p>
    <w:p w14:paraId="7B4BBCA5" w14:textId="597E0FC5" w:rsidR="006C042C" w:rsidRPr="00DC11BE" w:rsidRDefault="006C042C" w:rsidP="00263338">
      <w:pPr>
        <w:pStyle w:val="a6"/>
        <w:numPr>
          <w:ilvl w:val="2"/>
          <w:numId w:val="6"/>
        </w:numPr>
        <w:spacing w:line="240" w:lineRule="auto"/>
        <w:ind w:left="0" w:firstLine="567"/>
        <w:jc w:val="both"/>
        <w:rPr>
          <w:szCs w:val="22"/>
        </w:rPr>
      </w:pPr>
      <w:r w:rsidRPr="00DC11BE">
        <w:rPr>
          <w:szCs w:val="22"/>
        </w:rPr>
        <w:t xml:space="preserve">в случае задержки Исполнителем поставки </w:t>
      </w:r>
      <w:r w:rsidR="00D846CF" w:rsidRPr="00DC11BE">
        <w:rPr>
          <w:szCs w:val="22"/>
        </w:rPr>
        <w:t>Оборудования</w:t>
      </w:r>
      <w:r w:rsidRPr="00DC11BE">
        <w:rPr>
          <w:szCs w:val="22"/>
        </w:rPr>
        <w:t>, согласованной Сторонами, более чем на 10 (десять) календарных дней по причинам, не зависящим от Заказчика;</w:t>
      </w:r>
    </w:p>
    <w:p w14:paraId="3B832030" w14:textId="51E24F89" w:rsidR="002E48F0" w:rsidRPr="00DC11BE" w:rsidRDefault="00263338" w:rsidP="00B907B6">
      <w:pPr>
        <w:spacing w:line="240" w:lineRule="auto"/>
        <w:ind w:left="0" w:firstLine="567"/>
        <w:jc w:val="both"/>
        <w:rPr>
          <w:szCs w:val="22"/>
        </w:rPr>
      </w:pPr>
      <w:r>
        <w:rPr>
          <w:b/>
          <w:bCs/>
          <w:szCs w:val="22"/>
        </w:rPr>
        <w:t>10</w:t>
      </w:r>
      <w:r w:rsidR="006C042C" w:rsidRPr="00B907B6">
        <w:rPr>
          <w:b/>
          <w:bCs/>
          <w:szCs w:val="22"/>
        </w:rPr>
        <w:t>.2.8.</w:t>
      </w:r>
      <w:r w:rsidR="006C042C" w:rsidRPr="00DC11BE">
        <w:rPr>
          <w:szCs w:val="22"/>
        </w:rPr>
        <w:t xml:space="preserve"> </w:t>
      </w:r>
      <w:r w:rsidR="002E48F0" w:rsidRPr="00DC11BE">
        <w:rPr>
          <w:szCs w:val="22"/>
        </w:rPr>
        <w:t>если используемые Исполнителем при производстве Работ материалы и техника не одобрены Заказчиком;</w:t>
      </w:r>
    </w:p>
    <w:p w14:paraId="30769DCA" w14:textId="2B63AD25"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.2.9.</w:t>
      </w:r>
      <w:r w:rsidR="00254965" w:rsidRPr="00DC11BE">
        <w:rPr>
          <w:szCs w:val="22"/>
        </w:rPr>
        <w:t xml:space="preserve"> </w:t>
      </w:r>
      <w:r w:rsidR="002E48F0" w:rsidRPr="00DC11BE">
        <w:rPr>
          <w:szCs w:val="22"/>
        </w:rPr>
        <w:t>если при производстве Работ окажется, что компетенция Исполнителя не соответствует поставленным задачам;</w:t>
      </w:r>
    </w:p>
    <w:p w14:paraId="51902BBE" w14:textId="21319344"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.2.10.</w:t>
      </w:r>
      <w:r w:rsidR="00254965" w:rsidRPr="00DC11BE">
        <w:rPr>
          <w:szCs w:val="22"/>
        </w:rPr>
        <w:t xml:space="preserve"> </w:t>
      </w:r>
      <w:r w:rsidR="002E48F0" w:rsidRPr="00DC11BE">
        <w:rPr>
          <w:szCs w:val="22"/>
        </w:rPr>
        <w:t>в случае невыполнения предписаний Заказчика по устранению замечаний об устранении дефектов, недостатков, замены некачественного материала и иных нарушений;</w:t>
      </w:r>
    </w:p>
    <w:p w14:paraId="22EAFE4D" w14:textId="5A360C40"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.2.11.</w:t>
      </w:r>
      <w:r w:rsidR="00254965" w:rsidRPr="00DC11BE">
        <w:rPr>
          <w:szCs w:val="22"/>
        </w:rPr>
        <w:t xml:space="preserve"> </w:t>
      </w:r>
      <w:r w:rsidR="002E48F0" w:rsidRPr="00DC11BE">
        <w:rPr>
          <w:szCs w:val="22"/>
        </w:rPr>
        <w:t>если отступления в работе от условий Договора или иные недостатки результата работы в установленный разумный срок не были устранены либо являются существенными и неустранимыми;</w:t>
      </w:r>
    </w:p>
    <w:p w14:paraId="2C2AA77E" w14:textId="57516D24"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.2.12.</w:t>
      </w:r>
      <w:r w:rsidR="00B907B6">
        <w:rPr>
          <w:szCs w:val="22"/>
        </w:rPr>
        <w:t xml:space="preserve"> </w:t>
      </w:r>
      <w:r w:rsidR="002E48F0" w:rsidRPr="00DC11BE">
        <w:rPr>
          <w:szCs w:val="22"/>
        </w:rPr>
        <w:t>при наступлении обстоятельств согласно п. 5.10. Договора;</w:t>
      </w:r>
    </w:p>
    <w:p w14:paraId="7B68463D" w14:textId="22B2D926"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.2.13.</w:t>
      </w:r>
      <w:r w:rsidR="00254965" w:rsidRPr="00DC11BE">
        <w:rPr>
          <w:szCs w:val="22"/>
        </w:rPr>
        <w:t xml:space="preserve"> </w:t>
      </w:r>
      <w:r w:rsidR="002E48F0" w:rsidRPr="00DC11BE">
        <w:rPr>
          <w:szCs w:val="22"/>
        </w:rPr>
        <w:t>предусмотренных нормами ГК РФ.</w:t>
      </w:r>
    </w:p>
    <w:p w14:paraId="6A5B9E93" w14:textId="59B5A57C" w:rsidR="002E48F0" w:rsidRPr="00DC11BE" w:rsidRDefault="002E48F0" w:rsidP="00263338">
      <w:pPr>
        <w:pStyle w:val="a6"/>
        <w:numPr>
          <w:ilvl w:val="1"/>
          <w:numId w:val="6"/>
        </w:numPr>
        <w:spacing w:line="240" w:lineRule="auto"/>
        <w:ind w:left="0" w:firstLine="567"/>
        <w:jc w:val="both"/>
        <w:rPr>
          <w:szCs w:val="22"/>
        </w:rPr>
      </w:pPr>
      <w:r w:rsidRPr="00DC11BE">
        <w:rPr>
          <w:szCs w:val="22"/>
        </w:rPr>
        <w:t>Исполнитель вправе отказаться от исполнения Договора и расторгнуть его в случае нарушения Заказчиком сроков оплаты Работ более, чем на 60 (календарных) дней.</w:t>
      </w:r>
      <w:r w:rsidR="006C042C" w:rsidRPr="00DC11BE">
        <w:rPr>
          <w:szCs w:val="22"/>
        </w:rPr>
        <w:t xml:space="preserve"> </w:t>
      </w:r>
    </w:p>
    <w:p w14:paraId="57DF5687" w14:textId="5EDC08E4" w:rsidR="002E48F0" w:rsidRPr="00DC11BE" w:rsidRDefault="002E48F0" w:rsidP="00263338">
      <w:pPr>
        <w:pStyle w:val="a6"/>
        <w:numPr>
          <w:ilvl w:val="1"/>
          <w:numId w:val="6"/>
        </w:numPr>
        <w:spacing w:line="240" w:lineRule="auto"/>
        <w:ind w:left="0" w:firstLine="567"/>
        <w:jc w:val="both"/>
        <w:rPr>
          <w:szCs w:val="22"/>
        </w:rPr>
      </w:pPr>
      <w:r w:rsidRPr="00DC11BE">
        <w:rPr>
          <w:szCs w:val="22"/>
        </w:rPr>
        <w:t>В случае наступления любого из вышеперечисленных событий согласно п. 8.2. Договора Заказчик вправе отказаться от исполнения и расторгнуть Договор предварительно уведомив Исполнителя за 5 (пять) календарных дней до его расторжения, и потребовать от Исполнителя исполнения обязательства по сдаче надлежащим образом выполненных Работ, до получения уведомления Заказчика в порядке, предусмотренном Договором. При этом Исполнитель должен немедленно передать ку всю Исполнительную и иную документацию, подготовленную им самим или переданную ему Заказчиком. Договор считается расторгнутым с даты, указанной в уведомлении.</w:t>
      </w:r>
    </w:p>
    <w:p w14:paraId="2E074CD0"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После расторжения Договора Заказчик может завершить Работы своими силами и / или силами нового Исполнителя. Убытки Заказчика, обусловленные привлечением третьего лица для выполнения Работ по завершению Работ, устранению дефектов, недостатков, будут удержаны из любых оплат, подлежащих выплате Исполнителю по Договору. </w:t>
      </w:r>
    </w:p>
    <w:p w14:paraId="691AA43F"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Прекращение действия настоящего Договора не прекращает обязательства Сторон по </w:t>
      </w:r>
      <w:r w:rsidRPr="00DC11BE">
        <w:rPr>
          <w:szCs w:val="22"/>
        </w:rPr>
        <w:lastRenderedPageBreak/>
        <w:t xml:space="preserve">несению ответственности за ненадлежащее исполнение обязательств по Договору, а также обязательств, которые должны быть исполнены Сторонами после расторжения настоящего Договора, включая гарантийные обязательства. </w:t>
      </w:r>
    </w:p>
    <w:p w14:paraId="3E1BF92D"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Любые изменения и дополнения, вносимые в соответствии с законодательством, к настоящему Договору, действительны при условии, если они совершены в письменной форме и подписаны уполномоченными представителями Сторон.</w:t>
      </w:r>
    </w:p>
    <w:p w14:paraId="52330997"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электронной почте (за исключением претензий) или доставлены лично по юридическим (почтовым) адресам сторон с получением под расписку соответствующими должностными лицами. </w:t>
      </w:r>
    </w:p>
    <w:p w14:paraId="0B03C252"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Договору, связанные с перепиской и расчетами по настоящему Договору, считаются исполненными надлежащим образом.</w:t>
      </w:r>
    </w:p>
    <w:p w14:paraId="2A427CD0"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Стороны подтверждают, что их основные печати, проставляемые на договоре и на всех документах, составляемых в связи с исполнением настоящего договора (в том числе на дополнительных соглашениях, спецификациях, УПД, Товарно-транспортных накладных, актах сверок), являются безусловным подтверждением того, что должностное лицо подписавшей стороны было должным образом уполномочено данной стороной для подписания такого документа</w:t>
      </w:r>
    </w:p>
    <w:p w14:paraId="53BAF3CE" w14:textId="77777777" w:rsidR="002E48F0" w:rsidRPr="00DC11BE" w:rsidRDefault="002E48F0" w:rsidP="00263338">
      <w:pPr>
        <w:pStyle w:val="a6"/>
        <w:numPr>
          <w:ilvl w:val="1"/>
          <w:numId w:val="6"/>
        </w:numPr>
        <w:spacing w:line="240" w:lineRule="auto"/>
        <w:ind w:left="0" w:firstLine="567"/>
        <w:jc w:val="both"/>
        <w:rPr>
          <w:szCs w:val="22"/>
        </w:rPr>
      </w:pPr>
      <w:bookmarkStart w:id="9" w:name="sub_900"/>
      <w:r w:rsidRPr="00DC11BE">
        <w:rPr>
          <w:szCs w:val="22"/>
        </w:rPr>
        <w:t>Во всем остальном, что не предусмотрено настоящим Договором, стороны руководствуются действующим законодательством.</w:t>
      </w:r>
    </w:p>
    <w:p w14:paraId="4628012C"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Приложения к Договору, являющиеся его неотъемлемой частью:</w:t>
      </w:r>
    </w:p>
    <w:p w14:paraId="07C1DEF0" w14:textId="77777777" w:rsidR="002E48F0" w:rsidRPr="00DC11BE" w:rsidRDefault="002E48F0" w:rsidP="00B907B6">
      <w:pPr>
        <w:pStyle w:val="a6"/>
        <w:spacing w:line="240" w:lineRule="auto"/>
        <w:ind w:left="0" w:firstLine="567"/>
        <w:jc w:val="both"/>
        <w:rPr>
          <w:szCs w:val="22"/>
        </w:rPr>
      </w:pPr>
      <w:r w:rsidRPr="00DC11BE">
        <w:rPr>
          <w:szCs w:val="22"/>
        </w:rPr>
        <w:t>Приложение № 1 – Техническое задание;</w:t>
      </w:r>
    </w:p>
    <w:p w14:paraId="33924A85" w14:textId="77777777" w:rsidR="002E48F0" w:rsidRPr="00DC11BE" w:rsidRDefault="002E48F0" w:rsidP="00B907B6">
      <w:pPr>
        <w:pStyle w:val="a6"/>
        <w:spacing w:line="240" w:lineRule="auto"/>
        <w:ind w:left="0" w:firstLine="567"/>
        <w:jc w:val="both"/>
        <w:rPr>
          <w:szCs w:val="22"/>
        </w:rPr>
      </w:pPr>
      <w:r w:rsidRPr="00DC11BE">
        <w:rPr>
          <w:szCs w:val="22"/>
        </w:rPr>
        <w:t>Приложение № 2 – Спецификация.</w:t>
      </w:r>
    </w:p>
    <w:p w14:paraId="57CF7D7C" w14:textId="56F5CCE7" w:rsidR="0058161E" w:rsidRPr="00DC11BE" w:rsidRDefault="0058161E" w:rsidP="00B907B6">
      <w:pPr>
        <w:pStyle w:val="a6"/>
        <w:spacing w:line="240" w:lineRule="auto"/>
        <w:ind w:left="0" w:firstLine="567"/>
        <w:rPr>
          <w:szCs w:val="22"/>
        </w:rPr>
      </w:pPr>
    </w:p>
    <w:p w14:paraId="359E281D" w14:textId="77777777" w:rsidR="0058161E" w:rsidRPr="00DC11BE" w:rsidRDefault="0058161E" w:rsidP="00B907B6">
      <w:pPr>
        <w:widowControl/>
        <w:tabs>
          <w:tab w:val="left" w:pos="709"/>
        </w:tabs>
        <w:suppressAutoHyphens w:val="0"/>
        <w:spacing w:line="240" w:lineRule="auto"/>
        <w:ind w:left="0" w:firstLine="567"/>
        <w:jc w:val="both"/>
        <w:rPr>
          <w:szCs w:val="22"/>
          <w:lang w:eastAsia="ru-RU"/>
        </w:rPr>
      </w:pPr>
    </w:p>
    <w:p w14:paraId="64245433" w14:textId="5BA20B1C" w:rsidR="002E48F0" w:rsidRDefault="00C27451" w:rsidP="00C27451">
      <w:pPr>
        <w:pStyle w:val="1"/>
        <w:spacing w:before="0" w:after="0"/>
        <w:ind w:left="444"/>
        <w:rPr>
          <w:rFonts w:ascii="Times New Roman" w:eastAsia="SimSun" w:hAnsi="Times New Roman"/>
          <w:color w:val="000000"/>
          <w:kern w:val="1"/>
          <w:sz w:val="22"/>
          <w:szCs w:val="22"/>
          <w:lang w:eastAsia="hi-IN" w:bidi="hi-IN"/>
        </w:rPr>
      </w:pPr>
      <w:r>
        <w:rPr>
          <w:rFonts w:ascii="Times New Roman" w:eastAsia="SimSun" w:hAnsi="Times New Roman"/>
          <w:color w:val="000000"/>
          <w:kern w:val="1"/>
          <w:sz w:val="22"/>
          <w:szCs w:val="22"/>
          <w:lang w:eastAsia="hi-IN" w:bidi="hi-IN"/>
        </w:rPr>
        <w:t>1</w:t>
      </w:r>
      <w:r w:rsidR="00263338">
        <w:rPr>
          <w:rFonts w:ascii="Times New Roman" w:eastAsia="SimSun" w:hAnsi="Times New Roman"/>
          <w:color w:val="000000"/>
          <w:kern w:val="1"/>
          <w:sz w:val="22"/>
          <w:szCs w:val="22"/>
          <w:lang w:eastAsia="hi-IN" w:bidi="hi-IN"/>
        </w:rPr>
        <w:t>1</w:t>
      </w:r>
      <w:r>
        <w:rPr>
          <w:rFonts w:ascii="Times New Roman" w:eastAsia="SimSun" w:hAnsi="Times New Roman"/>
          <w:color w:val="000000"/>
          <w:kern w:val="1"/>
          <w:sz w:val="22"/>
          <w:szCs w:val="22"/>
          <w:lang w:eastAsia="hi-IN" w:bidi="hi-IN"/>
        </w:rPr>
        <w:t>.Р</w:t>
      </w:r>
      <w:r w:rsidRPr="00DC11BE">
        <w:rPr>
          <w:rFonts w:ascii="Times New Roman" w:eastAsia="SimSun" w:hAnsi="Times New Roman"/>
          <w:color w:val="000000"/>
          <w:kern w:val="1"/>
          <w:sz w:val="22"/>
          <w:szCs w:val="22"/>
          <w:lang w:eastAsia="hi-IN" w:bidi="hi-IN"/>
        </w:rPr>
        <w:t>еквизиты и подписи сторон</w:t>
      </w:r>
      <w:bookmarkEnd w:id="9"/>
    </w:p>
    <w:p w14:paraId="0149DA8D" w14:textId="77777777" w:rsidR="00C27451" w:rsidRPr="00C27451" w:rsidRDefault="00C27451" w:rsidP="00C27451">
      <w:pPr>
        <w:rPr>
          <w:rFonts w:eastAsia="SimSun"/>
          <w:lang w:eastAsia="hi-IN" w:bidi="hi-IN"/>
        </w:rPr>
      </w:pPr>
    </w:p>
    <w:tbl>
      <w:tblPr>
        <w:tblW w:w="10348" w:type="dxa"/>
        <w:tblInd w:w="10" w:type="dxa"/>
        <w:tblLayout w:type="fixed"/>
        <w:tblCellMar>
          <w:left w:w="10" w:type="dxa"/>
          <w:right w:w="10" w:type="dxa"/>
        </w:tblCellMar>
        <w:tblLook w:val="0000" w:firstRow="0" w:lastRow="0" w:firstColumn="0" w:lastColumn="0" w:noHBand="0" w:noVBand="0"/>
      </w:tblPr>
      <w:tblGrid>
        <w:gridCol w:w="5377"/>
        <w:gridCol w:w="4971"/>
      </w:tblGrid>
      <w:tr w:rsidR="002E48F0" w:rsidRPr="00DC11BE" w14:paraId="7D757D1A" w14:textId="77777777" w:rsidTr="00102708">
        <w:tc>
          <w:tcPr>
            <w:tcW w:w="5377" w:type="dxa"/>
            <w:shd w:val="clear" w:color="auto" w:fill="FFFFFF"/>
          </w:tcPr>
          <w:p w14:paraId="60BF2714" w14:textId="77777777" w:rsidR="002E48F0" w:rsidRPr="00DC11BE" w:rsidRDefault="002E48F0" w:rsidP="00B907B6">
            <w:pPr>
              <w:spacing w:line="240" w:lineRule="auto"/>
              <w:ind w:left="0" w:firstLine="567"/>
              <w:rPr>
                <w:b/>
                <w:bCs/>
                <w:iCs/>
                <w:szCs w:val="22"/>
              </w:rPr>
            </w:pPr>
            <w:r w:rsidRPr="00DC11BE">
              <w:rPr>
                <w:b/>
                <w:bCs/>
                <w:iCs/>
                <w:szCs w:val="22"/>
              </w:rPr>
              <w:t>Заказчик:</w:t>
            </w:r>
          </w:p>
        </w:tc>
        <w:tc>
          <w:tcPr>
            <w:tcW w:w="4971" w:type="dxa"/>
            <w:shd w:val="clear" w:color="auto" w:fill="FFFFFF"/>
          </w:tcPr>
          <w:p w14:paraId="204B2274" w14:textId="77777777" w:rsidR="002E48F0" w:rsidRPr="00DC11BE" w:rsidRDefault="002E48F0" w:rsidP="00B907B6">
            <w:pPr>
              <w:spacing w:line="240" w:lineRule="auto"/>
              <w:ind w:left="0" w:firstLine="567"/>
              <w:rPr>
                <w:b/>
                <w:bCs/>
                <w:iCs/>
                <w:szCs w:val="22"/>
              </w:rPr>
            </w:pPr>
            <w:r w:rsidRPr="00DC11BE">
              <w:rPr>
                <w:b/>
                <w:bCs/>
                <w:iCs/>
                <w:szCs w:val="22"/>
              </w:rPr>
              <w:t>Исполнитель:</w:t>
            </w:r>
          </w:p>
        </w:tc>
      </w:tr>
      <w:tr w:rsidR="002E48F0" w:rsidRPr="00DC11BE" w14:paraId="48DECDD5" w14:textId="77777777" w:rsidTr="00102708">
        <w:trPr>
          <w:trHeight w:val="623"/>
        </w:trPr>
        <w:tc>
          <w:tcPr>
            <w:tcW w:w="5377" w:type="dxa"/>
            <w:shd w:val="clear" w:color="auto" w:fill="FFFFFF"/>
          </w:tcPr>
          <w:p w14:paraId="1F4D3ACB" w14:textId="1AE2A871" w:rsidR="002E48F0" w:rsidRPr="00DC11BE" w:rsidRDefault="002E48F0" w:rsidP="00B907B6">
            <w:pPr>
              <w:widowControl/>
              <w:suppressAutoHyphens w:val="0"/>
              <w:spacing w:line="240" w:lineRule="auto"/>
              <w:ind w:left="0" w:firstLine="567"/>
              <w:rPr>
                <w:rFonts w:eastAsia="Calibri"/>
                <w:b/>
                <w:szCs w:val="22"/>
                <w:lang w:eastAsia="en-US"/>
              </w:rPr>
            </w:pPr>
            <w:r w:rsidRPr="00DC11BE">
              <w:rPr>
                <w:rFonts w:eastAsia="Calibri"/>
                <w:b/>
                <w:szCs w:val="22"/>
                <w:lang w:eastAsia="en-US"/>
              </w:rPr>
              <w:t>ООО «</w:t>
            </w:r>
            <w:r w:rsidR="00450E97">
              <w:rPr>
                <w:rFonts w:eastAsia="Calibri"/>
                <w:b/>
                <w:szCs w:val="22"/>
                <w:lang w:val="en-US" w:eastAsia="en-US"/>
              </w:rPr>
              <w:t>___________</w:t>
            </w:r>
            <w:r w:rsidRPr="00DC11BE">
              <w:rPr>
                <w:rFonts w:eastAsia="Calibri"/>
                <w:b/>
                <w:szCs w:val="22"/>
                <w:lang w:eastAsia="en-US"/>
              </w:rPr>
              <w:t>»</w:t>
            </w:r>
          </w:p>
          <w:p w14:paraId="6E9F8F8C" w14:textId="77777777" w:rsidR="002E48F0" w:rsidRPr="00DC11BE" w:rsidRDefault="002E48F0" w:rsidP="00B907B6">
            <w:pPr>
              <w:spacing w:line="240" w:lineRule="auto"/>
              <w:ind w:left="0" w:firstLine="567"/>
              <w:rPr>
                <w:szCs w:val="22"/>
                <w:lang w:val="en-US"/>
              </w:rPr>
            </w:pPr>
          </w:p>
          <w:p w14:paraId="7A52CDB0" w14:textId="77777777" w:rsidR="002E48F0" w:rsidRPr="00DC11BE" w:rsidRDefault="002E48F0" w:rsidP="00B907B6">
            <w:pPr>
              <w:spacing w:line="240" w:lineRule="auto"/>
              <w:ind w:left="0" w:firstLine="567"/>
              <w:rPr>
                <w:i/>
                <w:szCs w:val="22"/>
              </w:rPr>
            </w:pPr>
            <w:r w:rsidRPr="00DC11BE">
              <w:rPr>
                <w:i/>
                <w:szCs w:val="22"/>
              </w:rPr>
              <w:t>Должность</w:t>
            </w:r>
          </w:p>
          <w:p w14:paraId="55A9E56D" w14:textId="77777777" w:rsidR="002E48F0" w:rsidRPr="00DC11BE" w:rsidRDefault="002E48F0" w:rsidP="00B907B6">
            <w:pPr>
              <w:spacing w:line="240" w:lineRule="auto"/>
              <w:ind w:left="0" w:firstLine="567"/>
              <w:rPr>
                <w:i/>
                <w:szCs w:val="22"/>
              </w:rPr>
            </w:pPr>
          </w:p>
          <w:p w14:paraId="71D3769D" w14:textId="77777777" w:rsidR="002E48F0" w:rsidRPr="00DC11BE" w:rsidRDefault="002E48F0" w:rsidP="00B907B6">
            <w:pPr>
              <w:spacing w:line="240" w:lineRule="auto"/>
              <w:ind w:left="0" w:firstLine="567"/>
              <w:rPr>
                <w:szCs w:val="22"/>
              </w:rPr>
            </w:pPr>
            <w:r w:rsidRPr="00DC11BE">
              <w:rPr>
                <w:szCs w:val="22"/>
              </w:rPr>
              <w:t>__________________/______________/</w:t>
            </w:r>
          </w:p>
          <w:p w14:paraId="587A5414" w14:textId="77777777" w:rsidR="002E48F0" w:rsidRPr="00DC11BE" w:rsidRDefault="002E48F0" w:rsidP="00B907B6">
            <w:pPr>
              <w:spacing w:line="240" w:lineRule="auto"/>
              <w:ind w:left="0" w:firstLine="567"/>
              <w:rPr>
                <w:b/>
                <w:bCs/>
                <w:iCs/>
                <w:szCs w:val="22"/>
              </w:rPr>
            </w:pPr>
            <w:proofErr w:type="spellStart"/>
            <w:r w:rsidRPr="00DC11BE">
              <w:rPr>
                <w:szCs w:val="22"/>
              </w:rPr>
              <w:t>м.п</w:t>
            </w:r>
            <w:proofErr w:type="spellEnd"/>
            <w:r w:rsidRPr="00DC11BE">
              <w:rPr>
                <w:szCs w:val="22"/>
              </w:rPr>
              <w:t>.</w:t>
            </w:r>
          </w:p>
        </w:tc>
        <w:tc>
          <w:tcPr>
            <w:tcW w:w="4971" w:type="dxa"/>
            <w:shd w:val="clear" w:color="auto" w:fill="FFFFFF"/>
          </w:tcPr>
          <w:p w14:paraId="67F86498" w14:textId="77777777" w:rsidR="002E48F0" w:rsidRPr="00DC11BE" w:rsidRDefault="002E48F0" w:rsidP="00B907B6">
            <w:pPr>
              <w:spacing w:line="240" w:lineRule="auto"/>
              <w:ind w:left="0" w:firstLine="567"/>
              <w:rPr>
                <w:b/>
                <w:szCs w:val="22"/>
              </w:rPr>
            </w:pPr>
          </w:p>
          <w:p w14:paraId="3F38198C" w14:textId="77777777" w:rsidR="002E48F0" w:rsidRPr="00DC11BE" w:rsidRDefault="002E48F0" w:rsidP="00B907B6">
            <w:pPr>
              <w:spacing w:line="240" w:lineRule="auto"/>
              <w:ind w:left="0" w:firstLine="567"/>
              <w:rPr>
                <w:b/>
                <w:szCs w:val="22"/>
              </w:rPr>
            </w:pPr>
          </w:p>
          <w:p w14:paraId="6638F323" w14:textId="77777777" w:rsidR="002E48F0" w:rsidRPr="00DC11BE" w:rsidRDefault="002E48F0" w:rsidP="00B907B6">
            <w:pPr>
              <w:spacing w:line="240" w:lineRule="auto"/>
              <w:ind w:left="0" w:firstLine="567"/>
              <w:rPr>
                <w:b/>
                <w:szCs w:val="22"/>
              </w:rPr>
            </w:pPr>
          </w:p>
          <w:p w14:paraId="31D47968" w14:textId="77777777" w:rsidR="002E48F0" w:rsidRPr="00DC11BE" w:rsidRDefault="002E48F0" w:rsidP="00B907B6">
            <w:pPr>
              <w:spacing w:line="240" w:lineRule="auto"/>
              <w:ind w:left="0" w:firstLine="567"/>
              <w:rPr>
                <w:b/>
                <w:szCs w:val="22"/>
              </w:rPr>
            </w:pPr>
          </w:p>
          <w:p w14:paraId="3F424FA4" w14:textId="77777777" w:rsidR="002E48F0" w:rsidRPr="00DC11BE" w:rsidRDefault="002E48F0" w:rsidP="00B907B6">
            <w:pPr>
              <w:spacing w:line="240" w:lineRule="auto"/>
              <w:ind w:left="0" w:firstLine="567"/>
              <w:rPr>
                <w:b/>
                <w:szCs w:val="22"/>
              </w:rPr>
            </w:pPr>
          </w:p>
          <w:p w14:paraId="6DF61DA4" w14:textId="77777777" w:rsidR="002E48F0" w:rsidRPr="00DC11BE" w:rsidRDefault="002E48F0" w:rsidP="00B907B6">
            <w:pPr>
              <w:spacing w:line="240" w:lineRule="auto"/>
              <w:ind w:left="0" w:firstLine="567"/>
              <w:rPr>
                <w:b/>
                <w:szCs w:val="22"/>
              </w:rPr>
            </w:pPr>
          </w:p>
          <w:p w14:paraId="15DC1F55" w14:textId="77777777" w:rsidR="002E48F0" w:rsidRPr="00DC11BE" w:rsidRDefault="002E48F0" w:rsidP="00B907B6">
            <w:pPr>
              <w:spacing w:line="240" w:lineRule="auto"/>
              <w:ind w:left="0" w:firstLine="567"/>
              <w:rPr>
                <w:b/>
                <w:szCs w:val="22"/>
              </w:rPr>
            </w:pPr>
          </w:p>
          <w:p w14:paraId="38AAB202" w14:textId="77777777" w:rsidR="002E48F0" w:rsidRPr="00DC11BE" w:rsidRDefault="002E48F0" w:rsidP="00B907B6">
            <w:pPr>
              <w:spacing w:line="240" w:lineRule="auto"/>
              <w:ind w:left="0" w:firstLine="567"/>
              <w:rPr>
                <w:b/>
                <w:szCs w:val="22"/>
              </w:rPr>
            </w:pPr>
          </w:p>
          <w:p w14:paraId="077BBE10" w14:textId="77777777" w:rsidR="002E48F0" w:rsidRPr="00DC11BE" w:rsidRDefault="002E48F0" w:rsidP="00B907B6">
            <w:pPr>
              <w:spacing w:line="240" w:lineRule="auto"/>
              <w:ind w:left="0" w:firstLine="567"/>
              <w:rPr>
                <w:bCs/>
                <w:iCs/>
                <w:szCs w:val="22"/>
              </w:rPr>
            </w:pPr>
          </w:p>
          <w:p w14:paraId="31371C4B" w14:textId="77777777" w:rsidR="002E48F0" w:rsidRPr="00DC11BE" w:rsidRDefault="002E48F0" w:rsidP="00B907B6">
            <w:pPr>
              <w:spacing w:line="240" w:lineRule="auto"/>
              <w:ind w:left="0" w:firstLine="567"/>
              <w:rPr>
                <w:bCs/>
                <w:iCs/>
                <w:szCs w:val="22"/>
              </w:rPr>
            </w:pPr>
          </w:p>
          <w:p w14:paraId="2A4530BB" w14:textId="77777777" w:rsidR="002E48F0" w:rsidRPr="00DC11BE" w:rsidRDefault="002E48F0" w:rsidP="00B907B6">
            <w:pPr>
              <w:spacing w:line="240" w:lineRule="auto"/>
              <w:ind w:left="0" w:firstLine="567"/>
              <w:rPr>
                <w:bCs/>
                <w:iCs/>
                <w:szCs w:val="22"/>
              </w:rPr>
            </w:pPr>
          </w:p>
          <w:p w14:paraId="3B6B3459" w14:textId="77777777" w:rsidR="002E48F0" w:rsidRPr="00DC11BE" w:rsidRDefault="002E48F0" w:rsidP="00B907B6">
            <w:pPr>
              <w:spacing w:line="240" w:lineRule="auto"/>
              <w:ind w:left="0" w:firstLine="567"/>
              <w:rPr>
                <w:bCs/>
                <w:iCs/>
                <w:szCs w:val="22"/>
              </w:rPr>
            </w:pPr>
          </w:p>
          <w:p w14:paraId="1AC41FF0" w14:textId="77777777" w:rsidR="002E48F0" w:rsidRPr="00DC11BE" w:rsidRDefault="002E48F0" w:rsidP="00B907B6">
            <w:pPr>
              <w:spacing w:line="240" w:lineRule="auto"/>
              <w:ind w:left="0" w:firstLine="567"/>
              <w:rPr>
                <w:bCs/>
                <w:iCs/>
                <w:szCs w:val="22"/>
              </w:rPr>
            </w:pPr>
          </w:p>
          <w:p w14:paraId="7109F959" w14:textId="77777777" w:rsidR="002E48F0" w:rsidRPr="00DC11BE" w:rsidRDefault="002E48F0" w:rsidP="00B907B6">
            <w:pPr>
              <w:spacing w:line="240" w:lineRule="auto"/>
              <w:ind w:left="0" w:firstLine="567"/>
              <w:rPr>
                <w:bCs/>
                <w:iCs/>
                <w:szCs w:val="22"/>
              </w:rPr>
            </w:pPr>
          </w:p>
          <w:p w14:paraId="26AFD042" w14:textId="77777777" w:rsidR="002E48F0" w:rsidRPr="00DC11BE" w:rsidRDefault="002E48F0" w:rsidP="00B907B6">
            <w:pPr>
              <w:spacing w:line="240" w:lineRule="auto"/>
              <w:ind w:left="0" w:firstLine="567"/>
              <w:rPr>
                <w:bCs/>
                <w:iCs/>
                <w:szCs w:val="22"/>
              </w:rPr>
            </w:pPr>
          </w:p>
          <w:p w14:paraId="41D53072" w14:textId="77777777" w:rsidR="002E48F0" w:rsidRPr="00DC11BE" w:rsidRDefault="002E48F0" w:rsidP="00B907B6">
            <w:pPr>
              <w:spacing w:line="240" w:lineRule="auto"/>
              <w:ind w:left="0" w:firstLine="567"/>
              <w:rPr>
                <w:bCs/>
                <w:iCs/>
                <w:szCs w:val="22"/>
              </w:rPr>
            </w:pPr>
            <w:r w:rsidRPr="00DC11BE">
              <w:rPr>
                <w:bCs/>
                <w:iCs/>
                <w:szCs w:val="22"/>
              </w:rPr>
              <w:t>__________________/_____________/</w:t>
            </w:r>
          </w:p>
          <w:p w14:paraId="2AB04F4C" w14:textId="77777777" w:rsidR="002E48F0" w:rsidRPr="00DC11BE" w:rsidRDefault="002E48F0" w:rsidP="00B907B6">
            <w:pPr>
              <w:spacing w:line="240" w:lineRule="auto"/>
              <w:ind w:left="0" w:firstLine="567"/>
              <w:rPr>
                <w:bCs/>
                <w:iCs/>
                <w:szCs w:val="22"/>
              </w:rPr>
            </w:pPr>
            <w:proofErr w:type="spellStart"/>
            <w:r w:rsidRPr="00DC11BE">
              <w:rPr>
                <w:bCs/>
                <w:iCs/>
                <w:szCs w:val="22"/>
              </w:rPr>
              <w:t>м.п</w:t>
            </w:r>
            <w:proofErr w:type="spellEnd"/>
            <w:r w:rsidRPr="00DC11BE">
              <w:rPr>
                <w:bCs/>
                <w:iCs/>
                <w:szCs w:val="22"/>
              </w:rPr>
              <w:t>.</w:t>
            </w:r>
          </w:p>
        </w:tc>
      </w:tr>
    </w:tbl>
    <w:p w14:paraId="268B3933" w14:textId="77777777" w:rsidR="002E48F0" w:rsidRDefault="002E48F0" w:rsidP="00B907B6">
      <w:pPr>
        <w:spacing w:line="240" w:lineRule="auto"/>
        <w:ind w:left="0" w:firstLine="567"/>
        <w:rPr>
          <w:rFonts w:eastAsia="DejaVu Sans"/>
          <w:b/>
          <w:bCs/>
          <w:iCs/>
          <w:kern w:val="1"/>
          <w:szCs w:val="22"/>
          <w:lang w:eastAsia="zh-CN" w:bidi="hi-IN"/>
        </w:rPr>
      </w:pPr>
    </w:p>
    <w:p w14:paraId="28E968F2" w14:textId="77777777" w:rsidR="00C27451" w:rsidRDefault="00C27451" w:rsidP="00B907B6">
      <w:pPr>
        <w:spacing w:line="240" w:lineRule="auto"/>
        <w:ind w:left="0" w:firstLine="567"/>
        <w:rPr>
          <w:rFonts w:eastAsia="DejaVu Sans"/>
          <w:b/>
          <w:bCs/>
          <w:iCs/>
          <w:kern w:val="1"/>
          <w:szCs w:val="22"/>
          <w:lang w:eastAsia="zh-CN" w:bidi="hi-IN"/>
        </w:rPr>
      </w:pPr>
    </w:p>
    <w:p w14:paraId="4DFF8E5E" w14:textId="77777777" w:rsidR="00C27451" w:rsidRDefault="00C27451" w:rsidP="00B907B6">
      <w:pPr>
        <w:spacing w:line="240" w:lineRule="auto"/>
        <w:ind w:left="0" w:firstLine="567"/>
        <w:rPr>
          <w:rFonts w:eastAsia="DejaVu Sans"/>
          <w:b/>
          <w:bCs/>
          <w:iCs/>
          <w:kern w:val="1"/>
          <w:szCs w:val="22"/>
          <w:lang w:eastAsia="zh-CN" w:bidi="hi-IN"/>
        </w:rPr>
      </w:pPr>
    </w:p>
    <w:p w14:paraId="516EBFF9" w14:textId="77777777" w:rsidR="00C27451" w:rsidRDefault="00C27451" w:rsidP="00B907B6">
      <w:pPr>
        <w:spacing w:line="240" w:lineRule="auto"/>
        <w:ind w:left="0" w:firstLine="567"/>
        <w:rPr>
          <w:rFonts w:eastAsia="DejaVu Sans"/>
          <w:b/>
          <w:bCs/>
          <w:iCs/>
          <w:kern w:val="1"/>
          <w:szCs w:val="22"/>
          <w:lang w:eastAsia="zh-CN" w:bidi="hi-IN"/>
        </w:rPr>
      </w:pPr>
    </w:p>
    <w:p w14:paraId="24281B67" w14:textId="77777777" w:rsidR="00C27451" w:rsidRDefault="00C27451" w:rsidP="00B907B6">
      <w:pPr>
        <w:spacing w:line="240" w:lineRule="auto"/>
        <w:ind w:left="0" w:firstLine="567"/>
        <w:rPr>
          <w:rFonts w:eastAsia="DejaVu Sans"/>
          <w:b/>
          <w:bCs/>
          <w:iCs/>
          <w:kern w:val="1"/>
          <w:szCs w:val="22"/>
          <w:lang w:eastAsia="zh-CN" w:bidi="hi-IN"/>
        </w:rPr>
      </w:pPr>
    </w:p>
    <w:p w14:paraId="47A01BB0" w14:textId="77777777" w:rsidR="00C27451" w:rsidRDefault="00C27451" w:rsidP="00B907B6">
      <w:pPr>
        <w:spacing w:line="240" w:lineRule="auto"/>
        <w:ind w:left="0" w:firstLine="567"/>
        <w:rPr>
          <w:rFonts w:eastAsia="DejaVu Sans"/>
          <w:b/>
          <w:bCs/>
          <w:iCs/>
          <w:kern w:val="1"/>
          <w:szCs w:val="22"/>
          <w:lang w:eastAsia="zh-CN" w:bidi="hi-IN"/>
        </w:rPr>
      </w:pPr>
    </w:p>
    <w:p w14:paraId="61D7BCB4" w14:textId="77777777" w:rsidR="00C27451" w:rsidRDefault="00C27451" w:rsidP="00B907B6">
      <w:pPr>
        <w:spacing w:line="240" w:lineRule="auto"/>
        <w:ind w:left="0" w:firstLine="567"/>
        <w:rPr>
          <w:rFonts w:eastAsia="DejaVu Sans"/>
          <w:b/>
          <w:bCs/>
          <w:iCs/>
          <w:kern w:val="1"/>
          <w:szCs w:val="22"/>
          <w:lang w:eastAsia="zh-CN" w:bidi="hi-IN"/>
        </w:rPr>
      </w:pPr>
    </w:p>
    <w:p w14:paraId="3FD9D76A" w14:textId="77777777" w:rsidR="00C27451" w:rsidRDefault="00C27451" w:rsidP="00B907B6">
      <w:pPr>
        <w:spacing w:line="240" w:lineRule="auto"/>
        <w:ind w:left="0" w:firstLine="567"/>
        <w:rPr>
          <w:rFonts w:eastAsia="DejaVu Sans"/>
          <w:b/>
          <w:bCs/>
          <w:iCs/>
          <w:kern w:val="1"/>
          <w:szCs w:val="22"/>
          <w:lang w:val="en-US" w:eastAsia="zh-CN" w:bidi="hi-IN"/>
        </w:rPr>
      </w:pPr>
    </w:p>
    <w:p w14:paraId="5A1B0676" w14:textId="77777777" w:rsidR="00450E97" w:rsidRDefault="00450E97" w:rsidP="00B907B6">
      <w:pPr>
        <w:spacing w:line="240" w:lineRule="auto"/>
        <w:ind w:left="0" w:firstLine="567"/>
        <w:rPr>
          <w:rFonts w:eastAsia="DejaVu Sans"/>
          <w:b/>
          <w:bCs/>
          <w:iCs/>
          <w:kern w:val="1"/>
          <w:szCs w:val="22"/>
          <w:lang w:val="en-US" w:eastAsia="zh-CN" w:bidi="hi-IN"/>
        </w:rPr>
      </w:pPr>
    </w:p>
    <w:p w14:paraId="2AC187AB" w14:textId="77777777" w:rsidR="00450E97" w:rsidRDefault="00450E97" w:rsidP="00B907B6">
      <w:pPr>
        <w:spacing w:line="240" w:lineRule="auto"/>
        <w:ind w:left="0" w:firstLine="567"/>
        <w:rPr>
          <w:rFonts w:eastAsia="DejaVu Sans"/>
          <w:b/>
          <w:bCs/>
          <w:iCs/>
          <w:kern w:val="1"/>
          <w:szCs w:val="22"/>
          <w:lang w:val="en-US" w:eastAsia="zh-CN" w:bidi="hi-IN"/>
        </w:rPr>
      </w:pPr>
    </w:p>
    <w:p w14:paraId="571F014D" w14:textId="77777777" w:rsidR="00450E97" w:rsidRPr="00450E97" w:rsidRDefault="00450E97" w:rsidP="00B907B6">
      <w:pPr>
        <w:spacing w:line="240" w:lineRule="auto"/>
        <w:ind w:left="0" w:firstLine="567"/>
        <w:rPr>
          <w:rFonts w:eastAsia="DejaVu Sans"/>
          <w:b/>
          <w:bCs/>
          <w:iCs/>
          <w:kern w:val="1"/>
          <w:szCs w:val="22"/>
          <w:lang w:val="en-US" w:eastAsia="zh-CN" w:bidi="hi-IN"/>
        </w:rPr>
      </w:pPr>
    </w:p>
    <w:p w14:paraId="16121033" w14:textId="77777777" w:rsidR="00C27451" w:rsidRDefault="00C27451" w:rsidP="00B907B6">
      <w:pPr>
        <w:spacing w:line="240" w:lineRule="auto"/>
        <w:ind w:left="0" w:firstLine="567"/>
        <w:rPr>
          <w:rFonts w:eastAsia="DejaVu Sans"/>
          <w:b/>
          <w:bCs/>
          <w:iCs/>
          <w:kern w:val="1"/>
          <w:szCs w:val="22"/>
          <w:lang w:eastAsia="zh-CN" w:bidi="hi-IN"/>
        </w:rPr>
      </w:pPr>
    </w:p>
    <w:p w14:paraId="102F03A9" w14:textId="77777777" w:rsidR="00C27451" w:rsidRDefault="00C27451" w:rsidP="00B907B6">
      <w:pPr>
        <w:spacing w:line="240" w:lineRule="auto"/>
        <w:ind w:left="0" w:firstLine="567"/>
        <w:rPr>
          <w:rFonts w:eastAsia="DejaVu Sans"/>
          <w:b/>
          <w:bCs/>
          <w:iCs/>
          <w:kern w:val="1"/>
          <w:szCs w:val="22"/>
          <w:lang w:eastAsia="zh-CN" w:bidi="hi-IN"/>
        </w:rPr>
      </w:pPr>
    </w:p>
    <w:p w14:paraId="43FD05F1" w14:textId="77777777" w:rsidR="00C27451" w:rsidRDefault="00C27451" w:rsidP="00B907B6">
      <w:pPr>
        <w:spacing w:line="240" w:lineRule="auto"/>
        <w:ind w:left="0" w:firstLine="567"/>
        <w:rPr>
          <w:rFonts w:eastAsia="DejaVu Sans"/>
          <w:b/>
          <w:bCs/>
          <w:iCs/>
          <w:kern w:val="1"/>
          <w:szCs w:val="22"/>
          <w:lang w:eastAsia="zh-CN" w:bidi="hi-IN"/>
        </w:rPr>
      </w:pPr>
    </w:p>
    <w:p w14:paraId="2B14688D" w14:textId="77777777" w:rsidR="00C27451" w:rsidRDefault="00C27451" w:rsidP="00B907B6">
      <w:pPr>
        <w:spacing w:line="240" w:lineRule="auto"/>
        <w:ind w:left="0" w:firstLine="567"/>
        <w:rPr>
          <w:rFonts w:eastAsia="DejaVu Sans"/>
          <w:b/>
          <w:bCs/>
          <w:iCs/>
          <w:kern w:val="1"/>
          <w:szCs w:val="22"/>
          <w:lang w:eastAsia="zh-CN" w:bidi="hi-IN"/>
        </w:rPr>
      </w:pPr>
    </w:p>
    <w:p w14:paraId="7C68DAA3" w14:textId="77777777" w:rsidR="00C27451" w:rsidRDefault="00C27451" w:rsidP="00B907B6">
      <w:pPr>
        <w:spacing w:line="240" w:lineRule="auto"/>
        <w:ind w:left="0" w:firstLine="567"/>
        <w:rPr>
          <w:rFonts w:eastAsia="DejaVu Sans"/>
          <w:b/>
          <w:bCs/>
          <w:iCs/>
          <w:kern w:val="1"/>
          <w:szCs w:val="22"/>
          <w:lang w:eastAsia="zh-CN" w:bidi="hi-IN"/>
        </w:rPr>
      </w:pPr>
    </w:p>
    <w:p w14:paraId="5E3A0F28" w14:textId="77777777" w:rsidR="00C27451" w:rsidRDefault="00C27451" w:rsidP="00263338">
      <w:pPr>
        <w:spacing w:line="240" w:lineRule="auto"/>
        <w:ind w:left="0" w:firstLine="0"/>
        <w:rPr>
          <w:rFonts w:eastAsia="DejaVu Sans"/>
          <w:b/>
          <w:bCs/>
          <w:iCs/>
          <w:kern w:val="1"/>
          <w:szCs w:val="22"/>
          <w:lang w:eastAsia="zh-CN" w:bidi="hi-IN"/>
        </w:rPr>
      </w:pPr>
    </w:p>
    <w:p w14:paraId="461E24AE"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Приложение № 2</w:t>
      </w:r>
    </w:p>
    <w:p w14:paraId="0D72082C"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к Договору</w:t>
      </w:r>
    </w:p>
    <w:p w14:paraId="6AB0351B"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 xml:space="preserve">поставки, монтажа и ввода в эксплуатацию оборудования </w:t>
      </w:r>
    </w:p>
    <w:p w14:paraId="04F244B3"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 xml:space="preserve">№ </w:t>
      </w:r>
      <w:r w:rsidRPr="00DC11BE">
        <w:rPr>
          <w:rFonts w:eastAsia="DejaVu Sans"/>
          <w:b/>
          <w:bCs/>
          <w:i/>
          <w:iCs/>
          <w:kern w:val="24"/>
          <w:szCs w:val="22"/>
          <w:lang w:eastAsia="zh-CN" w:bidi="hi-IN"/>
        </w:rPr>
        <w:t xml:space="preserve">__________ </w:t>
      </w:r>
      <w:r w:rsidRPr="00DC11BE">
        <w:rPr>
          <w:rFonts w:eastAsia="DejaVu Sans"/>
          <w:b/>
          <w:bCs/>
          <w:i/>
          <w:iCs/>
          <w:kern w:val="1"/>
          <w:szCs w:val="22"/>
          <w:lang w:eastAsia="zh-CN" w:bidi="hi-IN"/>
        </w:rPr>
        <w:t xml:space="preserve">от </w:t>
      </w:r>
      <w:r w:rsidRPr="00DC11BE">
        <w:rPr>
          <w:rFonts w:eastAsia="DejaVu Sans"/>
          <w:b/>
          <w:bCs/>
          <w:i/>
          <w:iCs/>
          <w:kern w:val="24"/>
          <w:szCs w:val="22"/>
          <w:lang w:eastAsia="zh-CN" w:bidi="hi-IN"/>
        </w:rPr>
        <w:t>«__» __________ 202__ г.</w:t>
      </w:r>
    </w:p>
    <w:p w14:paraId="5D422C1E" w14:textId="77777777" w:rsidR="002E48F0" w:rsidRPr="00DC11BE" w:rsidRDefault="002E48F0" w:rsidP="00B907B6">
      <w:pPr>
        <w:spacing w:line="240" w:lineRule="auto"/>
        <w:ind w:left="0" w:firstLine="567"/>
        <w:rPr>
          <w:rFonts w:eastAsia="DejaVu Sans"/>
          <w:bCs/>
          <w:iCs/>
          <w:kern w:val="1"/>
          <w:szCs w:val="22"/>
          <w:lang w:eastAsia="zh-CN" w:bidi="hi-IN"/>
        </w:rPr>
      </w:pPr>
    </w:p>
    <w:p w14:paraId="4EA3515D" w14:textId="77777777" w:rsidR="002E48F0" w:rsidRPr="00DC11BE" w:rsidRDefault="002E48F0" w:rsidP="00B907B6">
      <w:pPr>
        <w:spacing w:line="240" w:lineRule="auto"/>
        <w:ind w:left="0" w:firstLine="567"/>
        <w:rPr>
          <w:rFonts w:eastAsia="DejaVu Sans"/>
          <w:bCs/>
          <w:iCs/>
          <w:kern w:val="1"/>
          <w:szCs w:val="22"/>
          <w:lang w:eastAsia="zh-CN" w:bidi="hi-IN"/>
        </w:rPr>
      </w:pPr>
    </w:p>
    <w:p w14:paraId="6A754E26" w14:textId="42899473" w:rsidR="002E48F0" w:rsidRPr="00DC11BE" w:rsidRDefault="00C27451" w:rsidP="00B907B6">
      <w:pPr>
        <w:spacing w:line="240" w:lineRule="auto"/>
        <w:ind w:left="0" w:firstLine="567"/>
        <w:jc w:val="center"/>
        <w:rPr>
          <w:rFonts w:eastAsia="DejaVu Sans"/>
          <w:bCs/>
          <w:iCs/>
          <w:kern w:val="1"/>
          <w:szCs w:val="22"/>
          <w:lang w:eastAsia="zh-CN" w:bidi="hi-IN"/>
        </w:rPr>
      </w:pPr>
      <w:r w:rsidRPr="00C27451">
        <w:rPr>
          <w:rFonts w:eastAsia="DejaVu Sans"/>
          <w:b/>
          <w:iCs/>
          <w:kern w:val="1"/>
          <w:szCs w:val="22"/>
          <w:lang w:eastAsia="zh-CN" w:bidi="hi-IN"/>
        </w:rPr>
        <w:t>Спецификация</w:t>
      </w:r>
      <w:r w:rsidR="002E48F0" w:rsidRPr="00DC11BE">
        <w:rPr>
          <w:rFonts w:eastAsia="DejaVu Sans"/>
          <w:bCs/>
          <w:iCs/>
          <w:kern w:val="1"/>
          <w:szCs w:val="22"/>
          <w:lang w:eastAsia="zh-CN" w:bidi="hi-IN"/>
        </w:rPr>
        <w:t xml:space="preserve"> №_____</w:t>
      </w:r>
    </w:p>
    <w:p w14:paraId="31440131" w14:textId="77777777" w:rsidR="002E48F0" w:rsidRPr="00DC11BE" w:rsidRDefault="002E48F0" w:rsidP="00B907B6">
      <w:pPr>
        <w:spacing w:line="240" w:lineRule="auto"/>
        <w:ind w:left="0" w:firstLine="567"/>
        <w:jc w:val="center"/>
        <w:rPr>
          <w:rFonts w:eastAsia="DejaVu Sans"/>
          <w:b/>
          <w:bCs/>
          <w:iCs/>
          <w:kern w:val="1"/>
          <w:szCs w:val="22"/>
          <w:lang w:eastAsia="zh-CN" w:bidi="hi-IN"/>
        </w:rPr>
      </w:pPr>
    </w:p>
    <w:p w14:paraId="18EE722B" w14:textId="1F830260" w:rsidR="002E48F0" w:rsidRPr="00DC11BE" w:rsidRDefault="002E48F0" w:rsidP="00B907B6">
      <w:pPr>
        <w:spacing w:line="240" w:lineRule="auto"/>
        <w:ind w:left="0" w:firstLine="567"/>
        <w:rPr>
          <w:rFonts w:eastAsia="DejaVu Sans"/>
          <w:bCs/>
          <w:iCs/>
          <w:kern w:val="24"/>
          <w:szCs w:val="22"/>
          <w:lang w:eastAsia="zh-CN" w:bidi="hi-IN"/>
        </w:rPr>
      </w:pPr>
      <w:r w:rsidRPr="00DC11BE">
        <w:rPr>
          <w:rFonts w:eastAsia="DejaVu Sans"/>
          <w:bCs/>
          <w:iCs/>
          <w:kern w:val="24"/>
          <w:szCs w:val="22"/>
          <w:lang w:eastAsia="zh-CN" w:bidi="hi-IN"/>
        </w:rPr>
        <w:t xml:space="preserve">г. Ялта </w:t>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t xml:space="preserve">                                         </w:t>
      </w:r>
      <w:proofErr w:type="gramStart"/>
      <w:r w:rsidRPr="00DC11BE">
        <w:rPr>
          <w:rFonts w:eastAsia="DejaVu Sans"/>
          <w:bCs/>
          <w:iCs/>
          <w:kern w:val="24"/>
          <w:szCs w:val="22"/>
          <w:lang w:eastAsia="zh-CN" w:bidi="hi-IN"/>
        </w:rPr>
        <w:t xml:space="preserve">   «</w:t>
      </w:r>
      <w:proofErr w:type="gramEnd"/>
      <w:r w:rsidRPr="00DC11BE">
        <w:rPr>
          <w:rFonts w:eastAsia="DejaVu Sans"/>
          <w:bCs/>
          <w:iCs/>
          <w:kern w:val="24"/>
          <w:szCs w:val="22"/>
          <w:lang w:eastAsia="zh-CN" w:bidi="hi-IN"/>
        </w:rPr>
        <w:t>___» ___________ 202__ г.</w:t>
      </w:r>
    </w:p>
    <w:p w14:paraId="0E9EAC66" w14:textId="77777777" w:rsidR="002E48F0" w:rsidRPr="00DC11BE" w:rsidRDefault="002E48F0" w:rsidP="00B907B6">
      <w:pPr>
        <w:spacing w:line="240" w:lineRule="auto"/>
        <w:ind w:left="0" w:firstLine="567"/>
        <w:rPr>
          <w:rFonts w:eastAsia="DejaVu Sans"/>
          <w:b/>
          <w:bCs/>
          <w:iCs/>
          <w:kern w:val="24"/>
          <w:szCs w:val="22"/>
          <w:lang w:eastAsia="zh-CN" w:bidi="hi-IN"/>
        </w:rPr>
      </w:pPr>
    </w:p>
    <w:p w14:paraId="7848712F" w14:textId="77777777" w:rsidR="002E48F0" w:rsidRPr="00DC11BE" w:rsidRDefault="002E48F0" w:rsidP="00B907B6">
      <w:pPr>
        <w:spacing w:line="240" w:lineRule="auto"/>
        <w:ind w:left="0" w:firstLine="567"/>
        <w:jc w:val="both"/>
        <w:rPr>
          <w:bCs/>
          <w:iCs/>
          <w:kern w:val="24"/>
          <w:szCs w:val="22"/>
        </w:rPr>
      </w:pPr>
      <w:r w:rsidRPr="00DC11BE">
        <w:rPr>
          <w:bCs/>
          <w:iCs/>
          <w:kern w:val="24"/>
          <w:szCs w:val="22"/>
        </w:rPr>
        <w:t xml:space="preserve">Общество с ограниченной ответственностью «________________», именуемое в дальнейшем «Исполнитель», в лице _________________________, действующего на основании _________, с одной стороны, и </w:t>
      </w:r>
    </w:p>
    <w:p w14:paraId="0E2B17C1" w14:textId="53DA00BC" w:rsidR="002E48F0" w:rsidRPr="00DC11BE" w:rsidRDefault="002E48F0" w:rsidP="00B907B6">
      <w:pPr>
        <w:spacing w:line="240" w:lineRule="auto"/>
        <w:ind w:left="0" w:firstLine="567"/>
        <w:jc w:val="both"/>
        <w:rPr>
          <w:rFonts w:eastAsia="DejaVu Sans"/>
          <w:bCs/>
          <w:iCs/>
          <w:kern w:val="24"/>
          <w:szCs w:val="22"/>
          <w:lang w:eastAsia="zh-CN" w:bidi="hi-IN"/>
        </w:rPr>
      </w:pPr>
      <w:r w:rsidRPr="00DC11BE">
        <w:rPr>
          <w:bCs/>
          <w:iCs/>
          <w:kern w:val="24"/>
          <w:szCs w:val="22"/>
        </w:rPr>
        <w:t>Общество с ограниченной ответственностью «</w:t>
      </w:r>
      <w:r w:rsidR="00450E97" w:rsidRPr="00450E97">
        <w:rPr>
          <w:bCs/>
          <w:iCs/>
          <w:kern w:val="24"/>
          <w:szCs w:val="22"/>
        </w:rPr>
        <w:t>___________</w:t>
      </w:r>
      <w:r w:rsidRPr="00DC11BE">
        <w:rPr>
          <w:bCs/>
          <w:iCs/>
          <w:kern w:val="24"/>
          <w:szCs w:val="22"/>
        </w:rPr>
        <w:t xml:space="preserve">», именуемое в дальнейшем «Заказчик», в лице _________________________, действующего на основании _____________, с другой стороны, именуемые в дальнейшем «Стороны», а каждая отдельно – «Сторона», руководствуясь действующим законодательством Российской Федерации, </w:t>
      </w:r>
      <w:r w:rsidRPr="00DC11BE">
        <w:rPr>
          <w:rFonts w:eastAsia="DejaVu Sans"/>
          <w:bCs/>
          <w:iCs/>
          <w:kern w:val="24"/>
          <w:szCs w:val="22"/>
          <w:lang w:eastAsia="zh-CN" w:bidi="hi-IN"/>
        </w:rPr>
        <w:t>согласовали настоящую Спецификацию (далее – Спецификация) о нижеследующем:</w:t>
      </w:r>
    </w:p>
    <w:p w14:paraId="263B0E5F" w14:textId="77777777" w:rsidR="002E48F0" w:rsidRPr="00DC11BE" w:rsidRDefault="002E48F0" w:rsidP="00B907B6">
      <w:pPr>
        <w:spacing w:line="240" w:lineRule="auto"/>
        <w:ind w:left="0" w:firstLine="567"/>
        <w:jc w:val="both"/>
        <w:rPr>
          <w:rFonts w:eastAsia="DejaVu Sans"/>
          <w:bCs/>
          <w:iCs/>
          <w:kern w:val="24"/>
          <w:szCs w:val="22"/>
          <w:lang w:eastAsia="zh-CN" w:bidi="hi-IN"/>
        </w:rPr>
      </w:pPr>
    </w:p>
    <w:p w14:paraId="42A32263" w14:textId="77777777" w:rsidR="002E48F0" w:rsidRPr="00DC11BE" w:rsidRDefault="002E48F0" w:rsidP="00B907B6">
      <w:pPr>
        <w:pStyle w:val="a6"/>
        <w:numPr>
          <w:ilvl w:val="0"/>
          <w:numId w:val="2"/>
        </w:numPr>
        <w:tabs>
          <w:tab w:val="left" w:pos="993"/>
        </w:tabs>
        <w:spacing w:line="240" w:lineRule="auto"/>
        <w:ind w:left="0" w:firstLine="567"/>
        <w:jc w:val="both"/>
        <w:rPr>
          <w:rFonts w:eastAsia="DejaVu Sans"/>
          <w:b/>
          <w:bCs/>
          <w:iCs/>
          <w:kern w:val="1"/>
          <w:szCs w:val="22"/>
          <w:lang w:eastAsia="zh-CN" w:bidi="hi-IN"/>
        </w:rPr>
      </w:pPr>
      <w:r w:rsidRPr="00DC11BE">
        <w:rPr>
          <w:rFonts w:eastAsia="DejaVu Sans"/>
          <w:bCs/>
          <w:iCs/>
          <w:kern w:val="24"/>
          <w:szCs w:val="22"/>
          <w:lang w:eastAsia="zh-CN" w:bidi="hi-IN"/>
        </w:rPr>
        <w:t>Поставка Оборудования:</w:t>
      </w:r>
    </w:p>
    <w:p w14:paraId="076AFB92" w14:textId="77777777" w:rsidR="002E48F0" w:rsidRPr="00DC11BE" w:rsidRDefault="002E48F0" w:rsidP="00B907B6">
      <w:pPr>
        <w:spacing w:line="240" w:lineRule="auto"/>
        <w:ind w:left="0" w:firstLine="567"/>
        <w:rPr>
          <w:rFonts w:eastAsia="DejaVu Sans"/>
          <w:b/>
          <w:bCs/>
          <w:iCs/>
          <w:kern w:val="1"/>
          <w:szCs w:val="22"/>
          <w:lang w:eastAsia="zh-CN" w:bidi="hi-IN"/>
        </w:rPr>
      </w:pPr>
    </w:p>
    <w:tbl>
      <w:tblPr>
        <w:tblOverlap w:val="never"/>
        <w:tblW w:w="9919" w:type="dxa"/>
        <w:jc w:val="center"/>
        <w:tblLayout w:type="fixed"/>
        <w:tblCellMar>
          <w:left w:w="10" w:type="dxa"/>
          <w:right w:w="10" w:type="dxa"/>
        </w:tblCellMar>
        <w:tblLook w:val="04A0" w:firstRow="1" w:lastRow="0" w:firstColumn="1" w:lastColumn="0" w:noHBand="0" w:noVBand="1"/>
      </w:tblPr>
      <w:tblGrid>
        <w:gridCol w:w="720"/>
        <w:gridCol w:w="3811"/>
        <w:gridCol w:w="993"/>
        <w:gridCol w:w="952"/>
        <w:gridCol w:w="1605"/>
        <w:gridCol w:w="1838"/>
      </w:tblGrid>
      <w:tr w:rsidR="002E48F0" w:rsidRPr="00DC11BE" w14:paraId="626CABEF" w14:textId="77777777" w:rsidTr="00102708">
        <w:trPr>
          <w:trHeight w:hRule="exact" w:val="627"/>
          <w:jc w:val="center"/>
        </w:trPr>
        <w:tc>
          <w:tcPr>
            <w:tcW w:w="720" w:type="dxa"/>
            <w:tcBorders>
              <w:top w:val="single" w:sz="4" w:space="0" w:color="auto"/>
              <w:left w:val="single" w:sz="4" w:space="0" w:color="auto"/>
            </w:tcBorders>
            <w:shd w:val="clear" w:color="auto" w:fill="FFFFFF"/>
          </w:tcPr>
          <w:p w14:paraId="2E41CE15"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п/п</w:t>
            </w:r>
          </w:p>
        </w:tc>
        <w:tc>
          <w:tcPr>
            <w:tcW w:w="3811" w:type="dxa"/>
            <w:tcBorders>
              <w:top w:val="single" w:sz="4" w:space="0" w:color="auto"/>
              <w:left w:val="single" w:sz="4" w:space="0" w:color="auto"/>
            </w:tcBorders>
            <w:shd w:val="clear" w:color="auto" w:fill="FFFFFF"/>
          </w:tcPr>
          <w:p w14:paraId="2D8BBE64"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xml:space="preserve">Оборудование </w:t>
            </w:r>
          </w:p>
        </w:tc>
        <w:tc>
          <w:tcPr>
            <w:tcW w:w="993" w:type="dxa"/>
            <w:tcBorders>
              <w:top w:val="single" w:sz="4" w:space="0" w:color="auto"/>
              <w:left w:val="single" w:sz="4" w:space="0" w:color="auto"/>
            </w:tcBorders>
            <w:shd w:val="clear" w:color="auto" w:fill="FFFFFF"/>
          </w:tcPr>
          <w:p w14:paraId="6513D619"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Ед. изм.</w:t>
            </w:r>
          </w:p>
        </w:tc>
        <w:tc>
          <w:tcPr>
            <w:tcW w:w="952" w:type="dxa"/>
            <w:tcBorders>
              <w:top w:val="single" w:sz="4" w:space="0" w:color="auto"/>
              <w:left w:val="single" w:sz="4" w:space="0" w:color="auto"/>
            </w:tcBorders>
            <w:shd w:val="clear" w:color="auto" w:fill="FFFFFF"/>
          </w:tcPr>
          <w:p w14:paraId="450959C5"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Кол-во</w:t>
            </w:r>
          </w:p>
        </w:tc>
        <w:tc>
          <w:tcPr>
            <w:tcW w:w="1605" w:type="dxa"/>
            <w:tcBorders>
              <w:top w:val="single" w:sz="4" w:space="0" w:color="auto"/>
              <w:left w:val="single" w:sz="4" w:space="0" w:color="auto"/>
            </w:tcBorders>
            <w:shd w:val="clear" w:color="auto" w:fill="FFFFFF"/>
          </w:tcPr>
          <w:p w14:paraId="12C5A87F" w14:textId="77777777" w:rsidR="002E48F0" w:rsidRPr="00DC11BE" w:rsidRDefault="002E48F0" w:rsidP="00B907B6">
            <w:pPr>
              <w:suppressAutoHyphens w:val="0"/>
              <w:spacing w:line="240" w:lineRule="auto"/>
              <w:ind w:left="0" w:firstLine="567"/>
              <w:jc w:val="center"/>
              <w:rPr>
                <w:b/>
                <w:szCs w:val="22"/>
              </w:rPr>
            </w:pPr>
            <w:r w:rsidRPr="00DC11BE">
              <w:rPr>
                <w:b/>
                <w:szCs w:val="22"/>
              </w:rPr>
              <w:t>Цена, руб.</w:t>
            </w:r>
          </w:p>
          <w:p w14:paraId="43DDC004" w14:textId="58C35724"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c>
          <w:tcPr>
            <w:tcW w:w="1838" w:type="dxa"/>
            <w:tcBorders>
              <w:top w:val="single" w:sz="4" w:space="0" w:color="auto"/>
              <w:left w:val="single" w:sz="4" w:space="0" w:color="auto"/>
              <w:right w:val="single" w:sz="4" w:space="0" w:color="auto"/>
            </w:tcBorders>
            <w:shd w:val="clear" w:color="auto" w:fill="FFFFFF"/>
          </w:tcPr>
          <w:p w14:paraId="2D1C35EB" w14:textId="77777777" w:rsidR="002E48F0" w:rsidRPr="00DC11BE" w:rsidRDefault="002E48F0" w:rsidP="00B907B6">
            <w:pPr>
              <w:suppressAutoHyphens w:val="0"/>
              <w:spacing w:line="240" w:lineRule="auto"/>
              <w:ind w:left="0" w:firstLine="567"/>
              <w:jc w:val="center"/>
              <w:rPr>
                <w:b/>
                <w:szCs w:val="22"/>
              </w:rPr>
            </w:pPr>
            <w:r w:rsidRPr="00DC11BE">
              <w:rPr>
                <w:b/>
                <w:szCs w:val="22"/>
              </w:rPr>
              <w:t>Сумма, руб.</w:t>
            </w:r>
          </w:p>
          <w:p w14:paraId="2E4D3165" w14:textId="58F2EA8D"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r>
      <w:tr w:rsidR="002E48F0" w:rsidRPr="00DC11BE" w14:paraId="471F8BAD" w14:textId="77777777" w:rsidTr="00102708">
        <w:trPr>
          <w:trHeight w:hRule="exact" w:val="286"/>
          <w:jc w:val="center"/>
        </w:trPr>
        <w:tc>
          <w:tcPr>
            <w:tcW w:w="720" w:type="dxa"/>
            <w:tcBorders>
              <w:top w:val="single" w:sz="4" w:space="0" w:color="auto"/>
              <w:left w:val="single" w:sz="4" w:space="0" w:color="auto"/>
            </w:tcBorders>
            <w:shd w:val="clear" w:color="auto" w:fill="FFFFFF"/>
            <w:vAlign w:val="bottom"/>
          </w:tcPr>
          <w:p w14:paraId="7E0CCB29"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1.</w:t>
            </w:r>
          </w:p>
        </w:tc>
        <w:tc>
          <w:tcPr>
            <w:tcW w:w="3811" w:type="dxa"/>
            <w:tcBorders>
              <w:top w:val="single" w:sz="4" w:space="0" w:color="auto"/>
              <w:left w:val="single" w:sz="4" w:space="0" w:color="auto"/>
            </w:tcBorders>
            <w:shd w:val="clear" w:color="auto" w:fill="FFFFFF"/>
          </w:tcPr>
          <w:p w14:paraId="4BDACDD8"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2417AB51"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B13FFB8"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0945FFA7"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5D6D59EC"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29F26148"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203E36A1"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2.</w:t>
            </w:r>
          </w:p>
        </w:tc>
        <w:tc>
          <w:tcPr>
            <w:tcW w:w="3811" w:type="dxa"/>
            <w:tcBorders>
              <w:top w:val="single" w:sz="4" w:space="0" w:color="auto"/>
              <w:left w:val="single" w:sz="4" w:space="0" w:color="auto"/>
            </w:tcBorders>
            <w:shd w:val="clear" w:color="auto" w:fill="FFFFFF"/>
          </w:tcPr>
          <w:p w14:paraId="0DC27C9B"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331009"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6FB1F48"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5AEBEA4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2788109F"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2FB815FF"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528ABF80"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3.</w:t>
            </w:r>
          </w:p>
        </w:tc>
        <w:tc>
          <w:tcPr>
            <w:tcW w:w="3811" w:type="dxa"/>
            <w:tcBorders>
              <w:top w:val="single" w:sz="4" w:space="0" w:color="auto"/>
              <w:left w:val="single" w:sz="4" w:space="0" w:color="auto"/>
            </w:tcBorders>
            <w:shd w:val="clear" w:color="auto" w:fill="FFFFFF"/>
          </w:tcPr>
          <w:p w14:paraId="2FE1821E"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4992F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1697CDF2"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58C48A0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06EF91C6"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73B97FD5"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4430B2E6"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w:t>
            </w:r>
          </w:p>
        </w:tc>
        <w:tc>
          <w:tcPr>
            <w:tcW w:w="3811" w:type="dxa"/>
            <w:tcBorders>
              <w:top w:val="single" w:sz="4" w:space="0" w:color="auto"/>
              <w:left w:val="single" w:sz="4" w:space="0" w:color="auto"/>
            </w:tcBorders>
            <w:shd w:val="clear" w:color="auto" w:fill="FFFFFF"/>
            <w:vAlign w:val="bottom"/>
          </w:tcPr>
          <w:p w14:paraId="1B4C048A"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4E56D39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73FFF6D5"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vAlign w:val="bottom"/>
          </w:tcPr>
          <w:p w14:paraId="3DAD4550"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vAlign w:val="bottom"/>
          </w:tcPr>
          <w:p w14:paraId="3B48D253"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355100CB" w14:textId="77777777" w:rsidTr="00102708">
        <w:trPr>
          <w:trHeight w:hRule="exact" w:val="326"/>
          <w:jc w:val="center"/>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cPr>
          <w:p w14:paraId="2E6A0BBC" w14:textId="7190F011" w:rsidR="002E48F0" w:rsidRPr="00DC11BE" w:rsidRDefault="002E48F0" w:rsidP="00B907B6">
            <w:pPr>
              <w:suppressAutoHyphens w:val="0"/>
              <w:spacing w:line="240" w:lineRule="auto"/>
              <w:ind w:left="0" w:firstLine="567"/>
              <w:jc w:val="center"/>
              <w:rPr>
                <w:rFonts w:eastAsia="Arial"/>
                <w:b/>
                <w:szCs w:val="22"/>
                <w:lang w:eastAsia="ru-RU"/>
              </w:rPr>
            </w:pPr>
            <w:r w:rsidRPr="00DC11BE">
              <w:rPr>
                <w:rFonts w:eastAsia="Arial"/>
                <w:b/>
                <w:color w:val="000000"/>
                <w:szCs w:val="22"/>
                <w:lang w:eastAsia="ru-RU" w:bidi="ru-RU"/>
              </w:rPr>
              <w:t xml:space="preserve">                                                                                                              </w:t>
            </w:r>
            <w:r w:rsidR="00C27451" w:rsidRPr="00DC11BE">
              <w:rPr>
                <w:rFonts w:eastAsia="Arial"/>
                <w:b/>
                <w:color w:val="000000"/>
                <w:szCs w:val="22"/>
                <w:lang w:eastAsia="ru-RU" w:bidi="ru-RU"/>
              </w:rPr>
              <w:t xml:space="preserve">Итого: </w:t>
            </w:r>
          </w:p>
        </w:tc>
      </w:tr>
    </w:tbl>
    <w:p w14:paraId="7F9828E2" w14:textId="77777777" w:rsidR="002E48F0" w:rsidRPr="00DC11BE" w:rsidRDefault="002E48F0" w:rsidP="00B907B6">
      <w:pPr>
        <w:spacing w:line="240" w:lineRule="auto"/>
        <w:ind w:left="0" w:firstLine="567"/>
        <w:rPr>
          <w:rFonts w:eastAsia="DejaVu Sans"/>
          <w:b/>
          <w:bCs/>
          <w:iCs/>
          <w:kern w:val="1"/>
          <w:szCs w:val="22"/>
          <w:lang w:eastAsia="zh-CN" w:bidi="hi-IN"/>
        </w:rPr>
      </w:pPr>
    </w:p>
    <w:p w14:paraId="0B656EB3" w14:textId="59E2F8B2"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szCs w:val="22"/>
        </w:rPr>
        <w:t xml:space="preserve">Общая цена Оборудования: __________ (_______) рублей ___ копеек, в том числе </w:t>
      </w:r>
      <w:r w:rsidR="00C27451" w:rsidRPr="00C27451">
        <w:rPr>
          <w:szCs w:val="22"/>
        </w:rPr>
        <w:t xml:space="preserve">НДС по ставке, согласно действующему законодательству Российской Федерации </w:t>
      </w:r>
      <w:r w:rsidRPr="00DC11BE">
        <w:rPr>
          <w:szCs w:val="22"/>
        </w:rPr>
        <w:t>/не облагается НДС.</w:t>
      </w:r>
    </w:p>
    <w:p w14:paraId="4D548199"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Срок поставки Оборудования: ___________________________________________________.</w:t>
      </w:r>
    </w:p>
    <w:p w14:paraId="3DFCA9BE"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Адрес поставки: _______________________________________________________________.</w:t>
      </w:r>
    </w:p>
    <w:p w14:paraId="2108ABBA"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Оплата</w:t>
      </w:r>
      <w:r w:rsidRPr="00DC11BE">
        <w:rPr>
          <w:szCs w:val="22"/>
        </w:rPr>
        <w:t xml:space="preserve"> Оборудования</w:t>
      </w:r>
      <w:r w:rsidRPr="00DC11BE">
        <w:rPr>
          <w:bCs/>
          <w:iCs/>
          <w:szCs w:val="22"/>
        </w:rPr>
        <w:t xml:space="preserve"> </w:t>
      </w:r>
      <w:r w:rsidRPr="00DC11BE">
        <w:rPr>
          <w:szCs w:val="22"/>
        </w:rPr>
        <w:t>осуществляется в следующем порядке: _________________________.</w:t>
      </w:r>
    </w:p>
    <w:p w14:paraId="64B0BFE8"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szCs w:val="22"/>
        </w:rPr>
        <w:t>Гарантийный срок: _____________________________________________________________.</w:t>
      </w:r>
    </w:p>
    <w:p w14:paraId="6BBF101B" w14:textId="77777777" w:rsidR="002E48F0" w:rsidRPr="00DC11BE" w:rsidRDefault="002E48F0" w:rsidP="00B907B6">
      <w:pPr>
        <w:pStyle w:val="a6"/>
        <w:suppressAutoHyphens w:val="0"/>
        <w:autoSpaceDE w:val="0"/>
        <w:autoSpaceDN w:val="0"/>
        <w:adjustRightInd w:val="0"/>
        <w:spacing w:line="240" w:lineRule="auto"/>
        <w:ind w:left="0" w:firstLine="567"/>
        <w:jc w:val="both"/>
        <w:rPr>
          <w:szCs w:val="22"/>
        </w:rPr>
      </w:pPr>
    </w:p>
    <w:p w14:paraId="1BD9BA12" w14:textId="77777777" w:rsidR="002E48F0" w:rsidRPr="00DC11BE" w:rsidRDefault="002E48F0" w:rsidP="00B907B6">
      <w:pPr>
        <w:pStyle w:val="a6"/>
        <w:numPr>
          <w:ilvl w:val="0"/>
          <w:numId w:val="2"/>
        </w:numPr>
        <w:tabs>
          <w:tab w:val="left" w:pos="1134"/>
        </w:tabs>
        <w:suppressAutoHyphens w:val="0"/>
        <w:autoSpaceDE w:val="0"/>
        <w:autoSpaceDN w:val="0"/>
        <w:adjustRightInd w:val="0"/>
        <w:spacing w:line="240" w:lineRule="auto"/>
        <w:ind w:left="0" w:firstLine="567"/>
        <w:jc w:val="both"/>
        <w:rPr>
          <w:szCs w:val="22"/>
        </w:rPr>
      </w:pPr>
      <w:r w:rsidRPr="00DC11BE">
        <w:rPr>
          <w:szCs w:val="22"/>
        </w:rPr>
        <w:t>Перечень Работ:</w:t>
      </w:r>
    </w:p>
    <w:p w14:paraId="0AC40B80" w14:textId="77777777" w:rsidR="002E48F0" w:rsidRPr="00DC11BE" w:rsidRDefault="002E48F0" w:rsidP="00B907B6">
      <w:pPr>
        <w:pStyle w:val="a6"/>
        <w:suppressAutoHyphens w:val="0"/>
        <w:autoSpaceDE w:val="0"/>
        <w:autoSpaceDN w:val="0"/>
        <w:adjustRightInd w:val="0"/>
        <w:spacing w:line="240" w:lineRule="auto"/>
        <w:ind w:left="0" w:firstLine="567"/>
        <w:jc w:val="both"/>
        <w:rPr>
          <w:bCs/>
          <w:iCs/>
          <w:szCs w:val="22"/>
        </w:rPr>
      </w:pPr>
    </w:p>
    <w:tbl>
      <w:tblPr>
        <w:tblOverlap w:val="never"/>
        <w:tblW w:w="9919" w:type="dxa"/>
        <w:jc w:val="center"/>
        <w:tblLayout w:type="fixed"/>
        <w:tblCellMar>
          <w:left w:w="10" w:type="dxa"/>
          <w:right w:w="10" w:type="dxa"/>
        </w:tblCellMar>
        <w:tblLook w:val="04A0" w:firstRow="1" w:lastRow="0" w:firstColumn="1" w:lastColumn="0" w:noHBand="0" w:noVBand="1"/>
      </w:tblPr>
      <w:tblGrid>
        <w:gridCol w:w="720"/>
        <w:gridCol w:w="3811"/>
        <w:gridCol w:w="993"/>
        <w:gridCol w:w="952"/>
        <w:gridCol w:w="1605"/>
        <w:gridCol w:w="1838"/>
      </w:tblGrid>
      <w:tr w:rsidR="002E48F0" w:rsidRPr="00DC11BE" w14:paraId="45787A3C" w14:textId="77777777" w:rsidTr="00102708">
        <w:trPr>
          <w:trHeight w:hRule="exact" w:val="615"/>
          <w:jc w:val="center"/>
        </w:trPr>
        <w:tc>
          <w:tcPr>
            <w:tcW w:w="720" w:type="dxa"/>
            <w:tcBorders>
              <w:top w:val="single" w:sz="4" w:space="0" w:color="auto"/>
              <w:left w:val="single" w:sz="4" w:space="0" w:color="auto"/>
            </w:tcBorders>
            <w:shd w:val="clear" w:color="auto" w:fill="FFFFFF"/>
          </w:tcPr>
          <w:p w14:paraId="1DF9E181"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п/п</w:t>
            </w:r>
          </w:p>
        </w:tc>
        <w:tc>
          <w:tcPr>
            <w:tcW w:w="3811" w:type="dxa"/>
            <w:tcBorders>
              <w:top w:val="single" w:sz="4" w:space="0" w:color="auto"/>
              <w:left w:val="single" w:sz="4" w:space="0" w:color="auto"/>
            </w:tcBorders>
            <w:shd w:val="clear" w:color="auto" w:fill="FFFFFF"/>
          </w:tcPr>
          <w:p w14:paraId="164CC797"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Наименование Работ</w:t>
            </w:r>
          </w:p>
        </w:tc>
        <w:tc>
          <w:tcPr>
            <w:tcW w:w="993" w:type="dxa"/>
            <w:tcBorders>
              <w:top w:val="single" w:sz="4" w:space="0" w:color="auto"/>
              <w:left w:val="single" w:sz="4" w:space="0" w:color="auto"/>
            </w:tcBorders>
            <w:shd w:val="clear" w:color="auto" w:fill="FFFFFF"/>
          </w:tcPr>
          <w:p w14:paraId="1A91A866"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Ед. изм.</w:t>
            </w:r>
          </w:p>
        </w:tc>
        <w:tc>
          <w:tcPr>
            <w:tcW w:w="952" w:type="dxa"/>
            <w:tcBorders>
              <w:top w:val="single" w:sz="4" w:space="0" w:color="auto"/>
              <w:left w:val="single" w:sz="4" w:space="0" w:color="auto"/>
            </w:tcBorders>
            <w:shd w:val="clear" w:color="auto" w:fill="FFFFFF"/>
          </w:tcPr>
          <w:p w14:paraId="60F621E7"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Кол-во</w:t>
            </w:r>
          </w:p>
        </w:tc>
        <w:tc>
          <w:tcPr>
            <w:tcW w:w="1605" w:type="dxa"/>
            <w:tcBorders>
              <w:top w:val="single" w:sz="4" w:space="0" w:color="auto"/>
              <w:left w:val="single" w:sz="4" w:space="0" w:color="auto"/>
            </w:tcBorders>
            <w:shd w:val="clear" w:color="auto" w:fill="FFFFFF"/>
          </w:tcPr>
          <w:p w14:paraId="5D7F7462" w14:textId="77777777" w:rsidR="002E48F0" w:rsidRPr="00DC11BE" w:rsidRDefault="002E48F0" w:rsidP="00B907B6">
            <w:pPr>
              <w:suppressAutoHyphens w:val="0"/>
              <w:spacing w:line="240" w:lineRule="auto"/>
              <w:ind w:left="0" w:firstLine="567"/>
              <w:jc w:val="center"/>
              <w:rPr>
                <w:b/>
                <w:szCs w:val="22"/>
              </w:rPr>
            </w:pPr>
            <w:r w:rsidRPr="00DC11BE">
              <w:rPr>
                <w:b/>
                <w:szCs w:val="22"/>
              </w:rPr>
              <w:t>Цена, руб.</w:t>
            </w:r>
          </w:p>
          <w:p w14:paraId="7DA0A8CB" w14:textId="7A1D0154"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c>
          <w:tcPr>
            <w:tcW w:w="1838" w:type="dxa"/>
            <w:tcBorders>
              <w:top w:val="single" w:sz="4" w:space="0" w:color="auto"/>
              <w:left w:val="single" w:sz="4" w:space="0" w:color="auto"/>
              <w:right w:val="single" w:sz="4" w:space="0" w:color="auto"/>
            </w:tcBorders>
            <w:shd w:val="clear" w:color="auto" w:fill="FFFFFF"/>
          </w:tcPr>
          <w:p w14:paraId="177861BE" w14:textId="77777777" w:rsidR="002E48F0" w:rsidRPr="00DC11BE" w:rsidRDefault="002E48F0" w:rsidP="00B907B6">
            <w:pPr>
              <w:suppressAutoHyphens w:val="0"/>
              <w:spacing w:line="240" w:lineRule="auto"/>
              <w:ind w:left="0" w:firstLine="567"/>
              <w:jc w:val="center"/>
              <w:rPr>
                <w:b/>
                <w:szCs w:val="22"/>
              </w:rPr>
            </w:pPr>
            <w:r w:rsidRPr="00DC11BE">
              <w:rPr>
                <w:b/>
                <w:szCs w:val="22"/>
              </w:rPr>
              <w:t>Сумма, руб.</w:t>
            </w:r>
          </w:p>
          <w:p w14:paraId="004A8261" w14:textId="45C8F91D"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r>
      <w:tr w:rsidR="002E48F0" w:rsidRPr="00DC11BE" w14:paraId="788750D6" w14:textId="77777777" w:rsidTr="00102708">
        <w:trPr>
          <w:trHeight w:hRule="exact" w:val="286"/>
          <w:jc w:val="center"/>
        </w:trPr>
        <w:tc>
          <w:tcPr>
            <w:tcW w:w="720" w:type="dxa"/>
            <w:tcBorders>
              <w:top w:val="single" w:sz="4" w:space="0" w:color="auto"/>
              <w:left w:val="single" w:sz="4" w:space="0" w:color="auto"/>
            </w:tcBorders>
            <w:shd w:val="clear" w:color="auto" w:fill="FFFFFF"/>
            <w:vAlign w:val="bottom"/>
          </w:tcPr>
          <w:p w14:paraId="39F63613"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1.</w:t>
            </w:r>
          </w:p>
        </w:tc>
        <w:tc>
          <w:tcPr>
            <w:tcW w:w="3811" w:type="dxa"/>
            <w:tcBorders>
              <w:top w:val="single" w:sz="4" w:space="0" w:color="auto"/>
              <w:left w:val="single" w:sz="4" w:space="0" w:color="auto"/>
            </w:tcBorders>
            <w:shd w:val="clear" w:color="auto" w:fill="FFFFFF"/>
          </w:tcPr>
          <w:p w14:paraId="35855CCE"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584625DF"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1627D07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1074AFF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678F1E39"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44296D65"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7A3523AA"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2.</w:t>
            </w:r>
          </w:p>
        </w:tc>
        <w:tc>
          <w:tcPr>
            <w:tcW w:w="3811" w:type="dxa"/>
            <w:tcBorders>
              <w:top w:val="single" w:sz="4" w:space="0" w:color="auto"/>
              <w:left w:val="single" w:sz="4" w:space="0" w:color="auto"/>
            </w:tcBorders>
            <w:shd w:val="clear" w:color="auto" w:fill="FFFFFF"/>
          </w:tcPr>
          <w:p w14:paraId="63A62FC2"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83212E"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69CDDA5"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3AEFC73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1BB9DB94"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11EF232E"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0456911D"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3.</w:t>
            </w:r>
          </w:p>
        </w:tc>
        <w:tc>
          <w:tcPr>
            <w:tcW w:w="3811" w:type="dxa"/>
            <w:tcBorders>
              <w:top w:val="single" w:sz="4" w:space="0" w:color="auto"/>
              <w:left w:val="single" w:sz="4" w:space="0" w:color="auto"/>
            </w:tcBorders>
            <w:shd w:val="clear" w:color="auto" w:fill="FFFFFF"/>
          </w:tcPr>
          <w:p w14:paraId="0809BBB6"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872F51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6D31EB4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2F1C7809"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7235B860"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5B42B793"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1E254932"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w:t>
            </w:r>
          </w:p>
        </w:tc>
        <w:tc>
          <w:tcPr>
            <w:tcW w:w="3811" w:type="dxa"/>
            <w:tcBorders>
              <w:top w:val="single" w:sz="4" w:space="0" w:color="auto"/>
              <w:left w:val="single" w:sz="4" w:space="0" w:color="auto"/>
            </w:tcBorders>
            <w:shd w:val="clear" w:color="auto" w:fill="FFFFFF"/>
            <w:vAlign w:val="bottom"/>
          </w:tcPr>
          <w:p w14:paraId="1775C075"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1B651250"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0F7C3752"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vAlign w:val="bottom"/>
          </w:tcPr>
          <w:p w14:paraId="2B62F75E"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vAlign w:val="bottom"/>
          </w:tcPr>
          <w:p w14:paraId="0EB89BEE"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18FA41CA" w14:textId="77777777" w:rsidTr="00102708">
        <w:trPr>
          <w:trHeight w:hRule="exact" w:val="326"/>
          <w:jc w:val="center"/>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cPr>
          <w:p w14:paraId="2989727F" w14:textId="77777777" w:rsidR="002E48F0" w:rsidRPr="00DC11BE" w:rsidRDefault="002E48F0" w:rsidP="00B907B6">
            <w:pPr>
              <w:suppressAutoHyphens w:val="0"/>
              <w:spacing w:line="240" w:lineRule="auto"/>
              <w:ind w:left="0" w:firstLine="567"/>
              <w:jc w:val="center"/>
              <w:rPr>
                <w:rFonts w:eastAsia="Arial"/>
                <w:b/>
                <w:szCs w:val="22"/>
                <w:lang w:eastAsia="ru-RU"/>
              </w:rPr>
            </w:pPr>
            <w:r w:rsidRPr="00DC11BE">
              <w:rPr>
                <w:rFonts w:eastAsia="Arial"/>
                <w:b/>
                <w:color w:val="000000"/>
                <w:szCs w:val="22"/>
                <w:lang w:eastAsia="ru-RU" w:bidi="ru-RU"/>
              </w:rPr>
              <w:t xml:space="preserve">                                                                                                              ИТОГО: </w:t>
            </w:r>
          </w:p>
        </w:tc>
      </w:tr>
    </w:tbl>
    <w:p w14:paraId="53BA9914" w14:textId="77777777" w:rsidR="002E48F0" w:rsidRPr="00DC11BE" w:rsidRDefault="002E48F0" w:rsidP="00B907B6">
      <w:pPr>
        <w:widowControl/>
        <w:suppressAutoHyphens w:val="0"/>
        <w:spacing w:line="240" w:lineRule="auto"/>
        <w:ind w:left="0" w:firstLine="567"/>
        <w:rPr>
          <w:bCs/>
          <w:iCs/>
          <w:szCs w:val="22"/>
        </w:rPr>
      </w:pPr>
    </w:p>
    <w:p w14:paraId="388F8509" w14:textId="4CACC301" w:rsidR="002E48F0" w:rsidRPr="00DC11BE" w:rsidRDefault="002E48F0" w:rsidP="00B907B6">
      <w:pPr>
        <w:pStyle w:val="a6"/>
        <w:widowControl/>
        <w:numPr>
          <w:ilvl w:val="1"/>
          <w:numId w:val="2"/>
        </w:numPr>
        <w:suppressAutoHyphens w:val="0"/>
        <w:spacing w:line="240" w:lineRule="auto"/>
        <w:ind w:left="0" w:firstLine="567"/>
        <w:jc w:val="both"/>
        <w:rPr>
          <w:bCs/>
          <w:iCs/>
          <w:szCs w:val="22"/>
        </w:rPr>
      </w:pPr>
      <w:r w:rsidRPr="00DC11BE">
        <w:rPr>
          <w:bCs/>
          <w:iCs/>
          <w:szCs w:val="22"/>
        </w:rPr>
        <w:t xml:space="preserve">Общая цена Работ: __________ (_________) рублей ___ копеек, в том числе </w:t>
      </w:r>
      <w:r w:rsidR="00C27451" w:rsidRPr="00C27451">
        <w:rPr>
          <w:bCs/>
          <w:iCs/>
          <w:szCs w:val="22"/>
        </w:rPr>
        <w:t xml:space="preserve">НДС по ставке, согласно действующему законодательству Российской Федерации </w:t>
      </w:r>
      <w:r w:rsidRPr="00DC11BE">
        <w:rPr>
          <w:bCs/>
          <w:iCs/>
          <w:szCs w:val="22"/>
        </w:rPr>
        <w:t>/не облагается НДС.</w:t>
      </w:r>
    </w:p>
    <w:p w14:paraId="74EF6BE7" w14:textId="77777777" w:rsidR="002E48F0" w:rsidRPr="00DC11BE" w:rsidRDefault="002E48F0" w:rsidP="00B907B6">
      <w:pPr>
        <w:pStyle w:val="a6"/>
        <w:widowControl/>
        <w:suppressAutoHyphens w:val="0"/>
        <w:spacing w:line="240" w:lineRule="auto"/>
        <w:ind w:left="0" w:firstLine="567"/>
        <w:jc w:val="both"/>
        <w:rPr>
          <w:bCs/>
          <w:iCs/>
          <w:szCs w:val="22"/>
        </w:rPr>
      </w:pPr>
      <w:r w:rsidRPr="00DC11BE">
        <w:rPr>
          <w:bCs/>
          <w:iCs/>
          <w:szCs w:val="22"/>
        </w:rPr>
        <w:t>Цена за единицу работы включает в себя полный комплекс работ, материалов, оборудования, конструкций, механизмов и машин, предназначенных для выполнения Работ по Договору, оплату всех сопутствующих работ, в том числе затрат, связанных с выполнением строительно-монтажных, подготовительных работ, а также уплату всех предусмотренных действующим законодательством налогов, сборов и других обязательных платежей Российской Федерации.</w:t>
      </w:r>
    </w:p>
    <w:p w14:paraId="200B819E"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Сроки выполнения Работ:</w:t>
      </w:r>
    </w:p>
    <w:p w14:paraId="7478583F" w14:textId="77777777" w:rsidR="002E48F0" w:rsidRPr="00DC11BE" w:rsidRDefault="002E48F0" w:rsidP="00B907B6">
      <w:pPr>
        <w:pStyle w:val="a6"/>
        <w:widowControl/>
        <w:suppressAutoHyphens w:val="0"/>
        <w:spacing w:line="240" w:lineRule="auto"/>
        <w:ind w:left="0" w:firstLine="567"/>
        <w:rPr>
          <w:bCs/>
          <w:iCs/>
          <w:szCs w:val="22"/>
        </w:rPr>
      </w:pPr>
      <w:r w:rsidRPr="00DC11BE">
        <w:rPr>
          <w:bCs/>
          <w:iCs/>
          <w:szCs w:val="22"/>
        </w:rPr>
        <w:lastRenderedPageBreak/>
        <w:t>начало – «___» _______ 202__ г.;</w:t>
      </w:r>
    </w:p>
    <w:p w14:paraId="47DE5E86" w14:textId="77777777" w:rsidR="002E48F0" w:rsidRPr="00DC11BE" w:rsidRDefault="002E48F0" w:rsidP="00B907B6">
      <w:pPr>
        <w:pStyle w:val="a6"/>
        <w:widowControl/>
        <w:suppressAutoHyphens w:val="0"/>
        <w:spacing w:line="240" w:lineRule="auto"/>
        <w:ind w:left="0" w:firstLine="567"/>
        <w:rPr>
          <w:bCs/>
          <w:iCs/>
          <w:szCs w:val="22"/>
        </w:rPr>
      </w:pPr>
      <w:r w:rsidRPr="00DC11BE">
        <w:rPr>
          <w:bCs/>
          <w:iCs/>
          <w:szCs w:val="22"/>
        </w:rPr>
        <w:t>окончание – «___» _______ 202__ г.;</w:t>
      </w:r>
    </w:p>
    <w:p w14:paraId="38DD1B6A"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Порядок оплаты: ______________________________________________________________.</w:t>
      </w:r>
    </w:p>
    <w:p w14:paraId="15717818"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Адрес объекта: ________________________________________________________________.</w:t>
      </w:r>
    </w:p>
    <w:p w14:paraId="3D18E83E"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Гарантийные сроки на Работы: __________________________________________________.</w:t>
      </w:r>
    </w:p>
    <w:p w14:paraId="7F925CD9" w14:textId="77777777" w:rsidR="002E48F0" w:rsidRPr="00DC11BE" w:rsidRDefault="002E48F0" w:rsidP="00B907B6">
      <w:pPr>
        <w:pStyle w:val="a6"/>
        <w:widowControl/>
        <w:suppressAutoHyphens w:val="0"/>
        <w:spacing w:line="240" w:lineRule="auto"/>
        <w:ind w:left="0" w:firstLine="567"/>
        <w:rPr>
          <w:bCs/>
          <w:iCs/>
          <w:szCs w:val="22"/>
        </w:rPr>
      </w:pPr>
    </w:p>
    <w:p w14:paraId="193FAB9B" w14:textId="0F6C8B70" w:rsidR="002E48F0" w:rsidRPr="00DC11BE" w:rsidRDefault="002E48F0" w:rsidP="00B907B6">
      <w:pPr>
        <w:pStyle w:val="a6"/>
        <w:widowControl/>
        <w:numPr>
          <w:ilvl w:val="0"/>
          <w:numId w:val="2"/>
        </w:numPr>
        <w:tabs>
          <w:tab w:val="left" w:pos="993"/>
        </w:tabs>
        <w:suppressAutoHyphens w:val="0"/>
        <w:spacing w:line="240" w:lineRule="auto"/>
        <w:ind w:left="0" w:firstLine="567"/>
        <w:rPr>
          <w:bCs/>
          <w:iCs/>
          <w:szCs w:val="22"/>
        </w:rPr>
      </w:pPr>
      <w:r w:rsidRPr="00DC11BE">
        <w:rPr>
          <w:bCs/>
          <w:iCs/>
          <w:szCs w:val="22"/>
        </w:rPr>
        <w:t xml:space="preserve">Общая цена Оборудования и Работ составляет: __________ (_________) рублей ___ копеек, в том числе </w:t>
      </w:r>
      <w:r w:rsidR="00C27451" w:rsidRPr="00C27451">
        <w:rPr>
          <w:bCs/>
          <w:iCs/>
          <w:szCs w:val="22"/>
        </w:rPr>
        <w:t xml:space="preserve">НДС по ставке, согласно действующему законодательству Российской Федерации </w:t>
      </w:r>
      <w:r w:rsidRPr="00DC11BE">
        <w:rPr>
          <w:bCs/>
          <w:iCs/>
          <w:szCs w:val="22"/>
        </w:rPr>
        <w:t>/не облагается НДС.</w:t>
      </w:r>
    </w:p>
    <w:p w14:paraId="3AA70751" w14:textId="77777777" w:rsidR="002E48F0" w:rsidRPr="00DC11BE" w:rsidRDefault="002E48F0" w:rsidP="00B907B6">
      <w:pPr>
        <w:pStyle w:val="a6"/>
        <w:widowControl/>
        <w:numPr>
          <w:ilvl w:val="0"/>
          <w:numId w:val="2"/>
        </w:numPr>
        <w:tabs>
          <w:tab w:val="left" w:pos="993"/>
        </w:tabs>
        <w:suppressAutoHyphens w:val="0"/>
        <w:spacing w:line="240" w:lineRule="auto"/>
        <w:ind w:left="0" w:firstLine="567"/>
        <w:rPr>
          <w:bCs/>
          <w:iCs/>
          <w:szCs w:val="22"/>
        </w:rPr>
      </w:pPr>
      <w:r w:rsidRPr="00DC11BE">
        <w:rPr>
          <w:bCs/>
          <w:iCs/>
          <w:szCs w:val="22"/>
        </w:rPr>
        <w:t>Подписи Сторон:</w:t>
      </w:r>
    </w:p>
    <w:p w14:paraId="34D07622" w14:textId="77777777" w:rsidR="002E48F0" w:rsidRPr="00DC11BE" w:rsidRDefault="002E48F0" w:rsidP="00B907B6">
      <w:pPr>
        <w:pStyle w:val="a6"/>
        <w:widowControl/>
        <w:tabs>
          <w:tab w:val="left" w:pos="993"/>
        </w:tabs>
        <w:suppressAutoHyphens w:val="0"/>
        <w:spacing w:line="240" w:lineRule="auto"/>
        <w:ind w:left="0" w:firstLine="567"/>
        <w:rPr>
          <w:bCs/>
          <w:iCs/>
          <w:szCs w:val="22"/>
        </w:rPr>
      </w:pPr>
    </w:p>
    <w:tbl>
      <w:tblPr>
        <w:tblW w:w="10348" w:type="dxa"/>
        <w:tblInd w:w="10" w:type="dxa"/>
        <w:tblLayout w:type="fixed"/>
        <w:tblCellMar>
          <w:left w:w="10" w:type="dxa"/>
          <w:right w:w="10" w:type="dxa"/>
        </w:tblCellMar>
        <w:tblLook w:val="0000" w:firstRow="0" w:lastRow="0" w:firstColumn="0" w:lastColumn="0" w:noHBand="0" w:noVBand="0"/>
      </w:tblPr>
      <w:tblGrid>
        <w:gridCol w:w="5377"/>
        <w:gridCol w:w="4971"/>
      </w:tblGrid>
      <w:tr w:rsidR="002E48F0" w:rsidRPr="00DC11BE" w14:paraId="2A9D33DC" w14:textId="77777777" w:rsidTr="00102708">
        <w:tc>
          <w:tcPr>
            <w:tcW w:w="5377" w:type="dxa"/>
            <w:shd w:val="clear" w:color="auto" w:fill="FFFFFF"/>
          </w:tcPr>
          <w:p w14:paraId="3C50C9AC" w14:textId="77777777" w:rsidR="002E48F0" w:rsidRPr="00DC11BE" w:rsidRDefault="002E48F0" w:rsidP="00B907B6">
            <w:pPr>
              <w:spacing w:line="240" w:lineRule="auto"/>
              <w:ind w:left="0" w:firstLine="567"/>
              <w:rPr>
                <w:b/>
                <w:bCs/>
                <w:iCs/>
                <w:szCs w:val="22"/>
              </w:rPr>
            </w:pPr>
            <w:r w:rsidRPr="00DC11BE">
              <w:rPr>
                <w:b/>
                <w:bCs/>
                <w:iCs/>
                <w:szCs w:val="22"/>
              </w:rPr>
              <w:t>Заказчик:</w:t>
            </w:r>
          </w:p>
        </w:tc>
        <w:tc>
          <w:tcPr>
            <w:tcW w:w="4971" w:type="dxa"/>
            <w:shd w:val="clear" w:color="auto" w:fill="FFFFFF"/>
          </w:tcPr>
          <w:p w14:paraId="0255A4BA" w14:textId="77777777" w:rsidR="002E48F0" w:rsidRPr="00DC11BE" w:rsidRDefault="002E48F0" w:rsidP="00B907B6">
            <w:pPr>
              <w:spacing w:line="240" w:lineRule="auto"/>
              <w:ind w:left="0" w:firstLine="567"/>
              <w:rPr>
                <w:b/>
                <w:bCs/>
                <w:iCs/>
                <w:szCs w:val="22"/>
              </w:rPr>
            </w:pPr>
            <w:r w:rsidRPr="00DC11BE">
              <w:rPr>
                <w:b/>
                <w:bCs/>
                <w:iCs/>
                <w:szCs w:val="22"/>
              </w:rPr>
              <w:t>Исполнитель:</w:t>
            </w:r>
          </w:p>
        </w:tc>
      </w:tr>
      <w:tr w:rsidR="002E48F0" w:rsidRPr="00DC11BE" w14:paraId="2876E6B3" w14:textId="77777777" w:rsidTr="00102708">
        <w:trPr>
          <w:trHeight w:val="623"/>
        </w:trPr>
        <w:tc>
          <w:tcPr>
            <w:tcW w:w="5377" w:type="dxa"/>
            <w:shd w:val="clear" w:color="auto" w:fill="FFFFFF"/>
          </w:tcPr>
          <w:p w14:paraId="6BDB52EB" w14:textId="7A20073C" w:rsidR="002E48F0" w:rsidRPr="00DC11BE" w:rsidRDefault="002E48F0" w:rsidP="00B907B6">
            <w:pPr>
              <w:spacing w:line="240" w:lineRule="auto"/>
              <w:ind w:left="0" w:firstLine="567"/>
              <w:rPr>
                <w:b/>
                <w:szCs w:val="22"/>
              </w:rPr>
            </w:pPr>
            <w:r w:rsidRPr="00DC11BE">
              <w:rPr>
                <w:b/>
                <w:szCs w:val="22"/>
              </w:rPr>
              <w:t>ООО «</w:t>
            </w:r>
            <w:r w:rsidR="00450E97">
              <w:rPr>
                <w:b/>
                <w:szCs w:val="22"/>
                <w:lang w:val="en-US"/>
              </w:rPr>
              <w:t>_______</w:t>
            </w:r>
            <w:r w:rsidRPr="00DC11BE">
              <w:rPr>
                <w:b/>
                <w:szCs w:val="22"/>
              </w:rPr>
              <w:t>»</w:t>
            </w:r>
          </w:p>
          <w:p w14:paraId="681069E1" w14:textId="77777777" w:rsidR="002E48F0" w:rsidRPr="00DC11BE" w:rsidRDefault="002E48F0" w:rsidP="00B907B6">
            <w:pPr>
              <w:spacing w:line="240" w:lineRule="auto"/>
              <w:ind w:left="0" w:firstLine="567"/>
              <w:rPr>
                <w:szCs w:val="22"/>
              </w:rPr>
            </w:pPr>
          </w:p>
          <w:p w14:paraId="58BABBE5" w14:textId="77777777" w:rsidR="002E48F0" w:rsidRPr="00DC11BE" w:rsidRDefault="002E48F0" w:rsidP="00B907B6">
            <w:pPr>
              <w:spacing w:line="240" w:lineRule="auto"/>
              <w:ind w:left="0" w:firstLine="567"/>
              <w:rPr>
                <w:i/>
                <w:szCs w:val="22"/>
              </w:rPr>
            </w:pPr>
            <w:r w:rsidRPr="00DC11BE">
              <w:rPr>
                <w:i/>
                <w:szCs w:val="22"/>
              </w:rPr>
              <w:t>Должность</w:t>
            </w:r>
          </w:p>
          <w:p w14:paraId="0EC73442" w14:textId="77777777" w:rsidR="002E48F0" w:rsidRPr="00DC11BE" w:rsidRDefault="002E48F0" w:rsidP="00B907B6">
            <w:pPr>
              <w:spacing w:line="240" w:lineRule="auto"/>
              <w:ind w:left="0" w:firstLine="567"/>
              <w:rPr>
                <w:i/>
                <w:szCs w:val="22"/>
              </w:rPr>
            </w:pPr>
          </w:p>
          <w:p w14:paraId="0B2C8951" w14:textId="77777777" w:rsidR="002E48F0" w:rsidRPr="00DC11BE" w:rsidRDefault="002E48F0" w:rsidP="00B907B6">
            <w:pPr>
              <w:spacing w:line="240" w:lineRule="auto"/>
              <w:ind w:left="0" w:firstLine="567"/>
              <w:rPr>
                <w:szCs w:val="22"/>
              </w:rPr>
            </w:pPr>
            <w:r w:rsidRPr="00DC11BE">
              <w:rPr>
                <w:szCs w:val="22"/>
              </w:rPr>
              <w:t>__________________/______________/</w:t>
            </w:r>
          </w:p>
          <w:p w14:paraId="469CAAE3" w14:textId="77777777" w:rsidR="002E48F0" w:rsidRPr="00DC11BE" w:rsidRDefault="002E48F0" w:rsidP="00B907B6">
            <w:pPr>
              <w:spacing w:line="240" w:lineRule="auto"/>
              <w:ind w:left="0" w:firstLine="567"/>
              <w:rPr>
                <w:b/>
                <w:bCs/>
                <w:iCs/>
                <w:szCs w:val="22"/>
              </w:rPr>
            </w:pPr>
            <w:proofErr w:type="spellStart"/>
            <w:r w:rsidRPr="00DC11BE">
              <w:rPr>
                <w:szCs w:val="22"/>
              </w:rPr>
              <w:t>м.п</w:t>
            </w:r>
            <w:proofErr w:type="spellEnd"/>
            <w:r w:rsidRPr="00DC11BE">
              <w:rPr>
                <w:szCs w:val="22"/>
              </w:rPr>
              <w:t>.</w:t>
            </w:r>
          </w:p>
        </w:tc>
        <w:tc>
          <w:tcPr>
            <w:tcW w:w="4971" w:type="dxa"/>
            <w:shd w:val="clear" w:color="auto" w:fill="FFFFFF"/>
          </w:tcPr>
          <w:p w14:paraId="0354A4BB" w14:textId="77777777" w:rsidR="002E48F0" w:rsidRPr="00DC11BE" w:rsidRDefault="002E48F0" w:rsidP="00B907B6">
            <w:pPr>
              <w:spacing w:line="240" w:lineRule="auto"/>
              <w:ind w:left="0" w:firstLine="567"/>
              <w:rPr>
                <w:b/>
                <w:szCs w:val="22"/>
              </w:rPr>
            </w:pPr>
          </w:p>
          <w:p w14:paraId="61403A60" w14:textId="77777777" w:rsidR="002E48F0" w:rsidRPr="00DC11BE" w:rsidRDefault="002E48F0" w:rsidP="00B907B6">
            <w:pPr>
              <w:spacing w:line="240" w:lineRule="auto"/>
              <w:ind w:left="0" w:firstLine="567"/>
              <w:rPr>
                <w:b/>
                <w:szCs w:val="22"/>
              </w:rPr>
            </w:pPr>
          </w:p>
          <w:p w14:paraId="780C67AA" w14:textId="77777777" w:rsidR="002E48F0" w:rsidRPr="00DC11BE" w:rsidRDefault="002E48F0" w:rsidP="00B907B6">
            <w:pPr>
              <w:spacing w:line="240" w:lineRule="auto"/>
              <w:ind w:left="0" w:firstLine="567"/>
              <w:rPr>
                <w:b/>
                <w:szCs w:val="22"/>
              </w:rPr>
            </w:pPr>
          </w:p>
          <w:p w14:paraId="0EF1E018" w14:textId="77777777" w:rsidR="002E48F0" w:rsidRPr="00DC11BE" w:rsidRDefault="002E48F0" w:rsidP="00B907B6">
            <w:pPr>
              <w:spacing w:line="240" w:lineRule="auto"/>
              <w:ind w:left="0" w:firstLine="567"/>
              <w:rPr>
                <w:bCs/>
                <w:iCs/>
                <w:szCs w:val="22"/>
              </w:rPr>
            </w:pPr>
          </w:p>
          <w:p w14:paraId="702EAB98" w14:textId="77777777" w:rsidR="002E48F0" w:rsidRPr="00DC11BE" w:rsidRDefault="002E48F0" w:rsidP="00B907B6">
            <w:pPr>
              <w:spacing w:line="240" w:lineRule="auto"/>
              <w:ind w:left="0" w:firstLine="567"/>
              <w:rPr>
                <w:bCs/>
                <w:iCs/>
                <w:szCs w:val="22"/>
              </w:rPr>
            </w:pPr>
          </w:p>
          <w:p w14:paraId="4979CCDF" w14:textId="77777777" w:rsidR="002E48F0" w:rsidRPr="00DC11BE" w:rsidRDefault="002E48F0" w:rsidP="00B907B6">
            <w:pPr>
              <w:spacing w:line="240" w:lineRule="auto"/>
              <w:ind w:left="0" w:firstLine="567"/>
              <w:rPr>
                <w:bCs/>
                <w:iCs/>
                <w:szCs w:val="22"/>
              </w:rPr>
            </w:pPr>
            <w:r w:rsidRPr="00DC11BE">
              <w:rPr>
                <w:bCs/>
                <w:iCs/>
                <w:szCs w:val="22"/>
              </w:rPr>
              <w:t>__________________/_____________/</w:t>
            </w:r>
          </w:p>
          <w:p w14:paraId="60B55B28" w14:textId="77777777" w:rsidR="002E48F0" w:rsidRPr="00DC11BE" w:rsidRDefault="002E48F0" w:rsidP="00B907B6">
            <w:pPr>
              <w:spacing w:line="240" w:lineRule="auto"/>
              <w:ind w:left="0" w:firstLine="567"/>
              <w:rPr>
                <w:bCs/>
                <w:iCs/>
                <w:szCs w:val="22"/>
              </w:rPr>
            </w:pPr>
            <w:proofErr w:type="spellStart"/>
            <w:r w:rsidRPr="00DC11BE">
              <w:rPr>
                <w:bCs/>
                <w:iCs/>
                <w:szCs w:val="22"/>
              </w:rPr>
              <w:t>м.п</w:t>
            </w:r>
            <w:proofErr w:type="spellEnd"/>
            <w:r w:rsidRPr="00DC11BE">
              <w:rPr>
                <w:bCs/>
                <w:iCs/>
                <w:szCs w:val="22"/>
              </w:rPr>
              <w:t>.</w:t>
            </w:r>
          </w:p>
        </w:tc>
      </w:tr>
    </w:tbl>
    <w:p w14:paraId="747D1A58" w14:textId="77777777" w:rsidR="002E48F0" w:rsidRPr="00DC11BE" w:rsidRDefault="002E48F0" w:rsidP="00B907B6">
      <w:pPr>
        <w:pStyle w:val="a6"/>
        <w:widowControl/>
        <w:tabs>
          <w:tab w:val="left" w:pos="993"/>
        </w:tabs>
        <w:suppressAutoHyphens w:val="0"/>
        <w:spacing w:line="240" w:lineRule="auto"/>
        <w:ind w:left="0" w:firstLine="567"/>
        <w:rPr>
          <w:bCs/>
          <w:iCs/>
          <w:szCs w:val="22"/>
        </w:rPr>
      </w:pPr>
    </w:p>
    <w:p w14:paraId="7E68A072" w14:textId="77777777" w:rsidR="002E48F0" w:rsidRPr="00DC11BE" w:rsidRDefault="002E48F0" w:rsidP="00B907B6">
      <w:pPr>
        <w:widowControl/>
        <w:suppressAutoHyphens w:val="0"/>
        <w:spacing w:line="240" w:lineRule="auto"/>
        <w:ind w:left="0" w:firstLine="567"/>
        <w:rPr>
          <w:bCs/>
          <w:iCs/>
          <w:szCs w:val="22"/>
        </w:rPr>
      </w:pPr>
    </w:p>
    <w:p w14:paraId="0EE026A2" w14:textId="77777777" w:rsidR="002E48F0" w:rsidRPr="00DC11BE" w:rsidRDefault="002E48F0" w:rsidP="00B907B6">
      <w:pPr>
        <w:widowControl/>
        <w:suppressAutoHyphens w:val="0"/>
        <w:spacing w:line="240" w:lineRule="auto"/>
        <w:ind w:left="0" w:firstLine="567"/>
        <w:rPr>
          <w:bCs/>
          <w:iCs/>
          <w:szCs w:val="22"/>
        </w:rPr>
      </w:pPr>
    </w:p>
    <w:p w14:paraId="4836DA03"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7B5671AA"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3E537906"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2356B52C"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5071123B"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1CD53295"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3A024D1B"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21C53855" w14:textId="77777777" w:rsidR="00C242BF" w:rsidRPr="00DC11BE" w:rsidRDefault="00C242BF" w:rsidP="00B907B6">
      <w:pPr>
        <w:spacing w:line="240" w:lineRule="auto"/>
        <w:ind w:left="0" w:firstLine="567"/>
        <w:rPr>
          <w:szCs w:val="22"/>
        </w:rPr>
      </w:pPr>
    </w:p>
    <w:sectPr w:rsidR="00C242BF" w:rsidRPr="00DC11BE" w:rsidSect="00A76070">
      <w:footerReference w:type="default" r:id="rId12"/>
      <w:pgSz w:w="11900" w:h="16800"/>
      <w:pgMar w:top="709" w:right="701" w:bottom="568" w:left="1134" w:header="568" w:footer="9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D1756" w14:textId="77777777" w:rsidR="00782122" w:rsidRDefault="00782122" w:rsidP="002E48F0">
      <w:pPr>
        <w:spacing w:line="240" w:lineRule="auto"/>
      </w:pPr>
      <w:r>
        <w:separator/>
      </w:r>
    </w:p>
  </w:endnote>
  <w:endnote w:type="continuationSeparator" w:id="0">
    <w:p w14:paraId="486DAD70" w14:textId="77777777" w:rsidR="00782122" w:rsidRDefault="00782122" w:rsidP="002E4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DejaVu Sans">
    <w:altName w:val="MS Mincho"/>
    <w:charset w:val="CC"/>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3BC73" w14:textId="77777777" w:rsidR="0058161E" w:rsidRPr="000E4A53" w:rsidRDefault="0058161E" w:rsidP="00CE5AD5">
    <w:pPr>
      <w:pStyle w:val="a4"/>
      <w:jc w:val="center"/>
      <w:rPr>
        <w:sz w:val="18"/>
        <w:szCs w:val="18"/>
      </w:rPr>
    </w:pPr>
  </w:p>
  <w:p w14:paraId="1021460C" w14:textId="77777777" w:rsidR="0058161E" w:rsidRPr="0087630E" w:rsidRDefault="0058161E" w:rsidP="0087630E">
    <w:pPr>
      <w:pStyle w:val="a4"/>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7C05B" w14:textId="77777777" w:rsidR="00782122" w:rsidRDefault="00782122" w:rsidP="002E48F0">
      <w:pPr>
        <w:spacing w:line="240" w:lineRule="auto"/>
      </w:pPr>
      <w:r>
        <w:separator/>
      </w:r>
    </w:p>
  </w:footnote>
  <w:footnote w:type="continuationSeparator" w:id="0">
    <w:p w14:paraId="747D43E5" w14:textId="77777777" w:rsidR="00782122" w:rsidRDefault="00782122" w:rsidP="002E48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C01"/>
    <w:multiLevelType w:val="multilevel"/>
    <w:tmpl w:val="3EB63126"/>
    <w:lvl w:ilvl="0">
      <w:start w:val="1"/>
      <w:numFmt w:val="decimal"/>
      <w:lvlText w:val="%1."/>
      <w:lvlJc w:val="left"/>
      <w:pPr>
        <w:ind w:left="1069" w:hanging="360"/>
      </w:pPr>
      <w:rPr>
        <w:rFonts w:hint="default"/>
        <w:b w:val="0"/>
      </w:rPr>
    </w:lvl>
    <w:lvl w:ilvl="1">
      <w:start w:val="1"/>
      <w:numFmt w:val="decimal"/>
      <w:isLgl/>
      <w:lvlText w:val="%1.%2."/>
      <w:lvlJc w:val="left"/>
      <w:pPr>
        <w:ind w:left="1269" w:hanging="560"/>
      </w:pPr>
      <w:rPr>
        <w:rFonts w:hint="default"/>
      </w:rPr>
    </w:lvl>
    <w:lvl w:ilvl="2">
      <w:start w:val="1"/>
      <w:numFmt w:val="decimal"/>
      <w:isLgl/>
      <w:lvlText w:val="%1.%2.%3."/>
      <w:lvlJc w:val="left"/>
      <w:pPr>
        <w:ind w:left="1269" w:hanging="560"/>
      </w:pPr>
      <w:rPr>
        <w:rFonts w:hint="default"/>
      </w:rPr>
    </w:lvl>
    <w:lvl w:ilvl="3">
      <w:start w:val="1"/>
      <w:numFmt w:val="decimal"/>
      <w:isLgl/>
      <w:lvlText w:val="%1.%2.%3.%4."/>
      <w:lvlJc w:val="left"/>
      <w:pPr>
        <w:ind w:left="1269" w:hanging="560"/>
      </w:pPr>
      <w:rPr>
        <w:rFonts w:hint="default"/>
      </w:rPr>
    </w:lvl>
    <w:lvl w:ilvl="4">
      <w:start w:val="1"/>
      <w:numFmt w:val="decimal"/>
      <w:isLgl/>
      <w:lvlText w:val="%1.%2.%3.%4.%5."/>
      <w:lvlJc w:val="left"/>
      <w:pPr>
        <w:ind w:left="1424" w:hanging="715"/>
      </w:pPr>
      <w:rPr>
        <w:rFonts w:hint="default"/>
      </w:rPr>
    </w:lvl>
    <w:lvl w:ilvl="5">
      <w:start w:val="1"/>
      <w:numFmt w:val="decimal"/>
      <w:isLgl/>
      <w:lvlText w:val="%1.%2.%3.%4.%5.%6."/>
      <w:lvlJc w:val="left"/>
      <w:pPr>
        <w:ind w:left="1424" w:hanging="715"/>
      </w:pPr>
      <w:rPr>
        <w:rFonts w:hint="default"/>
      </w:rPr>
    </w:lvl>
    <w:lvl w:ilvl="6">
      <w:start w:val="1"/>
      <w:numFmt w:val="decimal"/>
      <w:isLgl/>
      <w:lvlText w:val="%1.%2.%3.%4.%5.%6.%7."/>
      <w:lvlJc w:val="left"/>
      <w:pPr>
        <w:ind w:left="1784" w:hanging="1075"/>
      </w:pPr>
      <w:rPr>
        <w:rFonts w:hint="default"/>
      </w:rPr>
    </w:lvl>
    <w:lvl w:ilvl="7">
      <w:start w:val="1"/>
      <w:numFmt w:val="decimal"/>
      <w:isLgl/>
      <w:lvlText w:val="%1.%2.%3.%4.%5.%6.%7.%8."/>
      <w:lvlJc w:val="left"/>
      <w:pPr>
        <w:ind w:left="1784" w:hanging="1075"/>
      </w:pPr>
      <w:rPr>
        <w:rFonts w:hint="default"/>
      </w:rPr>
    </w:lvl>
    <w:lvl w:ilvl="8">
      <w:start w:val="1"/>
      <w:numFmt w:val="decimal"/>
      <w:isLgl/>
      <w:lvlText w:val="%1.%2.%3.%4.%5.%6.%7.%8.%9."/>
      <w:lvlJc w:val="left"/>
      <w:pPr>
        <w:ind w:left="2144" w:hanging="1435"/>
      </w:pPr>
      <w:rPr>
        <w:rFonts w:hint="default"/>
      </w:rPr>
    </w:lvl>
  </w:abstractNum>
  <w:abstractNum w:abstractNumId="1" w15:restartNumberingAfterBreak="0">
    <w:nsid w:val="08D33F6C"/>
    <w:multiLevelType w:val="multilevel"/>
    <w:tmpl w:val="F0D82798"/>
    <w:lvl w:ilvl="0">
      <w:start w:val="12"/>
      <w:numFmt w:val="decimal"/>
      <w:lvlText w:val="%1."/>
      <w:lvlJc w:val="left"/>
      <w:pPr>
        <w:ind w:left="444" w:hanging="444"/>
      </w:pPr>
      <w:rPr>
        <w:rFonts w:hint="default"/>
      </w:rPr>
    </w:lvl>
    <w:lvl w:ilvl="1">
      <w:start w:val="2"/>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0B379E"/>
    <w:multiLevelType w:val="multilevel"/>
    <w:tmpl w:val="28024A7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C700A87"/>
    <w:multiLevelType w:val="hybridMultilevel"/>
    <w:tmpl w:val="F70A01BC"/>
    <w:lvl w:ilvl="0" w:tplc="04190017">
      <w:start w:val="1"/>
      <w:numFmt w:val="lowerLetter"/>
      <w:lvlText w:val="%1)"/>
      <w:lvlJc w:val="left"/>
      <w:pPr>
        <w:ind w:left="720" w:hanging="360"/>
      </w:pPr>
    </w:lvl>
    <w:lvl w:ilvl="1" w:tplc="DF60E29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CD4817"/>
    <w:multiLevelType w:val="multilevel"/>
    <w:tmpl w:val="E1200920"/>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65140DA"/>
    <w:multiLevelType w:val="multilevel"/>
    <w:tmpl w:val="2E68B242"/>
    <w:lvl w:ilvl="0">
      <w:start w:val="1"/>
      <w:numFmt w:val="decimal"/>
      <w:lvlText w:val="%1."/>
      <w:lvlJc w:val="left"/>
      <w:pPr>
        <w:ind w:left="5747" w:hanging="360"/>
      </w:pPr>
      <w:rPr>
        <w:b/>
      </w:rPr>
    </w:lvl>
    <w:lvl w:ilvl="1">
      <w:start w:val="1"/>
      <w:numFmt w:val="decimal"/>
      <w:lvlText w:val="%1.%2."/>
      <w:lvlJc w:val="left"/>
      <w:pPr>
        <w:ind w:left="792" w:hanging="432"/>
      </w:pPr>
      <w:rPr>
        <w:b/>
        <w:bCs/>
        <w:i w:val="0"/>
        <w:strike w:val="0"/>
        <w:color w:val="000000" w:themeColor="text1"/>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0544072">
    <w:abstractNumId w:val="5"/>
  </w:num>
  <w:num w:numId="2" w16cid:durableId="1211530362">
    <w:abstractNumId w:val="0"/>
  </w:num>
  <w:num w:numId="3" w16cid:durableId="1133788860">
    <w:abstractNumId w:val="3"/>
  </w:num>
  <w:num w:numId="4" w16cid:durableId="1382901966">
    <w:abstractNumId w:val="1"/>
  </w:num>
  <w:num w:numId="5" w16cid:durableId="1392540527">
    <w:abstractNumId w:val="2"/>
  </w:num>
  <w:num w:numId="6" w16cid:durableId="732390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trackedChanges" w:formatting="1" w:enforcement="1" w:cryptProviderType="rsaAES" w:cryptAlgorithmClass="hash" w:cryptAlgorithmType="typeAny" w:cryptAlgorithmSid="14" w:cryptSpinCount="100000" w:hash="H0JwmPh9pPzb3zudNi42NZR7Rsn7MH38T2+UczHLEKrEL6nW3YBCQQNWWzl42W6z4+HtgwIWOj6ZrdIiCx8iNw==" w:salt="7DfBhIxm0dZYJDRRAMLDRw=="/>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F0"/>
    <w:rsid w:val="000B3D59"/>
    <w:rsid w:val="00193406"/>
    <w:rsid w:val="00247143"/>
    <w:rsid w:val="00254965"/>
    <w:rsid w:val="00263338"/>
    <w:rsid w:val="002C566C"/>
    <w:rsid w:val="002E48F0"/>
    <w:rsid w:val="003634C2"/>
    <w:rsid w:val="003B0E7F"/>
    <w:rsid w:val="00450E97"/>
    <w:rsid w:val="005665B6"/>
    <w:rsid w:val="0058161E"/>
    <w:rsid w:val="005B64F3"/>
    <w:rsid w:val="00606F48"/>
    <w:rsid w:val="00617EAA"/>
    <w:rsid w:val="006B7AF5"/>
    <w:rsid w:val="006C042C"/>
    <w:rsid w:val="00701E2C"/>
    <w:rsid w:val="007153CD"/>
    <w:rsid w:val="00782122"/>
    <w:rsid w:val="00787F86"/>
    <w:rsid w:val="00A30F8B"/>
    <w:rsid w:val="00A82E4B"/>
    <w:rsid w:val="00B10A56"/>
    <w:rsid w:val="00B907B6"/>
    <w:rsid w:val="00BC5603"/>
    <w:rsid w:val="00C242BF"/>
    <w:rsid w:val="00C27451"/>
    <w:rsid w:val="00C532C4"/>
    <w:rsid w:val="00CC0C6A"/>
    <w:rsid w:val="00D31501"/>
    <w:rsid w:val="00D71F2A"/>
    <w:rsid w:val="00D846CF"/>
    <w:rsid w:val="00DC11BE"/>
    <w:rsid w:val="00F15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2A3D"/>
  <w15:chartTrackingRefBased/>
  <w15:docId w15:val="{567800AC-01BF-485F-9100-22EE4AB8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8F0"/>
    <w:pPr>
      <w:widowControl w:val="0"/>
      <w:suppressAutoHyphens/>
      <w:spacing w:after="0" w:line="300" w:lineRule="auto"/>
      <w:ind w:left="560" w:hanging="560"/>
    </w:pPr>
    <w:rPr>
      <w:rFonts w:ascii="Times New Roman" w:eastAsia="Times New Roman" w:hAnsi="Times New Roman" w:cs="Times New Roman"/>
      <w:szCs w:val="20"/>
      <w:lang w:eastAsia="ar-SA"/>
    </w:rPr>
  </w:style>
  <w:style w:type="paragraph" w:styleId="1">
    <w:name w:val="heading 1"/>
    <w:basedOn w:val="a"/>
    <w:next w:val="a"/>
    <w:link w:val="10"/>
    <w:uiPriority w:val="99"/>
    <w:qFormat/>
    <w:rsid w:val="002E48F0"/>
    <w:pPr>
      <w:suppressAutoHyphens w:val="0"/>
      <w:autoSpaceDE w:val="0"/>
      <w:autoSpaceDN w:val="0"/>
      <w:adjustRightInd w:val="0"/>
      <w:spacing w:before="108" w:after="108" w:line="240" w:lineRule="auto"/>
      <w:ind w:left="0" w:firstLine="0"/>
      <w:jc w:val="center"/>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48F0"/>
    <w:rPr>
      <w:rFonts w:ascii="Cambria" w:eastAsia="Times New Roman" w:hAnsi="Cambria" w:cs="Times New Roman"/>
      <w:b/>
      <w:bCs/>
      <w:kern w:val="32"/>
      <w:sz w:val="32"/>
      <w:szCs w:val="32"/>
      <w:lang w:eastAsia="ar-SA"/>
    </w:rPr>
  </w:style>
  <w:style w:type="paragraph" w:styleId="a3">
    <w:name w:val="Normal (Web)"/>
    <w:basedOn w:val="a"/>
    <w:uiPriority w:val="99"/>
    <w:rsid w:val="002E48F0"/>
    <w:pPr>
      <w:widowControl/>
      <w:spacing w:before="100" w:after="100" w:line="240" w:lineRule="auto"/>
      <w:ind w:left="0" w:firstLine="0"/>
    </w:pPr>
    <w:rPr>
      <w:rFonts w:eastAsia="SimSun" w:cs="Mangal"/>
      <w:color w:val="000000"/>
      <w:kern w:val="1"/>
      <w:sz w:val="24"/>
      <w:szCs w:val="24"/>
      <w:lang w:eastAsia="hi-IN" w:bidi="hi-IN"/>
    </w:rPr>
  </w:style>
  <w:style w:type="paragraph" w:styleId="a4">
    <w:name w:val="footer"/>
    <w:basedOn w:val="a"/>
    <w:link w:val="a5"/>
    <w:uiPriority w:val="99"/>
    <w:rsid w:val="002E48F0"/>
    <w:pPr>
      <w:tabs>
        <w:tab w:val="center" w:pos="4677"/>
        <w:tab w:val="right" w:pos="9355"/>
      </w:tabs>
    </w:pPr>
    <w:rPr>
      <w:sz w:val="20"/>
    </w:rPr>
  </w:style>
  <w:style w:type="character" w:customStyle="1" w:styleId="a5">
    <w:name w:val="Нижний колонтитул Знак"/>
    <w:basedOn w:val="a0"/>
    <w:link w:val="a4"/>
    <w:uiPriority w:val="99"/>
    <w:rsid w:val="002E48F0"/>
    <w:rPr>
      <w:rFonts w:ascii="Times New Roman" w:eastAsia="Times New Roman" w:hAnsi="Times New Roman" w:cs="Times New Roman"/>
      <w:sz w:val="20"/>
      <w:szCs w:val="20"/>
      <w:lang w:eastAsia="ar-SA"/>
    </w:rPr>
  </w:style>
  <w:style w:type="paragraph" w:styleId="a6">
    <w:name w:val="List Paragraph"/>
    <w:basedOn w:val="a"/>
    <w:link w:val="a7"/>
    <w:uiPriority w:val="34"/>
    <w:qFormat/>
    <w:rsid w:val="002E48F0"/>
    <w:pPr>
      <w:ind w:left="720"/>
      <w:contextualSpacing/>
    </w:pPr>
  </w:style>
  <w:style w:type="paragraph" w:styleId="a8">
    <w:name w:val="footnote text"/>
    <w:basedOn w:val="a"/>
    <w:link w:val="a9"/>
    <w:uiPriority w:val="99"/>
    <w:semiHidden/>
    <w:unhideWhenUsed/>
    <w:rsid w:val="002E48F0"/>
    <w:pPr>
      <w:widowControl/>
      <w:suppressAutoHyphens w:val="0"/>
      <w:spacing w:line="240" w:lineRule="auto"/>
      <w:ind w:left="0" w:firstLine="0"/>
    </w:pPr>
    <w:rPr>
      <w:rFonts w:ascii="Calibri" w:eastAsiaTheme="minorHAnsi" w:hAnsi="Calibri" w:cs="Calibri"/>
      <w:sz w:val="20"/>
      <w:lang w:eastAsia="en-US"/>
    </w:rPr>
  </w:style>
  <w:style w:type="character" w:customStyle="1" w:styleId="a9">
    <w:name w:val="Текст сноски Знак"/>
    <w:basedOn w:val="a0"/>
    <w:link w:val="a8"/>
    <w:uiPriority w:val="99"/>
    <w:semiHidden/>
    <w:rsid w:val="002E48F0"/>
    <w:rPr>
      <w:rFonts w:ascii="Calibri" w:hAnsi="Calibri" w:cs="Calibri"/>
      <w:sz w:val="20"/>
      <w:szCs w:val="20"/>
    </w:rPr>
  </w:style>
  <w:style w:type="character" w:styleId="aa">
    <w:name w:val="footnote reference"/>
    <w:basedOn w:val="a0"/>
    <w:uiPriority w:val="99"/>
    <w:semiHidden/>
    <w:unhideWhenUsed/>
    <w:rsid w:val="002E48F0"/>
    <w:rPr>
      <w:vertAlign w:val="superscript"/>
    </w:rPr>
  </w:style>
  <w:style w:type="paragraph" w:styleId="ab">
    <w:name w:val="Revision"/>
    <w:hidden/>
    <w:uiPriority w:val="99"/>
    <w:semiHidden/>
    <w:rsid w:val="00701E2C"/>
    <w:pPr>
      <w:spacing w:after="0" w:line="240" w:lineRule="auto"/>
    </w:pPr>
    <w:rPr>
      <w:rFonts w:ascii="Times New Roman" w:eastAsia="Times New Roman" w:hAnsi="Times New Roman" w:cs="Times New Roman"/>
      <w:szCs w:val="20"/>
      <w:lang w:eastAsia="ar-SA"/>
    </w:rPr>
  </w:style>
  <w:style w:type="character" w:customStyle="1" w:styleId="a7">
    <w:name w:val="Абзац списка Знак"/>
    <w:basedOn w:val="a0"/>
    <w:link w:val="a6"/>
    <w:uiPriority w:val="34"/>
    <w:rsid w:val="00C27451"/>
    <w:rPr>
      <w:rFonts w:ascii="Times New Roman" w:eastAsia="Times New Roman" w:hAnsi="Times New Roman" w:cs="Times New Roman"/>
      <w:szCs w:val="20"/>
      <w:lang w:eastAsia="ar-SA"/>
    </w:rPr>
  </w:style>
  <w:style w:type="character" w:styleId="ac">
    <w:name w:val="Hyperlink"/>
    <w:basedOn w:val="a0"/>
    <w:uiPriority w:val="99"/>
    <w:unhideWhenUsed/>
    <w:rsid w:val="00263338"/>
    <w:rPr>
      <w:color w:val="0563C1" w:themeColor="hyperlink"/>
      <w:u w:val="single"/>
    </w:rPr>
  </w:style>
  <w:style w:type="character" w:customStyle="1" w:styleId="ad">
    <w:name w:val="Без интервала Знак"/>
    <w:basedOn w:val="a0"/>
    <w:link w:val="ae"/>
    <w:uiPriority w:val="1"/>
    <w:locked/>
    <w:rsid w:val="00263338"/>
  </w:style>
  <w:style w:type="paragraph" w:styleId="ae">
    <w:name w:val="No Spacing"/>
    <w:link w:val="ad"/>
    <w:uiPriority w:val="1"/>
    <w:qFormat/>
    <w:rsid w:val="00263338"/>
    <w:pPr>
      <w:spacing w:after="0" w:line="240" w:lineRule="auto"/>
    </w:pPr>
  </w:style>
  <w:style w:type="character" w:customStyle="1" w:styleId="apple-converted-space">
    <w:name w:val="apple-converted-space"/>
    <w:basedOn w:val="a0"/>
    <w:rsid w:val="00263338"/>
  </w:style>
  <w:style w:type="character" w:styleId="af">
    <w:name w:val="Unresolved Mention"/>
    <w:basedOn w:val="a0"/>
    <w:uiPriority w:val="99"/>
    <w:semiHidden/>
    <w:unhideWhenUsed/>
    <w:rsid w:val="003B0E7F"/>
    <w:rPr>
      <w:color w:val="605E5C"/>
      <w:shd w:val="clear" w:color="auto" w:fill="E1DFDD"/>
    </w:rPr>
  </w:style>
  <w:style w:type="character" w:styleId="af0">
    <w:name w:val="FollowedHyperlink"/>
    <w:basedOn w:val="a0"/>
    <w:uiPriority w:val="99"/>
    <w:semiHidden/>
    <w:unhideWhenUsed/>
    <w:rsid w:val="003B0E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13914">
      <w:bodyDiv w:val="1"/>
      <w:marLeft w:val="0"/>
      <w:marRight w:val="0"/>
      <w:marTop w:val="0"/>
      <w:marBottom w:val="0"/>
      <w:divBdr>
        <w:top w:val="none" w:sz="0" w:space="0" w:color="auto"/>
        <w:left w:val="none" w:sz="0" w:space="0" w:color="auto"/>
        <w:bottom w:val="none" w:sz="0" w:space="0" w:color="auto"/>
        <w:right w:val="none" w:sz="0" w:space="0" w:color="auto"/>
      </w:divBdr>
    </w:div>
    <w:div w:id="681854314">
      <w:bodyDiv w:val="1"/>
      <w:marLeft w:val="0"/>
      <w:marRight w:val="0"/>
      <w:marTop w:val="0"/>
      <w:marBottom w:val="0"/>
      <w:divBdr>
        <w:top w:val="none" w:sz="0" w:space="0" w:color="auto"/>
        <w:left w:val="none" w:sz="0" w:space="0" w:color="auto"/>
        <w:bottom w:val="none" w:sz="0" w:space="0" w:color="auto"/>
        <w:right w:val="none" w:sz="0" w:space="0" w:color="auto"/>
      </w:divBdr>
    </w:div>
    <w:div w:id="1523085778">
      <w:bodyDiv w:val="1"/>
      <w:marLeft w:val="0"/>
      <w:marRight w:val="0"/>
      <w:marTop w:val="0"/>
      <w:marBottom w:val="0"/>
      <w:divBdr>
        <w:top w:val="none" w:sz="0" w:space="0" w:color="auto"/>
        <w:left w:val="none" w:sz="0" w:space="0" w:color="auto"/>
        <w:bottom w:val="none" w:sz="0" w:space="0" w:color="auto"/>
        <w:right w:val="none" w:sz="0" w:space="0" w:color="auto"/>
      </w:divBdr>
    </w:div>
    <w:div w:id="20923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riyaresort.com/about/for-partners/" TargetMode="External"/><Relationship Id="rId5" Type="http://schemas.openxmlformats.org/officeDocument/2006/relationships/webSettings" Target="webSettings.xml"/><Relationship Id="rId10" Type="http://schemas.openxmlformats.org/officeDocument/2006/relationships/hyperlink" Target="https://mriyaresort.com/upload/pdf/antikorruptsionnaya-ogovorka-bez-sanktsiy.pdf" TargetMode="External"/><Relationship Id="rId4" Type="http://schemas.openxmlformats.org/officeDocument/2006/relationships/settings" Target="settings.xml"/><Relationship Id="rId9" Type="http://schemas.openxmlformats.org/officeDocument/2006/relationships/hyperlink" Target="https://mriyaresort.com/upload/pdf/matriza_uslovij_v_dogovory.pd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CE704-24D3-4057-8EB3-BAA2AEC7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3993</Words>
  <Characters>22763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Дрижика</dc:creator>
  <cp:keywords/>
  <dc:description/>
  <cp:lastModifiedBy>Зенкин Дмитрий</cp:lastModifiedBy>
  <cp:revision>20</cp:revision>
  <dcterms:created xsi:type="dcterms:W3CDTF">2024-06-21T08:43:00Z</dcterms:created>
  <dcterms:modified xsi:type="dcterms:W3CDTF">2026-05-28T11:50:00Z</dcterms:modified>
</cp:coreProperties>
</file>