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F86" w:rsidRDefault="00CD3F86" w:rsidP="007D225B"/>
    <w:p w:rsidR="007D225B" w:rsidRPr="007874EB" w:rsidRDefault="007D225B" w:rsidP="007D225B">
      <w:pPr>
        <w:pStyle w:val="3"/>
        <w:jc w:val="right"/>
        <w:rPr>
          <w:rFonts w:ascii="Times New Roman" w:hAnsi="Times New Roman"/>
        </w:rPr>
      </w:pPr>
      <w:r w:rsidRPr="007874EB">
        <w:rPr>
          <w:rFonts w:ascii="Times New Roman" w:hAnsi="Times New Roman"/>
        </w:rPr>
        <w:t>«УТВЕРЖДАЮ»</w:t>
      </w:r>
    </w:p>
    <w:p w:rsidR="007D225B" w:rsidRPr="000A0223" w:rsidRDefault="007D225B" w:rsidP="007D225B">
      <w:pPr>
        <w:suppressAutoHyphens/>
        <w:autoSpaceDE w:val="0"/>
        <w:autoSpaceDN w:val="0"/>
        <w:jc w:val="right"/>
        <w:rPr>
          <w:bCs/>
          <w:sz w:val="26"/>
          <w:szCs w:val="26"/>
        </w:rPr>
      </w:pPr>
    </w:p>
    <w:p w:rsidR="007D225B" w:rsidRPr="000A0223" w:rsidRDefault="007D225B" w:rsidP="007D225B">
      <w:pPr>
        <w:autoSpaceDE w:val="0"/>
        <w:autoSpaceDN w:val="0"/>
        <w:jc w:val="right"/>
        <w:rPr>
          <w:bCs/>
          <w:sz w:val="28"/>
          <w:szCs w:val="28"/>
        </w:rPr>
      </w:pPr>
      <w:r>
        <w:rPr>
          <w:bCs/>
          <w:sz w:val="28"/>
          <w:szCs w:val="28"/>
        </w:rPr>
        <w:t>Д</w:t>
      </w:r>
      <w:r w:rsidRPr="000A0223">
        <w:rPr>
          <w:bCs/>
          <w:sz w:val="28"/>
          <w:szCs w:val="28"/>
        </w:rPr>
        <w:t xml:space="preserve">иректор Муниципального </w:t>
      </w:r>
    </w:p>
    <w:p w:rsidR="007D225B" w:rsidRPr="000A0223" w:rsidRDefault="007D225B" w:rsidP="007D225B">
      <w:pPr>
        <w:autoSpaceDE w:val="0"/>
        <w:autoSpaceDN w:val="0"/>
        <w:jc w:val="right"/>
        <w:rPr>
          <w:bCs/>
          <w:sz w:val="28"/>
          <w:szCs w:val="28"/>
        </w:rPr>
      </w:pPr>
      <w:r w:rsidRPr="000A0223">
        <w:rPr>
          <w:bCs/>
          <w:sz w:val="28"/>
          <w:szCs w:val="28"/>
        </w:rPr>
        <w:t xml:space="preserve">предприятия городского округа Самара </w:t>
      </w:r>
    </w:p>
    <w:p w:rsidR="007D225B" w:rsidRPr="000A0223" w:rsidRDefault="007D225B" w:rsidP="007D225B">
      <w:pPr>
        <w:autoSpaceDE w:val="0"/>
        <w:autoSpaceDN w:val="0"/>
        <w:jc w:val="right"/>
        <w:rPr>
          <w:bCs/>
          <w:sz w:val="28"/>
          <w:szCs w:val="28"/>
        </w:rPr>
      </w:pPr>
      <w:r w:rsidRPr="000A0223">
        <w:rPr>
          <w:bCs/>
          <w:sz w:val="28"/>
          <w:szCs w:val="28"/>
        </w:rPr>
        <w:t xml:space="preserve">«Трамвайно-троллейбусное управление» </w:t>
      </w:r>
    </w:p>
    <w:p w:rsidR="007D225B" w:rsidRPr="000A0223" w:rsidRDefault="007D225B" w:rsidP="007D225B">
      <w:pPr>
        <w:autoSpaceDE w:val="0"/>
        <w:autoSpaceDN w:val="0"/>
        <w:jc w:val="right"/>
        <w:rPr>
          <w:bCs/>
          <w:sz w:val="28"/>
          <w:szCs w:val="28"/>
        </w:rPr>
      </w:pPr>
    </w:p>
    <w:p w:rsidR="007D225B" w:rsidRPr="00855740" w:rsidRDefault="007D225B" w:rsidP="007D225B">
      <w:pPr>
        <w:autoSpaceDE w:val="0"/>
        <w:autoSpaceDN w:val="0"/>
        <w:jc w:val="right"/>
        <w:rPr>
          <w:bCs/>
          <w:sz w:val="28"/>
          <w:szCs w:val="28"/>
        </w:rPr>
      </w:pPr>
      <w:r>
        <w:rPr>
          <w:bCs/>
          <w:sz w:val="28"/>
          <w:szCs w:val="28"/>
        </w:rPr>
        <w:t>_____________________ Д.А. Петров</w:t>
      </w:r>
    </w:p>
    <w:p w:rsidR="007D225B" w:rsidRPr="000A0223" w:rsidRDefault="007D225B" w:rsidP="007D225B">
      <w:pPr>
        <w:pStyle w:val="a5"/>
        <w:widowControl w:val="0"/>
        <w:jc w:val="right"/>
        <w:rPr>
          <w:bCs/>
          <w:szCs w:val="28"/>
          <w:u w:val="none"/>
        </w:rPr>
      </w:pPr>
      <w:r w:rsidRPr="000A0223">
        <w:rPr>
          <w:bCs/>
          <w:szCs w:val="28"/>
          <w:u w:val="none"/>
        </w:rPr>
        <w:t>«___» __________ 202</w:t>
      </w:r>
      <w:r>
        <w:rPr>
          <w:bCs/>
          <w:szCs w:val="28"/>
          <w:u w:val="none"/>
        </w:rPr>
        <w:t xml:space="preserve">6 </w:t>
      </w:r>
      <w:r w:rsidRPr="000A0223">
        <w:rPr>
          <w:bCs/>
          <w:szCs w:val="28"/>
          <w:u w:val="none"/>
        </w:rPr>
        <w:t>г.</w:t>
      </w:r>
    </w:p>
    <w:p w:rsidR="007D225B" w:rsidRPr="000A0223" w:rsidRDefault="007D225B" w:rsidP="007D225B">
      <w:pPr>
        <w:pStyle w:val="a5"/>
        <w:widowControl w:val="0"/>
        <w:jc w:val="left"/>
        <w:rPr>
          <w:b/>
          <w:bCs/>
          <w:sz w:val="24"/>
          <w:u w:val="none"/>
        </w:rPr>
      </w:pPr>
    </w:p>
    <w:p w:rsidR="007D225B" w:rsidRPr="000A0223" w:rsidRDefault="007D225B" w:rsidP="007D225B">
      <w:pPr>
        <w:pStyle w:val="a5"/>
        <w:widowControl w:val="0"/>
        <w:jc w:val="left"/>
        <w:rPr>
          <w:b/>
          <w:bCs/>
          <w:sz w:val="24"/>
          <w:u w:val="none"/>
        </w:rPr>
      </w:pPr>
    </w:p>
    <w:p w:rsidR="007D225B" w:rsidRPr="000A0223" w:rsidRDefault="007D225B" w:rsidP="007D225B">
      <w:pPr>
        <w:pStyle w:val="a5"/>
        <w:widowControl w:val="0"/>
        <w:jc w:val="left"/>
        <w:rPr>
          <w:b/>
          <w:bCs/>
          <w:sz w:val="24"/>
          <w:u w:val="none"/>
        </w:rPr>
      </w:pPr>
    </w:p>
    <w:p w:rsidR="007D225B" w:rsidRPr="000A0223" w:rsidRDefault="007D225B" w:rsidP="007D225B">
      <w:pPr>
        <w:pStyle w:val="a5"/>
        <w:widowControl w:val="0"/>
        <w:jc w:val="left"/>
        <w:rPr>
          <w:b/>
          <w:bCs/>
          <w:sz w:val="24"/>
          <w:u w:val="none"/>
        </w:rPr>
      </w:pPr>
    </w:p>
    <w:p w:rsidR="007D225B" w:rsidRPr="000A0223" w:rsidRDefault="007D225B" w:rsidP="007D225B">
      <w:pPr>
        <w:pStyle w:val="a5"/>
        <w:widowControl w:val="0"/>
        <w:jc w:val="left"/>
        <w:rPr>
          <w:b/>
          <w:bCs/>
          <w:sz w:val="24"/>
          <w:u w:val="none"/>
        </w:rPr>
      </w:pPr>
    </w:p>
    <w:p w:rsidR="007D225B" w:rsidRPr="000A0223" w:rsidRDefault="007D225B" w:rsidP="007D225B">
      <w:pPr>
        <w:pStyle w:val="a5"/>
        <w:widowControl w:val="0"/>
        <w:jc w:val="left"/>
        <w:rPr>
          <w:b/>
          <w:bCs/>
          <w:sz w:val="24"/>
          <w:u w:val="none"/>
        </w:rPr>
      </w:pPr>
    </w:p>
    <w:p w:rsidR="007D225B" w:rsidRPr="000A0223" w:rsidRDefault="007D225B" w:rsidP="007D225B">
      <w:pPr>
        <w:pStyle w:val="a5"/>
        <w:widowControl w:val="0"/>
        <w:jc w:val="left"/>
        <w:rPr>
          <w:b/>
          <w:bCs/>
          <w:sz w:val="24"/>
          <w:u w:val="none"/>
        </w:rPr>
      </w:pPr>
    </w:p>
    <w:p w:rsidR="007D225B" w:rsidRPr="000A0223" w:rsidRDefault="007D225B" w:rsidP="007D225B">
      <w:pPr>
        <w:pStyle w:val="a5"/>
        <w:widowControl w:val="0"/>
        <w:jc w:val="left"/>
        <w:rPr>
          <w:b/>
          <w:bCs/>
          <w:sz w:val="24"/>
          <w:u w:val="none"/>
        </w:rPr>
      </w:pPr>
    </w:p>
    <w:p w:rsidR="007D225B" w:rsidRPr="000A0223" w:rsidRDefault="007D225B" w:rsidP="007D225B">
      <w:pPr>
        <w:pStyle w:val="a5"/>
        <w:widowControl w:val="0"/>
        <w:jc w:val="left"/>
        <w:rPr>
          <w:b/>
          <w:bCs/>
          <w:sz w:val="24"/>
          <w:u w:val="none"/>
        </w:rPr>
      </w:pPr>
    </w:p>
    <w:p w:rsidR="007D225B" w:rsidRPr="000A0223" w:rsidRDefault="007D225B" w:rsidP="007D225B">
      <w:pPr>
        <w:pStyle w:val="a5"/>
        <w:widowControl w:val="0"/>
        <w:jc w:val="left"/>
        <w:rPr>
          <w:b/>
          <w:bCs/>
          <w:sz w:val="24"/>
          <w:u w:val="none"/>
        </w:rPr>
      </w:pPr>
    </w:p>
    <w:p w:rsidR="007D225B" w:rsidRPr="000A0223" w:rsidRDefault="007D225B" w:rsidP="007D225B">
      <w:pPr>
        <w:pStyle w:val="a5"/>
        <w:widowControl w:val="0"/>
        <w:jc w:val="left"/>
        <w:rPr>
          <w:b/>
          <w:bCs/>
          <w:sz w:val="24"/>
          <w:u w:val="none"/>
        </w:rPr>
      </w:pPr>
    </w:p>
    <w:p w:rsidR="007D225B" w:rsidRPr="000A0223" w:rsidRDefault="007D225B" w:rsidP="007D225B">
      <w:pPr>
        <w:pStyle w:val="a5"/>
        <w:widowControl w:val="0"/>
        <w:jc w:val="left"/>
        <w:rPr>
          <w:b/>
          <w:bCs/>
          <w:sz w:val="24"/>
          <w:u w:val="none"/>
        </w:rPr>
      </w:pPr>
    </w:p>
    <w:p w:rsidR="007D225B" w:rsidRPr="000A0223" w:rsidRDefault="007D225B" w:rsidP="007D225B">
      <w:pPr>
        <w:pStyle w:val="a5"/>
        <w:widowControl w:val="0"/>
        <w:jc w:val="left"/>
        <w:rPr>
          <w:b/>
          <w:bCs/>
          <w:sz w:val="24"/>
          <w:u w:val="none"/>
        </w:rPr>
      </w:pPr>
    </w:p>
    <w:p w:rsidR="007D225B" w:rsidRPr="000A0223" w:rsidRDefault="007D225B" w:rsidP="007D225B">
      <w:pPr>
        <w:pStyle w:val="a5"/>
        <w:widowControl w:val="0"/>
        <w:jc w:val="left"/>
        <w:rPr>
          <w:b/>
          <w:bCs/>
          <w:sz w:val="24"/>
          <w:u w:val="none"/>
        </w:rPr>
      </w:pPr>
    </w:p>
    <w:p w:rsidR="007D225B" w:rsidRPr="000A0223" w:rsidRDefault="007D225B" w:rsidP="007D225B">
      <w:pPr>
        <w:widowControl w:val="0"/>
        <w:jc w:val="center"/>
        <w:rPr>
          <w:b/>
        </w:rPr>
      </w:pPr>
      <w:r w:rsidRPr="000A0223">
        <w:rPr>
          <w:b/>
        </w:rPr>
        <w:t>ДОКУМЕНТАЦИЯ ОБ АУКЦИОНЕ В ЭЛЕКТРОННОЙ ФОРМЕ</w:t>
      </w:r>
    </w:p>
    <w:p w:rsidR="007D225B" w:rsidRDefault="007D225B" w:rsidP="007D225B">
      <w:pPr>
        <w:jc w:val="center"/>
      </w:pPr>
      <w:r w:rsidRPr="000A0223">
        <w:t xml:space="preserve">на право заключения договора </w:t>
      </w:r>
      <w:bookmarkStart w:id="0" w:name="_Toc137976319"/>
      <w:r w:rsidRPr="000A0223">
        <w:t xml:space="preserve">на </w:t>
      </w:r>
      <w:r>
        <w:t>поставку</w:t>
      </w:r>
      <w:r w:rsidRPr="00B40032">
        <w:t xml:space="preserve"> спецодежды для кондукторов Северного трамвайного депо</w:t>
      </w:r>
    </w:p>
    <w:p w:rsidR="007D225B" w:rsidRPr="000A0223" w:rsidRDefault="007D225B" w:rsidP="007D225B">
      <w:pPr>
        <w:jc w:val="center"/>
        <w:rPr>
          <w:b/>
          <w:bCs/>
        </w:rPr>
      </w:pPr>
    </w:p>
    <w:p w:rsidR="007D225B" w:rsidRPr="000A0223" w:rsidRDefault="007D225B" w:rsidP="007D225B">
      <w:pPr>
        <w:pStyle w:val="a5"/>
        <w:widowControl w:val="0"/>
        <w:rPr>
          <w:b/>
          <w:bCs/>
          <w:sz w:val="24"/>
          <w:u w:val="none"/>
        </w:rPr>
      </w:pPr>
    </w:p>
    <w:p w:rsidR="007D225B" w:rsidRPr="000A0223" w:rsidRDefault="007D225B" w:rsidP="007D225B">
      <w:pPr>
        <w:widowControl w:val="0"/>
        <w:suppressAutoHyphens/>
        <w:autoSpaceDE w:val="0"/>
        <w:autoSpaceDN w:val="0"/>
        <w:adjustRightInd w:val="0"/>
        <w:jc w:val="both"/>
        <w:rPr>
          <w:kern w:val="1"/>
          <w:lang w:eastAsia="zh-CN"/>
        </w:rPr>
      </w:pPr>
      <w:r w:rsidRPr="000A0223">
        <w:rPr>
          <w:kern w:val="1"/>
          <w:lang w:eastAsia="zh-CN"/>
        </w:rPr>
        <w:t>Согласовано:</w:t>
      </w:r>
    </w:p>
    <w:p w:rsidR="007D225B" w:rsidRDefault="007D225B" w:rsidP="007D225B">
      <w:pPr>
        <w:widowControl w:val="0"/>
        <w:suppressAutoHyphens/>
        <w:autoSpaceDE w:val="0"/>
        <w:autoSpaceDN w:val="0"/>
        <w:adjustRightInd w:val="0"/>
        <w:spacing w:line="360" w:lineRule="auto"/>
        <w:jc w:val="both"/>
        <w:rPr>
          <w:kern w:val="1"/>
          <w:lang w:eastAsia="zh-CN"/>
        </w:rPr>
      </w:pPr>
    </w:p>
    <w:p w:rsidR="007D225B" w:rsidRDefault="007D225B" w:rsidP="007D225B">
      <w:pPr>
        <w:widowControl w:val="0"/>
        <w:tabs>
          <w:tab w:val="left" w:pos="8550"/>
        </w:tabs>
        <w:suppressAutoHyphens/>
        <w:autoSpaceDE w:val="0"/>
        <w:autoSpaceDN w:val="0"/>
        <w:adjustRightInd w:val="0"/>
        <w:spacing w:line="360" w:lineRule="auto"/>
        <w:jc w:val="both"/>
        <w:rPr>
          <w:kern w:val="1"/>
          <w:lang w:eastAsia="zh-CN"/>
        </w:rPr>
      </w:pPr>
      <w:r>
        <w:rPr>
          <w:kern w:val="1"/>
          <w:lang w:eastAsia="zh-CN"/>
        </w:rPr>
        <w:t xml:space="preserve">Заместитель директора по безопасности </w:t>
      </w:r>
      <w:r>
        <w:rPr>
          <w:kern w:val="1"/>
          <w:lang w:eastAsia="zh-CN"/>
        </w:rPr>
        <w:tab/>
        <w:t>А.П. Селезнев</w:t>
      </w:r>
    </w:p>
    <w:p w:rsidR="007D225B" w:rsidRDefault="007D225B" w:rsidP="007D225B">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7D225B" w:rsidRDefault="007D225B" w:rsidP="007D225B">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7D225B" w:rsidRPr="000A0223" w:rsidRDefault="007D225B" w:rsidP="007D225B">
      <w:pPr>
        <w:widowControl w:val="0"/>
        <w:tabs>
          <w:tab w:val="left" w:pos="8530"/>
        </w:tabs>
        <w:suppressAutoHyphens/>
        <w:autoSpaceDE w:val="0"/>
        <w:autoSpaceDN w:val="0"/>
        <w:adjustRightInd w:val="0"/>
        <w:spacing w:line="360" w:lineRule="auto"/>
        <w:jc w:val="both"/>
        <w:rPr>
          <w:kern w:val="1"/>
          <w:lang w:eastAsia="zh-CN"/>
        </w:rPr>
      </w:pPr>
      <w:r>
        <w:rPr>
          <w:rFonts w:eastAsia="Calibri"/>
          <w:bCs/>
        </w:rPr>
        <w:t xml:space="preserve">Руководитель службы охраны труда                                                                                </w:t>
      </w:r>
      <w:r w:rsidRPr="006A219F">
        <w:rPr>
          <w:rFonts w:eastAsia="Calibri"/>
          <w:bCs/>
        </w:rPr>
        <w:t>Ю.А. Лебедева</w:t>
      </w:r>
    </w:p>
    <w:p w:rsidR="007D225B" w:rsidRDefault="007D225B" w:rsidP="007D225B">
      <w:pPr>
        <w:widowControl w:val="0"/>
        <w:suppressAutoHyphens/>
        <w:autoSpaceDE w:val="0"/>
        <w:autoSpaceDN w:val="0"/>
        <w:adjustRightInd w:val="0"/>
        <w:spacing w:line="360" w:lineRule="auto"/>
        <w:rPr>
          <w:kern w:val="1"/>
          <w:lang w:eastAsia="zh-CN"/>
        </w:rPr>
      </w:pPr>
      <w:r>
        <w:rPr>
          <w:kern w:val="1"/>
          <w:lang w:eastAsia="zh-CN"/>
        </w:rPr>
        <w:t>Н</w:t>
      </w:r>
      <w:r w:rsidRPr="000A0223">
        <w:rPr>
          <w:kern w:val="1"/>
          <w:lang w:eastAsia="zh-CN"/>
        </w:rPr>
        <w:t>ачальник юридического отдела</w:t>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t xml:space="preserve">               </w:t>
      </w:r>
      <w:r>
        <w:rPr>
          <w:kern w:val="1"/>
          <w:lang w:eastAsia="zh-CN"/>
        </w:rPr>
        <w:tab/>
      </w:r>
      <w:r>
        <w:rPr>
          <w:kern w:val="1"/>
          <w:lang w:eastAsia="zh-CN"/>
        </w:rPr>
        <w:tab/>
        <w:t xml:space="preserve">С.К. </w:t>
      </w:r>
      <w:proofErr w:type="spellStart"/>
      <w:r>
        <w:rPr>
          <w:kern w:val="1"/>
          <w:lang w:eastAsia="zh-CN"/>
        </w:rPr>
        <w:t>Гагаев</w:t>
      </w:r>
      <w:proofErr w:type="spellEnd"/>
    </w:p>
    <w:p w:rsidR="007D225B" w:rsidRDefault="007D225B" w:rsidP="007D225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Начальник ОМТС</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 xml:space="preserve"> </w:t>
      </w:r>
      <w:r>
        <w:rPr>
          <w:kern w:val="1"/>
          <w:lang w:eastAsia="zh-CN"/>
        </w:rPr>
        <w:tab/>
        <w:t>А.Н. Севастьянов</w:t>
      </w:r>
    </w:p>
    <w:p w:rsidR="007D225B" w:rsidRDefault="007D225B" w:rsidP="007D225B">
      <w:pPr>
        <w:pStyle w:val="a5"/>
        <w:widowControl w:val="0"/>
        <w:tabs>
          <w:tab w:val="left" w:pos="8505"/>
        </w:tabs>
        <w:spacing w:line="360" w:lineRule="auto"/>
        <w:jc w:val="left"/>
        <w:rPr>
          <w:bCs/>
          <w:sz w:val="24"/>
          <w:u w:val="none"/>
        </w:rPr>
      </w:pPr>
      <w:r>
        <w:rPr>
          <w:bCs/>
          <w:sz w:val="24"/>
          <w:u w:val="none"/>
        </w:rPr>
        <w:t>Руководитель К/С</w:t>
      </w:r>
      <w:r>
        <w:rPr>
          <w:bCs/>
          <w:sz w:val="24"/>
          <w:u w:val="none"/>
        </w:rPr>
        <w:tab/>
        <w:t xml:space="preserve">О.А. </w:t>
      </w:r>
      <w:proofErr w:type="spellStart"/>
      <w:r>
        <w:rPr>
          <w:bCs/>
          <w:sz w:val="24"/>
          <w:u w:val="none"/>
        </w:rPr>
        <w:t>Дуюн</w:t>
      </w:r>
      <w:proofErr w:type="spellEnd"/>
    </w:p>
    <w:p w:rsidR="007D225B" w:rsidRPr="005E462E" w:rsidRDefault="007D225B" w:rsidP="007D225B">
      <w:pPr>
        <w:pStyle w:val="a5"/>
        <w:widowControl w:val="0"/>
        <w:spacing w:line="360" w:lineRule="auto"/>
        <w:jc w:val="left"/>
        <w:rPr>
          <w:bCs/>
          <w:sz w:val="24"/>
          <w:u w:val="none"/>
        </w:rPr>
      </w:pPr>
      <w:r w:rsidRPr="005E462E">
        <w:rPr>
          <w:bCs/>
          <w:sz w:val="24"/>
          <w:u w:val="none"/>
        </w:rPr>
        <w:t>Специалист договорной работы</w:t>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t xml:space="preserve">Р.О. </w:t>
      </w:r>
      <w:proofErr w:type="spellStart"/>
      <w:r>
        <w:rPr>
          <w:bCs/>
          <w:sz w:val="24"/>
          <w:u w:val="none"/>
        </w:rPr>
        <w:t>Алуев</w:t>
      </w:r>
      <w:proofErr w:type="spellEnd"/>
    </w:p>
    <w:p w:rsidR="007D225B" w:rsidRPr="00450FD8" w:rsidRDefault="007D225B" w:rsidP="007D225B">
      <w:pPr>
        <w:pStyle w:val="a5"/>
        <w:widowControl w:val="0"/>
        <w:tabs>
          <w:tab w:val="left" w:pos="8505"/>
        </w:tabs>
        <w:spacing w:line="360" w:lineRule="auto"/>
        <w:jc w:val="left"/>
        <w:rPr>
          <w:bCs/>
          <w:sz w:val="24"/>
          <w:u w:val="none"/>
        </w:rPr>
      </w:pPr>
      <w:r>
        <w:rPr>
          <w:bCs/>
          <w:sz w:val="24"/>
          <w:u w:val="none"/>
        </w:rPr>
        <w:t>Ведущий инженер по закупкам</w:t>
      </w:r>
      <w:r>
        <w:rPr>
          <w:bCs/>
          <w:sz w:val="24"/>
          <w:u w:val="none"/>
        </w:rPr>
        <w:tab/>
        <w:t>Е.В. Ковалева</w:t>
      </w:r>
    </w:p>
    <w:p w:rsidR="007D225B" w:rsidRPr="00450FD8" w:rsidRDefault="007D225B" w:rsidP="007D225B">
      <w:pPr>
        <w:pStyle w:val="a5"/>
        <w:widowControl w:val="0"/>
        <w:tabs>
          <w:tab w:val="left" w:pos="8505"/>
        </w:tabs>
        <w:spacing w:line="360" w:lineRule="auto"/>
        <w:jc w:val="left"/>
        <w:rPr>
          <w:bCs/>
          <w:sz w:val="24"/>
          <w:u w:val="none"/>
        </w:rPr>
      </w:pPr>
    </w:p>
    <w:p w:rsidR="007D225B" w:rsidRPr="000A0223" w:rsidRDefault="007D225B" w:rsidP="007D225B">
      <w:pPr>
        <w:pStyle w:val="a5"/>
        <w:widowControl w:val="0"/>
        <w:rPr>
          <w:b/>
          <w:bCs/>
          <w:sz w:val="24"/>
          <w:u w:val="none"/>
        </w:rPr>
      </w:pPr>
    </w:p>
    <w:p w:rsidR="007D225B" w:rsidRPr="000A0223" w:rsidRDefault="007D225B" w:rsidP="007D225B">
      <w:pPr>
        <w:pStyle w:val="a5"/>
        <w:widowControl w:val="0"/>
        <w:rPr>
          <w:b/>
          <w:bCs/>
          <w:sz w:val="24"/>
          <w:u w:val="none"/>
        </w:rPr>
      </w:pPr>
    </w:p>
    <w:p w:rsidR="007D225B" w:rsidRDefault="007D225B" w:rsidP="007D225B">
      <w:pPr>
        <w:pStyle w:val="a5"/>
        <w:widowControl w:val="0"/>
        <w:rPr>
          <w:b/>
          <w:bCs/>
          <w:sz w:val="24"/>
          <w:u w:val="none"/>
        </w:rPr>
      </w:pPr>
    </w:p>
    <w:p w:rsidR="007D225B" w:rsidRDefault="007D225B" w:rsidP="007D225B">
      <w:pPr>
        <w:pStyle w:val="a5"/>
        <w:widowControl w:val="0"/>
        <w:rPr>
          <w:b/>
          <w:bCs/>
          <w:sz w:val="24"/>
          <w:u w:val="none"/>
        </w:rPr>
      </w:pPr>
    </w:p>
    <w:p w:rsidR="007D225B" w:rsidRDefault="007D225B" w:rsidP="007D225B">
      <w:pPr>
        <w:pStyle w:val="a5"/>
        <w:widowControl w:val="0"/>
        <w:rPr>
          <w:b/>
          <w:bCs/>
          <w:sz w:val="24"/>
          <w:u w:val="none"/>
        </w:rPr>
      </w:pPr>
    </w:p>
    <w:p w:rsidR="007D225B" w:rsidRPr="000A0223" w:rsidRDefault="007D225B" w:rsidP="007D225B">
      <w:pPr>
        <w:pStyle w:val="a5"/>
        <w:widowControl w:val="0"/>
        <w:rPr>
          <w:b/>
          <w:bCs/>
          <w:sz w:val="24"/>
          <w:u w:val="none"/>
        </w:rPr>
      </w:pPr>
    </w:p>
    <w:p w:rsidR="007D225B" w:rsidRPr="000A0223" w:rsidRDefault="007D225B" w:rsidP="007D225B">
      <w:pPr>
        <w:widowControl w:val="0"/>
      </w:pPr>
    </w:p>
    <w:p w:rsidR="007D225B" w:rsidRDefault="007D225B" w:rsidP="007D225B">
      <w:pPr>
        <w:widowControl w:val="0"/>
        <w:jc w:val="center"/>
      </w:pPr>
      <w:r>
        <w:t>Самара 2026</w:t>
      </w:r>
    </w:p>
    <w:p w:rsidR="007D225B" w:rsidRPr="000A0223" w:rsidRDefault="007D225B" w:rsidP="007D225B">
      <w:pPr>
        <w:widowControl w:val="0"/>
        <w:jc w:val="center"/>
      </w:pPr>
    </w:p>
    <w:p w:rsidR="007D225B" w:rsidRPr="000A0223" w:rsidRDefault="007D225B" w:rsidP="007D225B">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r w:rsidRPr="000A0223">
        <w:rPr>
          <w:b/>
        </w:rPr>
        <w:t>ПОНЯТИЯ И СОКРАЩЕНИЯ,</w:t>
      </w:r>
    </w:p>
    <w:p w:rsidR="007D225B" w:rsidRPr="000A0223" w:rsidRDefault="007D225B" w:rsidP="007D225B">
      <w:pPr>
        <w:widowControl w:val="0"/>
        <w:jc w:val="center"/>
        <w:rPr>
          <w:b/>
        </w:rPr>
      </w:pPr>
      <w:r w:rsidRPr="000A0223">
        <w:rPr>
          <w:b/>
        </w:rPr>
        <w:t>ИСПОЛЬЗУЕМЫЕ В ДОКУМЕНТАЦИИ ОБ АУКЦИОНЕ</w:t>
      </w:r>
    </w:p>
    <w:p w:rsidR="007D225B" w:rsidRPr="000A0223" w:rsidRDefault="007D225B" w:rsidP="007D225B">
      <w:pPr>
        <w:widowControl w:val="0"/>
        <w:jc w:val="center"/>
        <w:rPr>
          <w:b/>
        </w:rPr>
      </w:pPr>
      <w:r w:rsidRPr="000A0223">
        <w:rPr>
          <w:b/>
        </w:rPr>
        <w:t xml:space="preserve"> В ЭЛЕКТРОННОЙ ФОРМЕ</w:t>
      </w:r>
    </w:p>
    <w:p w:rsidR="007D225B" w:rsidRPr="000A0223" w:rsidRDefault="007D225B" w:rsidP="007D225B">
      <w:pPr>
        <w:rPr>
          <w:caps/>
          <w:spacing w:val="22"/>
        </w:rPr>
      </w:pPr>
    </w:p>
    <w:p w:rsidR="007D225B" w:rsidRPr="000A0223" w:rsidRDefault="007D225B" w:rsidP="007D225B">
      <w:pPr>
        <w:ind w:firstLine="708"/>
        <w:jc w:val="both"/>
      </w:pPr>
      <w:r w:rsidRPr="000A0223">
        <w:t>В настоящей документации об аукционе в электронной форме используются следующие понятия и сокращения:</w:t>
      </w:r>
    </w:p>
    <w:p w:rsidR="007D225B" w:rsidRPr="000A0223" w:rsidRDefault="007D225B" w:rsidP="007D225B">
      <w:pPr>
        <w:jc w:val="both"/>
      </w:pPr>
      <w:r w:rsidRPr="000A0223">
        <w:rPr>
          <w:b/>
        </w:rPr>
        <w:t>Электронный аукцион</w:t>
      </w:r>
      <w:r w:rsidRPr="000A0223">
        <w:t xml:space="preserve"> – аукцион в электронной форме,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 победителем признается участник закупки, предложивший наименьшую цену договора;</w:t>
      </w:r>
    </w:p>
    <w:p w:rsidR="007D225B" w:rsidRPr="000A0223" w:rsidRDefault="007D225B" w:rsidP="007D225B">
      <w:pPr>
        <w:jc w:val="both"/>
        <w:rPr>
          <w:b/>
          <w:bCs/>
        </w:rPr>
      </w:pPr>
      <w:r w:rsidRPr="000A0223">
        <w:rPr>
          <w:b/>
        </w:rPr>
        <w:t>Заказчик</w:t>
      </w:r>
      <w:r w:rsidRPr="000A0223">
        <w:t xml:space="preserve"> – организац</w:t>
      </w:r>
      <w:r>
        <w:t xml:space="preserve">ия, указанная в пункте 1 Части </w:t>
      </w:r>
      <w:r>
        <w:rPr>
          <w:lang w:val="en-US"/>
        </w:rPr>
        <w:t>II</w:t>
      </w:r>
      <w:r>
        <w:t>.</w:t>
      </w:r>
      <w:r w:rsidRPr="000A0223">
        <w:t xml:space="preserve"> «Информационная карта</w:t>
      </w:r>
      <w:r>
        <w:t xml:space="preserve"> аукциона</w:t>
      </w:r>
      <w:r w:rsidRPr="000A0223">
        <w:t>».</w:t>
      </w:r>
    </w:p>
    <w:p w:rsidR="007D225B" w:rsidRPr="000A0223" w:rsidRDefault="007D225B" w:rsidP="007D225B">
      <w:pPr>
        <w:autoSpaceDE w:val="0"/>
        <w:autoSpaceDN w:val="0"/>
        <w:adjustRightInd w:val="0"/>
        <w:jc w:val="both"/>
      </w:pPr>
      <w:r w:rsidRPr="000A0223">
        <w:rPr>
          <w:b/>
          <w:bCs/>
        </w:rPr>
        <w:t>Участник закупки</w:t>
      </w:r>
      <w:r w:rsidRPr="000A0223">
        <w:rPr>
          <w:b/>
        </w:rPr>
        <w:t xml:space="preserve"> -</w:t>
      </w:r>
      <w:r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 </w:t>
      </w:r>
    </w:p>
    <w:p w:rsidR="007D225B" w:rsidRPr="000A0223" w:rsidRDefault="007D225B" w:rsidP="007D225B">
      <w:pPr>
        <w:jc w:val="both"/>
      </w:pPr>
      <w:r w:rsidRPr="000A0223">
        <w:rPr>
          <w:b/>
        </w:rPr>
        <w:t>Заявка</w:t>
      </w:r>
      <w:r w:rsidRPr="000A0223">
        <w:t xml:space="preserve"> – заявка на участие в электронном аукционе, подготовленная участником закупки, включающая в себя сведения и документы, предусмотренные документацией;</w:t>
      </w:r>
    </w:p>
    <w:p w:rsidR="007D225B" w:rsidRPr="000A0223" w:rsidRDefault="007D225B" w:rsidP="007D225B">
      <w:pPr>
        <w:jc w:val="both"/>
        <w:rPr>
          <w:b/>
        </w:rPr>
      </w:pPr>
      <w:r w:rsidRPr="000A0223">
        <w:rPr>
          <w:b/>
        </w:rPr>
        <w:t xml:space="preserve">Документация – </w:t>
      </w:r>
      <w:r w:rsidRPr="000A0223">
        <w:t>настоящая документация об электронном аукционе.</w:t>
      </w:r>
    </w:p>
    <w:p w:rsidR="007D225B" w:rsidRPr="000A0223" w:rsidRDefault="007D225B" w:rsidP="007D225B">
      <w:pPr>
        <w:tabs>
          <w:tab w:val="left" w:pos="0"/>
        </w:tabs>
        <w:autoSpaceDE w:val="0"/>
        <w:autoSpaceDN w:val="0"/>
        <w:adjustRightInd w:val="0"/>
        <w:jc w:val="both"/>
        <w:outlineLvl w:val="1"/>
      </w:pPr>
      <w:r w:rsidRPr="000A0223">
        <w:rPr>
          <w:b/>
        </w:rPr>
        <w:t>Закупочная комиссия</w:t>
      </w:r>
      <w:r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 (аукционе), рассмотрение, оценка и сопоставление заявок на участие в конкурсе (аукционе), определение победителя конкурса (аукциона), а также совершение иных действий, предусмотренных настоящей документацией (далее – Комиссия).</w:t>
      </w:r>
    </w:p>
    <w:p w:rsidR="007D225B" w:rsidRPr="000A0223" w:rsidRDefault="007D225B" w:rsidP="007D225B">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t>нием сети «Интернет».</w:t>
      </w:r>
    </w:p>
    <w:p w:rsidR="007D225B" w:rsidRPr="000A0223" w:rsidRDefault="007D225B" w:rsidP="007D225B">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D225B" w:rsidRPr="000A0223" w:rsidRDefault="007D225B" w:rsidP="007D225B">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D225B" w:rsidRPr="000A0223" w:rsidRDefault="007D225B" w:rsidP="007D225B">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D225B" w:rsidRPr="000A0223" w:rsidRDefault="007D225B" w:rsidP="007D225B">
      <w:pPr>
        <w:tabs>
          <w:tab w:val="left" w:pos="0"/>
        </w:tabs>
        <w:jc w:val="both"/>
      </w:pPr>
      <w:r w:rsidRPr="000A0223">
        <w:rPr>
          <w:b/>
        </w:rPr>
        <w:t>Заявка на участие в аукционе</w:t>
      </w:r>
      <w:r w:rsidRPr="000A0223">
        <w:t xml:space="preserve"> – документальное подтверждение согласия претендента на участие в аукционе участвовать в аукционе на условиях, указанных в извещении о проведении аукциона и аукционной документации, поданное в форме электронного документа через электронную торговую площадку в порядке, установленном аукционной документацией и регламентом данной электронной торговой площадки.</w:t>
      </w:r>
    </w:p>
    <w:p w:rsidR="007D225B" w:rsidRPr="000A0223" w:rsidRDefault="007D225B" w:rsidP="007D225B">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t>.</w:t>
      </w:r>
    </w:p>
    <w:p w:rsidR="007D225B" w:rsidRPr="000A0223" w:rsidRDefault="007D225B" w:rsidP="007D225B">
      <w:pPr>
        <w:autoSpaceDE w:val="0"/>
        <w:autoSpaceDN w:val="0"/>
        <w:jc w:val="center"/>
        <w:rPr>
          <w:sz w:val="26"/>
          <w:szCs w:val="26"/>
        </w:rPr>
      </w:pPr>
      <w:r w:rsidRPr="000A0223">
        <w:rPr>
          <w:b/>
        </w:rPr>
        <w:br w:type="page"/>
      </w:r>
      <w:r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7D225B" w:rsidRPr="00A86A65" w:rsidTr="007D225B">
        <w:trPr>
          <w:tblCellSpacing w:w="0" w:type="dxa"/>
        </w:trPr>
        <w:tc>
          <w:tcPr>
            <w:tcW w:w="495" w:type="dxa"/>
            <w:tcMar>
              <w:top w:w="0" w:type="dxa"/>
              <w:left w:w="108" w:type="dxa"/>
              <w:bottom w:w="0" w:type="dxa"/>
              <w:right w:w="0" w:type="dxa"/>
            </w:tcMar>
          </w:tcPr>
          <w:p w:rsidR="007D225B" w:rsidRPr="00A86A65" w:rsidRDefault="007D225B" w:rsidP="007D225B">
            <w:pPr>
              <w:spacing w:line="276" w:lineRule="auto"/>
              <w:rPr>
                <w:b/>
              </w:rPr>
            </w:pPr>
          </w:p>
        </w:tc>
        <w:tc>
          <w:tcPr>
            <w:tcW w:w="8268" w:type="dxa"/>
            <w:tcMar>
              <w:top w:w="0" w:type="dxa"/>
              <w:left w:w="108" w:type="dxa"/>
              <w:bottom w:w="0" w:type="dxa"/>
              <w:right w:w="0" w:type="dxa"/>
            </w:tcMar>
          </w:tcPr>
          <w:p w:rsidR="007D225B" w:rsidRPr="0079171D" w:rsidRDefault="007D225B" w:rsidP="007D225B">
            <w:pPr>
              <w:spacing w:line="276" w:lineRule="auto"/>
              <w:rPr>
                <w:b/>
              </w:rPr>
            </w:pPr>
            <w:r w:rsidRPr="0079171D">
              <w:rPr>
                <w:b/>
              </w:rPr>
              <w:t>Наименование</w:t>
            </w:r>
          </w:p>
        </w:tc>
        <w:tc>
          <w:tcPr>
            <w:tcW w:w="1259" w:type="dxa"/>
            <w:tcMar>
              <w:top w:w="0" w:type="dxa"/>
              <w:left w:w="108" w:type="dxa"/>
              <w:bottom w:w="0" w:type="dxa"/>
              <w:right w:w="108" w:type="dxa"/>
            </w:tcMar>
          </w:tcPr>
          <w:p w:rsidR="007D225B" w:rsidRPr="00A86A65" w:rsidRDefault="007D225B" w:rsidP="007D225B">
            <w:pPr>
              <w:spacing w:line="276" w:lineRule="auto"/>
              <w:rPr>
                <w:b/>
              </w:rPr>
            </w:pPr>
            <w:r w:rsidRPr="00A86A65">
              <w:rPr>
                <w:b/>
              </w:rPr>
              <w:t>страница</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F4B45" w:rsidRDefault="007D225B" w:rsidP="007D225B"/>
        </w:tc>
        <w:tc>
          <w:tcPr>
            <w:tcW w:w="8268" w:type="dxa"/>
            <w:tcMar>
              <w:top w:w="0" w:type="dxa"/>
              <w:left w:w="108" w:type="dxa"/>
              <w:bottom w:w="0" w:type="dxa"/>
              <w:right w:w="0" w:type="dxa"/>
            </w:tcMar>
            <w:vAlign w:val="bottom"/>
          </w:tcPr>
          <w:p w:rsidR="007D225B" w:rsidRPr="0079171D" w:rsidRDefault="007D225B" w:rsidP="007D225B">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7D225B" w:rsidRPr="009F4B45" w:rsidRDefault="007D225B" w:rsidP="007D225B">
            <w:r>
              <w:t>4</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Default="007D225B" w:rsidP="007D225B">
            <w:r>
              <w:t>1.</w:t>
            </w:r>
          </w:p>
        </w:tc>
        <w:tc>
          <w:tcPr>
            <w:tcW w:w="8268" w:type="dxa"/>
            <w:tcMar>
              <w:top w:w="0" w:type="dxa"/>
              <w:left w:w="108" w:type="dxa"/>
              <w:bottom w:w="0" w:type="dxa"/>
              <w:right w:w="0" w:type="dxa"/>
            </w:tcMar>
            <w:vAlign w:val="bottom"/>
          </w:tcPr>
          <w:p w:rsidR="007D225B" w:rsidRPr="0079171D" w:rsidRDefault="007D225B" w:rsidP="007D225B">
            <w:r w:rsidRPr="0079171D">
              <w:t>Законодательное регулирование</w:t>
            </w:r>
          </w:p>
        </w:tc>
        <w:tc>
          <w:tcPr>
            <w:tcW w:w="1259" w:type="dxa"/>
            <w:tcMar>
              <w:top w:w="0" w:type="dxa"/>
              <w:left w:w="108" w:type="dxa"/>
              <w:bottom w:w="0" w:type="dxa"/>
              <w:right w:w="108" w:type="dxa"/>
            </w:tcMar>
            <w:vAlign w:val="bottom"/>
          </w:tcPr>
          <w:p w:rsidR="007D225B" w:rsidRDefault="007D225B" w:rsidP="007D225B">
            <w:r>
              <w:t>4</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F4B45" w:rsidRDefault="007D225B" w:rsidP="007D225B">
            <w:r>
              <w:t>2.</w:t>
            </w:r>
          </w:p>
        </w:tc>
        <w:tc>
          <w:tcPr>
            <w:tcW w:w="8268" w:type="dxa"/>
            <w:tcMar>
              <w:top w:w="0" w:type="dxa"/>
              <w:left w:w="108" w:type="dxa"/>
              <w:bottom w:w="0" w:type="dxa"/>
              <w:right w:w="0" w:type="dxa"/>
            </w:tcMar>
            <w:vAlign w:val="bottom"/>
          </w:tcPr>
          <w:p w:rsidR="007D225B" w:rsidRPr="0079171D" w:rsidRDefault="007D225B" w:rsidP="007D225B">
            <w:r w:rsidRPr="0079171D">
              <w:t>Наименование и описание предмета закупки</w:t>
            </w:r>
          </w:p>
        </w:tc>
        <w:tc>
          <w:tcPr>
            <w:tcW w:w="1259" w:type="dxa"/>
            <w:tcMar>
              <w:top w:w="0" w:type="dxa"/>
              <w:left w:w="108" w:type="dxa"/>
              <w:bottom w:w="0" w:type="dxa"/>
              <w:right w:w="108" w:type="dxa"/>
            </w:tcMar>
            <w:vAlign w:val="bottom"/>
          </w:tcPr>
          <w:p w:rsidR="007D225B" w:rsidRPr="009F4B45" w:rsidRDefault="007D225B" w:rsidP="007D225B">
            <w:r>
              <w:t>4</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F4B45" w:rsidRDefault="007D225B" w:rsidP="007D225B">
            <w:r>
              <w:t>3.</w:t>
            </w:r>
          </w:p>
        </w:tc>
        <w:tc>
          <w:tcPr>
            <w:tcW w:w="8268" w:type="dxa"/>
            <w:tcMar>
              <w:top w:w="0" w:type="dxa"/>
              <w:left w:w="108" w:type="dxa"/>
              <w:bottom w:w="0" w:type="dxa"/>
              <w:right w:w="0" w:type="dxa"/>
            </w:tcMar>
            <w:vAlign w:val="bottom"/>
          </w:tcPr>
          <w:p w:rsidR="007D225B" w:rsidRPr="0079171D" w:rsidRDefault="007D225B" w:rsidP="007D225B">
            <w:r w:rsidRPr="0079171D">
              <w:t>Источник финансирования закупки</w:t>
            </w:r>
          </w:p>
        </w:tc>
        <w:tc>
          <w:tcPr>
            <w:tcW w:w="1259" w:type="dxa"/>
            <w:tcMar>
              <w:top w:w="0" w:type="dxa"/>
              <w:left w:w="108" w:type="dxa"/>
              <w:bottom w:w="0" w:type="dxa"/>
              <w:right w:w="108" w:type="dxa"/>
            </w:tcMar>
            <w:vAlign w:val="bottom"/>
          </w:tcPr>
          <w:p w:rsidR="007D225B" w:rsidRPr="009F4B45" w:rsidRDefault="007D225B" w:rsidP="007D225B">
            <w:r>
              <w:t>4</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F4B45" w:rsidRDefault="007D225B" w:rsidP="007D225B">
            <w:r>
              <w:t>4.</w:t>
            </w:r>
          </w:p>
        </w:tc>
        <w:tc>
          <w:tcPr>
            <w:tcW w:w="8268" w:type="dxa"/>
            <w:tcMar>
              <w:top w:w="0" w:type="dxa"/>
              <w:left w:w="108" w:type="dxa"/>
              <w:bottom w:w="0" w:type="dxa"/>
              <w:right w:w="0" w:type="dxa"/>
            </w:tcMar>
            <w:vAlign w:val="bottom"/>
          </w:tcPr>
          <w:p w:rsidR="007D225B" w:rsidRPr="0079171D" w:rsidRDefault="007D225B" w:rsidP="007D225B">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7D225B" w:rsidRPr="009F4B45" w:rsidRDefault="007D225B" w:rsidP="007D225B">
            <w:r>
              <w:t>4</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F4B45" w:rsidRDefault="007D225B" w:rsidP="007D225B">
            <w:r>
              <w:t>5.</w:t>
            </w:r>
          </w:p>
        </w:tc>
        <w:tc>
          <w:tcPr>
            <w:tcW w:w="8268" w:type="dxa"/>
            <w:tcMar>
              <w:top w:w="0" w:type="dxa"/>
              <w:left w:w="108" w:type="dxa"/>
              <w:bottom w:w="0" w:type="dxa"/>
              <w:right w:w="0" w:type="dxa"/>
            </w:tcMar>
            <w:vAlign w:val="bottom"/>
          </w:tcPr>
          <w:p w:rsidR="007D225B" w:rsidRPr="0079171D" w:rsidRDefault="007D225B" w:rsidP="007D225B">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7D225B" w:rsidRPr="009F4B45" w:rsidRDefault="007D225B" w:rsidP="007D225B">
            <w:r>
              <w:t>4</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F4B45" w:rsidRDefault="007D225B" w:rsidP="007D225B">
            <w:r>
              <w:t>6.</w:t>
            </w:r>
          </w:p>
        </w:tc>
        <w:tc>
          <w:tcPr>
            <w:tcW w:w="8268" w:type="dxa"/>
            <w:tcMar>
              <w:top w:w="0" w:type="dxa"/>
              <w:left w:w="108" w:type="dxa"/>
              <w:bottom w:w="0" w:type="dxa"/>
              <w:right w:w="0" w:type="dxa"/>
            </w:tcMar>
            <w:vAlign w:val="bottom"/>
          </w:tcPr>
          <w:p w:rsidR="007D225B" w:rsidRPr="0079171D" w:rsidRDefault="007D225B" w:rsidP="007D225B">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7D225B" w:rsidRPr="009F4B45" w:rsidRDefault="007D225B" w:rsidP="007D225B">
            <w:r>
              <w:t>5</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F4B45" w:rsidRDefault="007D225B" w:rsidP="007D225B">
            <w:r>
              <w:t>7.</w:t>
            </w:r>
          </w:p>
        </w:tc>
        <w:tc>
          <w:tcPr>
            <w:tcW w:w="8268" w:type="dxa"/>
            <w:tcMar>
              <w:top w:w="0" w:type="dxa"/>
              <w:left w:w="108" w:type="dxa"/>
              <w:bottom w:w="0" w:type="dxa"/>
              <w:right w:w="0" w:type="dxa"/>
            </w:tcMar>
            <w:vAlign w:val="bottom"/>
          </w:tcPr>
          <w:p w:rsidR="007D225B" w:rsidRPr="0079171D" w:rsidRDefault="007D225B" w:rsidP="007D225B">
            <w:r w:rsidRPr="0079171D">
              <w:t>Требования к участникам закупки</w:t>
            </w:r>
          </w:p>
        </w:tc>
        <w:tc>
          <w:tcPr>
            <w:tcW w:w="1259" w:type="dxa"/>
            <w:tcMar>
              <w:top w:w="0" w:type="dxa"/>
              <w:left w:w="108" w:type="dxa"/>
              <w:bottom w:w="0" w:type="dxa"/>
              <w:right w:w="108" w:type="dxa"/>
            </w:tcMar>
            <w:vAlign w:val="bottom"/>
          </w:tcPr>
          <w:p w:rsidR="007D225B" w:rsidRPr="009F4B45" w:rsidRDefault="007D225B" w:rsidP="007D225B">
            <w:r>
              <w:t>5</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F4B45" w:rsidRDefault="007D225B" w:rsidP="007D225B">
            <w:r>
              <w:t>8.</w:t>
            </w:r>
          </w:p>
        </w:tc>
        <w:tc>
          <w:tcPr>
            <w:tcW w:w="8268" w:type="dxa"/>
            <w:tcMar>
              <w:top w:w="0" w:type="dxa"/>
              <w:left w:w="108" w:type="dxa"/>
              <w:bottom w:w="0" w:type="dxa"/>
              <w:right w:w="0" w:type="dxa"/>
            </w:tcMar>
            <w:vAlign w:val="bottom"/>
          </w:tcPr>
          <w:p w:rsidR="007D225B" w:rsidRPr="0079171D" w:rsidRDefault="007D225B" w:rsidP="007D225B">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7D225B" w:rsidRPr="009F4B45" w:rsidRDefault="007D225B" w:rsidP="007D225B">
            <w:r>
              <w:t>6</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832A6" w:rsidRDefault="007D225B" w:rsidP="007D225B">
            <w:r>
              <w:rPr>
                <w:lang w:val="en-US"/>
              </w:rPr>
              <w:t>9</w:t>
            </w:r>
            <w:r>
              <w:t>.</w:t>
            </w:r>
          </w:p>
        </w:tc>
        <w:tc>
          <w:tcPr>
            <w:tcW w:w="8268" w:type="dxa"/>
            <w:tcMar>
              <w:top w:w="0" w:type="dxa"/>
              <w:left w:w="108" w:type="dxa"/>
              <w:bottom w:w="0" w:type="dxa"/>
              <w:right w:w="0" w:type="dxa"/>
            </w:tcMar>
            <w:vAlign w:val="bottom"/>
          </w:tcPr>
          <w:p w:rsidR="007D225B" w:rsidRPr="0079171D" w:rsidRDefault="007D225B" w:rsidP="007D225B">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7D225B" w:rsidRPr="00E65574" w:rsidRDefault="007D225B" w:rsidP="007D225B">
            <w:pPr>
              <w:rPr>
                <w:lang w:val="en-US"/>
              </w:rPr>
            </w:pPr>
            <w:r>
              <w:rPr>
                <w:lang w:val="en-US"/>
              </w:rPr>
              <w:t>7</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832A6" w:rsidRDefault="007D225B" w:rsidP="007D225B">
            <w:r>
              <w:t>10.</w:t>
            </w:r>
          </w:p>
        </w:tc>
        <w:tc>
          <w:tcPr>
            <w:tcW w:w="8268" w:type="dxa"/>
            <w:tcMar>
              <w:top w:w="0" w:type="dxa"/>
              <w:left w:w="108" w:type="dxa"/>
              <w:bottom w:w="0" w:type="dxa"/>
              <w:right w:w="0" w:type="dxa"/>
            </w:tcMar>
            <w:vAlign w:val="bottom"/>
          </w:tcPr>
          <w:p w:rsidR="007D225B" w:rsidRPr="00AE398D" w:rsidRDefault="007D225B" w:rsidP="007D225B">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7D225B" w:rsidRPr="009832A6" w:rsidRDefault="007D225B" w:rsidP="007D225B">
            <w:r>
              <w:t>7</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832A6" w:rsidRDefault="007D225B" w:rsidP="007D225B">
            <w:r>
              <w:rPr>
                <w:lang w:val="en-US"/>
              </w:rPr>
              <w:t>1</w:t>
            </w:r>
            <w:r>
              <w:t>1.</w:t>
            </w:r>
          </w:p>
        </w:tc>
        <w:tc>
          <w:tcPr>
            <w:tcW w:w="8268" w:type="dxa"/>
            <w:tcMar>
              <w:top w:w="0" w:type="dxa"/>
              <w:left w:w="108" w:type="dxa"/>
              <w:bottom w:w="0" w:type="dxa"/>
              <w:right w:w="0" w:type="dxa"/>
            </w:tcMar>
            <w:vAlign w:val="bottom"/>
          </w:tcPr>
          <w:p w:rsidR="007D225B" w:rsidRPr="00AE398D" w:rsidRDefault="007D225B" w:rsidP="007D225B">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7D225B" w:rsidRPr="009C2F20" w:rsidRDefault="007D225B" w:rsidP="007D225B">
            <w:r>
              <w:t>7</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832A6" w:rsidRDefault="007D225B" w:rsidP="007D225B">
            <w:r>
              <w:t>12.</w:t>
            </w:r>
          </w:p>
        </w:tc>
        <w:tc>
          <w:tcPr>
            <w:tcW w:w="8268" w:type="dxa"/>
            <w:tcMar>
              <w:top w:w="0" w:type="dxa"/>
              <w:left w:w="108" w:type="dxa"/>
              <w:bottom w:w="0" w:type="dxa"/>
              <w:right w:w="0" w:type="dxa"/>
            </w:tcMar>
            <w:vAlign w:val="bottom"/>
          </w:tcPr>
          <w:p w:rsidR="007D225B" w:rsidRPr="0079171D" w:rsidRDefault="007D225B" w:rsidP="007D225B">
            <w:r w:rsidRPr="0079171D">
              <w:t>Срок заключения договора</w:t>
            </w:r>
          </w:p>
        </w:tc>
        <w:tc>
          <w:tcPr>
            <w:tcW w:w="1259" w:type="dxa"/>
            <w:tcMar>
              <w:top w:w="0" w:type="dxa"/>
              <w:left w:w="108" w:type="dxa"/>
              <w:bottom w:w="0" w:type="dxa"/>
              <w:right w:w="108" w:type="dxa"/>
            </w:tcMar>
            <w:vAlign w:val="bottom"/>
          </w:tcPr>
          <w:p w:rsidR="007D225B" w:rsidRPr="00E65574" w:rsidRDefault="007D225B" w:rsidP="007D225B">
            <w:pPr>
              <w:rPr>
                <w:lang w:val="en-US"/>
              </w:rPr>
            </w:pPr>
            <w:r>
              <w:rPr>
                <w:lang w:val="en-US"/>
              </w:rPr>
              <w:t>8</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832A6" w:rsidRDefault="007D225B" w:rsidP="007D225B">
            <w:r>
              <w:t>13.</w:t>
            </w:r>
          </w:p>
        </w:tc>
        <w:tc>
          <w:tcPr>
            <w:tcW w:w="8268" w:type="dxa"/>
            <w:tcMar>
              <w:top w:w="0" w:type="dxa"/>
              <w:left w:w="108" w:type="dxa"/>
              <w:bottom w:w="0" w:type="dxa"/>
              <w:right w:w="0" w:type="dxa"/>
            </w:tcMar>
            <w:vAlign w:val="bottom"/>
          </w:tcPr>
          <w:p w:rsidR="007D225B" w:rsidRPr="0079171D" w:rsidRDefault="007D225B" w:rsidP="007D225B">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7D225B" w:rsidRPr="00246C07" w:rsidRDefault="007D225B" w:rsidP="007D225B">
            <w:r>
              <w:t>8</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832A6" w:rsidRDefault="007D225B" w:rsidP="007D225B">
            <w:r>
              <w:t>14.</w:t>
            </w:r>
          </w:p>
        </w:tc>
        <w:tc>
          <w:tcPr>
            <w:tcW w:w="8268" w:type="dxa"/>
            <w:tcMar>
              <w:top w:w="0" w:type="dxa"/>
              <w:left w:w="108" w:type="dxa"/>
              <w:bottom w:w="0" w:type="dxa"/>
              <w:right w:w="0" w:type="dxa"/>
            </w:tcMar>
            <w:vAlign w:val="bottom"/>
          </w:tcPr>
          <w:p w:rsidR="007D225B" w:rsidRPr="0079171D" w:rsidRDefault="007D225B" w:rsidP="007D225B">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7D225B" w:rsidRPr="007E0594" w:rsidRDefault="007D225B" w:rsidP="007D225B">
            <w:r>
              <w:t>8</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AC1AA0" w:rsidRDefault="007D225B" w:rsidP="007D225B">
            <w:r w:rsidRPr="00AC1AA0">
              <w:rPr>
                <w:lang w:val="en-US"/>
              </w:rPr>
              <w:t>15.</w:t>
            </w:r>
          </w:p>
        </w:tc>
        <w:tc>
          <w:tcPr>
            <w:tcW w:w="8268" w:type="dxa"/>
            <w:tcMar>
              <w:top w:w="0" w:type="dxa"/>
              <w:left w:w="108" w:type="dxa"/>
              <w:bottom w:w="0" w:type="dxa"/>
              <w:right w:w="0" w:type="dxa"/>
            </w:tcMar>
            <w:vAlign w:val="bottom"/>
          </w:tcPr>
          <w:p w:rsidR="007D225B" w:rsidRPr="00AC1AA0" w:rsidRDefault="007D225B" w:rsidP="007D225B">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7D225B" w:rsidRPr="00AC1AA0" w:rsidRDefault="007D225B" w:rsidP="007D225B">
            <w:r w:rsidRPr="00AC1AA0">
              <w:t>8</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F4B45" w:rsidRDefault="007D225B" w:rsidP="007D225B"/>
        </w:tc>
        <w:tc>
          <w:tcPr>
            <w:tcW w:w="8268" w:type="dxa"/>
            <w:tcMar>
              <w:top w:w="0" w:type="dxa"/>
              <w:left w:w="108" w:type="dxa"/>
              <w:bottom w:w="0" w:type="dxa"/>
              <w:right w:w="0" w:type="dxa"/>
            </w:tcMar>
            <w:vAlign w:val="bottom"/>
          </w:tcPr>
          <w:p w:rsidR="007D225B" w:rsidRPr="009F4B45" w:rsidRDefault="007D225B" w:rsidP="007D225B">
            <w:r>
              <w:t xml:space="preserve">ЧАСТЬ II Информационная карта </w:t>
            </w:r>
          </w:p>
        </w:tc>
        <w:tc>
          <w:tcPr>
            <w:tcW w:w="1259" w:type="dxa"/>
            <w:tcMar>
              <w:top w:w="0" w:type="dxa"/>
              <w:left w:w="108" w:type="dxa"/>
              <w:bottom w:w="0" w:type="dxa"/>
              <w:right w:w="108" w:type="dxa"/>
            </w:tcMar>
            <w:vAlign w:val="bottom"/>
          </w:tcPr>
          <w:p w:rsidR="007D225B" w:rsidRPr="007E0594" w:rsidRDefault="007D225B" w:rsidP="007D225B">
            <w:r>
              <w:t>11</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F4B45" w:rsidRDefault="007D225B" w:rsidP="007D225B">
            <w:r>
              <w:t>16.</w:t>
            </w:r>
          </w:p>
        </w:tc>
        <w:tc>
          <w:tcPr>
            <w:tcW w:w="8268" w:type="dxa"/>
            <w:tcMar>
              <w:top w:w="0" w:type="dxa"/>
              <w:left w:w="108" w:type="dxa"/>
              <w:bottom w:w="0" w:type="dxa"/>
              <w:right w:w="0" w:type="dxa"/>
            </w:tcMar>
            <w:vAlign w:val="bottom"/>
          </w:tcPr>
          <w:p w:rsidR="007D225B" w:rsidRDefault="007D225B" w:rsidP="007D225B">
            <w:r>
              <w:t xml:space="preserve">Техническое задание </w:t>
            </w:r>
          </w:p>
        </w:tc>
        <w:tc>
          <w:tcPr>
            <w:tcW w:w="1259" w:type="dxa"/>
            <w:tcMar>
              <w:top w:w="0" w:type="dxa"/>
              <w:left w:w="108" w:type="dxa"/>
              <w:bottom w:w="0" w:type="dxa"/>
              <w:right w:w="108" w:type="dxa"/>
            </w:tcMar>
            <w:vAlign w:val="bottom"/>
          </w:tcPr>
          <w:p w:rsidR="007D225B" w:rsidRPr="00FE5887" w:rsidRDefault="007D225B" w:rsidP="007D225B">
            <w:r>
              <w:rPr>
                <w:lang w:val="en-US"/>
              </w:rPr>
              <w:t>1</w:t>
            </w:r>
            <w:r>
              <w:t>4</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Pr="009F4B45" w:rsidRDefault="007D225B" w:rsidP="007D225B">
            <w:r>
              <w:t>17.</w:t>
            </w:r>
          </w:p>
        </w:tc>
        <w:tc>
          <w:tcPr>
            <w:tcW w:w="8268" w:type="dxa"/>
            <w:tcMar>
              <w:top w:w="0" w:type="dxa"/>
              <w:left w:w="108" w:type="dxa"/>
              <w:bottom w:w="0" w:type="dxa"/>
              <w:right w:w="0" w:type="dxa"/>
            </w:tcMar>
            <w:vAlign w:val="bottom"/>
          </w:tcPr>
          <w:p w:rsidR="007D225B" w:rsidRDefault="007D225B" w:rsidP="007D225B">
            <w:r>
              <w:t>Проект договора</w:t>
            </w:r>
          </w:p>
        </w:tc>
        <w:tc>
          <w:tcPr>
            <w:tcW w:w="1259" w:type="dxa"/>
            <w:tcMar>
              <w:top w:w="0" w:type="dxa"/>
              <w:left w:w="108" w:type="dxa"/>
              <w:bottom w:w="0" w:type="dxa"/>
              <w:right w:w="108" w:type="dxa"/>
            </w:tcMar>
            <w:vAlign w:val="bottom"/>
          </w:tcPr>
          <w:p w:rsidR="007D225B" w:rsidRPr="00E5151B" w:rsidRDefault="007D225B" w:rsidP="007D225B">
            <w:r>
              <w:rPr>
                <w:lang w:val="en-US"/>
              </w:rPr>
              <w:t>1</w:t>
            </w:r>
            <w:r>
              <w:t>7</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Default="007D225B" w:rsidP="007D225B"/>
        </w:tc>
        <w:tc>
          <w:tcPr>
            <w:tcW w:w="8268" w:type="dxa"/>
            <w:tcMar>
              <w:top w:w="0" w:type="dxa"/>
              <w:left w:w="108" w:type="dxa"/>
              <w:bottom w:w="0" w:type="dxa"/>
              <w:right w:w="0" w:type="dxa"/>
            </w:tcMar>
            <w:vAlign w:val="bottom"/>
          </w:tcPr>
          <w:p w:rsidR="007D225B" w:rsidRDefault="007D225B" w:rsidP="007D225B">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7D225B" w:rsidRPr="00B74B45" w:rsidRDefault="007D225B" w:rsidP="007D225B">
            <w:r>
              <w:t>22</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Default="007D225B" w:rsidP="007D225B"/>
        </w:tc>
        <w:tc>
          <w:tcPr>
            <w:tcW w:w="8268" w:type="dxa"/>
            <w:tcMar>
              <w:top w:w="0" w:type="dxa"/>
              <w:left w:w="108" w:type="dxa"/>
              <w:bottom w:w="0" w:type="dxa"/>
              <w:right w:w="0" w:type="dxa"/>
            </w:tcMar>
            <w:vAlign w:val="bottom"/>
          </w:tcPr>
          <w:p w:rsidR="007D225B" w:rsidRDefault="007D225B" w:rsidP="007D225B">
            <w:r>
              <w:t xml:space="preserve">Форма 1. </w:t>
            </w:r>
            <w:r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7D225B" w:rsidRDefault="007D225B" w:rsidP="007D225B">
            <w:r>
              <w:t>22</w:t>
            </w:r>
          </w:p>
        </w:tc>
      </w:tr>
      <w:tr w:rsidR="007D225B" w:rsidRPr="009F4B45" w:rsidTr="007D225B">
        <w:trPr>
          <w:tblCellSpacing w:w="0" w:type="dxa"/>
        </w:trPr>
        <w:tc>
          <w:tcPr>
            <w:tcW w:w="495" w:type="dxa"/>
            <w:tcMar>
              <w:top w:w="0" w:type="dxa"/>
              <w:left w:w="108" w:type="dxa"/>
              <w:bottom w:w="0" w:type="dxa"/>
              <w:right w:w="0" w:type="dxa"/>
            </w:tcMar>
            <w:vAlign w:val="bottom"/>
          </w:tcPr>
          <w:p w:rsidR="007D225B" w:rsidRDefault="007D225B" w:rsidP="007D225B"/>
        </w:tc>
        <w:tc>
          <w:tcPr>
            <w:tcW w:w="8268" w:type="dxa"/>
            <w:tcMar>
              <w:top w:w="0" w:type="dxa"/>
              <w:left w:w="108" w:type="dxa"/>
              <w:bottom w:w="0" w:type="dxa"/>
              <w:right w:w="0" w:type="dxa"/>
            </w:tcMar>
            <w:vAlign w:val="bottom"/>
          </w:tcPr>
          <w:p w:rsidR="007D225B" w:rsidRDefault="007D225B" w:rsidP="007D225B">
            <w:r w:rsidRPr="002E7A42">
              <w:t>Форма 2. Рекомендованная форма Анкета участника закупки</w:t>
            </w:r>
          </w:p>
        </w:tc>
        <w:tc>
          <w:tcPr>
            <w:tcW w:w="1259" w:type="dxa"/>
            <w:tcMar>
              <w:top w:w="0" w:type="dxa"/>
              <w:left w:w="108" w:type="dxa"/>
              <w:bottom w:w="0" w:type="dxa"/>
              <w:right w:w="108" w:type="dxa"/>
            </w:tcMar>
            <w:vAlign w:val="bottom"/>
          </w:tcPr>
          <w:p w:rsidR="007D225B" w:rsidRDefault="007D225B" w:rsidP="007D225B">
            <w:r>
              <w:t>24</w:t>
            </w:r>
          </w:p>
        </w:tc>
      </w:tr>
    </w:tbl>
    <w:p w:rsidR="007D225B" w:rsidRPr="000A0223" w:rsidRDefault="007D225B" w:rsidP="007D225B">
      <w:pPr>
        <w:widowControl w:val="0"/>
        <w:jc w:val="center"/>
        <w:rPr>
          <w:b/>
        </w:rPr>
      </w:pPr>
    </w:p>
    <w:p w:rsidR="007D225B" w:rsidRPr="000A0223" w:rsidRDefault="007D225B" w:rsidP="007D225B">
      <w:pPr>
        <w:pStyle w:val="1"/>
        <w:jc w:val="center"/>
      </w:pPr>
      <w:bookmarkStart w:id="13" w:name="_Toc318705932"/>
      <w:bookmarkStart w:id="14" w:name="_Toc386011622"/>
    </w:p>
    <w:p w:rsidR="007D225B" w:rsidRPr="000A0223" w:rsidRDefault="007D225B" w:rsidP="007D225B">
      <w:pPr>
        <w:pStyle w:val="1"/>
        <w:jc w:val="center"/>
      </w:pPr>
    </w:p>
    <w:p w:rsidR="007D225B" w:rsidRPr="000A0223" w:rsidRDefault="007D225B" w:rsidP="007D225B">
      <w:pPr>
        <w:pStyle w:val="1"/>
        <w:jc w:val="center"/>
      </w:pPr>
    </w:p>
    <w:p w:rsidR="007D225B" w:rsidRPr="000A0223" w:rsidRDefault="007D225B" w:rsidP="007D225B">
      <w:pPr>
        <w:pStyle w:val="1"/>
        <w:jc w:val="center"/>
      </w:pPr>
    </w:p>
    <w:p w:rsidR="007D225B" w:rsidRPr="000A0223" w:rsidRDefault="007D225B" w:rsidP="007D225B">
      <w:pPr>
        <w:pStyle w:val="1"/>
        <w:jc w:val="center"/>
      </w:pPr>
    </w:p>
    <w:p w:rsidR="007D225B" w:rsidRPr="000A0223" w:rsidRDefault="007D225B" w:rsidP="007D225B">
      <w:pPr>
        <w:pStyle w:val="1"/>
        <w:jc w:val="center"/>
      </w:pPr>
    </w:p>
    <w:p w:rsidR="007D225B" w:rsidRDefault="007D225B" w:rsidP="007D225B">
      <w:pPr>
        <w:pStyle w:val="1"/>
        <w:jc w:val="center"/>
      </w:pPr>
    </w:p>
    <w:p w:rsidR="007D225B" w:rsidRPr="000A0223" w:rsidRDefault="007D225B" w:rsidP="007D225B">
      <w:pPr>
        <w:pStyle w:val="1"/>
        <w:jc w:val="center"/>
      </w:pPr>
    </w:p>
    <w:p w:rsidR="007D225B" w:rsidRDefault="007D225B" w:rsidP="007D225B">
      <w:pPr>
        <w:pStyle w:val="1"/>
        <w:jc w:val="center"/>
      </w:pPr>
    </w:p>
    <w:p w:rsidR="007D225B" w:rsidRDefault="007D225B" w:rsidP="007D225B">
      <w:pPr>
        <w:pStyle w:val="1"/>
        <w:ind w:left="0"/>
      </w:pPr>
    </w:p>
    <w:p w:rsidR="007D225B" w:rsidRPr="00577871" w:rsidRDefault="007D225B" w:rsidP="007D225B">
      <w:pPr>
        <w:pStyle w:val="1"/>
        <w:jc w:val="center"/>
      </w:pPr>
      <w:bookmarkStart w:id="15" w:name="_Toc318705945"/>
      <w:bookmarkStart w:id="16" w:name="_Toc386011637"/>
      <w:bookmarkEnd w:id="1"/>
      <w:bookmarkEnd w:id="2"/>
      <w:bookmarkEnd w:id="3"/>
      <w:bookmarkEnd w:id="4"/>
      <w:bookmarkEnd w:id="5"/>
      <w:bookmarkEnd w:id="6"/>
      <w:bookmarkEnd w:id="7"/>
      <w:bookmarkEnd w:id="8"/>
      <w:bookmarkEnd w:id="9"/>
      <w:bookmarkEnd w:id="10"/>
      <w:bookmarkEnd w:id="11"/>
      <w:bookmarkEnd w:id="12"/>
      <w:bookmarkEnd w:id="13"/>
      <w:bookmarkEnd w:id="14"/>
      <w:r w:rsidRPr="00577871">
        <w:lastRenderedPageBreak/>
        <w:t xml:space="preserve">Часть I. Общие условия проведения </w:t>
      </w:r>
      <w:r>
        <w:t>закупки</w:t>
      </w:r>
    </w:p>
    <w:p w:rsidR="007D225B" w:rsidRPr="00577871" w:rsidRDefault="007D225B" w:rsidP="007D225B">
      <w:pPr>
        <w:pStyle w:val="2"/>
        <w:numPr>
          <w:ilvl w:val="0"/>
          <w:numId w:val="0"/>
        </w:numPr>
        <w:spacing w:before="0" w:after="0"/>
        <w:jc w:val="center"/>
      </w:pPr>
      <w:bookmarkStart w:id="17" w:name="_Toc162347112"/>
      <w:bookmarkStart w:id="18" w:name="_Toc167868413"/>
      <w:bookmarkStart w:id="19" w:name="_Toc169062670"/>
      <w:bookmarkStart w:id="20" w:name="_Toc169069184"/>
      <w:bookmarkStart w:id="21" w:name="_Toc169070538"/>
      <w:bookmarkStart w:id="22" w:name="_Toc318705933"/>
      <w:bookmarkStart w:id="23" w:name="_Toc386011623"/>
      <w:r w:rsidRPr="00577871">
        <w:t>1. Законодательное регулирование</w:t>
      </w:r>
      <w:bookmarkEnd w:id="17"/>
      <w:bookmarkEnd w:id="18"/>
      <w:bookmarkEnd w:id="19"/>
      <w:bookmarkEnd w:id="20"/>
      <w:bookmarkEnd w:id="21"/>
      <w:bookmarkEnd w:id="22"/>
      <w:bookmarkEnd w:id="23"/>
      <w:r w:rsidRPr="00577871">
        <w:t>.</w:t>
      </w:r>
    </w:p>
    <w:p w:rsidR="007D225B" w:rsidRPr="00577871" w:rsidRDefault="007D225B" w:rsidP="007D225B">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7D225B" w:rsidRPr="00577871" w:rsidRDefault="007D225B" w:rsidP="007D225B">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7D225B" w:rsidRPr="00577871" w:rsidRDefault="007D225B" w:rsidP="007D225B">
      <w:pPr>
        <w:pStyle w:val="02statia2"/>
        <w:widowControl w:val="0"/>
        <w:spacing w:before="0" w:line="240" w:lineRule="auto"/>
        <w:ind w:left="0" w:firstLine="720"/>
        <w:rPr>
          <w:rFonts w:ascii="Times New Roman" w:hAnsi="Times New Roman"/>
          <w:color w:val="auto"/>
          <w:sz w:val="24"/>
          <w:szCs w:val="24"/>
        </w:rPr>
      </w:pPr>
    </w:p>
    <w:p w:rsidR="007D225B" w:rsidRPr="009C1267" w:rsidRDefault="007D225B" w:rsidP="007D225B">
      <w:pPr>
        <w:pStyle w:val="2"/>
        <w:numPr>
          <w:ilvl w:val="0"/>
          <w:numId w:val="0"/>
        </w:numPr>
        <w:spacing w:before="0" w:after="0"/>
        <w:jc w:val="center"/>
      </w:pPr>
      <w:bookmarkStart w:id="24" w:name="_Toc386011624"/>
      <w:bookmarkStart w:id="25" w:name="_Toc318705937"/>
      <w:bookmarkStart w:id="26" w:name="_Toc386011625"/>
      <w:bookmarkStart w:id="27" w:name="_Toc318705936"/>
      <w:r w:rsidRPr="009C1267">
        <w:t>2. Наименование и описание предмета закупки</w:t>
      </w:r>
      <w:bookmarkEnd w:id="24"/>
      <w:r w:rsidRPr="009C1267">
        <w:t>.</w:t>
      </w:r>
    </w:p>
    <w:p w:rsidR="007D225B" w:rsidRPr="009C1267" w:rsidRDefault="007D225B" w:rsidP="007D225B">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7D225B" w:rsidRPr="009C1267" w:rsidRDefault="007D225B" w:rsidP="007D225B">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7D225B" w:rsidRPr="009C1267" w:rsidRDefault="007D225B" w:rsidP="007D225B">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7D225B" w:rsidRPr="009C1267" w:rsidRDefault="007D225B" w:rsidP="007D225B">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7D225B" w:rsidRPr="00577871" w:rsidRDefault="007D225B" w:rsidP="007D225B">
      <w:pPr>
        <w:ind w:firstLine="567"/>
        <w:jc w:val="both"/>
        <w:rPr>
          <w:color w:val="FF0000"/>
        </w:rPr>
      </w:pPr>
    </w:p>
    <w:p w:rsidR="007D225B" w:rsidRPr="00577871" w:rsidRDefault="007D225B" w:rsidP="007D225B">
      <w:pPr>
        <w:pStyle w:val="2"/>
        <w:numPr>
          <w:ilvl w:val="0"/>
          <w:numId w:val="0"/>
        </w:numPr>
        <w:spacing w:before="0" w:after="0"/>
        <w:jc w:val="center"/>
      </w:pPr>
      <w:bookmarkStart w:id="28" w:name="_Toc318705939"/>
      <w:bookmarkStart w:id="29" w:name="_Toc386011628"/>
      <w:bookmarkEnd w:id="25"/>
      <w:bookmarkEnd w:id="26"/>
      <w:bookmarkEnd w:id="27"/>
      <w:r w:rsidRPr="00577871">
        <w:t>3. Источник финансирования закупки.</w:t>
      </w:r>
    </w:p>
    <w:p w:rsidR="007D225B" w:rsidRPr="00577871" w:rsidRDefault="007D225B" w:rsidP="007D225B">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7D225B" w:rsidRPr="00577871" w:rsidRDefault="007D225B" w:rsidP="007D225B">
      <w:pPr>
        <w:pStyle w:val="2"/>
        <w:numPr>
          <w:ilvl w:val="0"/>
          <w:numId w:val="0"/>
        </w:numPr>
        <w:spacing w:before="0" w:after="0"/>
        <w:jc w:val="center"/>
      </w:pPr>
      <w:bookmarkStart w:id="30" w:name="_Toc386011626"/>
    </w:p>
    <w:p w:rsidR="007D225B" w:rsidRPr="00577871" w:rsidRDefault="007D225B" w:rsidP="007D225B">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0"/>
    </w:p>
    <w:p w:rsidR="007D225B" w:rsidRPr="00577871" w:rsidRDefault="007D225B" w:rsidP="007D225B">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7D225B" w:rsidRPr="00577871" w:rsidRDefault="007D225B" w:rsidP="007D225B">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7D225B" w:rsidRPr="00577871" w:rsidRDefault="007D225B" w:rsidP="007D225B">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7D225B" w:rsidRPr="00577871" w:rsidRDefault="007D225B" w:rsidP="007D225B">
      <w:pPr>
        <w:pStyle w:val="2"/>
        <w:numPr>
          <w:ilvl w:val="0"/>
          <w:numId w:val="0"/>
        </w:numPr>
        <w:spacing w:before="0" w:after="0"/>
        <w:jc w:val="both"/>
      </w:pPr>
      <w:bookmarkStart w:id="31" w:name="_Toc318705938"/>
      <w:bookmarkStart w:id="32" w:name="_Toc386011627"/>
    </w:p>
    <w:p w:rsidR="007D225B" w:rsidRPr="00577871" w:rsidRDefault="007D225B" w:rsidP="007D225B">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1"/>
      <w:bookmarkEnd w:id="32"/>
      <w:r w:rsidRPr="00577871">
        <w:t>договора.</w:t>
      </w:r>
    </w:p>
    <w:p w:rsidR="007D225B" w:rsidRPr="00577871" w:rsidRDefault="007D225B" w:rsidP="007D225B">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7D225B" w:rsidRPr="00577871" w:rsidRDefault="007D225B" w:rsidP="007D225B">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7D225B" w:rsidRPr="00577871" w:rsidRDefault="007D225B" w:rsidP="007D225B">
      <w:pPr>
        <w:autoSpaceDE w:val="0"/>
        <w:autoSpaceDN w:val="0"/>
        <w:adjustRightInd w:val="0"/>
        <w:ind w:firstLine="720"/>
        <w:jc w:val="both"/>
      </w:pPr>
    </w:p>
    <w:p w:rsidR="007D225B" w:rsidRPr="00577871" w:rsidRDefault="007D225B" w:rsidP="007D225B">
      <w:pPr>
        <w:pStyle w:val="2"/>
        <w:numPr>
          <w:ilvl w:val="0"/>
          <w:numId w:val="0"/>
        </w:numPr>
        <w:spacing w:before="0" w:after="0"/>
        <w:jc w:val="center"/>
      </w:pPr>
      <w:bookmarkStart w:id="33" w:name="_Toc318705940"/>
      <w:bookmarkStart w:id="34" w:name="_Toc386011630"/>
      <w:bookmarkEnd w:id="28"/>
      <w:bookmarkEnd w:id="29"/>
      <w:r w:rsidRPr="00577871">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7D225B" w:rsidRPr="00577871" w:rsidRDefault="007D225B" w:rsidP="007D225B">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lastRenderedPageBreak/>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3"/>
    <w:bookmarkEnd w:id="34"/>
    <w:p w:rsidR="007D225B" w:rsidRPr="00577871" w:rsidRDefault="007D225B" w:rsidP="007D225B">
      <w:pPr>
        <w:pStyle w:val="2"/>
        <w:numPr>
          <w:ilvl w:val="0"/>
          <w:numId w:val="0"/>
        </w:numPr>
        <w:spacing w:before="0" w:after="0"/>
        <w:jc w:val="center"/>
      </w:pPr>
    </w:p>
    <w:p w:rsidR="007D225B" w:rsidRPr="000A0223" w:rsidRDefault="007D225B" w:rsidP="007D225B">
      <w:pPr>
        <w:pStyle w:val="2"/>
        <w:numPr>
          <w:ilvl w:val="0"/>
          <w:numId w:val="0"/>
        </w:numPr>
        <w:spacing w:before="0" w:after="0"/>
        <w:jc w:val="center"/>
      </w:pPr>
      <w:r w:rsidRPr="000A0223">
        <w:t>7. Требования к участникам закупки.</w:t>
      </w:r>
    </w:p>
    <w:p w:rsidR="007D225B" w:rsidRPr="000A0223" w:rsidRDefault="007D225B" w:rsidP="007D225B">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7D225B" w:rsidRPr="000A0223" w:rsidRDefault="007D225B" w:rsidP="007D225B">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D225B" w:rsidRPr="000A0223" w:rsidRDefault="007D225B" w:rsidP="007D225B">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7D225B" w:rsidRPr="000A0223" w:rsidRDefault="007D225B" w:rsidP="007D225B">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7D225B" w:rsidRPr="000A0223" w:rsidRDefault="007D225B" w:rsidP="007D225B">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7D225B" w:rsidRPr="000A0223" w:rsidRDefault="007D225B" w:rsidP="007D225B">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225B" w:rsidRPr="000A0223" w:rsidRDefault="007D225B" w:rsidP="007D225B">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D225B" w:rsidRPr="000A0223" w:rsidRDefault="007D225B" w:rsidP="007D225B">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7D225B" w:rsidRPr="0029735F" w:rsidRDefault="007D225B" w:rsidP="007D225B">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7D225B" w:rsidRPr="0029735F" w:rsidRDefault="007D225B" w:rsidP="007D225B">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7D225B" w:rsidRPr="0029735F" w:rsidRDefault="007D225B" w:rsidP="007D225B">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7D225B" w:rsidRPr="0029735F" w:rsidRDefault="007D225B" w:rsidP="007D225B">
      <w:pPr>
        <w:ind w:firstLine="709"/>
        <w:jc w:val="both"/>
      </w:pPr>
      <w:r w:rsidRPr="0029735F">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w:t>
      </w:r>
      <w:r w:rsidRPr="0029735F">
        <w:lastRenderedPageBreak/>
        <w:t>юридических лиц) долей, превышающей десять процентов в уставном (складочном) капитале хозяйственного товарищества или общества;</w:t>
      </w:r>
    </w:p>
    <w:p w:rsidR="007D225B" w:rsidRPr="0029735F" w:rsidRDefault="007D225B" w:rsidP="007D225B">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7D225B" w:rsidRPr="0029735F" w:rsidRDefault="007D225B" w:rsidP="007D225B">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7D225B" w:rsidRPr="000A0223" w:rsidRDefault="007D225B" w:rsidP="007D225B">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7D225B" w:rsidRPr="000A0223" w:rsidRDefault="007D225B" w:rsidP="007D225B">
      <w:pPr>
        <w:jc w:val="both"/>
      </w:pPr>
    </w:p>
    <w:p w:rsidR="007D225B" w:rsidRPr="000A0223" w:rsidRDefault="007D225B" w:rsidP="007D225B">
      <w:pPr>
        <w:pStyle w:val="2"/>
        <w:numPr>
          <w:ilvl w:val="0"/>
          <w:numId w:val="0"/>
        </w:numPr>
        <w:spacing w:before="0" w:after="0"/>
        <w:jc w:val="center"/>
      </w:pPr>
      <w:bookmarkStart w:id="35" w:name="_Toc318705941"/>
      <w:bookmarkStart w:id="36" w:name="_Toc386011631"/>
      <w:bookmarkStart w:id="37" w:name="_Toc318705943"/>
      <w:r w:rsidRPr="000A0223">
        <w:t>8. Требования к содержанию и составу заявки и инструкция по ее заполнению</w:t>
      </w:r>
      <w:bookmarkEnd w:id="35"/>
      <w:bookmarkEnd w:id="36"/>
      <w:r w:rsidRPr="000A0223">
        <w:t>.</w:t>
      </w:r>
    </w:p>
    <w:p w:rsidR="007D225B" w:rsidRPr="00577871" w:rsidRDefault="007D225B" w:rsidP="007D225B">
      <w:pPr>
        <w:widowControl w:val="0"/>
        <w:autoSpaceDE w:val="0"/>
        <w:autoSpaceDN w:val="0"/>
        <w:adjustRightInd w:val="0"/>
        <w:ind w:firstLine="567"/>
        <w:jc w:val="both"/>
        <w:rPr>
          <w:bCs/>
        </w:rPr>
      </w:pPr>
      <w:bookmarkStart w:id="38" w:name="_Toc162347137"/>
      <w:bookmarkStart w:id="39" w:name="_Toc167868438"/>
      <w:bookmarkStart w:id="40" w:name="_Toc169062694"/>
      <w:bookmarkStart w:id="41" w:name="_Toc169069208"/>
      <w:bookmarkStart w:id="42" w:name="_Toc169070562"/>
      <w:r w:rsidRPr="00577871">
        <w:rPr>
          <w:bCs/>
        </w:rPr>
        <w:t xml:space="preserve">8.1. Заявка на участие в аукционе состоит из </w:t>
      </w:r>
      <w:r>
        <w:rPr>
          <w:bCs/>
        </w:rPr>
        <w:t>двух частей</w:t>
      </w:r>
      <w:r w:rsidRPr="00577871">
        <w:rPr>
          <w:bCs/>
        </w:rPr>
        <w:t>:</w:t>
      </w:r>
    </w:p>
    <w:p w:rsidR="007D225B" w:rsidRPr="00577871" w:rsidRDefault="007D225B" w:rsidP="007D225B">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7D225B" w:rsidRPr="00577871" w:rsidRDefault="007D225B" w:rsidP="007D225B">
      <w:pPr>
        <w:autoSpaceDE w:val="0"/>
        <w:autoSpaceDN w:val="0"/>
        <w:adjustRightInd w:val="0"/>
        <w:ind w:firstLine="567"/>
        <w:jc w:val="both"/>
      </w:pPr>
      <w:bookmarkStart w:id="43" w:name="sub_6631"/>
      <w:r w:rsidRPr="00577871">
        <w:t>1) при заключении договора на поставку товара:</w:t>
      </w:r>
    </w:p>
    <w:p w:rsidR="007D225B" w:rsidRPr="00577871" w:rsidRDefault="007D225B" w:rsidP="007D225B">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7D225B" w:rsidRPr="00577871" w:rsidRDefault="007D225B" w:rsidP="007D225B">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7D225B" w:rsidRPr="00577871" w:rsidRDefault="007D225B" w:rsidP="007D225B">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7D225B" w:rsidRPr="00577871" w:rsidRDefault="007D225B" w:rsidP="007D225B">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7D225B" w:rsidRDefault="007D225B" w:rsidP="007D225B">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7D225B" w:rsidRPr="00577871" w:rsidRDefault="007D225B" w:rsidP="007D225B">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7D225B" w:rsidRPr="00577871" w:rsidRDefault="007D225B" w:rsidP="007D225B">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7D225B" w:rsidRPr="000A0223" w:rsidRDefault="007D225B" w:rsidP="007D225B">
      <w:pPr>
        <w:autoSpaceDE w:val="0"/>
        <w:autoSpaceDN w:val="0"/>
        <w:adjustRightInd w:val="0"/>
        <w:ind w:firstLine="567"/>
        <w:jc w:val="both"/>
      </w:pPr>
      <w:bookmarkStart w:id="49" w:name="sub_6651"/>
      <w:bookmarkEnd w:id="48"/>
      <w:r w:rsidRPr="000A0223">
        <w:t>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7D225B" w:rsidRPr="000A0223" w:rsidRDefault="007D225B" w:rsidP="007D225B">
      <w:pPr>
        <w:autoSpaceDE w:val="0"/>
        <w:autoSpaceDN w:val="0"/>
        <w:adjustRightInd w:val="0"/>
        <w:ind w:firstLine="567"/>
        <w:jc w:val="both"/>
      </w:pPr>
      <w:bookmarkStart w:id="50" w:name="sub_6652"/>
      <w:bookmarkEnd w:id="49"/>
      <w:r w:rsidRPr="000A0223">
        <w:lastRenderedPageBreak/>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7D225B" w:rsidRPr="000A0223" w:rsidRDefault="007D225B" w:rsidP="007D225B">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7D225B" w:rsidRPr="000A0223" w:rsidRDefault="007D225B" w:rsidP="007D225B">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7D225B" w:rsidRPr="000A0223" w:rsidRDefault="007D225B" w:rsidP="007D225B">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7D225B" w:rsidRDefault="007D225B" w:rsidP="007D225B">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7D225B" w:rsidRPr="00577871" w:rsidRDefault="007D225B" w:rsidP="007D225B">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7D225B" w:rsidRPr="00577871" w:rsidRDefault="007D225B" w:rsidP="007D225B">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7D225B" w:rsidRPr="00577871" w:rsidRDefault="007D225B" w:rsidP="007D225B">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7D225B" w:rsidRPr="00577871" w:rsidRDefault="007D225B" w:rsidP="007D225B">
      <w:pPr>
        <w:ind w:firstLine="567"/>
        <w:jc w:val="both"/>
      </w:pPr>
      <w:r w:rsidRPr="00577871">
        <w:rPr>
          <w:bCs/>
        </w:rPr>
        <w:t xml:space="preserve">8.3. </w:t>
      </w:r>
      <w:r w:rsidRPr="00577871">
        <w:t>Участник электронного аукциона не допускается к участию в нем в случае:</w:t>
      </w:r>
    </w:p>
    <w:p w:rsidR="007D225B" w:rsidRPr="00577871" w:rsidRDefault="007D225B" w:rsidP="007D225B">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7D225B" w:rsidRPr="00577871" w:rsidRDefault="007D225B" w:rsidP="007D225B">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7D225B" w:rsidRPr="00577871" w:rsidRDefault="007D225B" w:rsidP="007D225B">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7D225B" w:rsidRPr="00577871" w:rsidRDefault="007D225B" w:rsidP="007D225B">
      <w:pPr>
        <w:ind w:firstLine="567"/>
        <w:jc w:val="both"/>
      </w:pPr>
      <w:r w:rsidRPr="00577871">
        <w:t xml:space="preserve">1) </w:t>
      </w:r>
      <w:bookmarkEnd w:id="38"/>
      <w:bookmarkEnd w:id="39"/>
      <w:bookmarkEnd w:id="40"/>
      <w:bookmarkEnd w:id="41"/>
      <w:bookmarkEnd w:id="42"/>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7D225B" w:rsidRPr="00577871" w:rsidRDefault="007D225B" w:rsidP="007D225B">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7D225B" w:rsidRDefault="007D225B" w:rsidP="007D225B">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7D225B" w:rsidRPr="000A0223" w:rsidRDefault="007D225B" w:rsidP="007D225B">
      <w:pPr>
        <w:pStyle w:val="33"/>
        <w:tabs>
          <w:tab w:val="clear" w:pos="720"/>
        </w:tabs>
        <w:ind w:firstLine="0"/>
        <w:rPr>
          <w:szCs w:val="24"/>
        </w:rPr>
      </w:pPr>
    </w:p>
    <w:p w:rsidR="007D225B" w:rsidRPr="000A0223" w:rsidRDefault="007D225B" w:rsidP="007D225B">
      <w:pPr>
        <w:pStyle w:val="2"/>
        <w:numPr>
          <w:ilvl w:val="0"/>
          <w:numId w:val="0"/>
        </w:numPr>
        <w:spacing w:before="0" w:after="0"/>
        <w:jc w:val="center"/>
      </w:pPr>
      <w:bookmarkStart w:id="54" w:name="_Toc386011632"/>
      <w:r w:rsidRPr="000A0223">
        <w:t>9. Обеспечение заявки</w:t>
      </w:r>
      <w:bookmarkEnd w:id="54"/>
      <w:r w:rsidRPr="000A0223">
        <w:t>.</w:t>
      </w:r>
    </w:p>
    <w:p w:rsidR="007D225B" w:rsidRPr="0029735F" w:rsidRDefault="007D225B" w:rsidP="007D225B">
      <w:pPr>
        <w:widowControl w:val="0"/>
        <w:autoSpaceDE w:val="0"/>
        <w:autoSpaceDN w:val="0"/>
        <w:adjustRightInd w:val="0"/>
        <w:ind w:firstLine="567"/>
        <w:jc w:val="both"/>
      </w:pPr>
      <w:bookmarkStart w:id="55" w:name="_Toc386011633"/>
      <w:bookmarkEnd w:id="37"/>
      <w:r w:rsidRPr="0029735F">
        <w:t xml:space="preserve">9.1. По настоящей закупочной процедуре не устанавливается требование об обеспечении заявки. </w:t>
      </w:r>
    </w:p>
    <w:p w:rsidR="007D225B" w:rsidRPr="0029735F" w:rsidRDefault="007D225B" w:rsidP="007D225B">
      <w:pPr>
        <w:widowControl w:val="0"/>
        <w:autoSpaceDE w:val="0"/>
        <w:autoSpaceDN w:val="0"/>
        <w:adjustRightInd w:val="0"/>
        <w:ind w:firstLine="720"/>
        <w:jc w:val="both"/>
      </w:pPr>
    </w:p>
    <w:p w:rsidR="007D225B" w:rsidRPr="00FB3D40" w:rsidRDefault="007D225B" w:rsidP="007D225B">
      <w:pPr>
        <w:tabs>
          <w:tab w:val="left" w:pos="1276"/>
        </w:tabs>
        <w:ind w:left="709"/>
        <w:contextualSpacing/>
        <w:jc w:val="center"/>
        <w:rPr>
          <w:rFonts w:eastAsia="Calibri"/>
          <w:b/>
          <w:color w:val="000000"/>
        </w:rPr>
      </w:pPr>
      <w:r w:rsidRPr="00FB3D40">
        <w:rPr>
          <w:b/>
          <w:color w:val="000000"/>
        </w:rPr>
        <w:t xml:space="preserve">10. </w:t>
      </w:r>
      <w:r w:rsidRPr="00FB3D40">
        <w:rPr>
          <w:rFonts w:eastAsia="Calibri"/>
          <w:b/>
          <w:color w:val="000000"/>
        </w:rPr>
        <w:t>Обеспечение исполнения договора.</w:t>
      </w:r>
    </w:p>
    <w:p w:rsidR="007D225B" w:rsidRPr="00497089" w:rsidRDefault="007D225B" w:rsidP="007D225B">
      <w:pPr>
        <w:tabs>
          <w:tab w:val="left" w:pos="1276"/>
        </w:tabs>
        <w:ind w:firstLine="567"/>
        <w:contextualSpacing/>
        <w:jc w:val="both"/>
        <w:rPr>
          <w:rFonts w:eastAsia="Calibri"/>
          <w:color w:val="000000"/>
        </w:rPr>
      </w:pPr>
      <w:r w:rsidRPr="0029735F">
        <w:rPr>
          <w:color w:val="000000"/>
        </w:rPr>
        <w:t>10.1. По настоящей закупочной процедуре</w:t>
      </w:r>
      <w:r>
        <w:rPr>
          <w:color w:val="000000"/>
        </w:rPr>
        <w:t xml:space="preserve"> не предусмотрено</w:t>
      </w:r>
      <w:r>
        <w:t xml:space="preserve"> обеспечение</w:t>
      </w:r>
      <w:r w:rsidRPr="0029735F">
        <w:t xml:space="preserve"> исполнения договора</w:t>
      </w:r>
      <w:r>
        <w:t>.</w:t>
      </w:r>
      <w:r w:rsidRPr="00497089">
        <w:rPr>
          <w:rFonts w:eastAsia="Calibri"/>
          <w:color w:val="000000"/>
        </w:rPr>
        <w:t xml:space="preserve"> </w:t>
      </w:r>
    </w:p>
    <w:p w:rsidR="007D225B" w:rsidRDefault="007D225B" w:rsidP="007D225B">
      <w:pPr>
        <w:pStyle w:val="2"/>
        <w:numPr>
          <w:ilvl w:val="0"/>
          <w:numId w:val="0"/>
        </w:numPr>
        <w:spacing w:before="0" w:after="0"/>
        <w:jc w:val="center"/>
      </w:pPr>
    </w:p>
    <w:p w:rsidR="007D225B" w:rsidRPr="000A0223" w:rsidRDefault="007D225B" w:rsidP="007D225B">
      <w:pPr>
        <w:pStyle w:val="2"/>
        <w:numPr>
          <w:ilvl w:val="0"/>
          <w:numId w:val="0"/>
        </w:numPr>
        <w:spacing w:before="0" w:after="0"/>
        <w:jc w:val="center"/>
      </w:pPr>
      <w:r w:rsidRPr="000A0223">
        <w:t>11. Разъяснение положений документации</w:t>
      </w:r>
      <w:bookmarkEnd w:id="55"/>
      <w:r w:rsidRPr="000A0223">
        <w:t>.</w:t>
      </w:r>
    </w:p>
    <w:p w:rsidR="007D225B" w:rsidRPr="000A0223" w:rsidRDefault="007D225B" w:rsidP="007D225B">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аукциона, запрос о даче разъяснений положений документации о таком аукционе. При этом участник </w:t>
      </w:r>
      <w:r w:rsidRPr="000A0223">
        <w:lastRenderedPageBreak/>
        <w:t xml:space="preserve">такого аукциона вправе направить не более чем три запроса о даче разъяснений положений документации в отношении одного аукциона. </w:t>
      </w:r>
    </w:p>
    <w:p w:rsidR="007D225B" w:rsidRPr="000A0223" w:rsidRDefault="007D225B" w:rsidP="007D225B">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7D225B" w:rsidRPr="000A0223" w:rsidRDefault="007D225B" w:rsidP="007D225B">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7D225B" w:rsidRPr="000A0223" w:rsidRDefault="007D225B" w:rsidP="007D225B">
      <w:pPr>
        <w:autoSpaceDE w:val="0"/>
        <w:autoSpaceDN w:val="0"/>
        <w:adjustRightInd w:val="0"/>
        <w:ind w:firstLine="720"/>
        <w:jc w:val="both"/>
      </w:pPr>
    </w:p>
    <w:p w:rsidR="007D225B" w:rsidRPr="000A0223" w:rsidRDefault="007D225B" w:rsidP="007D225B">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7D225B" w:rsidRPr="000A0223" w:rsidRDefault="007D225B" w:rsidP="007D225B">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7D225B" w:rsidRPr="000A0223" w:rsidRDefault="007D225B" w:rsidP="007D225B">
      <w:pPr>
        <w:pStyle w:val="2"/>
        <w:numPr>
          <w:ilvl w:val="0"/>
          <w:numId w:val="0"/>
        </w:numPr>
        <w:spacing w:before="0" w:after="0"/>
        <w:jc w:val="center"/>
      </w:pPr>
      <w:bookmarkStart w:id="70" w:name="_Toc386011635"/>
    </w:p>
    <w:p w:rsidR="007D225B" w:rsidRPr="000A0223" w:rsidRDefault="007D225B" w:rsidP="007D225B">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7D225B" w:rsidRPr="000A0223" w:rsidRDefault="007D225B" w:rsidP="007D225B">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7D225B" w:rsidRPr="000A0223" w:rsidRDefault="007D225B" w:rsidP="007D225B">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7D225B" w:rsidRPr="000A0223" w:rsidRDefault="007D225B" w:rsidP="007D225B">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7D225B" w:rsidRPr="000A0223" w:rsidRDefault="007D225B" w:rsidP="007D225B">
      <w:pPr>
        <w:pStyle w:val="2"/>
        <w:numPr>
          <w:ilvl w:val="0"/>
          <w:numId w:val="0"/>
        </w:numPr>
        <w:spacing w:before="0" w:after="0"/>
        <w:jc w:val="center"/>
      </w:pPr>
      <w:bookmarkStart w:id="74" w:name="_Toc386011636"/>
      <w:bookmarkEnd w:id="72"/>
      <w:bookmarkEnd w:id="73"/>
    </w:p>
    <w:p w:rsidR="007D225B" w:rsidRPr="000A0223" w:rsidRDefault="007D225B" w:rsidP="007D225B">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7D225B" w:rsidRPr="00FB3D40" w:rsidRDefault="007D225B" w:rsidP="007D225B">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7D225B" w:rsidRPr="001F5F75" w:rsidRDefault="007D225B" w:rsidP="007D225B">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7D225B" w:rsidRPr="009979F5" w:rsidRDefault="007D225B" w:rsidP="007D225B">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7D225B" w:rsidRPr="009979F5" w:rsidRDefault="007D225B" w:rsidP="007D225B">
      <w:pPr>
        <w:tabs>
          <w:tab w:val="left" w:pos="993"/>
          <w:tab w:val="left" w:pos="1276"/>
        </w:tabs>
        <w:ind w:firstLine="709"/>
        <w:jc w:val="both"/>
      </w:pPr>
      <w:r w:rsidRPr="009979F5">
        <w:t>15.2. Правительство Российской Федерации:</w:t>
      </w:r>
    </w:p>
    <w:p w:rsidR="007D225B" w:rsidRPr="009979F5" w:rsidRDefault="007D225B" w:rsidP="007D225B">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7D225B" w:rsidRPr="009979F5" w:rsidRDefault="007D225B" w:rsidP="007D225B">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7D225B" w:rsidRPr="009979F5" w:rsidRDefault="007D225B" w:rsidP="007D225B">
      <w:pPr>
        <w:tabs>
          <w:tab w:val="left" w:pos="993"/>
          <w:tab w:val="left" w:pos="1276"/>
        </w:tabs>
        <w:ind w:firstLine="709"/>
        <w:jc w:val="both"/>
      </w:pPr>
      <w:r w:rsidRPr="009979F5">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9979F5">
        <w:lastRenderedPageBreak/>
        <w:t>выполняемых, оказываемых иностранными лицами, в том числе минимальную обязательную долю закупок товаров российского происхождения;</w:t>
      </w:r>
    </w:p>
    <w:p w:rsidR="007D225B" w:rsidRPr="009979F5" w:rsidRDefault="007D225B" w:rsidP="007D225B">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7D225B" w:rsidRPr="009979F5" w:rsidRDefault="007D225B" w:rsidP="007D225B">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7D225B" w:rsidRPr="009979F5" w:rsidRDefault="007D225B" w:rsidP="007D225B">
      <w:pPr>
        <w:tabs>
          <w:tab w:val="left" w:pos="993"/>
          <w:tab w:val="left" w:pos="1276"/>
        </w:tabs>
        <w:ind w:firstLine="709"/>
        <w:jc w:val="both"/>
      </w:pPr>
      <w:r w:rsidRPr="009979F5">
        <w:t>15.3. При осуществлении закупки товара:</w:t>
      </w:r>
    </w:p>
    <w:p w:rsidR="007D225B" w:rsidRPr="009979F5" w:rsidRDefault="007D225B" w:rsidP="007D225B">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7D225B" w:rsidRPr="009979F5" w:rsidRDefault="007D225B" w:rsidP="007D225B">
      <w:pPr>
        <w:tabs>
          <w:tab w:val="left" w:pos="993"/>
          <w:tab w:val="left" w:pos="1276"/>
        </w:tabs>
        <w:ind w:firstLine="709"/>
        <w:jc w:val="both"/>
      </w:pPr>
      <w:r w:rsidRPr="009979F5">
        <w:t>а) заключение договора на поставку такого товара;</w:t>
      </w:r>
    </w:p>
    <w:p w:rsidR="007D225B" w:rsidRPr="009979F5" w:rsidRDefault="007D225B" w:rsidP="007D225B">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7D225B" w:rsidRPr="009979F5" w:rsidRDefault="007D225B" w:rsidP="007D225B">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7D225B" w:rsidRPr="009979F5" w:rsidRDefault="007D225B" w:rsidP="007D225B">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7D225B" w:rsidRPr="009979F5" w:rsidRDefault="007D225B" w:rsidP="007D225B">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7D225B" w:rsidRPr="009979F5" w:rsidRDefault="007D225B" w:rsidP="007D225B">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7D225B" w:rsidRPr="009979F5" w:rsidRDefault="007D225B" w:rsidP="007D225B">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7D225B" w:rsidRPr="009979F5" w:rsidRDefault="007D225B" w:rsidP="007D225B">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7D225B" w:rsidRPr="009979F5" w:rsidRDefault="007D225B" w:rsidP="007D225B">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7D225B" w:rsidRPr="009979F5" w:rsidRDefault="007D225B" w:rsidP="007D225B">
      <w:pPr>
        <w:tabs>
          <w:tab w:val="left" w:pos="993"/>
          <w:tab w:val="left" w:pos="1276"/>
        </w:tabs>
        <w:ind w:firstLine="709"/>
        <w:jc w:val="both"/>
      </w:pPr>
      <w:r w:rsidRPr="009979F5">
        <w:t>15.4. При осуществлении закупки работы, услуги:</w:t>
      </w:r>
    </w:p>
    <w:p w:rsidR="007D225B" w:rsidRPr="009979F5" w:rsidRDefault="007D225B" w:rsidP="007D225B">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7D225B" w:rsidRPr="009979F5" w:rsidRDefault="007D225B" w:rsidP="007D225B">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7D225B" w:rsidRPr="009979F5" w:rsidRDefault="007D225B" w:rsidP="007D225B">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7D225B" w:rsidRPr="009979F5" w:rsidRDefault="007D225B" w:rsidP="007D225B">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7D225B" w:rsidRPr="009979F5" w:rsidRDefault="007D225B" w:rsidP="007D225B">
      <w:pPr>
        <w:tabs>
          <w:tab w:val="left" w:pos="993"/>
          <w:tab w:val="left" w:pos="1276"/>
        </w:tabs>
        <w:ind w:firstLine="709"/>
        <w:jc w:val="both"/>
      </w:pPr>
      <w:r w:rsidRPr="009979F5">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w:t>
      </w:r>
      <w:r w:rsidRPr="009979F5">
        <w:lastRenderedPageBreak/>
        <w:t>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7D225B" w:rsidRPr="009979F5" w:rsidRDefault="007D225B" w:rsidP="007D225B">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7D225B" w:rsidRPr="009979F5" w:rsidRDefault="007D225B" w:rsidP="007D225B">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7D225B" w:rsidRPr="009979F5" w:rsidRDefault="007D225B" w:rsidP="007D225B">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7D225B" w:rsidRPr="009979F5" w:rsidRDefault="007D225B" w:rsidP="007D225B">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7D225B" w:rsidRPr="009979F5" w:rsidRDefault="007D225B" w:rsidP="007D225B">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7D225B" w:rsidRPr="009979F5" w:rsidRDefault="007D225B" w:rsidP="007D225B">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7D225B" w:rsidRPr="009979F5" w:rsidRDefault="007D225B" w:rsidP="007D225B">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7D225B" w:rsidRPr="002B44B0" w:rsidRDefault="007D225B" w:rsidP="007D225B">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7D225B" w:rsidRPr="002B44B0" w:rsidRDefault="007D225B" w:rsidP="007D225B">
      <w:pPr>
        <w:autoSpaceDE w:val="0"/>
        <w:autoSpaceDN w:val="0"/>
        <w:ind w:firstLine="708"/>
        <w:jc w:val="both"/>
      </w:pPr>
    </w:p>
    <w:p w:rsidR="007D225B" w:rsidRPr="003D61D0" w:rsidRDefault="007D225B" w:rsidP="007D225B">
      <w:pPr>
        <w:tabs>
          <w:tab w:val="left" w:pos="993"/>
          <w:tab w:val="left" w:pos="1276"/>
        </w:tabs>
        <w:ind w:firstLine="709"/>
        <w:jc w:val="both"/>
      </w:pPr>
    </w:p>
    <w:p w:rsidR="007D225B" w:rsidRPr="000A0223" w:rsidRDefault="007D225B" w:rsidP="007D225B">
      <w:pPr>
        <w:autoSpaceDE w:val="0"/>
        <w:autoSpaceDN w:val="0"/>
        <w:ind w:firstLine="708"/>
        <w:jc w:val="both"/>
        <w:rPr>
          <w:b/>
        </w:rPr>
      </w:pPr>
    </w:p>
    <w:p w:rsidR="007D225B" w:rsidRPr="000A0223"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Default="007D225B" w:rsidP="007D225B">
      <w:pPr>
        <w:shd w:val="clear" w:color="auto" w:fill="FFFFFF"/>
        <w:ind w:firstLine="539"/>
        <w:jc w:val="center"/>
        <w:outlineLvl w:val="0"/>
        <w:rPr>
          <w:b/>
        </w:rPr>
      </w:pPr>
    </w:p>
    <w:p w:rsidR="007D225B" w:rsidRPr="000A0223" w:rsidRDefault="007D225B" w:rsidP="007D225B">
      <w:pPr>
        <w:shd w:val="clear" w:color="auto" w:fill="FFFFFF"/>
        <w:ind w:firstLine="539"/>
        <w:jc w:val="center"/>
        <w:outlineLvl w:val="0"/>
        <w:rPr>
          <w:b/>
        </w:rPr>
      </w:pPr>
      <w:r w:rsidRPr="000A0223">
        <w:rPr>
          <w:b/>
        </w:rPr>
        <w:lastRenderedPageBreak/>
        <w:t xml:space="preserve">Часть </w:t>
      </w:r>
      <w:r w:rsidRPr="000A0223">
        <w:rPr>
          <w:b/>
          <w:lang w:val="en-US"/>
        </w:rPr>
        <w:t>II</w:t>
      </w:r>
      <w:r w:rsidRPr="000A0223">
        <w:rPr>
          <w:b/>
        </w:rPr>
        <w:t>. Информационная карта</w:t>
      </w:r>
      <w:bookmarkEnd w:id="15"/>
      <w:bookmarkEnd w:id="16"/>
    </w:p>
    <w:p w:rsidR="007D225B" w:rsidRPr="000A0223" w:rsidRDefault="007D225B" w:rsidP="007D225B">
      <w:pPr>
        <w:shd w:val="clear" w:color="auto" w:fill="FFFFFF"/>
        <w:ind w:firstLine="540"/>
        <w:jc w:val="center"/>
        <w:rPr>
          <w:b/>
          <w:color w:val="000000"/>
          <w:spacing w:val="1"/>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912"/>
        <w:gridCol w:w="5448"/>
      </w:tblGrid>
      <w:tr w:rsidR="007D225B" w:rsidRPr="000A0223" w:rsidTr="007D225B">
        <w:trPr>
          <w:jc w:val="center"/>
        </w:trPr>
        <w:tc>
          <w:tcPr>
            <w:tcW w:w="761" w:type="dxa"/>
          </w:tcPr>
          <w:p w:rsidR="007D225B" w:rsidRPr="000A0223" w:rsidRDefault="007D225B" w:rsidP="007D225B">
            <w:pPr>
              <w:widowControl w:val="0"/>
              <w:jc w:val="center"/>
            </w:pPr>
            <w:r w:rsidRPr="000A0223">
              <w:t>№ п</w:t>
            </w:r>
          </w:p>
        </w:tc>
        <w:tc>
          <w:tcPr>
            <w:tcW w:w="3912" w:type="dxa"/>
          </w:tcPr>
          <w:p w:rsidR="007D225B" w:rsidRPr="000A0223" w:rsidRDefault="007D225B" w:rsidP="007D225B">
            <w:pPr>
              <w:widowControl w:val="0"/>
              <w:jc w:val="center"/>
            </w:pPr>
            <w:r w:rsidRPr="000A0223">
              <w:t>Наименование пункта</w:t>
            </w:r>
          </w:p>
        </w:tc>
        <w:tc>
          <w:tcPr>
            <w:tcW w:w="5448" w:type="dxa"/>
          </w:tcPr>
          <w:p w:rsidR="007D225B" w:rsidRPr="000A0223" w:rsidRDefault="007D225B" w:rsidP="007D225B">
            <w:pPr>
              <w:pStyle w:val="11"/>
              <w:keepNext w:val="0"/>
              <w:widowControl w:val="0"/>
              <w:rPr>
                <w:szCs w:val="24"/>
              </w:rPr>
            </w:pPr>
            <w:r w:rsidRPr="000A0223">
              <w:rPr>
                <w:szCs w:val="24"/>
              </w:rPr>
              <w:t>Значение пункта</w:t>
            </w:r>
          </w:p>
        </w:tc>
      </w:tr>
      <w:tr w:rsidR="007D225B" w:rsidRPr="000A0223" w:rsidTr="007D225B">
        <w:trPr>
          <w:jc w:val="center"/>
        </w:trPr>
        <w:tc>
          <w:tcPr>
            <w:tcW w:w="761" w:type="dxa"/>
          </w:tcPr>
          <w:p w:rsidR="007D225B" w:rsidRPr="000A0223" w:rsidRDefault="007D225B" w:rsidP="007D225B">
            <w:pPr>
              <w:widowControl w:val="0"/>
              <w:jc w:val="center"/>
            </w:pPr>
            <w:r w:rsidRPr="000A0223">
              <w:t>1.</w:t>
            </w:r>
          </w:p>
        </w:tc>
        <w:tc>
          <w:tcPr>
            <w:tcW w:w="3912" w:type="dxa"/>
          </w:tcPr>
          <w:p w:rsidR="007D225B" w:rsidRPr="000A0223" w:rsidRDefault="007D225B" w:rsidP="007D225B">
            <w:pPr>
              <w:widowControl w:val="0"/>
            </w:pPr>
            <w:r w:rsidRPr="000A0223">
              <w:t>Заказчик</w:t>
            </w:r>
          </w:p>
        </w:tc>
        <w:tc>
          <w:tcPr>
            <w:tcW w:w="5448" w:type="dxa"/>
          </w:tcPr>
          <w:p w:rsidR="007D225B" w:rsidRPr="000A0223" w:rsidRDefault="007D225B" w:rsidP="007D225B">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7D225B" w:rsidRPr="000A0223" w:rsidTr="007D225B">
        <w:trPr>
          <w:jc w:val="center"/>
        </w:trPr>
        <w:tc>
          <w:tcPr>
            <w:tcW w:w="761" w:type="dxa"/>
          </w:tcPr>
          <w:p w:rsidR="007D225B" w:rsidRPr="000A0223" w:rsidRDefault="007D225B" w:rsidP="007D225B">
            <w:pPr>
              <w:widowControl w:val="0"/>
              <w:jc w:val="center"/>
            </w:pPr>
            <w:r w:rsidRPr="000A0223">
              <w:t>2.</w:t>
            </w:r>
          </w:p>
        </w:tc>
        <w:tc>
          <w:tcPr>
            <w:tcW w:w="3912" w:type="dxa"/>
          </w:tcPr>
          <w:p w:rsidR="007D225B" w:rsidRPr="000A0223" w:rsidRDefault="007D225B" w:rsidP="007D225B">
            <w:pPr>
              <w:widowControl w:val="0"/>
            </w:pPr>
            <w:r w:rsidRPr="000A0223">
              <w:t>Юридический адрес</w:t>
            </w:r>
          </w:p>
        </w:tc>
        <w:tc>
          <w:tcPr>
            <w:tcW w:w="5448" w:type="dxa"/>
          </w:tcPr>
          <w:p w:rsidR="007D225B" w:rsidRPr="000A0223" w:rsidRDefault="007D225B" w:rsidP="007D225B">
            <w:pPr>
              <w:shd w:val="clear" w:color="auto" w:fill="FFFFFF"/>
              <w:jc w:val="both"/>
              <w:rPr>
                <w:bCs/>
              </w:rPr>
            </w:pPr>
            <w:r w:rsidRPr="000A0223">
              <w:rPr>
                <w:bCs/>
                <w:spacing w:val="-2"/>
              </w:rPr>
              <w:t>443030, г. Самара, ул. Коммунистическая, д.8</w:t>
            </w:r>
          </w:p>
        </w:tc>
      </w:tr>
      <w:tr w:rsidR="007D225B" w:rsidRPr="000A0223" w:rsidTr="007D225B">
        <w:trPr>
          <w:jc w:val="center"/>
        </w:trPr>
        <w:tc>
          <w:tcPr>
            <w:tcW w:w="761" w:type="dxa"/>
          </w:tcPr>
          <w:p w:rsidR="007D225B" w:rsidRPr="000A0223" w:rsidRDefault="007D225B" w:rsidP="007D225B">
            <w:pPr>
              <w:widowControl w:val="0"/>
              <w:jc w:val="center"/>
            </w:pPr>
            <w:r w:rsidRPr="000A0223">
              <w:t>3.</w:t>
            </w:r>
          </w:p>
        </w:tc>
        <w:tc>
          <w:tcPr>
            <w:tcW w:w="3912" w:type="dxa"/>
            <w:vAlign w:val="center"/>
          </w:tcPr>
          <w:p w:rsidR="007D225B" w:rsidRPr="000A0223" w:rsidRDefault="007D225B" w:rsidP="007D225B">
            <w:r w:rsidRPr="000A0223">
              <w:t>Форма проведения закупки</w:t>
            </w:r>
          </w:p>
        </w:tc>
        <w:tc>
          <w:tcPr>
            <w:tcW w:w="5448" w:type="dxa"/>
            <w:vAlign w:val="center"/>
          </w:tcPr>
          <w:p w:rsidR="007D225B" w:rsidRPr="000A0223" w:rsidRDefault="007D225B" w:rsidP="007D225B">
            <w:pPr>
              <w:jc w:val="both"/>
            </w:pPr>
            <w:r w:rsidRPr="00747D28">
              <w:t>Аукцион в электронной форме (двухэтапный)</w:t>
            </w:r>
          </w:p>
        </w:tc>
      </w:tr>
      <w:tr w:rsidR="007D225B" w:rsidRPr="000A0223" w:rsidTr="007D225B">
        <w:trPr>
          <w:jc w:val="center"/>
        </w:trPr>
        <w:tc>
          <w:tcPr>
            <w:tcW w:w="761" w:type="dxa"/>
          </w:tcPr>
          <w:p w:rsidR="007D225B" w:rsidRPr="000A0223" w:rsidRDefault="007D225B" w:rsidP="007D225B">
            <w:pPr>
              <w:widowControl w:val="0"/>
              <w:ind w:left="-20"/>
              <w:jc w:val="center"/>
            </w:pPr>
            <w:r w:rsidRPr="000A0223">
              <w:t>4.</w:t>
            </w:r>
          </w:p>
        </w:tc>
        <w:tc>
          <w:tcPr>
            <w:tcW w:w="3912" w:type="dxa"/>
          </w:tcPr>
          <w:p w:rsidR="007D225B" w:rsidRPr="000A0223" w:rsidRDefault="007D225B" w:rsidP="007D225B">
            <w:pPr>
              <w:widowControl w:val="0"/>
            </w:pPr>
            <w:r w:rsidRPr="000A0223">
              <w:t>Предмет открытого аукциона</w:t>
            </w:r>
          </w:p>
        </w:tc>
        <w:tc>
          <w:tcPr>
            <w:tcW w:w="5448" w:type="dxa"/>
          </w:tcPr>
          <w:p w:rsidR="007D225B" w:rsidRPr="002D7C92" w:rsidRDefault="007D225B" w:rsidP="007D225B">
            <w:pPr>
              <w:rPr>
                <w:bCs/>
              </w:rPr>
            </w:pPr>
            <w:r w:rsidRPr="00B40032">
              <w:rPr>
                <w:bCs/>
              </w:rPr>
              <w:t>Поставка спецодежды для кондукторов Северного трамвайного депо</w:t>
            </w:r>
          </w:p>
        </w:tc>
      </w:tr>
      <w:tr w:rsidR="007D225B" w:rsidRPr="000A0223" w:rsidTr="007D225B">
        <w:trPr>
          <w:jc w:val="center"/>
        </w:trPr>
        <w:tc>
          <w:tcPr>
            <w:tcW w:w="761" w:type="dxa"/>
          </w:tcPr>
          <w:p w:rsidR="007D225B" w:rsidRPr="000A0223" w:rsidRDefault="007D225B" w:rsidP="007D225B">
            <w:pPr>
              <w:widowControl w:val="0"/>
              <w:ind w:left="-20"/>
              <w:jc w:val="center"/>
            </w:pPr>
            <w:r w:rsidRPr="000A0223">
              <w:t>5.</w:t>
            </w:r>
          </w:p>
        </w:tc>
        <w:tc>
          <w:tcPr>
            <w:tcW w:w="3912" w:type="dxa"/>
          </w:tcPr>
          <w:p w:rsidR="007D225B" w:rsidRPr="000A0223" w:rsidRDefault="007D225B" w:rsidP="007D225B">
            <w:pPr>
              <w:jc w:val="both"/>
            </w:pPr>
            <w:r w:rsidRPr="000A0223">
              <w:t>Требования к поставляемому товару и требования к условиям исполнения договора</w:t>
            </w:r>
          </w:p>
        </w:tc>
        <w:tc>
          <w:tcPr>
            <w:tcW w:w="5448" w:type="dxa"/>
          </w:tcPr>
          <w:p w:rsidR="007D225B" w:rsidRPr="000A0223" w:rsidRDefault="007D225B" w:rsidP="007D225B">
            <w:r w:rsidRPr="000A0223">
              <w:t xml:space="preserve">Требования к поставляемым товарам установлены в Техническом задании. Требования к условиям исполнения договора: установлены в Техническом задании, Проекте договора. </w:t>
            </w:r>
          </w:p>
        </w:tc>
      </w:tr>
      <w:tr w:rsidR="007D225B" w:rsidRPr="000A0223" w:rsidTr="007D225B">
        <w:trPr>
          <w:jc w:val="center"/>
        </w:trPr>
        <w:tc>
          <w:tcPr>
            <w:tcW w:w="761" w:type="dxa"/>
          </w:tcPr>
          <w:p w:rsidR="007D225B" w:rsidRPr="000A0223" w:rsidRDefault="007D225B" w:rsidP="007D225B">
            <w:pPr>
              <w:widowControl w:val="0"/>
              <w:ind w:left="-20"/>
              <w:jc w:val="center"/>
            </w:pPr>
            <w:r w:rsidRPr="000A0223">
              <w:t>6.</w:t>
            </w:r>
          </w:p>
        </w:tc>
        <w:tc>
          <w:tcPr>
            <w:tcW w:w="3912" w:type="dxa"/>
          </w:tcPr>
          <w:p w:rsidR="007D225B" w:rsidRPr="000A0223" w:rsidRDefault="007D225B" w:rsidP="007D225B">
            <w:pPr>
              <w:jc w:val="both"/>
            </w:pPr>
            <w:r w:rsidRPr="000A0223">
              <w:t>Срок поставки товара</w:t>
            </w:r>
            <w:r>
              <w:t xml:space="preserve"> и выполнения работ</w:t>
            </w:r>
          </w:p>
        </w:tc>
        <w:tc>
          <w:tcPr>
            <w:tcW w:w="5448" w:type="dxa"/>
            <w:vAlign w:val="center"/>
          </w:tcPr>
          <w:p w:rsidR="007D225B" w:rsidRPr="003E1D3C" w:rsidRDefault="007D225B" w:rsidP="007D225B">
            <w:pPr>
              <w:jc w:val="both"/>
              <w:rPr>
                <w:highlight w:val="yellow"/>
              </w:rPr>
            </w:pPr>
            <w:r>
              <w:t>В</w:t>
            </w:r>
            <w:r w:rsidRPr="00DE6B9E">
              <w:t xml:space="preserve"> течение </w:t>
            </w:r>
            <w:r>
              <w:t>40 (сорока) 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p>
        </w:tc>
      </w:tr>
      <w:tr w:rsidR="007D225B" w:rsidRPr="000A0223" w:rsidTr="007D225B">
        <w:trPr>
          <w:jc w:val="center"/>
        </w:trPr>
        <w:tc>
          <w:tcPr>
            <w:tcW w:w="761" w:type="dxa"/>
          </w:tcPr>
          <w:p w:rsidR="007D225B" w:rsidRPr="000A0223" w:rsidRDefault="007D225B" w:rsidP="007D225B">
            <w:pPr>
              <w:widowControl w:val="0"/>
              <w:ind w:left="-20"/>
              <w:jc w:val="center"/>
            </w:pPr>
            <w:r w:rsidRPr="000A0223">
              <w:t>7.</w:t>
            </w:r>
          </w:p>
        </w:tc>
        <w:tc>
          <w:tcPr>
            <w:tcW w:w="3912" w:type="dxa"/>
          </w:tcPr>
          <w:p w:rsidR="007D225B" w:rsidRPr="000A0223" w:rsidRDefault="007D225B" w:rsidP="007D225B">
            <w:pPr>
              <w:jc w:val="both"/>
            </w:pPr>
            <w:r w:rsidRPr="000A0223">
              <w:t xml:space="preserve">Условия </w:t>
            </w:r>
            <w:r>
              <w:t>исполнения договора</w:t>
            </w:r>
          </w:p>
        </w:tc>
        <w:tc>
          <w:tcPr>
            <w:tcW w:w="5448" w:type="dxa"/>
            <w:vAlign w:val="center"/>
          </w:tcPr>
          <w:p w:rsidR="007D225B" w:rsidRPr="000A0223" w:rsidRDefault="007D225B" w:rsidP="007D225B">
            <w:pPr>
              <w:jc w:val="both"/>
            </w:pPr>
            <w:r>
              <w:t>В соответствии с Проектом договора и Техническим заданием</w:t>
            </w:r>
          </w:p>
        </w:tc>
      </w:tr>
      <w:tr w:rsidR="007D225B" w:rsidRPr="000A0223" w:rsidTr="007D225B">
        <w:trPr>
          <w:jc w:val="center"/>
        </w:trPr>
        <w:tc>
          <w:tcPr>
            <w:tcW w:w="761" w:type="dxa"/>
          </w:tcPr>
          <w:p w:rsidR="007D225B" w:rsidRPr="000A0223" w:rsidRDefault="007D225B" w:rsidP="007D225B">
            <w:pPr>
              <w:widowControl w:val="0"/>
              <w:ind w:left="-20"/>
              <w:jc w:val="center"/>
            </w:pPr>
            <w:r w:rsidRPr="000A0223">
              <w:t>8.</w:t>
            </w:r>
          </w:p>
        </w:tc>
        <w:tc>
          <w:tcPr>
            <w:tcW w:w="3912" w:type="dxa"/>
          </w:tcPr>
          <w:p w:rsidR="007D225B" w:rsidRPr="000A0223" w:rsidRDefault="007D225B" w:rsidP="007D225B">
            <w:pPr>
              <w:widowControl w:val="0"/>
              <w:jc w:val="both"/>
            </w:pPr>
            <w:r w:rsidRPr="000A0223">
              <w:t>Начальная (максимальная) цена договора, порядок формирования цены</w:t>
            </w:r>
          </w:p>
        </w:tc>
        <w:tc>
          <w:tcPr>
            <w:tcW w:w="5448" w:type="dxa"/>
          </w:tcPr>
          <w:p w:rsidR="007D225B" w:rsidRDefault="001012F3" w:rsidP="007D225B">
            <w:pPr>
              <w:widowControl w:val="0"/>
              <w:jc w:val="both"/>
              <w:rPr>
                <w:b/>
              </w:rPr>
            </w:pPr>
            <w:r>
              <w:rPr>
                <w:b/>
              </w:rPr>
              <w:t>180 777</w:t>
            </w:r>
            <w:r w:rsidR="007D225B" w:rsidRPr="001A0EA2">
              <w:rPr>
                <w:b/>
              </w:rPr>
              <w:t xml:space="preserve"> </w:t>
            </w:r>
            <w:r w:rsidR="007D225B" w:rsidRPr="00097F3B">
              <w:rPr>
                <w:b/>
              </w:rPr>
              <w:t>(</w:t>
            </w:r>
            <w:r>
              <w:rPr>
                <w:b/>
              </w:rPr>
              <w:t>сто восемьдесят тысяч семьсот семьдесят семь</w:t>
            </w:r>
            <w:bookmarkStart w:id="75" w:name="_GoBack"/>
            <w:bookmarkEnd w:id="75"/>
            <w:r w:rsidR="007D225B">
              <w:rPr>
                <w:b/>
              </w:rPr>
              <w:t xml:space="preserve">) рублей </w:t>
            </w:r>
            <w:r>
              <w:rPr>
                <w:b/>
              </w:rPr>
              <w:t>80</w:t>
            </w:r>
            <w:r w:rsidR="007D225B">
              <w:rPr>
                <w:b/>
              </w:rPr>
              <w:t xml:space="preserve"> копеек</w:t>
            </w:r>
            <w:r w:rsidR="007D225B" w:rsidRPr="00097F3B">
              <w:rPr>
                <w:b/>
              </w:rPr>
              <w:t>, в том числе НДС.</w:t>
            </w:r>
          </w:p>
          <w:p w:rsidR="007D225B" w:rsidRPr="000A0223" w:rsidRDefault="007D225B" w:rsidP="007D225B">
            <w:pPr>
              <w:widowControl w:val="0"/>
              <w:jc w:val="both"/>
              <w:rPr>
                <w:szCs w:val="28"/>
              </w:rPr>
            </w:pP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w:t>
            </w:r>
            <w:r>
              <w:t xml:space="preserve"> стоимость</w:t>
            </w:r>
            <w:r w:rsidRPr="005E1F0D">
              <w:t xml:space="preserve"> </w:t>
            </w:r>
            <w:r>
              <w:t xml:space="preserve">доставки, </w:t>
            </w:r>
            <w:r w:rsidRPr="00440AF7">
              <w:t>погрузки</w:t>
            </w:r>
            <w:r>
              <w:t>,</w:t>
            </w:r>
            <w:r w:rsidRPr="005E1F0D">
              <w:t xml:space="preserve"> расходы на уплату таможенных пошлин, налогов, сборов и других обязательных платежей</w:t>
            </w:r>
            <w:r w:rsidRPr="000A0223">
              <w:rPr>
                <w:szCs w:val="28"/>
              </w:rPr>
              <w:t>.</w:t>
            </w:r>
          </w:p>
          <w:p w:rsidR="007D225B" w:rsidRPr="000A0223" w:rsidRDefault="007D225B" w:rsidP="007D225B">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7D225B" w:rsidRPr="000A0223" w:rsidTr="007D225B">
        <w:trPr>
          <w:jc w:val="center"/>
        </w:trPr>
        <w:tc>
          <w:tcPr>
            <w:tcW w:w="761" w:type="dxa"/>
          </w:tcPr>
          <w:p w:rsidR="007D225B" w:rsidRPr="000A0223" w:rsidRDefault="007D225B" w:rsidP="007D225B">
            <w:pPr>
              <w:widowControl w:val="0"/>
              <w:ind w:left="-20"/>
              <w:jc w:val="center"/>
            </w:pPr>
            <w:r w:rsidRPr="000A0223">
              <w:t>9.</w:t>
            </w:r>
          </w:p>
        </w:tc>
        <w:tc>
          <w:tcPr>
            <w:tcW w:w="3912" w:type="dxa"/>
          </w:tcPr>
          <w:p w:rsidR="007D225B" w:rsidRPr="000A0223" w:rsidRDefault="007D225B" w:rsidP="007D225B">
            <w:pPr>
              <w:widowControl w:val="0"/>
              <w:jc w:val="both"/>
            </w:pPr>
            <w:r w:rsidRPr="000A0223">
              <w:t>Источник финансирования закупки</w:t>
            </w:r>
          </w:p>
        </w:tc>
        <w:tc>
          <w:tcPr>
            <w:tcW w:w="5448" w:type="dxa"/>
          </w:tcPr>
          <w:p w:rsidR="007D225B" w:rsidRPr="000A0223" w:rsidRDefault="007D225B" w:rsidP="007D225B">
            <w:pPr>
              <w:tabs>
                <w:tab w:val="left" w:pos="900"/>
                <w:tab w:val="left" w:pos="1080"/>
              </w:tabs>
              <w:jc w:val="both"/>
            </w:pPr>
            <w:r w:rsidRPr="000A0223">
              <w:t xml:space="preserve">Собственные средства МП </w:t>
            </w:r>
            <w:proofErr w:type="spellStart"/>
            <w:r w:rsidRPr="000A0223">
              <w:t>г.о</w:t>
            </w:r>
            <w:proofErr w:type="spellEnd"/>
            <w:r w:rsidRPr="000A0223">
              <w:t>. Самара «ТТУ».</w:t>
            </w:r>
          </w:p>
        </w:tc>
      </w:tr>
      <w:tr w:rsidR="007D225B" w:rsidRPr="000A0223" w:rsidTr="007D225B">
        <w:trPr>
          <w:jc w:val="center"/>
        </w:trPr>
        <w:tc>
          <w:tcPr>
            <w:tcW w:w="761" w:type="dxa"/>
          </w:tcPr>
          <w:p w:rsidR="007D225B" w:rsidRPr="000A0223" w:rsidRDefault="007D225B" w:rsidP="007D225B">
            <w:pPr>
              <w:widowControl w:val="0"/>
              <w:ind w:left="-20"/>
              <w:jc w:val="center"/>
            </w:pPr>
            <w:r w:rsidRPr="000A0223">
              <w:t>10.</w:t>
            </w:r>
          </w:p>
        </w:tc>
        <w:tc>
          <w:tcPr>
            <w:tcW w:w="3912" w:type="dxa"/>
          </w:tcPr>
          <w:p w:rsidR="007D225B" w:rsidRPr="000A0223" w:rsidRDefault="007D225B" w:rsidP="007D225B">
            <w:pPr>
              <w:widowControl w:val="0"/>
              <w:jc w:val="both"/>
            </w:pPr>
            <w:r w:rsidRPr="000A0223">
              <w:t>Порядок оплаты</w:t>
            </w:r>
          </w:p>
        </w:tc>
        <w:tc>
          <w:tcPr>
            <w:tcW w:w="5448" w:type="dxa"/>
          </w:tcPr>
          <w:p w:rsidR="007D225B" w:rsidRPr="000A0223" w:rsidRDefault="007D225B" w:rsidP="007D225B">
            <w:pPr>
              <w:tabs>
                <w:tab w:val="left" w:pos="900"/>
                <w:tab w:val="left" w:pos="1080"/>
              </w:tabs>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(семи) рабочих дней.</w:t>
            </w:r>
          </w:p>
        </w:tc>
      </w:tr>
      <w:tr w:rsidR="007D225B" w:rsidRPr="000A0223" w:rsidTr="007D225B">
        <w:trPr>
          <w:trHeight w:val="558"/>
          <w:jc w:val="center"/>
        </w:trPr>
        <w:tc>
          <w:tcPr>
            <w:tcW w:w="761" w:type="dxa"/>
          </w:tcPr>
          <w:p w:rsidR="007D225B" w:rsidRPr="000A0223" w:rsidRDefault="007D225B" w:rsidP="007D225B">
            <w:pPr>
              <w:widowControl w:val="0"/>
              <w:ind w:left="-20"/>
              <w:jc w:val="center"/>
            </w:pPr>
            <w:r w:rsidRPr="000A0223">
              <w:t>11.</w:t>
            </w:r>
          </w:p>
        </w:tc>
        <w:tc>
          <w:tcPr>
            <w:tcW w:w="3912" w:type="dxa"/>
          </w:tcPr>
          <w:p w:rsidR="007D225B" w:rsidRPr="00577871" w:rsidRDefault="007D225B" w:rsidP="007D225B">
            <w:pPr>
              <w:widowControl w:val="0"/>
              <w:jc w:val="both"/>
            </w:pPr>
            <w:r w:rsidRPr="000A0223">
              <w:t>В открытом аукционе могут принять участие</w:t>
            </w:r>
          </w:p>
        </w:tc>
        <w:tc>
          <w:tcPr>
            <w:tcW w:w="5448" w:type="dxa"/>
          </w:tcPr>
          <w:p w:rsidR="007D225B" w:rsidRPr="000A0223" w:rsidRDefault="007D225B" w:rsidP="007D225B">
            <w:pPr>
              <w:tabs>
                <w:tab w:val="left" w:pos="900"/>
                <w:tab w:val="left" w:pos="1080"/>
              </w:tabs>
              <w:jc w:val="both"/>
            </w:pPr>
            <w:r w:rsidRPr="00747D28">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7D225B" w:rsidRPr="000A0223" w:rsidTr="007D225B">
        <w:trPr>
          <w:trHeight w:val="132"/>
          <w:jc w:val="center"/>
        </w:trPr>
        <w:tc>
          <w:tcPr>
            <w:tcW w:w="761" w:type="dxa"/>
          </w:tcPr>
          <w:p w:rsidR="007D225B" w:rsidRPr="000A0223" w:rsidRDefault="007D225B" w:rsidP="007D225B">
            <w:pPr>
              <w:widowControl w:val="0"/>
              <w:ind w:left="-20"/>
              <w:jc w:val="center"/>
              <w:rPr>
                <w:lang w:val="en-US"/>
              </w:rPr>
            </w:pPr>
            <w:r w:rsidRPr="000A0223">
              <w:rPr>
                <w:lang w:val="en-US"/>
              </w:rPr>
              <w:t>12.</w:t>
            </w:r>
          </w:p>
        </w:tc>
        <w:tc>
          <w:tcPr>
            <w:tcW w:w="3912" w:type="dxa"/>
          </w:tcPr>
          <w:p w:rsidR="007D225B" w:rsidRPr="000A0223" w:rsidRDefault="007D225B" w:rsidP="007D225B">
            <w:pPr>
              <w:widowControl w:val="0"/>
              <w:jc w:val="both"/>
            </w:pPr>
            <w:r w:rsidRPr="000A0223">
              <w:t>Обеспечение заявки на участие в аукционе</w:t>
            </w:r>
          </w:p>
        </w:tc>
        <w:tc>
          <w:tcPr>
            <w:tcW w:w="5448" w:type="dxa"/>
          </w:tcPr>
          <w:p w:rsidR="007D225B" w:rsidRPr="000A0223" w:rsidRDefault="007D225B" w:rsidP="007D225B">
            <w:pPr>
              <w:tabs>
                <w:tab w:val="left" w:pos="900"/>
                <w:tab w:val="left" w:pos="1080"/>
              </w:tabs>
              <w:jc w:val="both"/>
              <w:rPr>
                <w:color w:val="000000"/>
              </w:rPr>
            </w:pPr>
            <w:r w:rsidRPr="000A0223">
              <w:rPr>
                <w:bCs/>
              </w:rPr>
              <w:t>Не предусмотрено</w:t>
            </w:r>
          </w:p>
        </w:tc>
      </w:tr>
      <w:tr w:rsidR="007D225B" w:rsidRPr="000A0223" w:rsidTr="007D225B">
        <w:trPr>
          <w:trHeight w:val="1124"/>
          <w:jc w:val="center"/>
        </w:trPr>
        <w:tc>
          <w:tcPr>
            <w:tcW w:w="761" w:type="dxa"/>
          </w:tcPr>
          <w:p w:rsidR="007D225B" w:rsidRPr="000A0223" w:rsidRDefault="007D225B" w:rsidP="007D225B">
            <w:pPr>
              <w:widowControl w:val="0"/>
              <w:ind w:left="-20"/>
              <w:jc w:val="center"/>
            </w:pPr>
            <w:r w:rsidRPr="000A0223">
              <w:t>1</w:t>
            </w:r>
            <w:r w:rsidRPr="000A0223">
              <w:rPr>
                <w:lang w:val="en-US"/>
              </w:rPr>
              <w:t>3</w:t>
            </w:r>
            <w:r w:rsidRPr="000A0223">
              <w:t>.</w:t>
            </w:r>
          </w:p>
        </w:tc>
        <w:tc>
          <w:tcPr>
            <w:tcW w:w="3912" w:type="dxa"/>
          </w:tcPr>
          <w:p w:rsidR="007D225B" w:rsidRPr="000A0223" w:rsidRDefault="007D225B" w:rsidP="007D225B">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5448" w:type="dxa"/>
          </w:tcPr>
          <w:p w:rsidR="007D225B" w:rsidRPr="000B7A89" w:rsidRDefault="007D225B" w:rsidP="007D225B">
            <w:pPr>
              <w:jc w:val="both"/>
            </w:pPr>
            <w:r>
              <w:t xml:space="preserve">В соответствии с пунктом 7 части </w:t>
            </w:r>
            <w:r>
              <w:rPr>
                <w:lang w:val="en-US"/>
              </w:rPr>
              <w:t>I</w:t>
            </w:r>
            <w:r>
              <w:t xml:space="preserve"> «Общие условия проведения аукциона».</w:t>
            </w:r>
          </w:p>
        </w:tc>
      </w:tr>
      <w:tr w:rsidR="007D225B" w:rsidRPr="000A0223" w:rsidTr="007D225B">
        <w:trPr>
          <w:jc w:val="center"/>
        </w:trPr>
        <w:tc>
          <w:tcPr>
            <w:tcW w:w="761" w:type="dxa"/>
          </w:tcPr>
          <w:p w:rsidR="007D225B" w:rsidRPr="000A0223" w:rsidRDefault="007D225B" w:rsidP="007D225B">
            <w:pPr>
              <w:widowControl w:val="0"/>
              <w:ind w:left="-20"/>
              <w:jc w:val="center"/>
            </w:pPr>
            <w:r w:rsidRPr="000A0223">
              <w:lastRenderedPageBreak/>
              <w:t>1</w:t>
            </w:r>
            <w:r w:rsidRPr="000A0223">
              <w:rPr>
                <w:lang w:val="en-US"/>
              </w:rPr>
              <w:t>4</w:t>
            </w:r>
            <w:r w:rsidRPr="000A0223">
              <w:t>.</w:t>
            </w:r>
          </w:p>
        </w:tc>
        <w:tc>
          <w:tcPr>
            <w:tcW w:w="3912" w:type="dxa"/>
          </w:tcPr>
          <w:p w:rsidR="007D225B" w:rsidRPr="000A0223" w:rsidRDefault="007D225B" w:rsidP="007D225B">
            <w:pPr>
              <w:ind w:right="153" w:firstLine="15"/>
              <w:jc w:val="both"/>
            </w:pPr>
            <w:r w:rsidRPr="000A0223">
              <w:t>Информационное обеспечение проведения аукциона</w:t>
            </w:r>
          </w:p>
        </w:tc>
        <w:tc>
          <w:tcPr>
            <w:tcW w:w="5448" w:type="dxa"/>
          </w:tcPr>
          <w:p w:rsidR="007D225B" w:rsidRPr="00DE6F98" w:rsidRDefault="007D225B" w:rsidP="007D225B">
            <w:pPr>
              <w:ind w:right="153"/>
              <w:jc w:val="both"/>
              <w:rPr>
                <w:u w:val="single"/>
              </w:rPr>
            </w:pPr>
            <w:r w:rsidRPr="00B40032">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размещена на сайте ЭП https://www.etp.torgi82.ru, на официальном сайте ЕИС в сфере закупок www.zakupki.gov.ru</w:t>
            </w:r>
          </w:p>
        </w:tc>
      </w:tr>
      <w:tr w:rsidR="007D225B" w:rsidRPr="000A0223" w:rsidTr="007D225B">
        <w:trPr>
          <w:jc w:val="center"/>
        </w:trPr>
        <w:tc>
          <w:tcPr>
            <w:tcW w:w="761" w:type="dxa"/>
          </w:tcPr>
          <w:p w:rsidR="007D225B" w:rsidRPr="000A0223" w:rsidRDefault="007D225B" w:rsidP="007D225B">
            <w:pPr>
              <w:widowControl w:val="0"/>
              <w:ind w:left="-20"/>
              <w:jc w:val="center"/>
            </w:pPr>
            <w:r w:rsidRPr="000A0223">
              <w:t>1</w:t>
            </w:r>
            <w:r w:rsidRPr="000A0223">
              <w:rPr>
                <w:lang w:val="en-US"/>
              </w:rPr>
              <w:t>5</w:t>
            </w:r>
            <w:r w:rsidRPr="000A0223">
              <w:t>.</w:t>
            </w:r>
          </w:p>
        </w:tc>
        <w:tc>
          <w:tcPr>
            <w:tcW w:w="3912" w:type="dxa"/>
            <w:shd w:val="clear" w:color="auto" w:fill="auto"/>
          </w:tcPr>
          <w:p w:rsidR="007D225B" w:rsidRPr="000A0223" w:rsidRDefault="007D225B" w:rsidP="007D225B">
            <w:pPr>
              <w:jc w:val="both"/>
            </w:pPr>
            <w:r w:rsidRPr="000A0223">
              <w:t>Шаг аукциона</w:t>
            </w:r>
          </w:p>
        </w:tc>
        <w:tc>
          <w:tcPr>
            <w:tcW w:w="5448" w:type="dxa"/>
            <w:shd w:val="clear" w:color="auto" w:fill="auto"/>
          </w:tcPr>
          <w:p w:rsidR="007D225B" w:rsidRPr="00DE6F98" w:rsidRDefault="007D225B" w:rsidP="007D225B">
            <w:pPr>
              <w:ind w:right="153"/>
              <w:jc w:val="both"/>
            </w:pPr>
            <w:r w:rsidRPr="00DE6F98">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7D225B" w:rsidRPr="00DE6F98" w:rsidRDefault="007D225B" w:rsidP="007D225B">
            <w:pPr>
              <w:ind w:right="153"/>
              <w:jc w:val="both"/>
            </w:pPr>
            <w:r w:rsidRPr="00DE6F98">
              <w:t>Шаг аукциона 0,5-5% от начальной максимальной цены договора.</w:t>
            </w:r>
          </w:p>
        </w:tc>
      </w:tr>
      <w:tr w:rsidR="007D225B" w:rsidRPr="000A0223" w:rsidTr="007D225B">
        <w:trPr>
          <w:jc w:val="center"/>
        </w:trPr>
        <w:tc>
          <w:tcPr>
            <w:tcW w:w="761" w:type="dxa"/>
          </w:tcPr>
          <w:p w:rsidR="007D225B" w:rsidRPr="000A0223" w:rsidRDefault="007D225B" w:rsidP="007D225B">
            <w:pPr>
              <w:widowControl w:val="0"/>
              <w:ind w:left="-20"/>
              <w:jc w:val="center"/>
            </w:pPr>
            <w:r w:rsidRPr="000A0223">
              <w:t>1</w:t>
            </w:r>
            <w:r w:rsidRPr="000A0223">
              <w:rPr>
                <w:lang w:val="en-US"/>
              </w:rPr>
              <w:t>6</w:t>
            </w:r>
            <w:r w:rsidRPr="000A0223">
              <w:t>.</w:t>
            </w:r>
          </w:p>
        </w:tc>
        <w:tc>
          <w:tcPr>
            <w:tcW w:w="3912" w:type="dxa"/>
            <w:shd w:val="clear" w:color="auto" w:fill="auto"/>
          </w:tcPr>
          <w:p w:rsidR="007D225B" w:rsidRPr="000A0223" w:rsidRDefault="007D225B" w:rsidP="007D225B">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5448" w:type="dxa"/>
            <w:shd w:val="clear" w:color="auto" w:fill="auto"/>
          </w:tcPr>
          <w:p w:rsidR="007D225B" w:rsidRDefault="007D225B" w:rsidP="007D225B">
            <w:pPr>
              <w:jc w:val="both"/>
            </w:pPr>
            <w:r>
              <w:t xml:space="preserve">Начало подачи заявок на участие в открытом аукционе: </w:t>
            </w:r>
            <w:r>
              <w:rPr>
                <w:b/>
              </w:rPr>
              <w:t>с 23.10.2026</w:t>
            </w:r>
            <w:r w:rsidRPr="009259D2">
              <w:rPr>
                <w:b/>
              </w:rPr>
              <w:t xml:space="preserve"> г.</w:t>
            </w:r>
          </w:p>
          <w:p w:rsidR="007D225B" w:rsidRPr="006C07B3" w:rsidRDefault="007D225B" w:rsidP="007D225B">
            <w:pPr>
              <w:jc w:val="both"/>
            </w:pPr>
            <w:r>
              <w:t>Окончание подачи заявок (открытие доступа к заявкам):</w:t>
            </w:r>
            <w:r w:rsidRPr="002467C3">
              <w:rPr>
                <w:b/>
              </w:rPr>
              <w:t xml:space="preserve"> </w:t>
            </w:r>
            <w:r>
              <w:rPr>
                <w:b/>
              </w:rPr>
              <w:t>09.11.2026</w:t>
            </w:r>
            <w:r w:rsidRPr="009259D2">
              <w:rPr>
                <w:b/>
              </w:rPr>
              <w:t xml:space="preserve"> г. 06:00</w:t>
            </w:r>
          </w:p>
        </w:tc>
      </w:tr>
      <w:tr w:rsidR="007D225B" w:rsidRPr="000A0223" w:rsidTr="007D225B">
        <w:trPr>
          <w:jc w:val="center"/>
        </w:trPr>
        <w:tc>
          <w:tcPr>
            <w:tcW w:w="761" w:type="dxa"/>
          </w:tcPr>
          <w:p w:rsidR="007D225B" w:rsidRPr="000A0223" w:rsidRDefault="007D225B" w:rsidP="007D225B">
            <w:pPr>
              <w:widowControl w:val="0"/>
              <w:ind w:left="-20"/>
              <w:jc w:val="center"/>
            </w:pPr>
            <w:r w:rsidRPr="000A0223">
              <w:t>1</w:t>
            </w:r>
            <w:r w:rsidRPr="000A0223">
              <w:rPr>
                <w:lang w:val="en-US"/>
              </w:rPr>
              <w:t>7</w:t>
            </w:r>
            <w:r w:rsidRPr="000A0223">
              <w:t>.</w:t>
            </w:r>
          </w:p>
        </w:tc>
        <w:tc>
          <w:tcPr>
            <w:tcW w:w="3912" w:type="dxa"/>
            <w:shd w:val="clear" w:color="auto" w:fill="auto"/>
          </w:tcPr>
          <w:p w:rsidR="007D225B" w:rsidRPr="000A0223" w:rsidRDefault="007D225B" w:rsidP="007D225B">
            <w:pPr>
              <w:jc w:val="both"/>
            </w:pPr>
            <w:r w:rsidRPr="000A0223">
              <w:t xml:space="preserve">Рассмотрение </w:t>
            </w:r>
            <w:r>
              <w:t xml:space="preserve">первых частей </w:t>
            </w:r>
            <w:r w:rsidRPr="000A0223">
              <w:t>заявок</w:t>
            </w:r>
          </w:p>
        </w:tc>
        <w:tc>
          <w:tcPr>
            <w:tcW w:w="5448" w:type="dxa"/>
            <w:shd w:val="clear" w:color="auto" w:fill="auto"/>
          </w:tcPr>
          <w:p w:rsidR="007D225B" w:rsidRPr="001F6DAF" w:rsidRDefault="007D225B" w:rsidP="007D225B">
            <w:pPr>
              <w:jc w:val="both"/>
              <w:rPr>
                <w:b/>
              </w:rPr>
            </w:pPr>
            <w:r>
              <w:rPr>
                <w:b/>
              </w:rPr>
              <w:t>09.11.2026</w:t>
            </w:r>
            <w:r w:rsidRPr="001F6DAF">
              <w:rPr>
                <w:b/>
              </w:rPr>
              <w:t xml:space="preserve"> г. </w:t>
            </w:r>
          </w:p>
        </w:tc>
      </w:tr>
      <w:tr w:rsidR="007D225B" w:rsidRPr="000A0223" w:rsidTr="007D225B">
        <w:trPr>
          <w:jc w:val="center"/>
        </w:trPr>
        <w:tc>
          <w:tcPr>
            <w:tcW w:w="761" w:type="dxa"/>
          </w:tcPr>
          <w:p w:rsidR="007D225B" w:rsidRPr="000A0223" w:rsidRDefault="007D225B" w:rsidP="007D225B">
            <w:pPr>
              <w:widowControl w:val="0"/>
              <w:ind w:left="-20"/>
              <w:jc w:val="center"/>
            </w:pPr>
            <w:r w:rsidRPr="000A0223">
              <w:t>18.</w:t>
            </w:r>
          </w:p>
        </w:tc>
        <w:tc>
          <w:tcPr>
            <w:tcW w:w="3912" w:type="dxa"/>
            <w:shd w:val="clear" w:color="auto" w:fill="auto"/>
          </w:tcPr>
          <w:p w:rsidR="007D225B" w:rsidRDefault="007D225B" w:rsidP="007D225B">
            <w:pPr>
              <w:jc w:val="both"/>
            </w:pPr>
            <w:r w:rsidRPr="000A0223">
              <w:t>Дата и время проведения аукциона</w:t>
            </w:r>
          </w:p>
          <w:p w:rsidR="007D225B" w:rsidRPr="000A0223" w:rsidRDefault="007D225B" w:rsidP="007D225B">
            <w:pPr>
              <w:jc w:val="both"/>
            </w:pPr>
            <w:r>
              <w:t>Рассмотрение вторых частей заявок и подведение итогов аукциона</w:t>
            </w:r>
          </w:p>
        </w:tc>
        <w:tc>
          <w:tcPr>
            <w:tcW w:w="5448" w:type="dxa"/>
            <w:shd w:val="clear" w:color="auto" w:fill="auto"/>
          </w:tcPr>
          <w:p w:rsidR="007D225B" w:rsidRPr="001F6DAF" w:rsidRDefault="007D225B" w:rsidP="007D225B">
            <w:pPr>
              <w:jc w:val="both"/>
              <w:rPr>
                <w:b/>
              </w:rPr>
            </w:pPr>
            <w:r>
              <w:rPr>
                <w:b/>
              </w:rPr>
              <w:t>09.11.2026</w:t>
            </w:r>
            <w:r w:rsidRPr="001F6DAF">
              <w:rPr>
                <w:b/>
              </w:rPr>
              <w:t xml:space="preserve"> г. 10:00</w:t>
            </w:r>
          </w:p>
          <w:p w:rsidR="007D225B" w:rsidRPr="001F6DAF" w:rsidRDefault="007D225B" w:rsidP="007D225B">
            <w:pPr>
              <w:jc w:val="both"/>
              <w:rPr>
                <w:b/>
              </w:rPr>
            </w:pPr>
          </w:p>
          <w:p w:rsidR="007D225B" w:rsidRPr="001F6DAF" w:rsidRDefault="007D225B" w:rsidP="007D225B">
            <w:pPr>
              <w:jc w:val="both"/>
              <w:rPr>
                <w:b/>
              </w:rPr>
            </w:pPr>
            <w:r>
              <w:rPr>
                <w:b/>
              </w:rPr>
              <w:t>09.11.2026</w:t>
            </w:r>
            <w:r w:rsidRPr="001F6DAF">
              <w:rPr>
                <w:b/>
              </w:rPr>
              <w:t xml:space="preserve"> г.</w:t>
            </w:r>
          </w:p>
        </w:tc>
      </w:tr>
      <w:tr w:rsidR="007D225B" w:rsidRPr="000A0223" w:rsidTr="007D225B">
        <w:trPr>
          <w:jc w:val="center"/>
        </w:trPr>
        <w:tc>
          <w:tcPr>
            <w:tcW w:w="761" w:type="dxa"/>
          </w:tcPr>
          <w:p w:rsidR="007D225B" w:rsidRPr="000A0223" w:rsidRDefault="007D225B" w:rsidP="007D225B">
            <w:pPr>
              <w:widowControl w:val="0"/>
              <w:ind w:left="-20"/>
              <w:jc w:val="center"/>
            </w:pPr>
            <w:r w:rsidRPr="000A0223">
              <w:t>19.</w:t>
            </w:r>
          </w:p>
        </w:tc>
        <w:tc>
          <w:tcPr>
            <w:tcW w:w="3912" w:type="dxa"/>
            <w:shd w:val="clear" w:color="auto" w:fill="auto"/>
          </w:tcPr>
          <w:p w:rsidR="007D225B" w:rsidRPr="000A0223" w:rsidRDefault="007D225B" w:rsidP="007D225B">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5448" w:type="dxa"/>
            <w:shd w:val="clear" w:color="auto" w:fill="auto"/>
          </w:tcPr>
          <w:p w:rsidR="007D225B" w:rsidRPr="006C07B3" w:rsidRDefault="007D225B" w:rsidP="007D225B">
            <w:pPr>
              <w:widowControl w:val="0"/>
              <w:jc w:val="both"/>
            </w:pPr>
            <w:r w:rsidRPr="006C07B3">
              <w:t xml:space="preserve">Любой участник закупки в период </w:t>
            </w:r>
            <w:r>
              <w:t>с «23</w:t>
            </w:r>
            <w:r w:rsidRPr="00A20C5D">
              <w:t xml:space="preserve">» </w:t>
            </w:r>
            <w:r>
              <w:t>октября</w:t>
            </w:r>
            <w:r w:rsidRPr="00A20C5D">
              <w:t xml:space="preserve"> 202</w:t>
            </w:r>
            <w:r>
              <w:t>6 г. по «02</w:t>
            </w:r>
            <w:r w:rsidRPr="00A20C5D">
              <w:t xml:space="preserve">» </w:t>
            </w:r>
            <w:r>
              <w:t>ноября</w:t>
            </w:r>
            <w:r w:rsidRPr="00A20C5D">
              <w:t xml:space="preserve"> 202</w:t>
            </w:r>
            <w:r>
              <w:t xml:space="preserve">6 </w:t>
            </w:r>
            <w:r w:rsidRPr="00A20C5D">
              <w:t>г.</w:t>
            </w:r>
            <w:r w:rsidRPr="006C07B3">
              <w:t xml:space="preserve"> вправе направить запрос о разъяснении положений документации.</w:t>
            </w:r>
          </w:p>
          <w:p w:rsidR="007D225B" w:rsidRPr="006C07B3" w:rsidRDefault="007D225B" w:rsidP="007D225B">
            <w:pPr>
              <w:widowControl w:val="0"/>
              <w:jc w:val="both"/>
            </w:pPr>
            <w:r w:rsidRPr="00863303">
              <w:t>Разъяснения положений документации предоставляются в течение трех рабочих дней со дня поступления такого запроса.</w:t>
            </w:r>
          </w:p>
        </w:tc>
      </w:tr>
      <w:tr w:rsidR="007D225B" w:rsidRPr="000A0223" w:rsidTr="007D225B">
        <w:trPr>
          <w:trHeight w:val="576"/>
          <w:jc w:val="center"/>
        </w:trPr>
        <w:tc>
          <w:tcPr>
            <w:tcW w:w="761" w:type="dxa"/>
          </w:tcPr>
          <w:p w:rsidR="007D225B" w:rsidRPr="000A0223" w:rsidRDefault="007D225B" w:rsidP="007D225B">
            <w:pPr>
              <w:ind w:left="-20"/>
              <w:jc w:val="center"/>
            </w:pPr>
            <w:r w:rsidRPr="000A0223">
              <w:t>2</w:t>
            </w:r>
            <w:r w:rsidRPr="00D445C0">
              <w:t>0</w:t>
            </w:r>
            <w:r w:rsidRPr="000A0223">
              <w:t>.</w:t>
            </w:r>
          </w:p>
        </w:tc>
        <w:tc>
          <w:tcPr>
            <w:tcW w:w="3912" w:type="dxa"/>
          </w:tcPr>
          <w:p w:rsidR="007D225B" w:rsidRPr="000A0223" w:rsidRDefault="007D225B" w:rsidP="007D225B">
            <w:pPr>
              <w:jc w:val="both"/>
            </w:pPr>
            <w:r w:rsidRPr="000A0223">
              <w:t>Срок заключения договора</w:t>
            </w:r>
          </w:p>
        </w:tc>
        <w:tc>
          <w:tcPr>
            <w:tcW w:w="5448" w:type="dxa"/>
          </w:tcPr>
          <w:p w:rsidR="007D225B" w:rsidRPr="000A0223" w:rsidRDefault="007D225B" w:rsidP="007D225B">
            <w:pPr>
              <w:jc w:val="both"/>
            </w:pPr>
            <w:r w:rsidRPr="000A0223">
              <w:t xml:space="preserve">Договор должен быть заключен Заказчиком не ранее 10 (десяти) дней со дня размещения в ЕИС протокола аукциона и не позднее 20 (двадцати) дней со дня </w:t>
            </w:r>
            <w:r>
              <w:t xml:space="preserve">размещения </w:t>
            </w:r>
            <w:r w:rsidRPr="009227DE">
              <w:t>в ЕИС указанного протокола.</w:t>
            </w:r>
            <w:r>
              <w:t xml:space="preserve"> </w:t>
            </w:r>
            <w:r w:rsidRPr="000A0223">
              <w:t>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7D225B" w:rsidRPr="000A0223" w:rsidTr="007D225B">
        <w:trPr>
          <w:trHeight w:val="360"/>
          <w:jc w:val="center"/>
        </w:trPr>
        <w:tc>
          <w:tcPr>
            <w:tcW w:w="761" w:type="dxa"/>
          </w:tcPr>
          <w:p w:rsidR="007D225B" w:rsidRPr="000A0223" w:rsidRDefault="007D225B" w:rsidP="007D225B">
            <w:pPr>
              <w:ind w:left="-20"/>
              <w:jc w:val="center"/>
            </w:pPr>
            <w:r w:rsidRPr="000A0223">
              <w:t>2</w:t>
            </w:r>
            <w:r w:rsidRPr="000A0223">
              <w:rPr>
                <w:lang w:val="en-US"/>
              </w:rPr>
              <w:t>1</w:t>
            </w:r>
            <w:r w:rsidRPr="000A0223">
              <w:t>.</w:t>
            </w:r>
          </w:p>
        </w:tc>
        <w:tc>
          <w:tcPr>
            <w:tcW w:w="3912" w:type="dxa"/>
          </w:tcPr>
          <w:p w:rsidR="007D225B" w:rsidRPr="00DE6F98" w:rsidRDefault="007D225B" w:rsidP="007D225B">
            <w:pPr>
              <w:jc w:val="both"/>
            </w:pPr>
            <w:r w:rsidRPr="00DE6F98">
              <w:t>Обеспечение договора</w:t>
            </w:r>
          </w:p>
        </w:tc>
        <w:tc>
          <w:tcPr>
            <w:tcW w:w="5448" w:type="dxa"/>
          </w:tcPr>
          <w:p w:rsidR="007D225B" w:rsidRPr="00DE6F98" w:rsidRDefault="007D225B" w:rsidP="007D225B">
            <w:pPr>
              <w:tabs>
                <w:tab w:val="left" w:pos="1276"/>
              </w:tabs>
              <w:contextualSpacing/>
              <w:jc w:val="both"/>
              <w:rPr>
                <w:rFonts w:eastAsia="Calibri"/>
                <w:color w:val="000000" w:themeColor="text1"/>
              </w:rPr>
            </w:pPr>
            <w:r w:rsidRPr="00BC11FC">
              <w:rPr>
                <w:rFonts w:eastAsia="Calibri"/>
                <w:color w:val="000000" w:themeColor="text1"/>
              </w:rPr>
              <w:t>Не предусмотрено</w:t>
            </w:r>
          </w:p>
        </w:tc>
      </w:tr>
      <w:tr w:rsidR="007D225B" w:rsidRPr="000A0223" w:rsidTr="007D225B">
        <w:trPr>
          <w:trHeight w:val="360"/>
          <w:jc w:val="center"/>
        </w:trPr>
        <w:tc>
          <w:tcPr>
            <w:tcW w:w="761" w:type="dxa"/>
          </w:tcPr>
          <w:p w:rsidR="007D225B" w:rsidRPr="000A0223" w:rsidRDefault="007D225B" w:rsidP="007D225B">
            <w:pPr>
              <w:ind w:left="-20"/>
              <w:jc w:val="center"/>
            </w:pPr>
            <w:r>
              <w:t>22.</w:t>
            </w:r>
          </w:p>
        </w:tc>
        <w:tc>
          <w:tcPr>
            <w:tcW w:w="3912" w:type="dxa"/>
          </w:tcPr>
          <w:p w:rsidR="007D225B" w:rsidRPr="00DE6F98" w:rsidRDefault="007D225B" w:rsidP="007D225B">
            <w:pPr>
              <w:jc w:val="both"/>
            </w:pPr>
            <w:r>
              <w:t>И</w:t>
            </w:r>
            <w:r w:rsidRPr="00232D5C">
              <w:t>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448" w:type="dxa"/>
          </w:tcPr>
          <w:p w:rsidR="007D225B" w:rsidRDefault="007D225B" w:rsidP="007D225B">
            <w:pPr>
              <w:tabs>
                <w:tab w:val="left" w:pos="1276"/>
              </w:tabs>
              <w:contextualSpacing/>
              <w:jc w:val="both"/>
            </w:pPr>
            <w:r>
              <w:t>Вид требования согласно пункту 1 части 2 статьи 3.1-4 Закона № 223-ФЗ указан в разделе 16 настоящей документации «Техническое задание».</w:t>
            </w:r>
          </w:p>
          <w:p w:rsidR="007D225B" w:rsidRDefault="007D225B" w:rsidP="007D225B">
            <w:pPr>
              <w:tabs>
                <w:tab w:val="left" w:pos="1276"/>
              </w:tabs>
              <w:contextualSpacing/>
              <w:jc w:val="both"/>
            </w:pPr>
            <w:r>
              <w:t>Для подтверждения происхождения товара, в отношении которого установлен запрет или ограничение на поставку товара иностранного происхождения, участник закупки предоставляет в составе заявки следующую информацию:</w:t>
            </w:r>
          </w:p>
          <w:p w:rsidR="007D225B" w:rsidRDefault="007D225B" w:rsidP="007D225B">
            <w:pPr>
              <w:tabs>
                <w:tab w:val="left" w:pos="1276"/>
              </w:tabs>
              <w:contextualSpacing/>
              <w:jc w:val="both"/>
            </w:pPr>
            <w:r>
              <w:t>– для подтверждения происхождения товара из РФ или ЕАЭС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или номер реестровой записи из евразийского реестра промышленных товаров государств - членов Евразийского экономического союза;</w:t>
            </w:r>
          </w:p>
          <w:p w:rsidR="007D225B" w:rsidRDefault="007D225B" w:rsidP="007D225B">
            <w:pPr>
              <w:tabs>
                <w:tab w:val="left" w:pos="1276"/>
              </w:tabs>
              <w:contextualSpacing/>
              <w:jc w:val="both"/>
            </w:pPr>
            <w:r>
              <w:lastRenderedPageBreak/>
              <w:t>Для подтверждения происхождения товара, в отношении которого установлено преимущество участник закупки предоставляет в составе заявки следующую информацию:</w:t>
            </w:r>
          </w:p>
          <w:p w:rsidR="007D225B" w:rsidRDefault="007D225B" w:rsidP="007D225B">
            <w:pPr>
              <w:tabs>
                <w:tab w:val="left" w:pos="1276"/>
              </w:tabs>
              <w:contextualSpacing/>
              <w:jc w:val="both"/>
            </w:pPr>
            <w:r>
              <w:t>– указание в заявке на участие в закупке наименования страны происхождения товара.</w:t>
            </w:r>
          </w:p>
          <w:p w:rsidR="007D225B" w:rsidRPr="0029735F" w:rsidRDefault="007D225B" w:rsidP="007D225B">
            <w:pPr>
              <w:tabs>
                <w:tab w:val="left" w:pos="1276"/>
              </w:tabs>
              <w:contextualSpacing/>
              <w:jc w:val="both"/>
            </w:pPr>
            <w:r>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7D225B" w:rsidRPr="000A0223" w:rsidTr="007D225B">
        <w:trPr>
          <w:trHeight w:val="309"/>
          <w:jc w:val="center"/>
        </w:trPr>
        <w:tc>
          <w:tcPr>
            <w:tcW w:w="761" w:type="dxa"/>
          </w:tcPr>
          <w:p w:rsidR="007D225B" w:rsidRPr="000A0223" w:rsidRDefault="007D225B" w:rsidP="007D225B">
            <w:pPr>
              <w:ind w:left="-20"/>
              <w:jc w:val="center"/>
            </w:pPr>
            <w:r w:rsidRPr="000A0223">
              <w:lastRenderedPageBreak/>
              <w:t>2</w:t>
            </w:r>
            <w:r>
              <w:t>3</w:t>
            </w:r>
            <w:r w:rsidRPr="000A0223">
              <w:t>.</w:t>
            </w:r>
          </w:p>
        </w:tc>
        <w:tc>
          <w:tcPr>
            <w:tcW w:w="3912" w:type="dxa"/>
          </w:tcPr>
          <w:p w:rsidR="007D225B" w:rsidRPr="000A0223" w:rsidRDefault="007D225B" w:rsidP="007D225B">
            <w:pPr>
              <w:jc w:val="both"/>
            </w:pPr>
            <w:r w:rsidRPr="000A0223">
              <w:t>Контактное лицо</w:t>
            </w:r>
          </w:p>
        </w:tc>
        <w:tc>
          <w:tcPr>
            <w:tcW w:w="5448" w:type="dxa"/>
          </w:tcPr>
          <w:p w:rsidR="007D225B" w:rsidRPr="000A0223" w:rsidRDefault="007D225B" w:rsidP="007D225B">
            <w:pPr>
              <w:widowControl w:val="0"/>
              <w:jc w:val="both"/>
            </w:pPr>
            <w:r>
              <w:rPr>
                <w:rFonts w:eastAsia="Calibri"/>
                <w:szCs w:val="28"/>
                <w:lang w:eastAsia="en-US"/>
              </w:rPr>
              <w:t>Ковалева Елена Владиславовна</w:t>
            </w:r>
            <w:r w:rsidRPr="000A0223">
              <w:t>,</w:t>
            </w:r>
          </w:p>
          <w:p w:rsidR="007D225B" w:rsidRPr="000A0223" w:rsidRDefault="007D225B" w:rsidP="007D225B">
            <w:pPr>
              <w:widowControl w:val="0"/>
              <w:jc w:val="both"/>
            </w:pPr>
            <w:r w:rsidRPr="000A0223">
              <w:t xml:space="preserve">номер контактного телефона: </w:t>
            </w:r>
            <w:r w:rsidRPr="000A0223">
              <w:rPr>
                <w:rFonts w:eastAsia="Calibri"/>
                <w:szCs w:val="28"/>
                <w:lang w:eastAsia="en-US"/>
              </w:rPr>
              <w:t>+7(846)309-9</w:t>
            </w:r>
            <w:r>
              <w:rPr>
                <w:rFonts w:eastAsia="Calibri"/>
                <w:szCs w:val="28"/>
                <w:lang w:eastAsia="en-US"/>
              </w:rPr>
              <w:t>5</w:t>
            </w:r>
            <w:r w:rsidRPr="000A0223">
              <w:rPr>
                <w:rFonts w:eastAsia="Calibri"/>
                <w:szCs w:val="28"/>
                <w:lang w:eastAsia="en-US"/>
              </w:rPr>
              <w:t>-</w:t>
            </w:r>
            <w:r>
              <w:rPr>
                <w:rFonts w:eastAsia="Calibri"/>
                <w:szCs w:val="28"/>
                <w:lang w:eastAsia="en-US"/>
              </w:rPr>
              <w:t>36</w:t>
            </w:r>
            <w:r w:rsidRPr="000A0223">
              <w:t>,</w:t>
            </w:r>
          </w:p>
          <w:p w:rsidR="007D225B" w:rsidRPr="00BA1CE7" w:rsidRDefault="007D225B" w:rsidP="007D225B">
            <w:pPr>
              <w:widowControl w:val="0"/>
              <w:jc w:val="both"/>
            </w:pPr>
            <w:r w:rsidRPr="000A0223">
              <w:t>адрес электронной почты:</w:t>
            </w:r>
            <w:r>
              <w:t xml:space="preserve"> </w:t>
            </w:r>
            <w:hyperlink r:id="rId10" w:history="1">
              <w:r>
                <w:rPr>
                  <w:rStyle w:val="a3"/>
                  <w:rFonts w:eastAsia="Calibri"/>
                  <w:szCs w:val="28"/>
                  <w:lang w:val="en-US" w:eastAsia="en-US"/>
                </w:rPr>
                <w:t>ks</w:t>
              </w:r>
              <w:r w:rsidRPr="00921800">
                <w:rPr>
                  <w:rStyle w:val="a3"/>
                  <w:rFonts w:eastAsia="Calibri"/>
                  <w:szCs w:val="28"/>
                  <w:lang w:eastAsia="en-US"/>
                </w:rPr>
                <w:t>@</w:t>
              </w:r>
              <w:r>
                <w:rPr>
                  <w:rStyle w:val="a3"/>
                  <w:rFonts w:eastAsia="Calibri"/>
                  <w:szCs w:val="28"/>
                  <w:lang w:val="en-US" w:eastAsia="en-US"/>
                </w:rPr>
                <w:t>ttu</w:t>
              </w:r>
              <w:r w:rsidRPr="00921800">
                <w:rPr>
                  <w:rStyle w:val="a3"/>
                  <w:rFonts w:eastAsia="Calibri"/>
                  <w:szCs w:val="28"/>
                  <w:lang w:eastAsia="en-US"/>
                </w:rPr>
                <w:t>-</w:t>
              </w:r>
              <w:r>
                <w:rPr>
                  <w:rStyle w:val="a3"/>
                  <w:rFonts w:eastAsia="Calibri"/>
                  <w:szCs w:val="28"/>
                  <w:lang w:val="en-US" w:eastAsia="en-US"/>
                </w:rPr>
                <w:t>s</w:t>
              </w:r>
              <w:r>
                <w:rPr>
                  <w:rStyle w:val="a3"/>
                  <w:rFonts w:eastAsia="Calibri"/>
                  <w:szCs w:val="28"/>
                  <w:lang w:eastAsia="en-US"/>
                </w:rPr>
                <w:t>.</w:t>
              </w:r>
            </w:hyperlink>
            <w:r>
              <w:rPr>
                <w:rStyle w:val="a3"/>
                <w:rFonts w:eastAsia="Calibri"/>
                <w:szCs w:val="28"/>
                <w:lang w:val="en-US" w:eastAsia="en-US"/>
              </w:rPr>
              <w:t>ru</w:t>
            </w:r>
          </w:p>
        </w:tc>
      </w:tr>
      <w:tr w:rsidR="007D225B" w:rsidRPr="000A0223" w:rsidTr="007D225B">
        <w:trPr>
          <w:trHeight w:val="309"/>
          <w:jc w:val="center"/>
        </w:trPr>
        <w:tc>
          <w:tcPr>
            <w:tcW w:w="761" w:type="dxa"/>
          </w:tcPr>
          <w:p w:rsidR="007D225B" w:rsidRPr="000A0223" w:rsidRDefault="007D225B" w:rsidP="007D225B">
            <w:pPr>
              <w:ind w:left="-20"/>
              <w:jc w:val="center"/>
            </w:pPr>
            <w:r>
              <w:t>24</w:t>
            </w:r>
            <w:r w:rsidRPr="000A0223">
              <w:t>.</w:t>
            </w:r>
          </w:p>
        </w:tc>
        <w:tc>
          <w:tcPr>
            <w:tcW w:w="3912" w:type="dxa"/>
          </w:tcPr>
          <w:p w:rsidR="007D225B" w:rsidRPr="000A0223" w:rsidRDefault="007D225B" w:rsidP="007D225B">
            <w:pPr>
              <w:jc w:val="both"/>
            </w:pPr>
            <w:r w:rsidRPr="000A0223">
              <w:t>Язык заявки</w:t>
            </w:r>
          </w:p>
        </w:tc>
        <w:tc>
          <w:tcPr>
            <w:tcW w:w="5448" w:type="dxa"/>
          </w:tcPr>
          <w:p w:rsidR="007D225B" w:rsidRPr="000A0223" w:rsidRDefault="007D225B" w:rsidP="007D225B">
            <w:pPr>
              <w:jc w:val="both"/>
            </w:pPr>
            <w:r w:rsidRPr="000A0223">
              <w:t>Русский</w:t>
            </w:r>
          </w:p>
        </w:tc>
      </w:tr>
      <w:tr w:rsidR="007D225B" w:rsidRPr="000A0223" w:rsidTr="007D225B">
        <w:trPr>
          <w:trHeight w:val="309"/>
          <w:jc w:val="center"/>
        </w:trPr>
        <w:tc>
          <w:tcPr>
            <w:tcW w:w="761" w:type="dxa"/>
          </w:tcPr>
          <w:p w:rsidR="007D225B" w:rsidRPr="000A0223" w:rsidRDefault="007D225B" w:rsidP="007D225B">
            <w:pPr>
              <w:ind w:left="-20"/>
              <w:jc w:val="center"/>
            </w:pPr>
            <w:r>
              <w:t>25</w:t>
            </w:r>
            <w:r w:rsidRPr="000A0223">
              <w:t>.</w:t>
            </w:r>
          </w:p>
        </w:tc>
        <w:tc>
          <w:tcPr>
            <w:tcW w:w="3912" w:type="dxa"/>
          </w:tcPr>
          <w:p w:rsidR="007D225B" w:rsidRPr="000A0223" w:rsidRDefault="007D225B" w:rsidP="007D225B">
            <w:pPr>
              <w:jc w:val="both"/>
            </w:pPr>
            <w:r w:rsidRPr="000A0223">
              <w:t>Валюта заявки</w:t>
            </w:r>
          </w:p>
        </w:tc>
        <w:tc>
          <w:tcPr>
            <w:tcW w:w="5448" w:type="dxa"/>
          </w:tcPr>
          <w:p w:rsidR="007D225B" w:rsidRPr="000A0223" w:rsidRDefault="007D225B" w:rsidP="007D225B">
            <w:pPr>
              <w:jc w:val="both"/>
            </w:pPr>
            <w:r w:rsidRPr="000A0223">
              <w:t>Российский рубль</w:t>
            </w:r>
          </w:p>
        </w:tc>
      </w:tr>
      <w:tr w:rsidR="007D225B" w:rsidRPr="000A0223" w:rsidTr="007D225B">
        <w:trPr>
          <w:trHeight w:val="309"/>
          <w:jc w:val="center"/>
        </w:trPr>
        <w:tc>
          <w:tcPr>
            <w:tcW w:w="761" w:type="dxa"/>
          </w:tcPr>
          <w:p w:rsidR="007D225B" w:rsidRPr="000A0223" w:rsidRDefault="007D225B" w:rsidP="007D225B">
            <w:pPr>
              <w:ind w:left="-20"/>
              <w:jc w:val="center"/>
            </w:pPr>
            <w:r>
              <w:t>26</w:t>
            </w:r>
            <w:r w:rsidRPr="000A0223">
              <w:t>.</w:t>
            </w:r>
          </w:p>
        </w:tc>
        <w:tc>
          <w:tcPr>
            <w:tcW w:w="3912" w:type="dxa"/>
          </w:tcPr>
          <w:p w:rsidR="007D225B" w:rsidRPr="000A0223" w:rsidRDefault="007D225B" w:rsidP="007D225B">
            <w:pPr>
              <w:jc w:val="both"/>
            </w:pPr>
            <w:r w:rsidRPr="000A0223">
              <w:t>Требования к оформлению документов, входящих в состав заявки</w:t>
            </w:r>
          </w:p>
        </w:tc>
        <w:tc>
          <w:tcPr>
            <w:tcW w:w="5448" w:type="dxa"/>
          </w:tcPr>
          <w:p w:rsidR="007D225B" w:rsidRPr="000A0223" w:rsidRDefault="007D225B" w:rsidP="007D225B">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7D225B" w:rsidRPr="000A0223" w:rsidRDefault="007D225B" w:rsidP="007D225B">
            <w:pPr>
              <w:jc w:val="both"/>
            </w:pPr>
            <w:r w:rsidRPr="000A0223">
              <w:t>Указать требования к формированию документов</w:t>
            </w:r>
          </w:p>
          <w:p w:rsidR="007D225B" w:rsidRPr="000A0223" w:rsidRDefault="007D225B" w:rsidP="007D225B">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7D225B" w:rsidRPr="000A0223" w:rsidRDefault="007D225B" w:rsidP="007D225B">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7D225B" w:rsidRPr="000A0223" w:rsidRDefault="007D225B" w:rsidP="007D225B">
            <w:pPr>
              <w:jc w:val="both"/>
            </w:pPr>
            <w:r w:rsidRPr="000A0223">
              <w:t>Файлы заявок размещаются в соответствующих разделах на ЭТП.</w:t>
            </w:r>
          </w:p>
          <w:p w:rsidR="007D225B" w:rsidRPr="000A0223" w:rsidRDefault="007D225B" w:rsidP="007D225B">
            <w:pPr>
              <w:jc w:val="both"/>
            </w:pPr>
            <w:r w:rsidRPr="000A0223">
              <w:t>Файлы формируются по принципу: один файл – один документ.</w:t>
            </w:r>
          </w:p>
          <w:p w:rsidR="007D225B" w:rsidRPr="000A0223" w:rsidRDefault="007D225B" w:rsidP="007D225B">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7D225B" w:rsidRPr="000A0223" w:rsidRDefault="007D225B" w:rsidP="007D225B">
            <w:pPr>
              <w:jc w:val="both"/>
            </w:pPr>
            <w:r w:rsidRPr="000A0223">
              <w:t>Все файлы не должны иметь защиты от их открытия, изменения, копирования их содержимого или их печати.</w:t>
            </w:r>
          </w:p>
          <w:p w:rsidR="007D225B" w:rsidRPr="000A0223" w:rsidRDefault="007D225B" w:rsidP="007D225B">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7D225B" w:rsidRPr="000A0223" w:rsidRDefault="007D225B" w:rsidP="007D225B">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7D225B" w:rsidRDefault="007D225B" w:rsidP="007D225B">
      <w:pPr>
        <w:rPr>
          <w:b/>
        </w:rPr>
        <w:sectPr w:rsidR="007D225B" w:rsidSect="00483B5C">
          <w:headerReference w:type="even" r:id="rId11"/>
          <w:headerReference w:type="default" r:id="rId12"/>
          <w:footerReference w:type="first" r:id="rId13"/>
          <w:pgSz w:w="11907" w:h="16840" w:code="9"/>
          <w:pgMar w:top="567" w:right="567" w:bottom="567" w:left="709" w:header="284" w:footer="720" w:gutter="0"/>
          <w:cols w:space="708"/>
          <w:titlePg/>
          <w:docGrid w:linePitch="272"/>
        </w:sectPr>
      </w:pPr>
      <w:bookmarkStart w:id="76" w:name="_Toc167868466"/>
      <w:bookmarkStart w:id="77" w:name="_Toc169062380"/>
      <w:bookmarkStart w:id="78" w:name="_Toc169062711"/>
      <w:bookmarkStart w:id="79" w:name="_Toc169069225"/>
      <w:bookmarkStart w:id="80" w:name="_Toc169070579"/>
      <w:bookmarkStart w:id="81" w:name="_Toc167868455"/>
      <w:bookmarkStart w:id="82" w:name="_Toc318705946"/>
      <w:bookmarkStart w:id="83" w:name="_Toc386011638"/>
    </w:p>
    <w:p w:rsidR="007D225B" w:rsidRDefault="007D225B" w:rsidP="00033F36">
      <w:pPr>
        <w:keepNext/>
        <w:keepLines/>
        <w:widowControl w:val="0"/>
        <w:ind w:left="-142" w:right="-29"/>
        <w:jc w:val="center"/>
        <w:rPr>
          <w:b/>
          <w:bCs/>
        </w:rPr>
      </w:pPr>
      <w:bookmarkStart w:id="84" w:name="_Toc169069231"/>
      <w:bookmarkStart w:id="85" w:name="_Toc169070585"/>
      <w:bookmarkEnd w:id="0"/>
      <w:bookmarkEnd w:id="76"/>
      <w:bookmarkEnd w:id="77"/>
      <w:bookmarkEnd w:id="78"/>
      <w:bookmarkEnd w:id="79"/>
      <w:bookmarkEnd w:id="80"/>
      <w:bookmarkEnd w:id="81"/>
      <w:bookmarkEnd w:id="82"/>
      <w:bookmarkEnd w:id="83"/>
      <w:r>
        <w:rPr>
          <w:b/>
          <w:bCs/>
        </w:rPr>
        <w:lastRenderedPageBreak/>
        <w:t>16. Техническое задание на поставку спец одежды для кондукторов Северного депо.</w:t>
      </w:r>
    </w:p>
    <w:p w:rsidR="00033F36" w:rsidRDefault="00033F36" w:rsidP="00033F36">
      <w:pPr>
        <w:keepNext/>
        <w:keepLines/>
        <w:widowControl w:val="0"/>
        <w:ind w:left="-142" w:right="-29"/>
        <w:jc w:val="center"/>
        <w:rPr>
          <w:b/>
          <w:bCs/>
        </w:rPr>
      </w:pPr>
    </w:p>
    <w:tbl>
      <w:tblPr>
        <w:tblpPr w:leftFromText="181" w:rightFromText="181" w:vertAnchor="text" w:horzAnchor="margin"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таблица"/>
      </w:tblPr>
      <w:tblGrid>
        <w:gridCol w:w="560"/>
        <w:gridCol w:w="1310"/>
        <w:gridCol w:w="2597"/>
        <w:gridCol w:w="5177"/>
        <w:gridCol w:w="844"/>
        <w:gridCol w:w="882"/>
        <w:gridCol w:w="1287"/>
        <w:gridCol w:w="3039"/>
      </w:tblGrid>
      <w:tr w:rsidR="00033F36" w:rsidRPr="00033F36" w:rsidTr="00C271A9">
        <w:trPr>
          <w:trHeight w:val="1126"/>
        </w:trPr>
        <w:tc>
          <w:tcPr>
            <w:tcW w:w="178" w:type="pct"/>
            <w:tcBorders>
              <w:top w:val="single" w:sz="4" w:space="0" w:color="auto"/>
              <w:left w:val="single" w:sz="4" w:space="0" w:color="auto"/>
              <w:bottom w:val="single" w:sz="4" w:space="0" w:color="auto"/>
              <w:right w:val="single" w:sz="4" w:space="0" w:color="auto"/>
            </w:tcBorders>
            <w:vAlign w:val="center"/>
            <w:hideMark/>
          </w:tcPr>
          <w:p w:rsidR="00033F36" w:rsidRPr="00033F36" w:rsidRDefault="00033F36" w:rsidP="00033F36">
            <w:pPr>
              <w:jc w:val="center"/>
              <w:rPr>
                <w:rFonts w:eastAsia="Calibri"/>
                <w:b/>
                <w:color w:val="000000"/>
                <w:sz w:val="20"/>
                <w:szCs w:val="20"/>
                <w:lang w:eastAsia="en-US"/>
              </w:rPr>
            </w:pPr>
            <w:r w:rsidRPr="00033F36">
              <w:rPr>
                <w:rFonts w:eastAsia="Calibri"/>
                <w:b/>
                <w:color w:val="000000"/>
                <w:sz w:val="20"/>
                <w:szCs w:val="20"/>
                <w:lang w:eastAsia="en-US"/>
              </w:rPr>
              <w:t>п/п</w:t>
            </w:r>
          </w:p>
        </w:tc>
        <w:tc>
          <w:tcPr>
            <w:tcW w:w="417"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rPr>
                <w:b/>
                <w:kern w:val="1"/>
                <w:sz w:val="20"/>
                <w:szCs w:val="20"/>
                <w:lang w:eastAsia="zh-CN"/>
              </w:rPr>
            </w:pPr>
          </w:p>
          <w:p w:rsidR="00033F36" w:rsidRPr="00033F36" w:rsidRDefault="00033F36" w:rsidP="00033F36">
            <w:pPr>
              <w:jc w:val="center"/>
              <w:rPr>
                <w:rFonts w:eastAsia="Calibri"/>
                <w:b/>
                <w:color w:val="000000"/>
                <w:sz w:val="20"/>
                <w:szCs w:val="20"/>
                <w:lang w:eastAsia="en-US"/>
              </w:rPr>
            </w:pPr>
            <w:r w:rsidRPr="00033F36">
              <w:rPr>
                <w:b/>
                <w:kern w:val="1"/>
                <w:sz w:val="20"/>
                <w:szCs w:val="20"/>
                <w:lang w:eastAsia="zh-CN"/>
              </w:rPr>
              <w:t>Код ОКПД2</w:t>
            </w:r>
          </w:p>
        </w:tc>
        <w:tc>
          <w:tcPr>
            <w:tcW w:w="827"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
                <w:color w:val="000000"/>
                <w:sz w:val="20"/>
                <w:szCs w:val="20"/>
                <w:lang w:eastAsia="en-US"/>
              </w:rPr>
            </w:pPr>
            <w:r w:rsidRPr="00033F36">
              <w:rPr>
                <w:rFonts w:eastAsia="Calibri"/>
                <w:b/>
                <w:color w:val="000000"/>
                <w:sz w:val="20"/>
                <w:szCs w:val="20"/>
                <w:lang w:eastAsia="en-US"/>
              </w:rPr>
              <w:t>Наименование товара</w:t>
            </w:r>
          </w:p>
        </w:tc>
        <w:tc>
          <w:tcPr>
            <w:tcW w:w="1649" w:type="pct"/>
            <w:tcBorders>
              <w:top w:val="single" w:sz="4" w:space="0" w:color="auto"/>
              <w:left w:val="single" w:sz="4" w:space="0" w:color="auto"/>
              <w:bottom w:val="single" w:sz="4" w:space="0" w:color="auto"/>
              <w:right w:val="single" w:sz="4" w:space="0" w:color="auto"/>
            </w:tcBorders>
            <w:vAlign w:val="center"/>
            <w:hideMark/>
          </w:tcPr>
          <w:p w:rsidR="00033F36" w:rsidRPr="00033F36" w:rsidRDefault="00033F36" w:rsidP="00033F36">
            <w:pPr>
              <w:jc w:val="center"/>
              <w:rPr>
                <w:rFonts w:eastAsia="Calibri"/>
                <w:b/>
                <w:color w:val="000000"/>
                <w:sz w:val="20"/>
                <w:szCs w:val="20"/>
                <w:lang w:eastAsia="en-US"/>
              </w:rPr>
            </w:pPr>
            <w:r w:rsidRPr="00033F36">
              <w:rPr>
                <w:rFonts w:eastAsia="Calibri"/>
                <w:b/>
                <w:color w:val="000000"/>
                <w:sz w:val="20"/>
                <w:szCs w:val="20"/>
                <w:lang w:eastAsia="en-US"/>
              </w:rPr>
              <w:t>Характеристики</w:t>
            </w:r>
          </w:p>
        </w:tc>
        <w:tc>
          <w:tcPr>
            <w:tcW w:w="269" w:type="pct"/>
            <w:tcBorders>
              <w:top w:val="single" w:sz="4" w:space="0" w:color="auto"/>
              <w:left w:val="single" w:sz="4" w:space="0" w:color="auto"/>
              <w:bottom w:val="single" w:sz="4" w:space="0" w:color="auto"/>
              <w:right w:val="single" w:sz="4" w:space="0" w:color="auto"/>
            </w:tcBorders>
            <w:vAlign w:val="center"/>
            <w:hideMark/>
          </w:tcPr>
          <w:p w:rsidR="00033F36" w:rsidRPr="00033F36" w:rsidRDefault="00033F36" w:rsidP="00033F36">
            <w:pPr>
              <w:jc w:val="center"/>
              <w:rPr>
                <w:rFonts w:eastAsia="Calibri"/>
                <w:b/>
                <w:color w:val="000000"/>
                <w:sz w:val="20"/>
                <w:szCs w:val="20"/>
                <w:lang w:eastAsia="en-US"/>
              </w:rPr>
            </w:pPr>
            <w:r w:rsidRPr="00033F36">
              <w:rPr>
                <w:rFonts w:eastAsia="Calibri"/>
                <w:b/>
                <w:color w:val="000000"/>
                <w:sz w:val="20"/>
                <w:szCs w:val="20"/>
                <w:lang w:eastAsia="en-US"/>
              </w:rPr>
              <w:t>размер</w:t>
            </w:r>
          </w:p>
        </w:tc>
        <w:tc>
          <w:tcPr>
            <w:tcW w:w="281" w:type="pct"/>
            <w:tcBorders>
              <w:top w:val="single" w:sz="4" w:space="0" w:color="auto"/>
              <w:left w:val="single" w:sz="4" w:space="0" w:color="auto"/>
              <w:bottom w:val="single" w:sz="4" w:space="0" w:color="auto"/>
              <w:right w:val="single" w:sz="4" w:space="0" w:color="auto"/>
            </w:tcBorders>
            <w:vAlign w:val="center"/>
            <w:hideMark/>
          </w:tcPr>
          <w:p w:rsidR="00033F36" w:rsidRPr="00033F36" w:rsidRDefault="00033F36" w:rsidP="00033F36">
            <w:pPr>
              <w:jc w:val="center"/>
              <w:rPr>
                <w:rFonts w:eastAsia="Calibri"/>
                <w:b/>
                <w:color w:val="000000"/>
                <w:sz w:val="20"/>
                <w:szCs w:val="20"/>
                <w:lang w:eastAsia="en-US"/>
              </w:rPr>
            </w:pPr>
            <w:r w:rsidRPr="00033F36">
              <w:rPr>
                <w:rFonts w:eastAsia="Calibri"/>
                <w:b/>
                <w:color w:val="000000"/>
                <w:sz w:val="20"/>
                <w:szCs w:val="20"/>
                <w:lang w:eastAsia="en-US"/>
              </w:rPr>
              <w:t>рост</w:t>
            </w:r>
          </w:p>
        </w:tc>
        <w:tc>
          <w:tcPr>
            <w:tcW w:w="410" w:type="pct"/>
            <w:tcBorders>
              <w:top w:val="single" w:sz="4" w:space="0" w:color="auto"/>
              <w:left w:val="single" w:sz="4" w:space="0" w:color="auto"/>
              <w:bottom w:val="single" w:sz="4" w:space="0" w:color="auto"/>
              <w:right w:val="single" w:sz="4" w:space="0" w:color="auto"/>
            </w:tcBorders>
            <w:vAlign w:val="center"/>
            <w:hideMark/>
          </w:tcPr>
          <w:p w:rsidR="00033F36" w:rsidRPr="00033F36" w:rsidRDefault="00033F36" w:rsidP="00033F36">
            <w:pPr>
              <w:jc w:val="center"/>
              <w:rPr>
                <w:rFonts w:eastAsia="Calibri"/>
                <w:b/>
                <w:color w:val="000000"/>
                <w:sz w:val="20"/>
                <w:szCs w:val="20"/>
                <w:lang w:eastAsia="en-US"/>
              </w:rPr>
            </w:pPr>
            <w:r w:rsidRPr="00033F36">
              <w:rPr>
                <w:rFonts w:eastAsia="Calibri"/>
                <w:b/>
                <w:color w:val="000000"/>
                <w:sz w:val="20"/>
                <w:szCs w:val="20"/>
                <w:lang w:eastAsia="en-US"/>
              </w:rPr>
              <w:t xml:space="preserve">Количество </w:t>
            </w:r>
          </w:p>
        </w:tc>
        <w:tc>
          <w:tcPr>
            <w:tcW w:w="968"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sz w:val="20"/>
                <w:szCs w:val="20"/>
                <w:lang w:eastAsia="en-US"/>
              </w:rPr>
            </w:pPr>
            <w:r w:rsidRPr="00033F36">
              <w:rPr>
                <w:rFonts w:eastAsia="Arial Unicode MS"/>
                <w:b/>
                <w:kern w:val="1"/>
                <w:sz w:val="20"/>
                <w:szCs w:val="20"/>
                <w:lang w:eastAsia="zh-CN"/>
              </w:rPr>
              <w:t>Запрет, ограничение или преимущество, предусмотренное п. 1 ч. 2 ст. 3.1-4 Закона № 223-ФЗ</w:t>
            </w:r>
          </w:p>
        </w:tc>
      </w:tr>
      <w:tr w:rsidR="00033F36" w:rsidRPr="00033F36" w:rsidTr="00C271A9">
        <w:trPr>
          <w:trHeight w:val="159"/>
        </w:trPr>
        <w:tc>
          <w:tcPr>
            <w:tcW w:w="178" w:type="pct"/>
            <w:vMerge w:val="restart"/>
            <w:tcBorders>
              <w:top w:val="single" w:sz="4" w:space="0" w:color="auto"/>
              <w:left w:val="single" w:sz="4" w:space="0" w:color="auto"/>
              <w:right w:val="single" w:sz="4" w:space="0" w:color="auto"/>
            </w:tcBorders>
            <w:vAlign w:val="center"/>
            <w:hideMark/>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1.</w:t>
            </w:r>
          </w:p>
        </w:tc>
        <w:tc>
          <w:tcPr>
            <w:tcW w:w="417" w:type="pct"/>
            <w:vMerge w:val="restart"/>
            <w:tcBorders>
              <w:top w:val="single" w:sz="4" w:space="0" w:color="auto"/>
              <w:left w:val="single" w:sz="4" w:space="0" w:color="auto"/>
              <w:right w:val="single" w:sz="4" w:space="0" w:color="auto"/>
            </w:tcBorders>
          </w:tcPr>
          <w:p w:rsidR="00033F36" w:rsidRPr="00033F36" w:rsidRDefault="00033F36" w:rsidP="00033F36">
            <w:pPr>
              <w:rPr>
                <w:sz w:val="20"/>
                <w:szCs w:val="20"/>
                <w:highlight w:val="yellow"/>
              </w:rPr>
            </w:pPr>
            <w:r w:rsidRPr="00033F36">
              <w:rPr>
                <w:sz w:val="20"/>
                <w:szCs w:val="20"/>
              </w:rPr>
              <w:t>14.12.11.120</w:t>
            </w:r>
          </w:p>
        </w:tc>
        <w:tc>
          <w:tcPr>
            <w:tcW w:w="827" w:type="pct"/>
            <w:vMerge w:val="restart"/>
            <w:tcBorders>
              <w:top w:val="single" w:sz="4" w:space="0" w:color="auto"/>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 xml:space="preserve">Костюм женский для защиты от механических воздействий </w:t>
            </w:r>
            <w:r w:rsidR="00C271A9" w:rsidRPr="00C271A9">
              <w:rPr>
                <w:rFonts w:eastAsia="Calibri"/>
                <w:b/>
                <w:color w:val="000000"/>
                <w:sz w:val="20"/>
                <w:szCs w:val="20"/>
                <w:lang w:eastAsia="en-US"/>
              </w:rPr>
              <w:t>*</w:t>
            </w:r>
          </w:p>
        </w:tc>
        <w:tc>
          <w:tcPr>
            <w:tcW w:w="1649" w:type="pct"/>
            <w:vMerge w:val="restart"/>
            <w:tcBorders>
              <w:top w:val="single" w:sz="4" w:space="0" w:color="auto"/>
              <w:left w:val="single" w:sz="4" w:space="0" w:color="auto"/>
              <w:right w:val="single" w:sz="4" w:space="0" w:color="auto"/>
            </w:tcBorders>
          </w:tcPr>
          <w:p w:rsidR="00033F36" w:rsidRPr="00033F36" w:rsidRDefault="00033F36" w:rsidP="00033F36">
            <w:pPr>
              <w:numPr>
                <w:ilvl w:val="0"/>
                <w:numId w:val="40"/>
              </w:numPr>
              <w:shd w:val="clear" w:color="auto" w:fill="FFFFFF"/>
              <w:tabs>
                <w:tab w:val="clear" w:pos="720"/>
              </w:tabs>
              <w:ind w:left="200" w:hanging="116"/>
              <w:textAlignment w:val="baseline"/>
              <w:rPr>
                <w:sz w:val="20"/>
                <w:szCs w:val="20"/>
              </w:rPr>
            </w:pPr>
            <w:r w:rsidRPr="00033F36">
              <w:rPr>
                <w:rStyle w:val="osmb"/>
                <w:sz w:val="20"/>
                <w:szCs w:val="20"/>
                <w:bdr w:val="none" w:sz="0" w:space="0" w:color="auto" w:frame="1"/>
              </w:rPr>
              <w:t xml:space="preserve">Комплектность: </w:t>
            </w:r>
            <w:r w:rsidRPr="00033F36">
              <w:rPr>
                <w:sz w:val="20"/>
                <w:szCs w:val="20"/>
              </w:rPr>
              <w:t>Куртка, брюки</w:t>
            </w:r>
          </w:p>
          <w:p w:rsidR="00033F36" w:rsidRPr="00033F36" w:rsidRDefault="00033F36" w:rsidP="00033F36">
            <w:pPr>
              <w:numPr>
                <w:ilvl w:val="0"/>
                <w:numId w:val="40"/>
              </w:numPr>
              <w:shd w:val="clear" w:color="auto" w:fill="FFFFFF"/>
              <w:tabs>
                <w:tab w:val="clear" w:pos="720"/>
              </w:tabs>
              <w:ind w:left="200" w:hanging="116"/>
              <w:textAlignment w:val="baseline"/>
              <w:rPr>
                <w:sz w:val="20"/>
                <w:szCs w:val="20"/>
              </w:rPr>
            </w:pPr>
            <w:r w:rsidRPr="00033F36">
              <w:rPr>
                <w:rStyle w:val="osmb"/>
                <w:sz w:val="20"/>
                <w:szCs w:val="20"/>
                <w:bdr w:val="none" w:sz="0" w:space="0" w:color="auto" w:frame="1"/>
              </w:rPr>
              <w:t xml:space="preserve">Пол: </w:t>
            </w:r>
            <w:r w:rsidRPr="00033F36">
              <w:rPr>
                <w:sz w:val="20"/>
                <w:szCs w:val="20"/>
              </w:rPr>
              <w:t>Женский</w:t>
            </w:r>
          </w:p>
          <w:p w:rsidR="00033F36" w:rsidRPr="00033F36" w:rsidRDefault="00033F36" w:rsidP="00033F36">
            <w:pPr>
              <w:numPr>
                <w:ilvl w:val="0"/>
                <w:numId w:val="40"/>
              </w:numPr>
              <w:shd w:val="clear" w:color="auto" w:fill="FFFFFF"/>
              <w:tabs>
                <w:tab w:val="clear" w:pos="720"/>
              </w:tabs>
              <w:ind w:left="200" w:hanging="116"/>
              <w:textAlignment w:val="baseline"/>
              <w:rPr>
                <w:rStyle w:val="osmb"/>
                <w:sz w:val="20"/>
                <w:szCs w:val="20"/>
              </w:rPr>
            </w:pPr>
            <w:r w:rsidRPr="00033F36">
              <w:rPr>
                <w:rStyle w:val="osmb"/>
                <w:sz w:val="20"/>
                <w:szCs w:val="20"/>
                <w:bdr w:val="none" w:sz="0" w:space="0" w:color="auto" w:frame="1"/>
              </w:rPr>
              <w:t>Материал основной: ткань смесовая с пропиткой ВО, состав не более 80% ПЭ, не менее 20% ХБ.</w:t>
            </w:r>
          </w:p>
          <w:p w:rsidR="00033F36" w:rsidRPr="00033F36" w:rsidRDefault="00033F36" w:rsidP="00033F36">
            <w:pPr>
              <w:numPr>
                <w:ilvl w:val="0"/>
                <w:numId w:val="40"/>
              </w:numPr>
              <w:shd w:val="clear" w:color="auto" w:fill="FFFFFF"/>
              <w:tabs>
                <w:tab w:val="clear" w:pos="720"/>
              </w:tabs>
              <w:ind w:left="200" w:hanging="116"/>
              <w:textAlignment w:val="baseline"/>
              <w:rPr>
                <w:sz w:val="20"/>
                <w:szCs w:val="20"/>
              </w:rPr>
            </w:pPr>
            <w:r w:rsidRPr="00033F36">
              <w:rPr>
                <w:rStyle w:val="osmb"/>
                <w:sz w:val="20"/>
                <w:szCs w:val="20"/>
                <w:bdr w:val="none" w:sz="0" w:space="0" w:color="auto" w:frame="1"/>
              </w:rPr>
              <w:t>Материал отделки: ткань смесовая с пропиткой ВО, состав не более 80% ПЭ, не менее 20% ХБ.</w:t>
            </w:r>
          </w:p>
          <w:p w:rsidR="00033F36" w:rsidRPr="00033F36" w:rsidRDefault="00033F36" w:rsidP="00033F36">
            <w:pPr>
              <w:numPr>
                <w:ilvl w:val="0"/>
                <w:numId w:val="40"/>
              </w:numPr>
              <w:shd w:val="clear" w:color="auto" w:fill="FFFFFF"/>
              <w:tabs>
                <w:tab w:val="clear" w:pos="720"/>
              </w:tabs>
              <w:ind w:left="200" w:hanging="116"/>
              <w:textAlignment w:val="baseline"/>
              <w:rPr>
                <w:sz w:val="20"/>
                <w:szCs w:val="20"/>
              </w:rPr>
            </w:pPr>
            <w:r w:rsidRPr="00033F36">
              <w:rPr>
                <w:rStyle w:val="osmb"/>
                <w:sz w:val="20"/>
                <w:szCs w:val="20"/>
                <w:bdr w:val="none" w:sz="0" w:space="0" w:color="auto" w:frame="1"/>
              </w:rPr>
              <w:t xml:space="preserve">Сезон: </w:t>
            </w:r>
            <w:r w:rsidRPr="00033F36">
              <w:rPr>
                <w:sz w:val="20"/>
                <w:szCs w:val="20"/>
              </w:rPr>
              <w:t>лето</w:t>
            </w:r>
          </w:p>
          <w:p w:rsidR="00033F36" w:rsidRPr="00033F36" w:rsidRDefault="00033F36" w:rsidP="00033F36">
            <w:pPr>
              <w:numPr>
                <w:ilvl w:val="0"/>
                <w:numId w:val="40"/>
              </w:numPr>
              <w:shd w:val="clear" w:color="auto" w:fill="FFFFFF"/>
              <w:tabs>
                <w:tab w:val="clear" w:pos="720"/>
              </w:tabs>
              <w:ind w:left="200" w:hanging="116"/>
              <w:textAlignment w:val="baseline"/>
              <w:rPr>
                <w:rFonts w:ascii="Arial" w:hAnsi="Arial" w:cs="Arial"/>
                <w:sz w:val="20"/>
                <w:szCs w:val="20"/>
              </w:rPr>
            </w:pPr>
            <w:r w:rsidRPr="00033F36">
              <w:rPr>
                <w:rStyle w:val="osmb"/>
                <w:sz w:val="20"/>
                <w:szCs w:val="20"/>
                <w:bdr w:val="none" w:sz="0" w:space="0" w:color="auto" w:frame="1"/>
              </w:rPr>
              <w:t xml:space="preserve">Плотность/Толщина материала: не менее </w:t>
            </w:r>
            <w:r w:rsidRPr="00033F36">
              <w:rPr>
                <w:sz w:val="20"/>
                <w:szCs w:val="20"/>
              </w:rPr>
              <w:t>200 г/</w:t>
            </w:r>
            <w:proofErr w:type="spellStart"/>
            <w:r w:rsidRPr="00033F36">
              <w:rPr>
                <w:sz w:val="20"/>
                <w:szCs w:val="20"/>
              </w:rPr>
              <w:t>кв.м</w:t>
            </w:r>
            <w:proofErr w:type="spellEnd"/>
          </w:p>
        </w:tc>
        <w:tc>
          <w:tcPr>
            <w:tcW w:w="269" w:type="pct"/>
            <w:tcBorders>
              <w:top w:val="single" w:sz="4" w:space="0" w:color="auto"/>
              <w:left w:val="single" w:sz="4" w:space="0" w:color="auto"/>
              <w:right w:val="single" w:sz="4" w:space="0" w:color="auto"/>
            </w:tcBorders>
            <w:vAlign w:val="center"/>
            <w:hideMark/>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48-50</w:t>
            </w:r>
          </w:p>
        </w:tc>
        <w:tc>
          <w:tcPr>
            <w:tcW w:w="281" w:type="pct"/>
            <w:tcBorders>
              <w:top w:val="single" w:sz="4" w:space="0" w:color="auto"/>
              <w:left w:val="single" w:sz="4" w:space="0" w:color="auto"/>
              <w:right w:val="single" w:sz="4" w:space="0" w:color="auto"/>
            </w:tcBorders>
            <w:vAlign w:val="center"/>
            <w:hideMark/>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3-4</w:t>
            </w:r>
          </w:p>
        </w:tc>
        <w:tc>
          <w:tcPr>
            <w:tcW w:w="410" w:type="pct"/>
            <w:tcBorders>
              <w:top w:val="single" w:sz="4" w:space="0" w:color="auto"/>
              <w:left w:val="single" w:sz="4" w:space="0" w:color="auto"/>
              <w:right w:val="single" w:sz="4" w:space="0" w:color="auto"/>
            </w:tcBorders>
            <w:vAlign w:val="center"/>
            <w:hideMark/>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15</w:t>
            </w:r>
          </w:p>
        </w:tc>
        <w:tc>
          <w:tcPr>
            <w:tcW w:w="968" w:type="pct"/>
            <w:vMerge w:val="restart"/>
            <w:tcBorders>
              <w:top w:val="single" w:sz="4" w:space="0" w:color="auto"/>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r w:rsidRPr="00033F36">
              <w:rPr>
                <w:rFonts w:eastAsia="Calibri"/>
                <w:b/>
                <w:bCs/>
                <w:color w:val="000000"/>
                <w:sz w:val="20"/>
                <w:szCs w:val="20"/>
                <w:lang w:eastAsia="en-US"/>
              </w:rPr>
              <w:t>Запрет</w:t>
            </w:r>
          </w:p>
        </w:tc>
      </w:tr>
      <w:tr w:rsidR="00033F36" w:rsidRPr="00033F36" w:rsidTr="00C271A9">
        <w:trPr>
          <w:trHeight w:val="159"/>
        </w:trPr>
        <w:tc>
          <w:tcPr>
            <w:tcW w:w="178" w:type="pct"/>
            <w:vMerge/>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top w:val="single" w:sz="4" w:space="0" w:color="auto"/>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269"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52-54</w:t>
            </w:r>
          </w:p>
        </w:tc>
        <w:tc>
          <w:tcPr>
            <w:tcW w:w="281"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3-4</w:t>
            </w:r>
          </w:p>
        </w:tc>
        <w:tc>
          <w:tcPr>
            <w:tcW w:w="410"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29</w:t>
            </w:r>
          </w:p>
        </w:tc>
        <w:tc>
          <w:tcPr>
            <w:tcW w:w="968" w:type="pct"/>
            <w:vMerge/>
            <w:tcBorders>
              <w:top w:val="single" w:sz="4" w:space="0" w:color="auto"/>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val="159"/>
        </w:trPr>
        <w:tc>
          <w:tcPr>
            <w:tcW w:w="178" w:type="pct"/>
            <w:vMerge/>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top w:val="single" w:sz="4" w:space="0" w:color="auto"/>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269"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56-58</w:t>
            </w:r>
          </w:p>
        </w:tc>
        <w:tc>
          <w:tcPr>
            <w:tcW w:w="281" w:type="pct"/>
            <w:tcBorders>
              <w:top w:val="single" w:sz="4" w:space="0" w:color="auto"/>
              <w:left w:val="single" w:sz="4" w:space="0" w:color="auto"/>
              <w:right w:val="single" w:sz="4" w:space="0" w:color="auto"/>
            </w:tcBorders>
          </w:tcPr>
          <w:p w:rsidR="00033F36" w:rsidRPr="00033F36" w:rsidRDefault="00033F36" w:rsidP="00033F36">
            <w:pPr>
              <w:jc w:val="center"/>
              <w:rPr>
                <w:sz w:val="20"/>
                <w:szCs w:val="20"/>
              </w:rPr>
            </w:pPr>
            <w:r w:rsidRPr="00033F36">
              <w:rPr>
                <w:rFonts w:eastAsia="Calibri"/>
                <w:color w:val="000000"/>
                <w:sz w:val="20"/>
                <w:szCs w:val="20"/>
                <w:lang w:eastAsia="en-US"/>
              </w:rPr>
              <w:t>3-4</w:t>
            </w:r>
          </w:p>
        </w:tc>
        <w:tc>
          <w:tcPr>
            <w:tcW w:w="410"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9</w:t>
            </w:r>
          </w:p>
        </w:tc>
        <w:tc>
          <w:tcPr>
            <w:tcW w:w="968" w:type="pct"/>
            <w:vMerge/>
            <w:tcBorders>
              <w:top w:val="single" w:sz="4" w:space="0" w:color="auto"/>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val="159"/>
        </w:trPr>
        <w:tc>
          <w:tcPr>
            <w:tcW w:w="178" w:type="pct"/>
            <w:vMerge/>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top w:val="single" w:sz="4" w:space="0" w:color="auto"/>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269"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60-62</w:t>
            </w:r>
          </w:p>
        </w:tc>
        <w:tc>
          <w:tcPr>
            <w:tcW w:w="281" w:type="pct"/>
            <w:tcBorders>
              <w:top w:val="single" w:sz="4" w:space="0" w:color="auto"/>
              <w:left w:val="single" w:sz="4" w:space="0" w:color="auto"/>
              <w:right w:val="single" w:sz="4" w:space="0" w:color="auto"/>
            </w:tcBorders>
          </w:tcPr>
          <w:p w:rsidR="00033F36" w:rsidRPr="00033F36" w:rsidRDefault="00033F36" w:rsidP="00033F36">
            <w:pPr>
              <w:jc w:val="center"/>
              <w:rPr>
                <w:sz w:val="20"/>
                <w:szCs w:val="20"/>
              </w:rPr>
            </w:pPr>
            <w:r w:rsidRPr="00033F36">
              <w:rPr>
                <w:rFonts w:eastAsia="Calibri"/>
                <w:color w:val="000000"/>
                <w:sz w:val="20"/>
                <w:szCs w:val="20"/>
                <w:lang w:eastAsia="en-US"/>
              </w:rPr>
              <w:t>3-4</w:t>
            </w:r>
          </w:p>
        </w:tc>
        <w:tc>
          <w:tcPr>
            <w:tcW w:w="410"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7</w:t>
            </w:r>
          </w:p>
        </w:tc>
        <w:tc>
          <w:tcPr>
            <w:tcW w:w="968" w:type="pct"/>
            <w:vMerge/>
            <w:tcBorders>
              <w:top w:val="single" w:sz="4" w:space="0" w:color="auto"/>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hRule="exact" w:val="239"/>
        </w:trPr>
        <w:tc>
          <w:tcPr>
            <w:tcW w:w="178" w:type="pct"/>
            <w:vMerge/>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top w:val="single" w:sz="4" w:space="0" w:color="auto"/>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269"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64-66</w:t>
            </w:r>
          </w:p>
          <w:p w:rsidR="00033F36" w:rsidRPr="00033F36" w:rsidRDefault="00033F36" w:rsidP="00033F36">
            <w:pPr>
              <w:jc w:val="center"/>
              <w:rPr>
                <w:rFonts w:eastAsia="Calibri"/>
                <w:color w:val="000000"/>
                <w:sz w:val="20"/>
                <w:szCs w:val="20"/>
                <w:lang w:val="en-US" w:eastAsia="en-US"/>
              </w:rPr>
            </w:pPr>
          </w:p>
          <w:p w:rsidR="00033F36" w:rsidRPr="00033F36" w:rsidRDefault="00033F36" w:rsidP="00033F36">
            <w:pPr>
              <w:jc w:val="center"/>
              <w:rPr>
                <w:rFonts w:eastAsia="Calibri"/>
                <w:color w:val="000000"/>
                <w:sz w:val="20"/>
                <w:szCs w:val="20"/>
                <w:lang w:val="en-US" w:eastAsia="en-US"/>
              </w:rPr>
            </w:pPr>
          </w:p>
          <w:p w:rsidR="00033F36" w:rsidRPr="00033F36" w:rsidRDefault="00033F36" w:rsidP="00033F36">
            <w:pPr>
              <w:jc w:val="center"/>
              <w:rPr>
                <w:rFonts w:eastAsia="Calibri"/>
                <w:color w:val="000000"/>
                <w:sz w:val="20"/>
                <w:szCs w:val="20"/>
                <w:lang w:val="en-US" w:eastAsia="en-US"/>
              </w:rPr>
            </w:pPr>
          </w:p>
          <w:p w:rsidR="00033F36" w:rsidRPr="00033F36" w:rsidRDefault="00033F36" w:rsidP="00033F36">
            <w:pPr>
              <w:jc w:val="center"/>
              <w:rPr>
                <w:rFonts w:eastAsia="Calibri"/>
                <w:color w:val="000000"/>
                <w:sz w:val="20"/>
                <w:szCs w:val="20"/>
                <w:lang w:val="en-US" w:eastAsia="en-US"/>
              </w:rPr>
            </w:pPr>
          </w:p>
          <w:p w:rsidR="00033F36" w:rsidRPr="00033F36" w:rsidRDefault="00033F36" w:rsidP="00033F36">
            <w:pPr>
              <w:jc w:val="center"/>
              <w:rPr>
                <w:rFonts w:eastAsia="Calibri"/>
                <w:color w:val="000000"/>
                <w:sz w:val="20"/>
                <w:szCs w:val="20"/>
                <w:lang w:val="en-US" w:eastAsia="en-US"/>
              </w:rPr>
            </w:pPr>
          </w:p>
          <w:p w:rsidR="00033F36" w:rsidRPr="00033F36" w:rsidRDefault="00033F36" w:rsidP="00033F36">
            <w:pPr>
              <w:jc w:val="center"/>
              <w:rPr>
                <w:rFonts w:eastAsia="Calibri"/>
                <w:color w:val="000000"/>
                <w:sz w:val="20"/>
                <w:szCs w:val="20"/>
                <w:lang w:val="en-US" w:eastAsia="en-US"/>
              </w:rPr>
            </w:pPr>
          </w:p>
          <w:p w:rsidR="00033F36" w:rsidRPr="00033F36" w:rsidRDefault="00033F36" w:rsidP="00033F36">
            <w:pPr>
              <w:jc w:val="center"/>
              <w:rPr>
                <w:rFonts w:eastAsia="Calibri"/>
                <w:color w:val="000000"/>
                <w:sz w:val="20"/>
                <w:szCs w:val="20"/>
                <w:lang w:val="en-US" w:eastAsia="en-US"/>
              </w:rPr>
            </w:pPr>
          </w:p>
          <w:p w:rsidR="00033F36" w:rsidRPr="00033F36" w:rsidRDefault="00033F36" w:rsidP="00033F36">
            <w:pPr>
              <w:jc w:val="center"/>
              <w:rPr>
                <w:rFonts w:eastAsia="Calibri"/>
                <w:color w:val="000000"/>
                <w:sz w:val="20"/>
                <w:szCs w:val="20"/>
                <w:lang w:val="en-US" w:eastAsia="en-US"/>
              </w:rPr>
            </w:pPr>
          </w:p>
          <w:p w:rsidR="00033F36" w:rsidRPr="00033F36" w:rsidRDefault="00033F36" w:rsidP="00033F36">
            <w:pPr>
              <w:jc w:val="center"/>
              <w:rPr>
                <w:rFonts w:eastAsia="Calibri"/>
                <w:color w:val="000000"/>
                <w:sz w:val="20"/>
                <w:szCs w:val="20"/>
                <w:lang w:val="en-US" w:eastAsia="en-US"/>
              </w:rPr>
            </w:pPr>
          </w:p>
        </w:tc>
        <w:tc>
          <w:tcPr>
            <w:tcW w:w="281" w:type="pct"/>
            <w:tcBorders>
              <w:top w:val="single" w:sz="4" w:space="0" w:color="auto"/>
              <w:left w:val="single" w:sz="4" w:space="0" w:color="auto"/>
              <w:right w:val="single" w:sz="4" w:space="0" w:color="auto"/>
            </w:tcBorders>
          </w:tcPr>
          <w:p w:rsidR="00033F36" w:rsidRPr="00033F36" w:rsidRDefault="00033F36" w:rsidP="00033F36">
            <w:pPr>
              <w:jc w:val="center"/>
              <w:rPr>
                <w:sz w:val="20"/>
                <w:szCs w:val="20"/>
              </w:rPr>
            </w:pPr>
            <w:r w:rsidRPr="00033F36">
              <w:rPr>
                <w:rFonts w:eastAsia="Calibri"/>
                <w:color w:val="000000"/>
                <w:sz w:val="20"/>
                <w:szCs w:val="20"/>
                <w:lang w:eastAsia="en-US"/>
              </w:rPr>
              <w:t>3-4</w:t>
            </w:r>
          </w:p>
        </w:tc>
        <w:tc>
          <w:tcPr>
            <w:tcW w:w="410"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6</w:t>
            </w:r>
          </w:p>
          <w:p w:rsidR="00033F36" w:rsidRPr="00033F36" w:rsidRDefault="00033F36" w:rsidP="00033F36">
            <w:pPr>
              <w:rPr>
                <w:rFonts w:eastAsia="Calibri"/>
                <w:bCs/>
                <w:color w:val="000000"/>
                <w:sz w:val="20"/>
                <w:szCs w:val="20"/>
                <w:lang w:val="en-US" w:eastAsia="en-US"/>
              </w:rPr>
            </w:pPr>
          </w:p>
        </w:tc>
        <w:tc>
          <w:tcPr>
            <w:tcW w:w="968" w:type="pct"/>
            <w:vMerge/>
            <w:tcBorders>
              <w:top w:val="single" w:sz="4" w:space="0" w:color="auto"/>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hRule="exact" w:val="239"/>
        </w:trPr>
        <w:tc>
          <w:tcPr>
            <w:tcW w:w="178" w:type="pct"/>
            <w:vMerge/>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top w:val="single" w:sz="4" w:space="0" w:color="auto"/>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269" w:type="pct"/>
            <w:tcBorders>
              <w:top w:val="single" w:sz="4" w:space="0" w:color="auto"/>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68-70</w:t>
            </w:r>
          </w:p>
        </w:tc>
        <w:tc>
          <w:tcPr>
            <w:tcW w:w="281" w:type="pct"/>
            <w:tcBorders>
              <w:top w:val="single" w:sz="4" w:space="0" w:color="auto"/>
              <w:left w:val="single" w:sz="4" w:space="0" w:color="auto"/>
              <w:right w:val="single" w:sz="4" w:space="0" w:color="auto"/>
            </w:tcBorders>
          </w:tcPr>
          <w:p w:rsidR="00033F36" w:rsidRPr="00033F36" w:rsidRDefault="00033F36" w:rsidP="00033F36">
            <w:pPr>
              <w:jc w:val="center"/>
              <w:rPr>
                <w:sz w:val="20"/>
                <w:szCs w:val="20"/>
              </w:rPr>
            </w:pPr>
            <w:r w:rsidRPr="00033F36">
              <w:rPr>
                <w:rFonts w:eastAsia="Calibri"/>
                <w:color w:val="000000"/>
                <w:sz w:val="20"/>
                <w:szCs w:val="20"/>
                <w:lang w:eastAsia="en-US"/>
              </w:rPr>
              <w:t>3-4</w:t>
            </w:r>
          </w:p>
        </w:tc>
        <w:tc>
          <w:tcPr>
            <w:tcW w:w="410" w:type="pct"/>
            <w:tcBorders>
              <w:top w:val="single" w:sz="4" w:space="0" w:color="auto"/>
              <w:left w:val="single" w:sz="4" w:space="0" w:color="auto"/>
              <w:right w:val="single" w:sz="4" w:space="0" w:color="auto"/>
            </w:tcBorders>
          </w:tcPr>
          <w:p w:rsidR="00033F36" w:rsidRPr="00033F36" w:rsidRDefault="00033F36" w:rsidP="00033F36">
            <w:pPr>
              <w:jc w:val="center"/>
              <w:rPr>
                <w:rFonts w:eastAsia="Calibri"/>
                <w:bCs/>
                <w:color w:val="000000"/>
                <w:sz w:val="20"/>
                <w:szCs w:val="20"/>
                <w:lang w:val="en-US" w:eastAsia="en-US"/>
              </w:rPr>
            </w:pPr>
            <w:r w:rsidRPr="00033F36">
              <w:rPr>
                <w:rFonts w:eastAsia="Calibri"/>
                <w:bCs/>
                <w:color w:val="000000"/>
                <w:sz w:val="20"/>
                <w:szCs w:val="20"/>
                <w:lang w:eastAsia="en-US"/>
              </w:rPr>
              <w:t>5</w:t>
            </w:r>
          </w:p>
        </w:tc>
        <w:tc>
          <w:tcPr>
            <w:tcW w:w="968" w:type="pct"/>
            <w:vMerge/>
            <w:tcBorders>
              <w:top w:val="single" w:sz="4" w:space="0" w:color="auto"/>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hRule="exact" w:val="555"/>
        </w:trPr>
        <w:tc>
          <w:tcPr>
            <w:tcW w:w="178" w:type="pct"/>
            <w:vMerge/>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top w:val="single" w:sz="4" w:space="0" w:color="auto"/>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550" w:type="pct"/>
            <w:gridSpan w:val="2"/>
            <w:tcBorders>
              <w:top w:val="single" w:sz="4" w:space="0" w:color="auto"/>
              <w:left w:val="single" w:sz="4" w:space="0" w:color="auto"/>
              <w:right w:val="single" w:sz="4" w:space="0" w:color="auto"/>
            </w:tcBorders>
          </w:tcPr>
          <w:p w:rsidR="00033F36" w:rsidRPr="00033F36" w:rsidRDefault="00033F36" w:rsidP="00033F36">
            <w:pPr>
              <w:jc w:val="center"/>
              <w:rPr>
                <w:rFonts w:eastAsia="Calibri"/>
                <w:bCs/>
                <w:color w:val="000000"/>
                <w:sz w:val="20"/>
                <w:szCs w:val="20"/>
                <w:lang w:val="en-US" w:eastAsia="en-US"/>
              </w:rPr>
            </w:pPr>
            <w:r w:rsidRPr="00033F36">
              <w:rPr>
                <w:rFonts w:eastAsia="Calibri"/>
                <w:b/>
                <w:color w:val="000000"/>
                <w:sz w:val="20"/>
                <w:szCs w:val="20"/>
                <w:lang w:eastAsia="en-US"/>
              </w:rPr>
              <w:t>ИТОГО, штука:</w:t>
            </w:r>
          </w:p>
        </w:tc>
        <w:tc>
          <w:tcPr>
            <w:tcW w:w="410" w:type="pct"/>
            <w:tcBorders>
              <w:top w:val="single" w:sz="4" w:space="0" w:color="auto"/>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r w:rsidRPr="00033F36">
              <w:rPr>
                <w:rFonts w:eastAsia="Calibri"/>
                <w:b/>
                <w:bCs/>
                <w:color w:val="000000"/>
                <w:sz w:val="20"/>
                <w:szCs w:val="20"/>
                <w:lang w:eastAsia="en-US"/>
              </w:rPr>
              <w:t>71</w:t>
            </w:r>
          </w:p>
        </w:tc>
        <w:tc>
          <w:tcPr>
            <w:tcW w:w="968" w:type="pct"/>
            <w:vMerge/>
            <w:tcBorders>
              <w:top w:val="single" w:sz="4" w:space="0" w:color="auto"/>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val="200"/>
        </w:trPr>
        <w:tc>
          <w:tcPr>
            <w:tcW w:w="178" w:type="pct"/>
            <w:vMerge w:val="restar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2.</w:t>
            </w:r>
          </w:p>
        </w:tc>
        <w:tc>
          <w:tcPr>
            <w:tcW w:w="417" w:type="pct"/>
            <w:vMerge w:val="restart"/>
            <w:tcBorders>
              <w:top w:val="single" w:sz="4" w:space="0" w:color="auto"/>
              <w:left w:val="single" w:sz="4" w:space="0" w:color="auto"/>
              <w:right w:val="single" w:sz="4" w:space="0" w:color="auto"/>
            </w:tcBorders>
          </w:tcPr>
          <w:p w:rsidR="00033F36" w:rsidRPr="00033F36" w:rsidRDefault="00033F36" w:rsidP="00033F36">
            <w:pPr>
              <w:rPr>
                <w:sz w:val="20"/>
                <w:szCs w:val="20"/>
                <w:highlight w:val="yellow"/>
              </w:rPr>
            </w:pPr>
            <w:r w:rsidRPr="00033F36">
              <w:rPr>
                <w:sz w:val="20"/>
                <w:szCs w:val="20"/>
              </w:rPr>
              <w:t>14.12.11.120</w:t>
            </w:r>
          </w:p>
        </w:tc>
        <w:tc>
          <w:tcPr>
            <w:tcW w:w="827" w:type="pct"/>
            <w:vMerge w:val="restart"/>
            <w:tcBorders>
              <w:top w:val="single" w:sz="4" w:space="0" w:color="auto"/>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Костюм мужской для защиты от механических воздействий</w:t>
            </w:r>
            <w:r w:rsidR="00C271A9">
              <w:rPr>
                <w:rFonts w:eastAsia="Calibri"/>
                <w:color w:val="000000"/>
                <w:sz w:val="20"/>
                <w:szCs w:val="20"/>
                <w:lang w:eastAsia="en-US"/>
              </w:rPr>
              <w:t xml:space="preserve"> </w:t>
            </w:r>
            <w:r w:rsidR="00C271A9" w:rsidRPr="00C271A9">
              <w:rPr>
                <w:rFonts w:eastAsia="Calibri"/>
                <w:b/>
                <w:color w:val="000000"/>
                <w:sz w:val="20"/>
                <w:szCs w:val="20"/>
                <w:lang w:eastAsia="en-US"/>
              </w:rPr>
              <w:t>*</w:t>
            </w:r>
          </w:p>
        </w:tc>
        <w:tc>
          <w:tcPr>
            <w:tcW w:w="1649" w:type="pct"/>
            <w:vMerge w:val="restart"/>
            <w:tcBorders>
              <w:top w:val="single" w:sz="4" w:space="0" w:color="auto"/>
              <w:left w:val="single" w:sz="4" w:space="0" w:color="auto"/>
              <w:right w:val="single" w:sz="4" w:space="0" w:color="auto"/>
            </w:tcBorders>
          </w:tcPr>
          <w:p w:rsidR="00033F36" w:rsidRPr="00033F36" w:rsidRDefault="00033F36" w:rsidP="00033F36">
            <w:pPr>
              <w:numPr>
                <w:ilvl w:val="0"/>
                <w:numId w:val="40"/>
              </w:numPr>
              <w:tabs>
                <w:tab w:val="clear" w:pos="720"/>
              </w:tabs>
              <w:ind w:left="200" w:hanging="136"/>
              <w:rPr>
                <w:rFonts w:eastAsia="Calibri"/>
                <w:color w:val="000000"/>
                <w:sz w:val="20"/>
                <w:szCs w:val="20"/>
                <w:lang w:eastAsia="en-US"/>
              </w:rPr>
            </w:pPr>
            <w:r w:rsidRPr="00033F36">
              <w:rPr>
                <w:rFonts w:eastAsia="Calibri"/>
                <w:color w:val="000000"/>
                <w:sz w:val="20"/>
                <w:szCs w:val="20"/>
                <w:lang w:eastAsia="en-US"/>
              </w:rPr>
              <w:t>Комплектность: Куртка, брюки</w:t>
            </w:r>
          </w:p>
          <w:p w:rsidR="00033F36" w:rsidRPr="00033F36" w:rsidRDefault="00033F36" w:rsidP="00033F36">
            <w:pPr>
              <w:numPr>
                <w:ilvl w:val="0"/>
                <w:numId w:val="40"/>
              </w:numPr>
              <w:tabs>
                <w:tab w:val="clear" w:pos="720"/>
              </w:tabs>
              <w:ind w:left="200" w:hanging="136"/>
              <w:rPr>
                <w:rFonts w:eastAsia="Calibri"/>
                <w:color w:val="000000"/>
                <w:sz w:val="20"/>
                <w:szCs w:val="20"/>
                <w:lang w:eastAsia="en-US"/>
              </w:rPr>
            </w:pPr>
            <w:r w:rsidRPr="00033F36">
              <w:rPr>
                <w:rFonts w:eastAsia="Calibri"/>
                <w:color w:val="000000"/>
                <w:sz w:val="20"/>
                <w:szCs w:val="20"/>
                <w:lang w:eastAsia="en-US"/>
              </w:rPr>
              <w:t>Пол: Мужской</w:t>
            </w:r>
          </w:p>
          <w:p w:rsidR="00033F36" w:rsidRPr="00033F36" w:rsidRDefault="00033F36" w:rsidP="00033F36">
            <w:pPr>
              <w:numPr>
                <w:ilvl w:val="0"/>
                <w:numId w:val="40"/>
              </w:numPr>
              <w:tabs>
                <w:tab w:val="clear" w:pos="720"/>
              </w:tabs>
              <w:ind w:left="200" w:hanging="136"/>
              <w:rPr>
                <w:rFonts w:eastAsia="Calibri"/>
                <w:color w:val="000000"/>
                <w:sz w:val="20"/>
                <w:szCs w:val="20"/>
                <w:lang w:eastAsia="en-US"/>
              </w:rPr>
            </w:pPr>
            <w:r w:rsidRPr="00033F36">
              <w:rPr>
                <w:rFonts w:eastAsia="Calibri"/>
                <w:color w:val="000000"/>
                <w:sz w:val="20"/>
                <w:szCs w:val="20"/>
                <w:lang w:eastAsia="en-US"/>
              </w:rPr>
              <w:t>Материал основной: ткань смесовая с пропиткой ВО, состав не более 80% ПЭ, не менее 20% ХБ.</w:t>
            </w:r>
          </w:p>
          <w:p w:rsidR="00033F36" w:rsidRPr="00033F36" w:rsidRDefault="00033F36" w:rsidP="00033F36">
            <w:pPr>
              <w:numPr>
                <w:ilvl w:val="0"/>
                <w:numId w:val="40"/>
              </w:numPr>
              <w:tabs>
                <w:tab w:val="clear" w:pos="720"/>
              </w:tabs>
              <w:ind w:left="200" w:hanging="136"/>
              <w:rPr>
                <w:rFonts w:eastAsia="Calibri"/>
                <w:color w:val="000000"/>
                <w:sz w:val="20"/>
                <w:szCs w:val="20"/>
                <w:lang w:eastAsia="en-US"/>
              </w:rPr>
            </w:pPr>
            <w:r w:rsidRPr="00033F36">
              <w:rPr>
                <w:rFonts w:eastAsia="Calibri"/>
                <w:color w:val="000000"/>
                <w:sz w:val="20"/>
                <w:szCs w:val="20"/>
                <w:lang w:eastAsia="en-US"/>
              </w:rPr>
              <w:t>Материал отделки: ткань смесовая с пропиткой ВО, состав не более 80% ПЭ, не менее 20% ХБ.</w:t>
            </w:r>
          </w:p>
          <w:p w:rsidR="00033F36" w:rsidRPr="00033F36" w:rsidRDefault="00033F36" w:rsidP="00033F36">
            <w:pPr>
              <w:numPr>
                <w:ilvl w:val="0"/>
                <w:numId w:val="40"/>
              </w:numPr>
              <w:tabs>
                <w:tab w:val="clear" w:pos="720"/>
              </w:tabs>
              <w:ind w:left="200" w:hanging="136"/>
              <w:rPr>
                <w:rFonts w:eastAsia="Calibri"/>
                <w:color w:val="000000"/>
                <w:sz w:val="20"/>
                <w:szCs w:val="20"/>
                <w:lang w:eastAsia="en-US"/>
              </w:rPr>
            </w:pPr>
            <w:r w:rsidRPr="00033F36">
              <w:rPr>
                <w:rFonts w:eastAsia="Calibri"/>
                <w:color w:val="000000"/>
                <w:sz w:val="20"/>
                <w:szCs w:val="20"/>
                <w:lang w:eastAsia="en-US"/>
              </w:rPr>
              <w:t>Сезон: лето</w:t>
            </w:r>
          </w:p>
          <w:p w:rsidR="00033F36" w:rsidRPr="00033F36" w:rsidRDefault="00033F36" w:rsidP="00033F36">
            <w:pPr>
              <w:numPr>
                <w:ilvl w:val="0"/>
                <w:numId w:val="40"/>
              </w:numPr>
              <w:tabs>
                <w:tab w:val="clear" w:pos="720"/>
              </w:tabs>
              <w:ind w:left="200" w:hanging="136"/>
              <w:rPr>
                <w:rFonts w:eastAsia="Calibri"/>
                <w:color w:val="000000"/>
                <w:sz w:val="20"/>
                <w:szCs w:val="20"/>
                <w:lang w:eastAsia="en-US"/>
              </w:rPr>
            </w:pPr>
            <w:r w:rsidRPr="00033F36">
              <w:rPr>
                <w:rFonts w:eastAsia="Calibri"/>
                <w:color w:val="000000"/>
                <w:sz w:val="20"/>
                <w:szCs w:val="20"/>
                <w:lang w:eastAsia="en-US"/>
              </w:rPr>
              <w:t>Плотность/Толщина материала: не менее 200 г/</w:t>
            </w:r>
            <w:proofErr w:type="spellStart"/>
            <w:r w:rsidRPr="00033F36">
              <w:rPr>
                <w:rFonts w:eastAsia="Calibri"/>
                <w:color w:val="000000"/>
                <w:sz w:val="20"/>
                <w:szCs w:val="20"/>
                <w:lang w:eastAsia="en-US"/>
              </w:rPr>
              <w:t>кв.м</w:t>
            </w:r>
            <w:proofErr w:type="spellEnd"/>
          </w:p>
        </w:tc>
        <w:tc>
          <w:tcPr>
            <w:tcW w:w="269"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val="en-US" w:eastAsia="en-US"/>
              </w:rPr>
            </w:pPr>
            <w:r w:rsidRPr="00033F36">
              <w:rPr>
                <w:rFonts w:eastAsia="Calibri"/>
                <w:color w:val="000000"/>
                <w:sz w:val="20"/>
                <w:szCs w:val="20"/>
                <w:lang w:eastAsia="en-US"/>
              </w:rPr>
              <w:t>48-50</w:t>
            </w:r>
          </w:p>
        </w:tc>
        <w:tc>
          <w:tcPr>
            <w:tcW w:w="281"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val="en-US" w:eastAsia="en-US"/>
              </w:rPr>
            </w:pPr>
            <w:r w:rsidRPr="00033F36">
              <w:rPr>
                <w:rFonts w:eastAsia="Calibri"/>
                <w:color w:val="000000"/>
                <w:sz w:val="20"/>
                <w:szCs w:val="20"/>
                <w:lang w:val="en-US" w:eastAsia="en-US"/>
              </w:rPr>
              <w:t>5-6</w:t>
            </w:r>
          </w:p>
        </w:tc>
        <w:tc>
          <w:tcPr>
            <w:tcW w:w="410"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1</w:t>
            </w:r>
          </w:p>
        </w:tc>
        <w:tc>
          <w:tcPr>
            <w:tcW w:w="968" w:type="pct"/>
            <w:vMerge w:val="restart"/>
            <w:tcBorders>
              <w:top w:val="single" w:sz="4" w:space="0" w:color="auto"/>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r w:rsidRPr="00033F36">
              <w:rPr>
                <w:rFonts w:eastAsia="Calibri"/>
                <w:b/>
                <w:bCs/>
                <w:color w:val="000000"/>
                <w:sz w:val="20"/>
                <w:szCs w:val="20"/>
                <w:lang w:eastAsia="en-US"/>
              </w:rPr>
              <w:t>Запрет</w:t>
            </w:r>
          </w:p>
        </w:tc>
      </w:tr>
      <w:tr w:rsidR="00033F36" w:rsidRPr="00033F36" w:rsidTr="00C271A9">
        <w:trPr>
          <w:trHeight w:val="177"/>
        </w:trPr>
        <w:tc>
          <w:tcPr>
            <w:tcW w:w="178"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269"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52-54</w:t>
            </w:r>
          </w:p>
        </w:tc>
        <w:tc>
          <w:tcPr>
            <w:tcW w:w="281"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5-6</w:t>
            </w:r>
          </w:p>
        </w:tc>
        <w:tc>
          <w:tcPr>
            <w:tcW w:w="410"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3</w:t>
            </w:r>
          </w:p>
        </w:tc>
        <w:tc>
          <w:tcPr>
            <w:tcW w:w="968" w:type="pct"/>
            <w:vMerge/>
            <w:tcBorders>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val="177"/>
        </w:trPr>
        <w:tc>
          <w:tcPr>
            <w:tcW w:w="178"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269"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56-58</w:t>
            </w:r>
          </w:p>
        </w:tc>
        <w:tc>
          <w:tcPr>
            <w:tcW w:w="281"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3-4</w:t>
            </w:r>
          </w:p>
        </w:tc>
        <w:tc>
          <w:tcPr>
            <w:tcW w:w="410"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3</w:t>
            </w:r>
          </w:p>
        </w:tc>
        <w:tc>
          <w:tcPr>
            <w:tcW w:w="968" w:type="pct"/>
            <w:vMerge/>
            <w:tcBorders>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val="177"/>
        </w:trPr>
        <w:tc>
          <w:tcPr>
            <w:tcW w:w="178"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269"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60-62</w:t>
            </w:r>
          </w:p>
        </w:tc>
        <w:tc>
          <w:tcPr>
            <w:tcW w:w="281"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5-6</w:t>
            </w:r>
          </w:p>
        </w:tc>
        <w:tc>
          <w:tcPr>
            <w:tcW w:w="410"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2</w:t>
            </w:r>
          </w:p>
        </w:tc>
        <w:tc>
          <w:tcPr>
            <w:tcW w:w="968" w:type="pct"/>
            <w:vMerge/>
            <w:tcBorders>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val="177"/>
        </w:trPr>
        <w:tc>
          <w:tcPr>
            <w:tcW w:w="178"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269"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64-66</w:t>
            </w:r>
          </w:p>
        </w:tc>
        <w:tc>
          <w:tcPr>
            <w:tcW w:w="281"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5-6</w:t>
            </w:r>
          </w:p>
        </w:tc>
        <w:tc>
          <w:tcPr>
            <w:tcW w:w="410" w:type="pc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2</w:t>
            </w:r>
          </w:p>
        </w:tc>
        <w:tc>
          <w:tcPr>
            <w:tcW w:w="968" w:type="pct"/>
            <w:vMerge/>
            <w:tcBorders>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val="471"/>
        </w:trPr>
        <w:tc>
          <w:tcPr>
            <w:tcW w:w="178"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550" w:type="pct"/>
            <w:gridSpan w:val="2"/>
            <w:tcBorders>
              <w:top w:val="single" w:sz="4" w:space="0" w:color="auto"/>
              <w:left w:val="single" w:sz="4" w:space="0" w:color="auto"/>
              <w:right w:val="single" w:sz="4" w:space="0" w:color="auto"/>
            </w:tcBorders>
          </w:tcPr>
          <w:p w:rsidR="00033F36" w:rsidRPr="00033F36" w:rsidRDefault="00033F36" w:rsidP="00033F36">
            <w:pPr>
              <w:jc w:val="center"/>
              <w:rPr>
                <w:rFonts w:eastAsia="Calibri"/>
                <w:b/>
                <w:color w:val="000000"/>
                <w:sz w:val="20"/>
                <w:szCs w:val="20"/>
                <w:lang w:eastAsia="en-US"/>
              </w:rPr>
            </w:pPr>
            <w:r w:rsidRPr="00033F36">
              <w:rPr>
                <w:rFonts w:eastAsia="Calibri"/>
                <w:b/>
                <w:color w:val="000000"/>
                <w:sz w:val="20"/>
                <w:szCs w:val="20"/>
                <w:lang w:eastAsia="en-US"/>
              </w:rPr>
              <w:t>ИТОГО, штука:</w:t>
            </w:r>
          </w:p>
        </w:tc>
        <w:tc>
          <w:tcPr>
            <w:tcW w:w="410" w:type="pct"/>
            <w:tcBorders>
              <w:top w:val="single" w:sz="4" w:space="0" w:color="auto"/>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r w:rsidRPr="00033F36">
              <w:rPr>
                <w:rFonts w:eastAsia="Calibri"/>
                <w:b/>
                <w:bCs/>
                <w:color w:val="000000"/>
                <w:sz w:val="20"/>
                <w:szCs w:val="20"/>
                <w:lang w:eastAsia="en-US"/>
              </w:rPr>
              <w:t>11</w:t>
            </w:r>
          </w:p>
        </w:tc>
        <w:tc>
          <w:tcPr>
            <w:tcW w:w="968" w:type="pct"/>
            <w:vMerge/>
            <w:tcBorders>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val="155"/>
        </w:trPr>
        <w:tc>
          <w:tcPr>
            <w:tcW w:w="178" w:type="pct"/>
            <w:vMerge w:val="restart"/>
            <w:tcBorders>
              <w:top w:val="single" w:sz="4" w:space="0" w:color="auto"/>
              <w:left w:val="single" w:sz="4" w:space="0" w:color="auto"/>
              <w:right w:val="single" w:sz="4" w:space="0" w:color="auto"/>
            </w:tcBorders>
            <w:vAlign w:val="center"/>
            <w:hideMark/>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3.</w:t>
            </w:r>
          </w:p>
        </w:tc>
        <w:tc>
          <w:tcPr>
            <w:tcW w:w="417" w:type="pct"/>
            <w:vMerge w:val="restart"/>
            <w:tcBorders>
              <w:top w:val="single" w:sz="4" w:space="0" w:color="auto"/>
              <w:left w:val="single" w:sz="4" w:space="0" w:color="auto"/>
              <w:right w:val="single" w:sz="4" w:space="0" w:color="auto"/>
            </w:tcBorders>
          </w:tcPr>
          <w:p w:rsidR="00033F36" w:rsidRPr="00033F36" w:rsidRDefault="00033F36" w:rsidP="00033F36">
            <w:pPr>
              <w:rPr>
                <w:sz w:val="20"/>
                <w:szCs w:val="20"/>
              </w:rPr>
            </w:pPr>
            <w:r w:rsidRPr="00033F36">
              <w:rPr>
                <w:sz w:val="20"/>
                <w:szCs w:val="20"/>
              </w:rPr>
              <w:t>32.99.11.199</w:t>
            </w:r>
          </w:p>
          <w:p w:rsidR="00033F36" w:rsidRPr="00033F36" w:rsidRDefault="00033F36" w:rsidP="00033F36">
            <w:pPr>
              <w:rPr>
                <w:sz w:val="20"/>
                <w:szCs w:val="20"/>
                <w:highlight w:val="yellow"/>
              </w:rPr>
            </w:pPr>
          </w:p>
          <w:p w:rsidR="00033F36" w:rsidRPr="00033F36" w:rsidRDefault="00033F36" w:rsidP="00033F36">
            <w:pPr>
              <w:rPr>
                <w:sz w:val="20"/>
                <w:szCs w:val="20"/>
                <w:highlight w:val="yellow"/>
              </w:rPr>
            </w:pPr>
          </w:p>
        </w:tc>
        <w:tc>
          <w:tcPr>
            <w:tcW w:w="827" w:type="pct"/>
            <w:vMerge w:val="restart"/>
            <w:tcBorders>
              <w:top w:val="single" w:sz="4" w:space="0" w:color="auto"/>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 xml:space="preserve">Головной убор от производственных загрязнений и механических воздействий </w:t>
            </w:r>
          </w:p>
          <w:p w:rsidR="00033F36" w:rsidRPr="00033F36" w:rsidRDefault="00033F36" w:rsidP="00033F36">
            <w:pPr>
              <w:jc w:val="center"/>
              <w:rPr>
                <w:rFonts w:eastAsia="Calibri"/>
                <w:color w:val="000000"/>
                <w:sz w:val="20"/>
                <w:szCs w:val="20"/>
                <w:lang w:eastAsia="en-US"/>
              </w:rPr>
            </w:pPr>
            <w:r w:rsidRPr="00033F36">
              <w:rPr>
                <w:rFonts w:eastAsia="Calibri"/>
                <w:b/>
                <w:color w:val="000000"/>
                <w:sz w:val="20"/>
                <w:szCs w:val="20"/>
                <w:lang w:eastAsia="en-US"/>
              </w:rPr>
              <w:t>(кепка-бейсболка)</w:t>
            </w:r>
          </w:p>
        </w:tc>
        <w:tc>
          <w:tcPr>
            <w:tcW w:w="1649" w:type="pct"/>
            <w:vMerge w:val="restart"/>
            <w:tcBorders>
              <w:top w:val="single" w:sz="4" w:space="0" w:color="auto"/>
              <w:left w:val="single" w:sz="4" w:space="0" w:color="auto"/>
              <w:right w:val="single" w:sz="4" w:space="0" w:color="auto"/>
            </w:tcBorders>
          </w:tcPr>
          <w:p w:rsidR="00033F36" w:rsidRPr="00033F36" w:rsidRDefault="00033F36" w:rsidP="00033F36">
            <w:pPr>
              <w:pStyle w:val="aff5"/>
              <w:numPr>
                <w:ilvl w:val="0"/>
                <w:numId w:val="41"/>
              </w:numPr>
              <w:ind w:left="199" w:hanging="142"/>
              <w:rPr>
                <w:rFonts w:eastAsia="Calibri"/>
                <w:color w:val="000000"/>
                <w:sz w:val="20"/>
                <w:szCs w:val="20"/>
                <w:lang w:eastAsia="en-US"/>
              </w:rPr>
            </w:pPr>
            <w:r w:rsidRPr="00033F36">
              <w:rPr>
                <w:rFonts w:eastAsia="Calibri"/>
                <w:color w:val="000000"/>
                <w:sz w:val="20"/>
                <w:szCs w:val="20"/>
                <w:lang w:eastAsia="en-US"/>
              </w:rPr>
              <w:t>Вид изделия: кепка-бейсболка</w:t>
            </w:r>
          </w:p>
          <w:p w:rsidR="00033F36" w:rsidRPr="00033F36" w:rsidRDefault="00033F36" w:rsidP="00033F36">
            <w:pPr>
              <w:pStyle w:val="aff5"/>
              <w:numPr>
                <w:ilvl w:val="0"/>
                <w:numId w:val="41"/>
              </w:numPr>
              <w:ind w:left="199" w:hanging="142"/>
              <w:rPr>
                <w:rFonts w:eastAsia="Calibri"/>
                <w:color w:val="000000"/>
                <w:sz w:val="20"/>
                <w:szCs w:val="20"/>
                <w:lang w:eastAsia="en-US"/>
              </w:rPr>
            </w:pPr>
            <w:r w:rsidRPr="00033F36">
              <w:rPr>
                <w:rFonts w:eastAsia="Calibri"/>
                <w:color w:val="000000"/>
                <w:sz w:val="20"/>
                <w:szCs w:val="20"/>
                <w:lang w:eastAsia="en-US"/>
              </w:rPr>
              <w:t>Материал верха: 100 % хлопок</w:t>
            </w:r>
          </w:p>
          <w:p w:rsidR="00033F36" w:rsidRPr="00033F36" w:rsidRDefault="00033F36" w:rsidP="00033F36">
            <w:pPr>
              <w:pStyle w:val="aff5"/>
              <w:numPr>
                <w:ilvl w:val="0"/>
                <w:numId w:val="41"/>
              </w:numPr>
              <w:ind w:left="199" w:hanging="142"/>
              <w:rPr>
                <w:rFonts w:eastAsia="Calibri"/>
                <w:color w:val="000000"/>
                <w:sz w:val="20"/>
                <w:szCs w:val="20"/>
                <w:lang w:eastAsia="en-US"/>
              </w:rPr>
            </w:pPr>
            <w:r w:rsidRPr="00033F36">
              <w:rPr>
                <w:sz w:val="20"/>
                <w:szCs w:val="20"/>
                <w:shd w:val="clear" w:color="auto" w:fill="FFFFFF"/>
              </w:rPr>
              <w:t>Плотность/Толщина материала: не менее 200-210 г/м²</w:t>
            </w: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54</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12</w:t>
            </w:r>
          </w:p>
        </w:tc>
        <w:tc>
          <w:tcPr>
            <w:tcW w:w="968" w:type="pct"/>
            <w:vMerge w:val="restart"/>
            <w:tcBorders>
              <w:top w:val="single" w:sz="4" w:space="0" w:color="auto"/>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r w:rsidRPr="00033F36">
              <w:rPr>
                <w:rFonts w:eastAsia="Calibri"/>
                <w:b/>
                <w:bCs/>
                <w:color w:val="000000"/>
                <w:sz w:val="20"/>
                <w:szCs w:val="20"/>
                <w:lang w:eastAsia="en-US"/>
              </w:rPr>
              <w:t>Запрет</w:t>
            </w:r>
          </w:p>
        </w:tc>
      </w:tr>
      <w:tr w:rsidR="00033F36" w:rsidRPr="00033F36" w:rsidTr="00C271A9">
        <w:trPr>
          <w:trHeight w:val="218"/>
        </w:trPr>
        <w:tc>
          <w:tcPr>
            <w:tcW w:w="178"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55</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3</w:t>
            </w:r>
          </w:p>
        </w:tc>
        <w:tc>
          <w:tcPr>
            <w:tcW w:w="968" w:type="pct"/>
            <w:vMerge/>
            <w:tcBorders>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val="105"/>
        </w:trPr>
        <w:tc>
          <w:tcPr>
            <w:tcW w:w="178"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56</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30</w:t>
            </w:r>
          </w:p>
        </w:tc>
        <w:tc>
          <w:tcPr>
            <w:tcW w:w="968" w:type="pct"/>
            <w:vMerge/>
            <w:tcBorders>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val="105"/>
        </w:trPr>
        <w:tc>
          <w:tcPr>
            <w:tcW w:w="178"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57</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10</w:t>
            </w:r>
          </w:p>
        </w:tc>
        <w:tc>
          <w:tcPr>
            <w:tcW w:w="968" w:type="pct"/>
            <w:vMerge/>
            <w:tcBorders>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val="142"/>
        </w:trPr>
        <w:tc>
          <w:tcPr>
            <w:tcW w:w="178"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58</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23</w:t>
            </w:r>
          </w:p>
        </w:tc>
        <w:tc>
          <w:tcPr>
            <w:tcW w:w="968" w:type="pct"/>
            <w:vMerge/>
            <w:tcBorders>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val="132"/>
        </w:trPr>
        <w:tc>
          <w:tcPr>
            <w:tcW w:w="178"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60</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4</w:t>
            </w:r>
          </w:p>
        </w:tc>
        <w:tc>
          <w:tcPr>
            <w:tcW w:w="968" w:type="pct"/>
            <w:vMerge/>
            <w:tcBorders>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val="358"/>
        </w:trPr>
        <w:tc>
          <w:tcPr>
            <w:tcW w:w="178"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sz w:val="20"/>
                <w:szCs w:val="20"/>
                <w:highlight w:val="yellow"/>
              </w:rPr>
            </w:pPr>
          </w:p>
        </w:tc>
        <w:tc>
          <w:tcPr>
            <w:tcW w:w="827" w:type="pct"/>
            <w:vMerge/>
            <w:tcBorders>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b/>
                <w:color w:val="000000"/>
                <w:sz w:val="20"/>
                <w:szCs w:val="20"/>
                <w:lang w:eastAsia="en-US"/>
              </w:rPr>
              <w:t>ИТОГО, штука:</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
                <w:bCs/>
                <w:color w:val="000000"/>
                <w:sz w:val="20"/>
                <w:szCs w:val="20"/>
                <w:lang w:eastAsia="en-US"/>
              </w:rPr>
            </w:pPr>
            <w:r w:rsidRPr="00033F36">
              <w:rPr>
                <w:rFonts w:eastAsia="Calibri"/>
                <w:b/>
                <w:bCs/>
                <w:color w:val="000000"/>
                <w:sz w:val="20"/>
                <w:szCs w:val="20"/>
                <w:lang w:eastAsia="en-US"/>
              </w:rPr>
              <w:t>82</w:t>
            </w:r>
          </w:p>
        </w:tc>
        <w:tc>
          <w:tcPr>
            <w:tcW w:w="968" w:type="pct"/>
            <w:vMerge/>
            <w:tcBorders>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tc>
      </w:tr>
      <w:tr w:rsidR="00033F36" w:rsidRPr="00033F36" w:rsidTr="00C271A9">
        <w:trPr>
          <w:trHeight w:val="126"/>
        </w:trPr>
        <w:tc>
          <w:tcPr>
            <w:tcW w:w="178" w:type="pct"/>
            <w:vMerge w:val="restart"/>
            <w:tcBorders>
              <w:top w:val="single" w:sz="4" w:space="0" w:color="auto"/>
              <w:left w:val="single" w:sz="4" w:space="0" w:color="auto"/>
              <w:right w:val="single" w:sz="4" w:space="0" w:color="auto"/>
            </w:tcBorders>
            <w:vAlign w:val="center"/>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4.</w:t>
            </w:r>
          </w:p>
        </w:tc>
        <w:tc>
          <w:tcPr>
            <w:tcW w:w="417" w:type="pct"/>
            <w:vMerge w:val="restart"/>
            <w:tcBorders>
              <w:top w:val="single" w:sz="4" w:space="0" w:color="auto"/>
              <w:left w:val="single" w:sz="4" w:space="0" w:color="auto"/>
              <w:right w:val="single" w:sz="4" w:space="0" w:color="auto"/>
            </w:tcBorders>
          </w:tcPr>
          <w:p w:rsidR="00033F36" w:rsidRPr="00033F36" w:rsidRDefault="00033F36" w:rsidP="00033F36">
            <w:pPr>
              <w:rPr>
                <w:sz w:val="20"/>
                <w:szCs w:val="20"/>
                <w:highlight w:val="yellow"/>
              </w:rPr>
            </w:pPr>
            <w:r w:rsidRPr="00033F36">
              <w:rPr>
                <w:sz w:val="20"/>
                <w:szCs w:val="20"/>
              </w:rPr>
              <w:t>15.20.32.129</w:t>
            </w:r>
          </w:p>
        </w:tc>
        <w:tc>
          <w:tcPr>
            <w:tcW w:w="827" w:type="pct"/>
            <w:vMerge w:val="restart"/>
            <w:tcBorders>
              <w:top w:val="single" w:sz="4" w:space="0" w:color="auto"/>
              <w:left w:val="single" w:sz="4" w:space="0" w:color="auto"/>
              <w:right w:val="single" w:sz="4" w:space="0" w:color="auto"/>
            </w:tcBorders>
          </w:tcPr>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Обувь специальная для защиты от механических воздействий (истирания)</w:t>
            </w:r>
          </w:p>
          <w:p w:rsidR="00033F36" w:rsidRPr="00033F36" w:rsidRDefault="00033F36" w:rsidP="00033F36">
            <w:pPr>
              <w:jc w:val="center"/>
              <w:rPr>
                <w:rFonts w:eastAsia="Calibri"/>
                <w:color w:val="000000"/>
                <w:sz w:val="20"/>
                <w:szCs w:val="20"/>
                <w:lang w:eastAsia="en-US"/>
              </w:rPr>
            </w:pPr>
            <w:r w:rsidRPr="00033F36">
              <w:rPr>
                <w:rFonts w:eastAsia="Calibri"/>
                <w:color w:val="000000"/>
                <w:sz w:val="20"/>
                <w:szCs w:val="20"/>
                <w:lang w:eastAsia="en-US"/>
              </w:rPr>
              <w:t xml:space="preserve"> </w:t>
            </w:r>
            <w:r w:rsidRPr="00033F36">
              <w:rPr>
                <w:rFonts w:eastAsia="Calibri"/>
                <w:b/>
                <w:color w:val="000000"/>
                <w:sz w:val="20"/>
                <w:szCs w:val="20"/>
                <w:lang w:eastAsia="en-US"/>
              </w:rPr>
              <w:t>(тапочки-туфли рабочие)</w:t>
            </w:r>
          </w:p>
        </w:tc>
        <w:tc>
          <w:tcPr>
            <w:tcW w:w="1649" w:type="pct"/>
            <w:vMerge w:val="restart"/>
            <w:tcBorders>
              <w:top w:val="single" w:sz="4" w:space="0" w:color="auto"/>
              <w:left w:val="single" w:sz="4" w:space="0" w:color="auto"/>
              <w:right w:val="single" w:sz="4" w:space="0" w:color="auto"/>
            </w:tcBorders>
          </w:tcPr>
          <w:p w:rsidR="00033F36" w:rsidRPr="00033F36" w:rsidRDefault="00033F36" w:rsidP="00033F36">
            <w:pPr>
              <w:tabs>
                <w:tab w:val="left" w:pos="231"/>
              </w:tabs>
              <w:ind w:firstLine="87"/>
              <w:rPr>
                <w:rFonts w:eastAsia="Calibri"/>
                <w:color w:val="000000"/>
                <w:sz w:val="20"/>
                <w:szCs w:val="20"/>
                <w:lang w:eastAsia="en-US"/>
              </w:rPr>
            </w:pPr>
            <w:r w:rsidRPr="00033F36">
              <w:rPr>
                <w:rFonts w:eastAsia="Calibri"/>
                <w:color w:val="000000"/>
                <w:sz w:val="20"/>
                <w:szCs w:val="20"/>
                <w:lang w:eastAsia="en-US"/>
              </w:rPr>
              <w:t>•</w:t>
            </w:r>
            <w:r w:rsidRPr="00033F36">
              <w:rPr>
                <w:rFonts w:eastAsia="Calibri"/>
                <w:color w:val="000000"/>
                <w:sz w:val="20"/>
                <w:szCs w:val="20"/>
                <w:lang w:eastAsia="en-US"/>
              </w:rPr>
              <w:tab/>
              <w:t>Вид изделия: Туфли</w:t>
            </w:r>
          </w:p>
          <w:p w:rsidR="00033F36" w:rsidRPr="00033F36" w:rsidRDefault="00033F36" w:rsidP="00033F36">
            <w:pPr>
              <w:tabs>
                <w:tab w:val="left" w:pos="231"/>
              </w:tabs>
              <w:ind w:firstLine="87"/>
              <w:rPr>
                <w:rFonts w:eastAsia="Calibri"/>
                <w:color w:val="000000"/>
                <w:sz w:val="20"/>
                <w:szCs w:val="20"/>
                <w:lang w:eastAsia="en-US"/>
              </w:rPr>
            </w:pPr>
            <w:r w:rsidRPr="00033F36">
              <w:rPr>
                <w:rFonts w:eastAsia="Calibri"/>
                <w:color w:val="000000"/>
                <w:sz w:val="20"/>
                <w:szCs w:val="20"/>
                <w:lang w:eastAsia="en-US"/>
              </w:rPr>
              <w:t>•</w:t>
            </w:r>
            <w:r w:rsidRPr="00033F36">
              <w:rPr>
                <w:rFonts w:eastAsia="Calibri"/>
                <w:color w:val="000000"/>
                <w:sz w:val="20"/>
                <w:szCs w:val="20"/>
                <w:lang w:eastAsia="en-US"/>
              </w:rPr>
              <w:tab/>
              <w:t xml:space="preserve">Пол: Универсальные </w:t>
            </w:r>
          </w:p>
          <w:p w:rsidR="00033F36" w:rsidRPr="00033F36" w:rsidRDefault="00033F36" w:rsidP="00033F36">
            <w:pPr>
              <w:tabs>
                <w:tab w:val="left" w:pos="231"/>
              </w:tabs>
              <w:ind w:firstLine="87"/>
              <w:rPr>
                <w:rFonts w:eastAsia="Calibri"/>
                <w:color w:val="000000"/>
                <w:sz w:val="20"/>
                <w:szCs w:val="20"/>
                <w:lang w:eastAsia="en-US"/>
              </w:rPr>
            </w:pPr>
            <w:r w:rsidRPr="00033F36">
              <w:rPr>
                <w:rFonts w:eastAsia="Calibri"/>
                <w:color w:val="000000"/>
                <w:sz w:val="20"/>
                <w:szCs w:val="20"/>
                <w:lang w:eastAsia="en-US"/>
              </w:rPr>
              <w:t>•</w:t>
            </w:r>
            <w:r w:rsidRPr="00033F36">
              <w:rPr>
                <w:rFonts w:eastAsia="Calibri"/>
                <w:color w:val="000000"/>
                <w:sz w:val="20"/>
                <w:szCs w:val="20"/>
                <w:lang w:eastAsia="en-US"/>
              </w:rPr>
              <w:tab/>
              <w:t>Сезон: Лето</w:t>
            </w:r>
          </w:p>
          <w:p w:rsidR="00033F36" w:rsidRPr="00033F36" w:rsidRDefault="00033F36" w:rsidP="00033F36">
            <w:pPr>
              <w:tabs>
                <w:tab w:val="left" w:pos="231"/>
              </w:tabs>
              <w:ind w:firstLine="87"/>
              <w:rPr>
                <w:rFonts w:eastAsia="Calibri"/>
                <w:color w:val="000000"/>
                <w:sz w:val="20"/>
                <w:szCs w:val="20"/>
                <w:lang w:eastAsia="en-US"/>
              </w:rPr>
            </w:pPr>
            <w:r w:rsidRPr="00033F36">
              <w:rPr>
                <w:rFonts w:eastAsia="Calibri"/>
                <w:color w:val="000000"/>
                <w:sz w:val="20"/>
                <w:szCs w:val="20"/>
                <w:lang w:eastAsia="en-US"/>
              </w:rPr>
              <w:t>•</w:t>
            </w:r>
            <w:r w:rsidRPr="00033F36">
              <w:rPr>
                <w:rFonts w:eastAsia="Calibri"/>
                <w:color w:val="000000"/>
                <w:sz w:val="20"/>
                <w:szCs w:val="20"/>
                <w:lang w:eastAsia="en-US"/>
              </w:rPr>
              <w:tab/>
              <w:t>Ткань/Материал верха: искусственная кожа</w:t>
            </w:r>
          </w:p>
          <w:p w:rsidR="00033F36" w:rsidRPr="00033F36" w:rsidRDefault="00033F36" w:rsidP="00033F36">
            <w:pPr>
              <w:tabs>
                <w:tab w:val="left" w:pos="229"/>
              </w:tabs>
              <w:ind w:firstLine="87"/>
              <w:rPr>
                <w:rFonts w:eastAsia="Calibri"/>
                <w:color w:val="000000"/>
                <w:sz w:val="20"/>
                <w:szCs w:val="20"/>
                <w:lang w:eastAsia="en-US"/>
              </w:rPr>
            </w:pPr>
            <w:r w:rsidRPr="00033F36">
              <w:rPr>
                <w:rFonts w:eastAsia="Calibri"/>
                <w:color w:val="000000"/>
                <w:sz w:val="20"/>
                <w:szCs w:val="20"/>
                <w:lang w:eastAsia="en-US"/>
              </w:rPr>
              <w:t>•</w:t>
            </w:r>
            <w:r w:rsidRPr="00033F36">
              <w:rPr>
                <w:rFonts w:eastAsia="Calibri"/>
                <w:color w:val="000000"/>
                <w:sz w:val="20"/>
                <w:szCs w:val="20"/>
                <w:lang w:eastAsia="en-US"/>
              </w:rPr>
              <w:tab/>
              <w:t>Подошва: ПВХ</w:t>
            </w:r>
          </w:p>
          <w:p w:rsidR="00033F36" w:rsidRPr="00033F36" w:rsidRDefault="00033F36" w:rsidP="00033F36">
            <w:pPr>
              <w:tabs>
                <w:tab w:val="left" w:pos="229"/>
              </w:tabs>
              <w:ind w:firstLine="87"/>
              <w:rPr>
                <w:rFonts w:eastAsia="Calibri"/>
                <w:color w:val="000000"/>
                <w:sz w:val="20"/>
                <w:szCs w:val="20"/>
                <w:lang w:eastAsia="en-US"/>
              </w:rPr>
            </w:pPr>
            <w:r w:rsidRPr="00033F36">
              <w:rPr>
                <w:rFonts w:eastAsia="Calibri"/>
                <w:color w:val="000000"/>
                <w:sz w:val="20"/>
                <w:szCs w:val="20"/>
                <w:lang w:eastAsia="en-US"/>
              </w:rPr>
              <w:t>•</w:t>
            </w:r>
            <w:r w:rsidRPr="00033F36">
              <w:rPr>
                <w:rFonts w:eastAsia="Calibri"/>
                <w:color w:val="000000"/>
                <w:sz w:val="20"/>
                <w:szCs w:val="20"/>
                <w:lang w:eastAsia="en-US"/>
              </w:rPr>
              <w:tab/>
              <w:t>Метод крепления: Литьевой</w:t>
            </w: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keepNext/>
              <w:keepLines/>
              <w:jc w:val="center"/>
              <w:rPr>
                <w:rFonts w:eastAsia="Calibri"/>
                <w:color w:val="000000"/>
                <w:sz w:val="20"/>
                <w:szCs w:val="20"/>
                <w:lang w:eastAsia="en-US"/>
              </w:rPr>
            </w:pPr>
            <w:r w:rsidRPr="00033F36">
              <w:rPr>
                <w:rFonts w:eastAsia="Calibri"/>
                <w:color w:val="000000"/>
                <w:sz w:val="20"/>
                <w:szCs w:val="20"/>
                <w:lang w:eastAsia="en-US"/>
              </w:rPr>
              <w:t>34</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1</w:t>
            </w:r>
          </w:p>
        </w:tc>
        <w:tc>
          <w:tcPr>
            <w:tcW w:w="968" w:type="pct"/>
            <w:vMerge w:val="restart"/>
            <w:tcBorders>
              <w:top w:val="single" w:sz="4" w:space="0" w:color="auto"/>
              <w:left w:val="single" w:sz="4" w:space="0" w:color="auto"/>
              <w:right w:val="single" w:sz="4" w:space="0" w:color="auto"/>
            </w:tcBorders>
          </w:tcPr>
          <w:p w:rsidR="00033F36" w:rsidRPr="00033F36" w:rsidRDefault="00033F36" w:rsidP="00033F36">
            <w:pPr>
              <w:jc w:val="center"/>
              <w:rPr>
                <w:rFonts w:eastAsia="Calibri"/>
                <w:b/>
                <w:bCs/>
                <w:color w:val="000000"/>
                <w:sz w:val="20"/>
                <w:szCs w:val="20"/>
                <w:lang w:eastAsia="en-US"/>
              </w:rPr>
            </w:pPr>
          </w:p>
          <w:p w:rsidR="00033F36" w:rsidRPr="00033F36" w:rsidRDefault="00033F36" w:rsidP="00033F36">
            <w:pPr>
              <w:jc w:val="center"/>
              <w:rPr>
                <w:rFonts w:eastAsia="Calibri"/>
                <w:b/>
                <w:bCs/>
                <w:color w:val="000000"/>
                <w:sz w:val="20"/>
                <w:szCs w:val="20"/>
                <w:lang w:eastAsia="en-US"/>
              </w:rPr>
            </w:pPr>
            <w:r w:rsidRPr="00033F36">
              <w:rPr>
                <w:rFonts w:eastAsia="Calibri"/>
                <w:b/>
                <w:bCs/>
                <w:color w:val="000000"/>
                <w:sz w:val="20"/>
                <w:szCs w:val="20"/>
                <w:lang w:eastAsia="en-US"/>
              </w:rPr>
              <w:t>Запрет</w:t>
            </w:r>
          </w:p>
        </w:tc>
      </w:tr>
      <w:tr w:rsidR="00033F36" w:rsidRPr="00033F36" w:rsidTr="00C271A9">
        <w:tc>
          <w:tcPr>
            <w:tcW w:w="178" w:type="pct"/>
            <w:vMerge/>
            <w:tcBorders>
              <w:left w:val="single" w:sz="4" w:space="0" w:color="auto"/>
              <w:right w:val="single" w:sz="4" w:space="0" w:color="auto"/>
            </w:tcBorders>
            <w:vAlign w:val="center"/>
            <w:hideMark/>
          </w:tcPr>
          <w:p w:rsidR="00033F36" w:rsidRPr="00033F36" w:rsidRDefault="00033F36" w:rsidP="00033F36">
            <w:pP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82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keepNext/>
              <w:keepLines/>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keepNext/>
              <w:keepLines/>
              <w:jc w:val="center"/>
              <w:rPr>
                <w:rFonts w:eastAsia="Calibri"/>
                <w:color w:val="000000"/>
                <w:sz w:val="20"/>
                <w:szCs w:val="20"/>
                <w:lang w:eastAsia="en-US"/>
              </w:rPr>
            </w:pPr>
            <w:r w:rsidRPr="00033F36">
              <w:rPr>
                <w:rFonts w:eastAsia="Calibri"/>
                <w:color w:val="000000"/>
                <w:sz w:val="20"/>
                <w:szCs w:val="20"/>
                <w:lang w:eastAsia="en-US"/>
              </w:rPr>
              <w:t>37</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4</w:t>
            </w:r>
          </w:p>
        </w:tc>
        <w:tc>
          <w:tcPr>
            <w:tcW w:w="968" w:type="pct"/>
            <w:vMerge/>
            <w:tcBorders>
              <w:left w:val="single" w:sz="4" w:space="0" w:color="auto"/>
              <w:right w:val="single" w:sz="4" w:space="0" w:color="auto"/>
            </w:tcBorders>
          </w:tcPr>
          <w:p w:rsidR="00033F36" w:rsidRPr="00033F36" w:rsidRDefault="00033F36" w:rsidP="00033F36">
            <w:pPr>
              <w:rPr>
                <w:rFonts w:eastAsia="Calibri"/>
                <w:b/>
                <w:bCs/>
                <w:color w:val="000000"/>
                <w:sz w:val="20"/>
                <w:szCs w:val="20"/>
                <w:lang w:eastAsia="en-US"/>
              </w:rPr>
            </w:pPr>
          </w:p>
        </w:tc>
      </w:tr>
      <w:tr w:rsidR="00033F36" w:rsidRPr="00033F36" w:rsidTr="00C271A9">
        <w:tc>
          <w:tcPr>
            <w:tcW w:w="178" w:type="pct"/>
            <w:vMerge/>
            <w:tcBorders>
              <w:left w:val="single" w:sz="4" w:space="0" w:color="auto"/>
              <w:right w:val="single" w:sz="4" w:space="0" w:color="auto"/>
            </w:tcBorders>
            <w:vAlign w:val="center"/>
          </w:tcPr>
          <w:p w:rsidR="00033F36" w:rsidRPr="00033F36" w:rsidRDefault="00033F36" w:rsidP="00033F36">
            <w:pP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82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keepNext/>
              <w:keepLines/>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keepNext/>
              <w:keepLines/>
              <w:jc w:val="center"/>
              <w:rPr>
                <w:rFonts w:eastAsia="Calibri"/>
                <w:color w:val="000000"/>
                <w:sz w:val="20"/>
                <w:szCs w:val="20"/>
                <w:lang w:eastAsia="en-US"/>
              </w:rPr>
            </w:pPr>
            <w:r w:rsidRPr="00033F36">
              <w:rPr>
                <w:rFonts w:eastAsia="Calibri"/>
                <w:color w:val="000000"/>
                <w:sz w:val="20"/>
                <w:szCs w:val="20"/>
                <w:lang w:eastAsia="en-US"/>
              </w:rPr>
              <w:t>38</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11</w:t>
            </w:r>
          </w:p>
        </w:tc>
        <w:tc>
          <w:tcPr>
            <w:tcW w:w="968" w:type="pct"/>
            <w:vMerge/>
            <w:tcBorders>
              <w:left w:val="single" w:sz="4" w:space="0" w:color="auto"/>
              <w:right w:val="single" w:sz="4" w:space="0" w:color="auto"/>
            </w:tcBorders>
          </w:tcPr>
          <w:p w:rsidR="00033F36" w:rsidRPr="00033F36" w:rsidRDefault="00033F36" w:rsidP="00033F36">
            <w:pPr>
              <w:rPr>
                <w:rFonts w:eastAsia="Calibri"/>
                <w:b/>
                <w:bCs/>
                <w:color w:val="000000"/>
                <w:sz w:val="20"/>
                <w:szCs w:val="20"/>
                <w:lang w:eastAsia="en-US"/>
              </w:rPr>
            </w:pPr>
          </w:p>
        </w:tc>
      </w:tr>
      <w:tr w:rsidR="00033F36" w:rsidRPr="00033F36" w:rsidTr="00C271A9">
        <w:tc>
          <w:tcPr>
            <w:tcW w:w="178" w:type="pct"/>
            <w:vMerge/>
            <w:tcBorders>
              <w:left w:val="single" w:sz="4" w:space="0" w:color="auto"/>
              <w:right w:val="single" w:sz="4" w:space="0" w:color="auto"/>
            </w:tcBorders>
            <w:vAlign w:val="center"/>
            <w:hideMark/>
          </w:tcPr>
          <w:p w:rsidR="00033F36" w:rsidRPr="00033F36" w:rsidRDefault="00033F36" w:rsidP="00033F36">
            <w:pP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82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keepNext/>
              <w:keepLines/>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keepNext/>
              <w:keepLines/>
              <w:jc w:val="center"/>
              <w:rPr>
                <w:rFonts w:eastAsia="Calibri"/>
                <w:color w:val="000000"/>
                <w:sz w:val="20"/>
                <w:szCs w:val="20"/>
                <w:lang w:eastAsia="en-US"/>
              </w:rPr>
            </w:pPr>
            <w:r w:rsidRPr="00033F36">
              <w:rPr>
                <w:rFonts w:eastAsia="Calibri"/>
                <w:color w:val="000000"/>
                <w:sz w:val="20"/>
                <w:szCs w:val="20"/>
                <w:lang w:eastAsia="en-US"/>
              </w:rPr>
              <w:t>39</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13</w:t>
            </w:r>
          </w:p>
        </w:tc>
        <w:tc>
          <w:tcPr>
            <w:tcW w:w="968" w:type="pct"/>
            <w:vMerge/>
            <w:tcBorders>
              <w:left w:val="single" w:sz="4" w:space="0" w:color="auto"/>
              <w:right w:val="single" w:sz="4" w:space="0" w:color="auto"/>
            </w:tcBorders>
          </w:tcPr>
          <w:p w:rsidR="00033F36" w:rsidRPr="00033F36" w:rsidRDefault="00033F36" w:rsidP="00033F36">
            <w:pPr>
              <w:rPr>
                <w:rFonts w:eastAsia="Calibri"/>
                <w:b/>
                <w:bCs/>
                <w:color w:val="000000"/>
                <w:sz w:val="20"/>
                <w:szCs w:val="20"/>
                <w:lang w:eastAsia="en-US"/>
              </w:rPr>
            </w:pPr>
          </w:p>
        </w:tc>
      </w:tr>
      <w:tr w:rsidR="00033F36" w:rsidRPr="00033F36" w:rsidTr="00C271A9">
        <w:trPr>
          <w:trHeight w:val="204"/>
        </w:trPr>
        <w:tc>
          <w:tcPr>
            <w:tcW w:w="178" w:type="pct"/>
            <w:vMerge/>
            <w:tcBorders>
              <w:left w:val="single" w:sz="4" w:space="0" w:color="auto"/>
              <w:right w:val="single" w:sz="4" w:space="0" w:color="auto"/>
            </w:tcBorders>
            <w:vAlign w:val="center"/>
            <w:hideMark/>
          </w:tcPr>
          <w:p w:rsidR="00033F36" w:rsidRPr="00033F36" w:rsidRDefault="00033F36" w:rsidP="00033F36">
            <w:pP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82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keepNext/>
              <w:keepLines/>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keepNext/>
              <w:keepLines/>
              <w:jc w:val="center"/>
              <w:rPr>
                <w:rFonts w:eastAsia="Calibri"/>
                <w:color w:val="000000"/>
                <w:sz w:val="20"/>
                <w:szCs w:val="20"/>
                <w:lang w:eastAsia="en-US"/>
              </w:rPr>
            </w:pPr>
            <w:r w:rsidRPr="00033F36">
              <w:rPr>
                <w:rFonts w:eastAsia="Calibri"/>
                <w:color w:val="000000"/>
                <w:sz w:val="20"/>
                <w:szCs w:val="20"/>
                <w:lang w:eastAsia="en-US"/>
              </w:rPr>
              <w:t>40</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20</w:t>
            </w:r>
          </w:p>
        </w:tc>
        <w:tc>
          <w:tcPr>
            <w:tcW w:w="968" w:type="pct"/>
            <w:vMerge/>
            <w:tcBorders>
              <w:left w:val="single" w:sz="4" w:space="0" w:color="auto"/>
              <w:right w:val="single" w:sz="4" w:space="0" w:color="auto"/>
            </w:tcBorders>
          </w:tcPr>
          <w:p w:rsidR="00033F36" w:rsidRPr="00033F36" w:rsidRDefault="00033F36" w:rsidP="00033F36">
            <w:pPr>
              <w:rPr>
                <w:rFonts w:eastAsia="Calibri"/>
                <w:b/>
                <w:bCs/>
                <w:color w:val="000000"/>
                <w:sz w:val="20"/>
                <w:szCs w:val="20"/>
                <w:lang w:eastAsia="en-US"/>
              </w:rPr>
            </w:pPr>
          </w:p>
        </w:tc>
      </w:tr>
      <w:tr w:rsidR="00033F36" w:rsidRPr="00033F36" w:rsidTr="00C271A9">
        <w:tc>
          <w:tcPr>
            <w:tcW w:w="178" w:type="pct"/>
            <w:vMerge/>
            <w:tcBorders>
              <w:left w:val="single" w:sz="4" w:space="0" w:color="auto"/>
              <w:right w:val="single" w:sz="4" w:space="0" w:color="auto"/>
            </w:tcBorders>
            <w:vAlign w:val="center"/>
          </w:tcPr>
          <w:p w:rsidR="00033F36" w:rsidRPr="00033F36" w:rsidRDefault="00033F36" w:rsidP="00033F36">
            <w:pP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82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keepNext/>
              <w:keepLines/>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keepNext/>
              <w:keepLines/>
              <w:jc w:val="center"/>
              <w:rPr>
                <w:rFonts w:eastAsia="Calibri"/>
                <w:color w:val="000000"/>
                <w:sz w:val="20"/>
                <w:szCs w:val="20"/>
                <w:lang w:eastAsia="en-US"/>
              </w:rPr>
            </w:pPr>
            <w:r w:rsidRPr="00033F36">
              <w:rPr>
                <w:rFonts w:eastAsia="Calibri"/>
                <w:color w:val="000000"/>
                <w:sz w:val="20"/>
                <w:szCs w:val="20"/>
                <w:lang w:eastAsia="en-US"/>
              </w:rPr>
              <w:t>41</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13</w:t>
            </w:r>
          </w:p>
        </w:tc>
        <w:tc>
          <w:tcPr>
            <w:tcW w:w="968" w:type="pct"/>
            <w:vMerge/>
            <w:tcBorders>
              <w:left w:val="single" w:sz="4" w:space="0" w:color="auto"/>
              <w:right w:val="single" w:sz="4" w:space="0" w:color="auto"/>
            </w:tcBorders>
          </w:tcPr>
          <w:p w:rsidR="00033F36" w:rsidRPr="00033F36" w:rsidRDefault="00033F36" w:rsidP="00033F36">
            <w:pPr>
              <w:rPr>
                <w:rFonts w:eastAsia="Calibri"/>
                <w:b/>
                <w:bCs/>
                <w:color w:val="000000"/>
                <w:sz w:val="20"/>
                <w:szCs w:val="20"/>
                <w:lang w:eastAsia="en-US"/>
              </w:rPr>
            </w:pPr>
          </w:p>
        </w:tc>
      </w:tr>
      <w:tr w:rsidR="00033F36" w:rsidRPr="00033F36" w:rsidTr="00C271A9">
        <w:tc>
          <w:tcPr>
            <w:tcW w:w="178" w:type="pct"/>
            <w:vMerge/>
            <w:tcBorders>
              <w:left w:val="single" w:sz="4" w:space="0" w:color="auto"/>
              <w:right w:val="single" w:sz="4" w:space="0" w:color="auto"/>
            </w:tcBorders>
            <w:vAlign w:val="center"/>
            <w:hideMark/>
          </w:tcPr>
          <w:p w:rsidR="00033F36" w:rsidRPr="00033F36" w:rsidRDefault="00033F36" w:rsidP="00033F36">
            <w:pP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82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keepNext/>
              <w:keepLines/>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keepNext/>
              <w:keepLines/>
              <w:jc w:val="center"/>
              <w:rPr>
                <w:rFonts w:eastAsia="Calibri"/>
                <w:color w:val="000000"/>
                <w:sz w:val="20"/>
                <w:szCs w:val="20"/>
                <w:lang w:eastAsia="en-US"/>
              </w:rPr>
            </w:pPr>
            <w:r w:rsidRPr="00033F36">
              <w:rPr>
                <w:rFonts w:eastAsia="Calibri"/>
                <w:color w:val="000000"/>
                <w:sz w:val="20"/>
                <w:szCs w:val="20"/>
                <w:lang w:eastAsia="en-US"/>
              </w:rPr>
              <w:t>42</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7</w:t>
            </w:r>
          </w:p>
        </w:tc>
        <w:tc>
          <w:tcPr>
            <w:tcW w:w="968" w:type="pct"/>
            <w:vMerge/>
            <w:tcBorders>
              <w:left w:val="single" w:sz="4" w:space="0" w:color="auto"/>
              <w:right w:val="single" w:sz="4" w:space="0" w:color="auto"/>
            </w:tcBorders>
          </w:tcPr>
          <w:p w:rsidR="00033F36" w:rsidRPr="00033F36" w:rsidRDefault="00033F36" w:rsidP="00033F36">
            <w:pPr>
              <w:rPr>
                <w:rFonts w:eastAsia="Calibri"/>
                <w:b/>
                <w:bCs/>
                <w:color w:val="000000"/>
                <w:sz w:val="20"/>
                <w:szCs w:val="20"/>
                <w:lang w:eastAsia="en-US"/>
              </w:rPr>
            </w:pPr>
          </w:p>
        </w:tc>
      </w:tr>
      <w:tr w:rsidR="00033F36" w:rsidRPr="00033F36" w:rsidTr="00C271A9">
        <w:tc>
          <w:tcPr>
            <w:tcW w:w="178" w:type="pct"/>
            <w:vMerge/>
            <w:tcBorders>
              <w:left w:val="single" w:sz="4" w:space="0" w:color="auto"/>
              <w:right w:val="single" w:sz="4" w:space="0" w:color="auto"/>
            </w:tcBorders>
            <w:vAlign w:val="center"/>
            <w:hideMark/>
          </w:tcPr>
          <w:p w:rsidR="00033F36" w:rsidRPr="00033F36" w:rsidRDefault="00033F36" w:rsidP="00033F36">
            <w:pP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82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keepNext/>
              <w:keepLines/>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keepNext/>
              <w:keepLines/>
              <w:jc w:val="center"/>
              <w:rPr>
                <w:rFonts w:eastAsia="Calibri"/>
                <w:color w:val="000000"/>
                <w:sz w:val="20"/>
                <w:szCs w:val="20"/>
                <w:lang w:eastAsia="en-US"/>
              </w:rPr>
            </w:pPr>
            <w:r w:rsidRPr="00033F36">
              <w:rPr>
                <w:rFonts w:eastAsia="Calibri"/>
                <w:color w:val="000000"/>
                <w:sz w:val="20"/>
                <w:szCs w:val="20"/>
                <w:lang w:eastAsia="en-US"/>
              </w:rPr>
              <w:t>43</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7</w:t>
            </w:r>
          </w:p>
        </w:tc>
        <w:tc>
          <w:tcPr>
            <w:tcW w:w="968" w:type="pct"/>
            <w:vMerge/>
            <w:tcBorders>
              <w:left w:val="single" w:sz="4" w:space="0" w:color="auto"/>
              <w:right w:val="single" w:sz="4" w:space="0" w:color="auto"/>
            </w:tcBorders>
          </w:tcPr>
          <w:p w:rsidR="00033F36" w:rsidRPr="00033F36" w:rsidRDefault="00033F36" w:rsidP="00033F36">
            <w:pPr>
              <w:rPr>
                <w:rFonts w:eastAsia="Calibri"/>
                <w:b/>
                <w:bCs/>
                <w:color w:val="000000"/>
                <w:sz w:val="20"/>
                <w:szCs w:val="20"/>
                <w:lang w:eastAsia="en-US"/>
              </w:rPr>
            </w:pPr>
          </w:p>
        </w:tc>
      </w:tr>
      <w:tr w:rsidR="00033F36" w:rsidRPr="00033F36" w:rsidTr="00C271A9">
        <w:tc>
          <w:tcPr>
            <w:tcW w:w="178" w:type="pct"/>
            <w:vMerge/>
            <w:tcBorders>
              <w:left w:val="single" w:sz="4" w:space="0" w:color="auto"/>
              <w:right w:val="single" w:sz="4" w:space="0" w:color="auto"/>
            </w:tcBorders>
            <w:vAlign w:val="center"/>
          </w:tcPr>
          <w:p w:rsidR="00033F36" w:rsidRPr="00033F36" w:rsidRDefault="00033F36" w:rsidP="00033F36">
            <w:pP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82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keepNext/>
              <w:keepLines/>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keepNext/>
              <w:keepLines/>
              <w:jc w:val="center"/>
              <w:rPr>
                <w:rFonts w:eastAsia="Calibri"/>
                <w:color w:val="000000"/>
                <w:sz w:val="20"/>
                <w:szCs w:val="20"/>
                <w:lang w:eastAsia="en-US"/>
              </w:rPr>
            </w:pPr>
            <w:r w:rsidRPr="00033F36">
              <w:rPr>
                <w:rFonts w:eastAsia="Calibri"/>
                <w:color w:val="000000"/>
                <w:sz w:val="20"/>
                <w:szCs w:val="20"/>
                <w:lang w:eastAsia="en-US"/>
              </w:rPr>
              <w:t>44</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3</w:t>
            </w:r>
          </w:p>
        </w:tc>
        <w:tc>
          <w:tcPr>
            <w:tcW w:w="968" w:type="pct"/>
            <w:vMerge/>
            <w:tcBorders>
              <w:left w:val="single" w:sz="4" w:space="0" w:color="auto"/>
              <w:right w:val="single" w:sz="4" w:space="0" w:color="auto"/>
            </w:tcBorders>
          </w:tcPr>
          <w:p w:rsidR="00033F36" w:rsidRPr="00033F36" w:rsidRDefault="00033F36" w:rsidP="00033F36">
            <w:pPr>
              <w:rPr>
                <w:rFonts w:eastAsia="Calibri"/>
                <w:b/>
                <w:bCs/>
                <w:color w:val="000000"/>
                <w:sz w:val="20"/>
                <w:szCs w:val="20"/>
                <w:lang w:eastAsia="en-US"/>
              </w:rPr>
            </w:pPr>
          </w:p>
        </w:tc>
      </w:tr>
      <w:tr w:rsidR="00033F36" w:rsidRPr="00033F36" w:rsidTr="00C271A9">
        <w:trPr>
          <w:trHeight w:val="75"/>
        </w:trPr>
        <w:tc>
          <w:tcPr>
            <w:tcW w:w="178" w:type="pct"/>
            <w:vMerge/>
            <w:tcBorders>
              <w:left w:val="single" w:sz="4" w:space="0" w:color="auto"/>
              <w:right w:val="single" w:sz="4" w:space="0" w:color="auto"/>
            </w:tcBorders>
            <w:vAlign w:val="center"/>
          </w:tcPr>
          <w:p w:rsidR="00033F36" w:rsidRPr="00033F36" w:rsidRDefault="00033F36" w:rsidP="00033F36">
            <w:pP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82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keepNext/>
              <w:keepLines/>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keepNext/>
              <w:keepLines/>
              <w:jc w:val="center"/>
              <w:rPr>
                <w:rFonts w:eastAsia="Calibri"/>
                <w:color w:val="000000"/>
                <w:sz w:val="20"/>
                <w:szCs w:val="20"/>
                <w:lang w:eastAsia="en-US"/>
              </w:rPr>
            </w:pPr>
            <w:r w:rsidRPr="00033F36">
              <w:rPr>
                <w:rFonts w:eastAsia="Calibri"/>
                <w:color w:val="000000"/>
                <w:sz w:val="20"/>
                <w:szCs w:val="20"/>
                <w:lang w:eastAsia="en-US"/>
              </w:rPr>
              <w:t>45</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1</w:t>
            </w:r>
          </w:p>
        </w:tc>
        <w:tc>
          <w:tcPr>
            <w:tcW w:w="968" w:type="pct"/>
            <w:vMerge/>
            <w:tcBorders>
              <w:left w:val="single" w:sz="4" w:space="0" w:color="auto"/>
              <w:right w:val="single" w:sz="4" w:space="0" w:color="auto"/>
            </w:tcBorders>
          </w:tcPr>
          <w:p w:rsidR="00033F36" w:rsidRPr="00033F36" w:rsidRDefault="00033F36" w:rsidP="00033F36">
            <w:pPr>
              <w:rPr>
                <w:rFonts w:eastAsia="Calibri"/>
                <w:b/>
                <w:bCs/>
                <w:color w:val="000000"/>
                <w:sz w:val="20"/>
                <w:szCs w:val="20"/>
                <w:lang w:eastAsia="en-US"/>
              </w:rPr>
            </w:pPr>
          </w:p>
        </w:tc>
      </w:tr>
      <w:tr w:rsidR="00033F36" w:rsidRPr="00033F36" w:rsidTr="00C271A9">
        <w:tc>
          <w:tcPr>
            <w:tcW w:w="178" w:type="pct"/>
            <w:vMerge/>
            <w:tcBorders>
              <w:left w:val="single" w:sz="4" w:space="0" w:color="auto"/>
              <w:right w:val="single" w:sz="4" w:space="0" w:color="auto"/>
            </w:tcBorders>
            <w:vAlign w:val="center"/>
            <w:hideMark/>
          </w:tcPr>
          <w:p w:rsidR="00033F36" w:rsidRPr="00033F36" w:rsidRDefault="00033F36" w:rsidP="00033F36">
            <w:pP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82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keepNext/>
              <w:keepLines/>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keepNext/>
              <w:keepLines/>
              <w:jc w:val="center"/>
              <w:rPr>
                <w:rFonts w:eastAsia="Calibri"/>
                <w:color w:val="000000"/>
                <w:sz w:val="20"/>
                <w:szCs w:val="20"/>
                <w:lang w:eastAsia="en-US"/>
              </w:rPr>
            </w:pPr>
            <w:r w:rsidRPr="00033F36">
              <w:rPr>
                <w:rFonts w:eastAsia="Calibri"/>
                <w:color w:val="000000"/>
                <w:sz w:val="20"/>
                <w:szCs w:val="20"/>
                <w:lang w:eastAsia="en-US"/>
              </w:rPr>
              <w:t>48</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1</w:t>
            </w:r>
          </w:p>
        </w:tc>
        <w:tc>
          <w:tcPr>
            <w:tcW w:w="968" w:type="pct"/>
            <w:vMerge/>
            <w:tcBorders>
              <w:left w:val="single" w:sz="4" w:space="0" w:color="auto"/>
              <w:right w:val="single" w:sz="4" w:space="0" w:color="auto"/>
            </w:tcBorders>
          </w:tcPr>
          <w:p w:rsidR="00033F36" w:rsidRPr="00033F36" w:rsidRDefault="00033F36" w:rsidP="00033F36">
            <w:pPr>
              <w:rPr>
                <w:rFonts w:eastAsia="Calibri"/>
                <w:b/>
                <w:bCs/>
                <w:color w:val="000000"/>
                <w:sz w:val="20"/>
                <w:szCs w:val="20"/>
                <w:lang w:eastAsia="en-US"/>
              </w:rPr>
            </w:pPr>
          </w:p>
        </w:tc>
      </w:tr>
      <w:tr w:rsidR="00033F36" w:rsidRPr="00033F36" w:rsidTr="00C271A9">
        <w:tc>
          <w:tcPr>
            <w:tcW w:w="178" w:type="pct"/>
            <w:vMerge/>
            <w:tcBorders>
              <w:left w:val="single" w:sz="4" w:space="0" w:color="auto"/>
              <w:right w:val="single" w:sz="4" w:space="0" w:color="auto"/>
            </w:tcBorders>
            <w:vAlign w:val="center"/>
            <w:hideMark/>
          </w:tcPr>
          <w:p w:rsidR="00033F36" w:rsidRPr="00033F36" w:rsidRDefault="00033F36" w:rsidP="00033F36">
            <w:pPr>
              <w:rPr>
                <w:rFonts w:eastAsia="Calibri"/>
                <w:color w:val="000000"/>
                <w:sz w:val="20"/>
                <w:szCs w:val="20"/>
                <w:lang w:eastAsia="en-US"/>
              </w:rPr>
            </w:pPr>
          </w:p>
        </w:tc>
        <w:tc>
          <w:tcPr>
            <w:tcW w:w="41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827" w:type="pct"/>
            <w:vMerge/>
            <w:tcBorders>
              <w:left w:val="single" w:sz="4" w:space="0" w:color="auto"/>
              <w:right w:val="single" w:sz="4" w:space="0" w:color="auto"/>
            </w:tcBorders>
          </w:tcPr>
          <w:p w:rsidR="00033F36" w:rsidRPr="00033F36" w:rsidRDefault="00033F36" w:rsidP="00033F36">
            <w:pPr>
              <w:rPr>
                <w:rFonts w:eastAsia="Calibri"/>
                <w:color w:val="000000"/>
                <w:sz w:val="20"/>
                <w:szCs w:val="20"/>
                <w:lang w:eastAsia="en-US"/>
              </w:rPr>
            </w:pPr>
          </w:p>
        </w:tc>
        <w:tc>
          <w:tcPr>
            <w:tcW w:w="1649" w:type="pct"/>
            <w:vMerge/>
            <w:tcBorders>
              <w:left w:val="single" w:sz="4" w:space="0" w:color="auto"/>
              <w:right w:val="single" w:sz="4" w:space="0" w:color="auto"/>
            </w:tcBorders>
            <w:vAlign w:val="center"/>
          </w:tcPr>
          <w:p w:rsidR="00033F36" w:rsidRPr="00033F36" w:rsidRDefault="00033F36" w:rsidP="00033F36">
            <w:pPr>
              <w:keepNext/>
              <w:keepLines/>
              <w:rPr>
                <w:rFonts w:eastAsia="Calibri"/>
                <w:color w:val="000000"/>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keepNext/>
              <w:keepLines/>
              <w:jc w:val="center"/>
              <w:rPr>
                <w:rFonts w:eastAsia="Calibri"/>
                <w:color w:val="000000"/>
                <w:sz w:val="20"/>
                <w:szCs w:val="20"/>
                <w:lang w:eastAsia="en-US"/>
              </w:rPr>
            </w:pPr>
            <w:r w:rsidRPr="00033F36">
              <w:rPr>
                <w:rFonts w:eastAsia="Calibri"/>
                <w:color w:val="000000"/>
                <w:sz w:val="20"/>
                <w:szCs w:val="20"/>
                <w:lang w:eastAsia="en-US"/>
              </w:rPr>
              <w:t>51</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Cs/>
                <w:color w:val="000000"/>
                <w:sz w:val="20"/>
                <w:szCs w:val="20"/>
                <w:lang w:eastAsia="en-US"/>
              </w:rPr>
            </w:pPr>
            <w:r w:rsidRPr="00033F36">
              <w:rPr>
                <w:rFonts w:eastAsia="Calibri"/>
                <w:bCs/>
                <w:color w:val="000000"/>
                <w:sz w:val="20"/>
                <w:szCs w:val="20"/>
                <w:lang w:eastAsia="en-US"/>
              </w:rPr>
              <w:t>1</w:t>
            </w:r>
          </w:p>
        </w:tc>
        <w:tc>
          <w:tcPr>
            <w:tcW w:w="968" w:type="pct"/>
            <w:vMerge/>
            <w:tcBorders>
              <w:left w:val="single" w:sz="4" w:space="0" w:color="auto"/>
              <w:right w:val="single" w:sz="4" w:space="0" w:color="auto"/>
            </w:tcBorders>
          </w:tcPr>
          <w:p w:rsidR="00033F36" w:rsidRPr="00033F36" w:rsidRDefault="00033F36" w:rsidP="00033F36">
            <w:pPr>
              <w:rPr>
                <w:rFonts w:eastAsia="Calibri"/>
                <w:b/>
                <w:bCs/>
                <w:color w:val="000000"/>
                <w:sz w:val="20"/>
                <w:szCs w:val="20"/>
                <w:lang w:eastAsia="en-US"/>
              </w:rPr>
            </w:pPr>
          </w:p>
        </w:tc>
      </w:tr>
      <w:tr w:rsidR="00033F36" w:rsidRPr="00033F36" w:rsidTr="00C271A9">
        <w:trPr>
          <w:trHeight w:val="356"/>
        </w:trPr>
        <w:tc>
          <w:tcPr>
            <w:tcW w:w="178" w:type="pct"/>
            <w:vMerge/>
            <w:tcBorders>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sz w:val="20"/>
                <w:szCs w:val="20"/>
                <w:lang w:eastAsia="en-US"/>
              </w:rPr>
            </w:pPr>
          </w:p>
        </w:tc>
        <w:tc>
          <w:tcPr>
            <w:tcW w:w="417" w:type="pct"/>
            <w:vMerge/>
            <w:tcBorders>
              <w:left w:val="single" w:sz="4" w:space="0" w:color="auto"/>
              <w:bottom w:val="single" w:sz="4" w:space="0" w:color="auto"/>
              <w:right w:val="single" w:sz="4" w:space="0" w:color="auto"/>
            </w:tcBorders>
          </w:tcPr>
          <w:p w:rsidR="00033F36" w:rsidRPr="00033F36" w:rsidRDefault="00033F36" w:rsidP="00033F36">
            <w:pPr>
              <w:rPr>
                <w:rFonts w:eastAsia="Calibri"/>
                <w:b/>
                <w:bCs/>
                <w:sz w:val="20"/>
                <w:szCs w:val="20"/>
                <w:lang w:eastAsia="en-US"/>
              </w:rPr>
            </w:pPr>
          </w:p>
        </w:tc>
        <w:tc>
          <w:tcPr>
            <w:tcW w:w="827" w:type="pct"/>
            <w:vMerge/>
            <w:tcBorders>
              <w:left w:val="single" w:sz="4" w:space="0" w:color="auto"/>
              <w:bottom w:val="single" w:sz="4" w:space="0" w:color="auto"/>
              <w:right w:val="single" w:sz="4" w:space="0" w:color="auto"/>
            </w:tcBorders>
          </w:tcPr>
          <w:p w:rsidR="00033F36" w:rsidRPr="00033F36" w:rsidRDefault="00033F36" w:rsidP="00033F36">
            <w:pPr>
              <w:jc w:val="right"/>
              <w:rPr>
                <w:rFonts w:eastAsia="Calibri"/>
                <w:sz w:val="20"/>
                <w:szCs w:val="20"/>
                <w:lang w:eastAsia="en-US"/>
              </w:rPr>
            </w:pPr>
          </w:p>
        </w:tc>
        <w:tc>
          <w:tcPr>
            <w:tcW w:w="1649" w:type="pct"/>
            <w:vMerge/>
            <w:tcBorders>
              <w:left w:val="single" w:sz="4" w:space="0" w:color="auto"/>
              <w:bottom w:val="single" w:sz="4" w:space="0" w:color="auto"/>
              <w:right w:val="single" w:sz="4" w:space="0" w:color="auto"/>
            </w:tcBorders>
            <w:vAlign w:val="center"/>
          </w:tcPr>
          <w:p w:rsidR="00033F36" w:rsidRPr="00033F36" w:rsidRDefault="00033F36" w:rsidP="00033F36">
            <w:pPr>
              <w:keepNext/>
              <w:keepLines/>
              <w:jc w:val="right"/>
              <w:rPr>
                <w:rFonts w:eastAsia="Calibri"/>
                <w:sz w:val="20"/>
                <w:szCs w:val="20"/>
                <w:lang w:eastAsia="en-US"/>
              </w:rPr>
            </w:pPr>
          </w:p>
        </w:tc>
        <w:tc>
          <w:tcPr>
            <w:tcW w:w="550" w:type="pct"/>
            <w:gridSpan w:val="2"/>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keepNext/>
              <w:keepLines/>
              <w:jc w:val="center"/>
              <w:rPr>
                <w:rFonts w:eastAsia="Calibri"/>
                <w:sz w:val="20"/>
                <w:szCs w:val="20"/>
                <w:lang w:eastAsia="en-US"/>
              </w:rPr>
            </w:pPr>
            <w:r w:rsidRPr="00033F36">
              <w:rPr>
                <w:rFonts w:eastAsia="Calibri"/>
                <w:b/>
                <w:bCs/>
                <w:sz w:val="20"/>
                <w:szCs w:val="20"/>
                <w:lang w:eastAsia="en-US"/>
              </w:rPr>
              <w:t>ИТОГО, пара:</w:t>
            </w:r>
          </w:p>
        </w:tc>
        <w:tc>
          <w:tcPr>
            <w:tcW w:w="410" w:type="pct"/>
            <w:tcBorders>
              <w:top w:val="single" w:sz="4" w:space="0" w:color="auto"/>
              <w:left w:val="single" w:sz="4" w:space="0" w:color="auto"/>
              <w:bottom w:val="single" w:sz="4" w:space="0" w:color="auto"/>
              <w:right w:val="single" w:sz="4" w:space="0" w:color="auto"/>
            </w:tcBorders>
            <w:vAlign w:val="center"/>
          </w:tcPr>
          <w:p w:rsidR="00033F36" w:rsidRPr="00033F36" w:rsidRDefault="00033F36" w:rsidP="00033F36">
            <w:pPr>
              <w:jc w:val="center"/>
              <w:rPr>
                <w:rFonts w:eastAsia="Calibri"/>
                <w:b/>
                <w:bCs/>
                <w:sz w:val="20"/>
                <w:szCs w:val="20"/>
                <w:lang w:eastAsia="en-US"/>
              </w:rPr>
            </w:pPr>
            <w:r w:rsidRPr="00033F36">
              <w:rPr>
                <w:rFonts w:eastAsia="Calibri"/>
                <w:b/>
                <w:bCs/>
                <w:sz w:val="20"/>
                <w:szCs w:val="20"/>
                <w:lang w:eastAsia="en-US"/>
              </w:rPr>
              <w:t>82</w:t>
            </w:r>
          </w:p>
        </w:tc>
        <w:tc>
          <w:tcPr>
            <w:tcW w:w="968" w:type="pct"/>
            <w:vMerge/>
            <w:tcBorders>
              <w:left w:val="single" w:sz="4" w:space="0" w:color="auto"/>
              <w:bottom w:val="single" w:sz="4" w:space="0" w:color="auto"/>
              <w:right w:val="single" w:sz="4" w:space="0" w:color="auto"/>
            </w:tcBorders>
          </w:tcPr>
          <w:p w:rsidR="00033F36" w:rsidRPr="00033F36" w:rsidRDefault="00033F36" w:rsidP="00033F36">
            <w:pPr>
              <w:rPr>
                <w:rFonts w:eastAsia="Calibri"/>
                <w:b/>
                <w:bCs/>
                <w:color w:val="000000"/>
                <w:sz w:val="20"/>
                <w:szCs w:val="20"/>
                <w:lang w:eastAsia="en-US"/>
              </w:rPr>
            </w:pPr>
          </w:p>
        </w:tc>
      </w:tr>
    </w:tbl>
    <w:p w:rsidR="007D225B" w:rsidRDefault="00C271A9" w:rsidP="007D225B">
      <w:pPr>
        <w:suppressAutoHyphens/>
        <w:ind w:right="151"/>
        <w:jc w:val="center"/>
        <w:rPr>
          <w:b/>
        </w:rPr>
      </w:pPr>
      <w:r>
        <w:rPr>
          <w:color w:val="000000"/>
        </w:rPr>
        <w:t>* Цветной логотип предприятия (Приложение № 3 к документации) размером 20х13 см должен располагаться сзади, на спине куртки.</w:t>
      </w:r>
    </w:p>
    <w:p w:rsidR="007D225B" w:rsidRDefault="007D225B" w:rsidP="007D225B">
      <w:pPr>
        <w:pStyle w:val="ConsPlusNonformat"/>
        <w:ind w:firstLine="708"/>
        <w:jc w:val="both"/>
        <w:rPr>
          <w:rFonts w:ascii="Times New Roman" w:hAnsi="Times New Roman" w:cs="Times New Roman"/>
          <w:sz w:val="24"/>
          <w:szCs w:val="24"/>
        </w:rPr>
      </w:pPr>
    </w:p>
    <w:p w:rsidR="007D225B" w:rsidRDefault="007D225B" w:rsidP="007D225B">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Поставляемый Товар должен быть новым, не бывшим в эксплуатации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ранее 2026 года изготовления.</w:t>
      </w:r>
    </w:p>
    <w:p w:rsidR="007D225B" w:rsidRDefault="007D225B" w:rsidP="007D225B">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Поставленный Товар не должен иметь дефектов,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p>
    <w:p w:rsidR="007D225B" w:rsidRDefault="007D225B" w:rsidP="007D225B">
      <w:pPr>
        <w:pStyle w:val="ConsPlusNonformat"/>
        <w:widowControl/>
        <w:ind w:firstLine="708"/>
        <w:jc w:val="both"/>
        <w:rPr>
          <w:rFonts w:ascii="Times New Roman" w:hAnsi="Times New Roman" w:cs="Times New Roman"/>
          <w:sz w:val="24"/>
          <w:szCs w:val="24"/>
        </w:rPr>
      </w:pPr>
      <w:r>
        <w:rPr>
          <w:rFonts w:ascii="Times New Roman" w:hAnsi="Times New Roman" w:cs="Times New Roman"/>
          <w:sz w:val="24"/>
          <w:szCs w:val="24"/>
        </w:rPr>
        <w:t>Качество товара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w:t>
      </w:r>
    </w:p>
    <w:p w:rsidR="007D225B" w:rsidRDefault="007D225B" w:rsidP="007D225B"/>
    <w:p w:rsidR="007D225B" w:rsidRPr="00302378" w:rsidRDefault="007D225B" w:rsidP="007D225B">
      <w:r w:rsidRPr="00302378">
        <w:t>До поставки товара Поставщик предоставляет:</w:t>
      </w:r>
    </w:p>
    <w:p w:rsidR="007D225B" w:rsidRPr="00302378" w:rsidRDefault="007D225B" w:rsidP="007D225B">
      <w:pPr>
        <w:rPr>
          <w:b/>
          <w:bCs/>
        </w:rPr>
      </w:pPr>
      <w:r w:rsidRPr="00302378">
        <w:t>-</w:t>
      </w:r>
      <w:r w:rsidRPr="00302378">
        <w:rPr>
          <w:bCs/>
        </w:rPr>
        <w:t xml:space="preserve">копии действующих сертификатов (деклараций) соответствия СИЗ техническому </w:t>
      </w:r>
      <w:hyperlink r:id="rId14" w:history="1">
        <w:r w:rsidRPr="00302378">
          <w:rPr>
            <w:rStyle w:val="a3"/>
            <w:bCs/>
          </w:rPr>
          <w:t>регламенту</w:t>
        </w:r>
      </w:hyperlink>
      <w:r w:rsidRPr="00302378">
        <w:rPr>
          <w:bCs/>
        </w:rPr>
        <w:t xml:space="preserve"> Таможенного союза "О безопасности средств индивидуальной защиты" (ТР ТС 019/2011), утверждённому Решением Комиссии Таможенного союза от 9 декабря 2011 г. N 878 (официальный сайт Комиссии Таможенного союза https://eec.eaeunion.org/, 19.05.2013).  Представленные сертификаты должны быть размещены</w:t>
      </w:r>
      <w:r w:rsidRPr="00302378">
        <w:rPr>
          <w:b/>
          <w:bCs/>
        </w:rPr>
        <w:t xml:space="preserve"> </w:t>
      </w:r>
      <w:r w:rsidRPr="00302378">
        <w:rPr>
          <w:bCs/>
        </w:rPr>
        <w:t xml:space="preserve">на сайте </w:t>
      </w:r>
      <w:proofErr w:type="gramStart"/>
      <w:r w:rsidRPr="00302378">
        <w:rPr>
          <w:bCs/>
          <w:lang w:val="en-US"/>
        </w:rPr>
        <w:t>old</w:t>
      </w:r>
      <w:r w:rsidRPr="00302378">
        <w:rPr>
          <w:bCs/>
        </w:rPr>
        <w:t>.</w:t>
      </w:r>
      <w:proofErr w:type="spellStart"/>
      <w:r w:rsidRPr="00302378">
        <w:rPr>
          <w:bCs/>
          <w:lang w:val="en-US"/>
        </w:rPr>
        <w:t>fsa</w:t>
      </w:r>
      <w:proofErr w:type="spellEnd"/>
      <w:r w:rsidRPr="00302378">
        <w:rPr>
          <w:bCs/>
        </w:rPr>
        <w:t>.</w:t>
      </w:r>
      <w:proofErr w:type="spellStart"/>
      <w:r w:rsidRPr="00302378">
        <w:rPr>
          <w:bCs/>
          <w:lang w:val="en-US"/>
        </w:rPr>
        <w:t>gov</w:t>
      </w:r>
      <w:proofErr w:type="spellEnd"/>
      <w:r w:rsidRPr="00302378">
        <w:rPr>
          <w:bCs/>
        </w:rPr>
        <w:t>.</w:t>
      </w:r>
      <w:proofErr w:type="spellStart"/>
      <w:r w:rsidRPr="00302378">
        <w:rPr>
          <w:bCs/>
          <w:lang w:val="en-US"/>
        </w:rPr>
        <w:t>ru</w:t>
      </w:r>
      <w:proofErr w:type="spellEnd"/>
      <w:r w:rsidRPr="00302378">
        <w:rPr>
          <w:bCs/>
        </w:rPr>
        <w:t xml:space="preserve">  Федеральной</w:t>
      </w:r>
      <w:proofErr w:type="gramEnd"/>
      <w:r w:rsidRPr="00302378">
        <w:rPr>
          <w:bCs/>
        </w:rPr>
        <w:t xml:space="preserve"> службы по аккредитации «</w:t>
      </w:r>
      <w:proofErr w:type="spellStart"/>
      <w:r w:rsidRPr="00302378">
        <w:rPr>
          <w:bCs/>
        </w:rPr>
        <w:t>Росаккредитация</w:t>
      </w:r>
      <w:proofErr w:type="spellEnd"/>
      <w:r w:rsidRPr="00302378">
        <w:rPr>
          <w:bCs/>
        </w:rPr>
        <w:t>». Проверка соо</w:t>
      </w:r>
      <w:r>
        <w:rPr>
          <w:bCs/>
        </w:rPr>
        <w:t>тветствия сертификатов проводит</w:t>
      </w:r>
      <w:r w:rsidRPr="00302378">
        <w:rPr>
          <w:bCs/>
        </w:rPr>
        <w:t>ся представителем Заказчика;</w:t>
      </w:r>
    </w:p>
    <w:p w:rsidR="007D225B" w:rsidRPr="00302378" w:rsidRDefault="007D225B" w:rsidP="007D225B">
      <w:pPr>
        <w:rPr>
          <w:bCs/>
        </w:rPr>
      </w:pPr>
      <w:r w:rsidRPr="00302378">
        <w:rPr>
          <w:bCs/>
        </w:rPr>
        <w:t xml:space="preserve">- копии действующих </w:t>
      </w:r>
      <w:hyperlink r:id="rId15" w:history="1">
        <w:r w:rsidRPr="00302378">
          <w:rPr>
            <w:rStyle w:val="a3"/>
            <w:bCs/>
          </w:rPr>
          <w:t>заключени</w:t>
        </w:r>
      </w:hyperlink>
      <w:r w:rsidRPr="00302378">
        <w:rPr>
          <w:bCs/>
        </w:rPr>
        <w:t>й о подтверждении производства промышленной продукции на территории Российской Федерации, выданных Министерством промышленности и торговли Российской Федерации в отношении специальной одежды, специальной обуви или других средств индивидуальной защиты - для СИЗ, изготовленных на территории Ро</w:t>
      </w:r>
      <w:r>
        <w:rPr>
          <w:bCs/>
        </w:rPr>
        <w:t xml:space="preserve">ссийской Федерации. Заключения </w:t>
      </w:r>
      <w:r w:rsidRPr="00302378">
        <w:rPr>
          <w:bCs/>
        </w:rPr>
        <w:t xml:space="preserve">должны быть размещены на сайте </w:t>
      </w:r>
      <w:proofErr w:type="spellStart"/>
      <w:r w:rsidRPr="00302378">
        <w:rPr>
          <w:bCs/>
        </w:rPr>
        <w:t>Минпромторга</w:t>
      </w:r>
      <w:proofErr w:type="spellEnd"/>
      <w:r w:rsidRPr="00302378">
        <w:rPr>
          <w:bCs/>
        </w:rPr>
        <w:t xml:space="preserve"> России </w:t>
      </w:r>
      <w:hyperlink r:id="rId16" w:history="1">
        <w:r w:rsidRPr="00302378">
          <w:rPr>
            <w:rStyle w:val="a3"/>
            <w:bCs/>
          </w:rPr>
          <w:t>https://gisp.gov.ru/pp719</w:t>
        </w:r>
        <w:r w:rsidRPr="00302378">
          <w:rPr>
            <w:rStyle w:val="a3"/>
            <w:bCs/>
            <w:lang w:val="en-US"/>
          </w:rPr>
          <w:t>v</w:t>
        </w:r>
        <w:r w:rsidRPr="00302378">
          <w:rPr>
            <w:rStyle w:val="a3"/>
            <w:bCs/>
          </w:rPr>
          <w:t>2/</w:t>
        </w:r>
        <w:proofErr w:type="spellStart"/>
        <w:r w:rsidRPr="00302378">
          <w:rPr>
            <w:rStyle w:val="a3"/>
            <w:bCs/>
          </w:rPr>
          <w:t>pub</w:t>
        </w:r>
        <w:proofErr w:type="spellEnd"/>
        <w:r w:rsidRPr="00302378">
          <w:rPr>
            <w:rStyle w:val="a3"/>
            <w:bCs/>
          </w:rPr>
          <w:t>/</w:t>
        </w:r>
        <w:proofErr w:type="spellStart"/>
        <w:r w:rsidRPr="00302378">
          <w:rPr>
            <w:rStyle w:val="a3"/>
            <w:bCs/>
          </w:rPr>
          <w:t>res</w:t>
        </w:r>
        <w:proofErr w:type="spellEnd"/>
        <w:r w:rsidRPr="00302378">
          <w:rPr>
            <w:rStyle w:val="a3"/>
            <w:bCs/>
          </w:rPr>
          <w:t>/</w:t>
        </w:r>
      </w:hyperlink>
      <w:r w:rsidRPr="00302378">
        <w:rPr>
          <w:bCs/>
        </w:rPr>
        <w:t xml:space="preserve">; </w:t>
      </w:r>
    </w:p>
    <w:p w:rsidR="007D225B" w:rsidRPr="00302378" w:rsidRDefault="007D225B" w:rsidP="007D225B">
      <w:pPr>
        <w:rPr>
          <w:bCs/>
        </w:rPr>
      </w:pPr>
      <w:r w:rsidRPr="00302378">
        <w:rPr>
          <w:bCs/>
        </w:rPr>
        <w:t>- копии декларации о происхождении товара или действующего сертификата о происхождении товара для СИЗ, изготовленных на территории других государств - членов Евразийского экономического союза.</w:t>
      </w:r>
    </w:p>
    <w:p w:rsidR="007D225B" w:rsidRPr="00302378" w:rsidRDefault="007D225B" w:rsidP="007D225B">
      <w:pPr>
        <w:rPr>
          <w:bCs/>
        </w:rPr>
      </w:pPr>
      <w:r w:rsidRPr="00302378">
        <w:rPr>
          <w:bCs/>
        </w:rPr>
        <w:t>Срок эксплуатации поставляемого товара должен составлять не менее н</w:t>
      </w:r>
      <w:r w:rsidRPr="00302378">
        <w:t>ормативного срока эксплуатации и нормы выдачи (период) определенных Приказом Министерства труда и социальной защиты Российской Федерации от 29 октября 2021 г. N 766н и Приказом Министерства труда и социальной защиты Российской Федерации от 29 октября 2021 г. N 767н.</w:t>
      </w:r>
    </w:p>
    <w:p w:rsidR="007D225B" w:rsidRDefault="007D225B" w:rsidP="007D225B"/>
    <w:p w:rsidR="007D225B" w:rsidRDefault="007D225B" w:rsidP="007D225B">
      <w:pPr>
        <w:pStyle w:val="ConsPlusNonformat"/>
        <w:widowControl/>
        <w:jc w:val="both"/>
        <w:rPr>
          <w:rFonts w:ascii="Times New Roman" w:eastAsia="Calibri" w:hAnsi="Times New Roman" w:cs="Times New Roman"/>
          <w:bCs/>
          <w:sz w:val="24"/>
          <w:szCs w:val="24"/>
        </w:rPr>
      </w:pPr>
      <w:r>
        <w:rPr>
          <w:rFonts w:ascii="Times New Roman" w:eastAsia="Calibri" w:hAnsi="Times New Roman" w:cs="Times New Roman"/>
          <w:bCs/>
          <w:sz w:val="24"/>
          <w:szCs w:val="24"/>
        </w:rPr>
        <w:t>Руководитель службы охраны труда</w:t>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t xml:space="preserve">                                                                Ю.А. Лебедева</w:t>
      </w:r>
    </w:p>
    <w:p w:rsidR="007D225B" w:rsidRPr="003C0ED4" w:rsidRDefault="007D225B" w:rsidP="007D225B">
      <w:pPr>
        <w:sectPr w:rsidR="007D225B" w:rsidRPr="003C0ED4" w:rsidSect="00033F36">
          <w:pgSz w:w="16840" w:h="11907" w:orient="landscape" w:code="9"/>
          <w:pgMar w:top="425" w:right="567" w:bottom="227" w:left="567" w:header="284" w:footer="720" w:gutter="0"/>
          <w:cols w:space="708"/>
          <w:titlePg/>
          <w:docGrid w:linePitch="326"/>
        </w:sectPr>
      </w:pPr>
    </w:p>
    <w:bookmarkEnd w:id="84"/>
    <w:bookmarkEnd w:id="85"/>
    <w:p w:rsidR="007D225B" w:rsidRDefault="007D225B" w:rsidP="007D225B">
      <w:pPr>
        <w:jc w:val="center"/>
        <w:outlineLvl w:val="1"/>
        <w:rPr>
          <w:b/>
          <w:bCs/>
        </w:rPr>
      </w:pPr>
      <w:r>
        <w:rPr>
          <w:b/>
          <w:bCs/>
        </w:rPr>
        <w:lastRenderedPageBreak/>
        <w:t xml:space="preserve">17. </w:t>
      </w:r>
      <w:r w:rsidRPr="000A0223">
        <w:rPr>
          <w:b/>
          <w:bCs/>
        </w:rPr>
        <w:t xml:space="preserve">Проект </w:t>
      </w:r>
      <w:r>
        <w:rPr>
          <w:b/>
          <w:bCs/>
        </w:rPr>
        <w:t>договора</w:t>
      </w:r>
    </w:p>
    <w:p w:rsidR="007D225B" w:rsidRPr="00BA42BE" w:rsidRDefault="007D225B" w:rsidP="007D225B">
      <w:pPr>
        <w:jc w:val="center"/>
        <w:outlineLvl w:val="1"/>
        <w:rPr>
          <w:b/>
          <w:bCs/>
        </w:rPr>
      </w:pPr>
    </w:p>
    <w:p w:rsidR="007D225B" w:rsidRDefault="007D225B" w:rsidP="007D225B">
      <w:pPr>
        <w:jc w:val="center"/>
        <w:outlineLvl w:val="1"/>
        <w:rPr>
          <w:bCs/>
        </w:rPr>
      </w:pPr>
      <w:r w:rsidRPr="00350E85">
        <w:rPr>
          <w:bCs/>
        </w:rPr>
        <w:t>Договор №</w:t>
      </w:r>
      <w:r>
        <w:rPr>
          <w:bCs/>
        </w:rPr>
        <w:t xml:space="preserve"> ____</w:t>
      </w:r>
      <w:r w:rsidRPr="00350E85">
        <w:rPr>
          <w:bCs/>
        </w:rPr>
        <w:t xml:space="preserve"> </w:t>
      </w:r>
    </w:p>
    <w:p w:rsidR="007D225B" w:rsidRPr="00AF2130" w:rsidRDefault="007D225B" w:rsidP="007D225B">
      <w:pPr>
        <w:spacing w:before="100" w:beforeAutospacing="1" w:after="100" w:afterAutospacing="1"/>
      </w:pPr>
      <w:r w:rsidRPr="00AF2130">
        <w:t xml:space="preserve"> г. </w:t>
      </w:r>
      <w:r>
        <w:t>Самара</w:t>
      </w:r>
      <w:r w:rsidRPr="00AF2130">
        <w:t xml:space="preserve"> </w:t>
      </w:r>
      <w:r w:rsidRPr="004C4D82">
        <w:t xml:space="preserve">                                                                                         </w:t>
      </w:r>
      <w:r>
        <w:t xml:space="preserve">                  </w:t>
      </w:r>
      <w:proofErr w:type="gramStart"/>
      <w:r>
        <w:t xml:space="preserve">   </w:t>
      </w:r>
      <w:r w:rsidRPr="00AF2130">
        <w:t>«</w:t>
      </w:r>
      <w:proofErr w:type="gramEnd"/>
      <w:r>
        <w:t>___</w:t>
      </w:r>
      <w:r w:rsidRPr="00AF2130">
        <w:t>»</w:t>
      </w:r>
      <w:r>
        <w:t xml:space="preserve"> ____________ 2026 г.</w:t>
      </w:r>
    </w:p>
    <w:p w:rsidR="007D225B" w:rsidRPr="00D8171E" w:rsidRDefault="007D225B" w:rsidP="007D225B">
      <w:pPr>
        <w:jc w:val="both"/>
      </w:pPr>
      <w:r w:rsidRPr="00D8171E">
        <w:t>Муниципальное предприятие городского округа Самара «Трамвайно-троллейбусное управление», именуемое в дальнейшем «Зака</w:t>
      </w:r>
      <w:r>
        <w:t>зчик», в лице  Директора Петрова</w:t>
      </w:r>
      <w:r w:rsidRPr="00D8171E">
        <w:t xml:space="preserve"> </w:t>
      </w:r>
      <w:r>
        <w:t xml:space="preserve">Дмитрия Александровича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t>ТТУ</w:t>
      </w:r>
      <w:r w:rsidRPr="00D8171E">
        <w:t xml:space="preserve">», </w:t>
      </w:r>
      <w:r w:rsidRPr="00D8171E">
        <w:rPr>
          <w:szCs w:val="28"/>
        </w:rPr>
        <w:t xml:space="preserve">на основании протокола </w:t>
      </w:r>
      <w:r>
        <w:rPr>
          <w:szCs w:val="28"/>
        </w:rPr>
        <w:t xml:space="preserve">_________________ </w:t>
      </w:r>
      <w:r w:rsidRPr="00D8171E">
        <w:rPr>
          <w:szCs w:val="28"/>
        </w:rPr>
        <w:t>№ ___ от «___» ____________ 20</w:t>
      </w:r>
      <w:r>
        <w:rPr>
          <w:szCs w:val="28"/>
        </w:rPr>
        <w:t>26</w:t>
      </w:r>
      <w:r w:rsidRPr="00D8171E">
        <w:rPr>
          <w:szCs w:val="28"/>
        </w:rPr>
        <w:t xml:space="preserve"> года</w:t>
      </w:r>
      <w:r w:rsidRPr="00D8171E">
        <w:t xml:space="preserve">  заключили настоящий договор о нижеследующем:</w:t>
      </w:r>
    </w:p>
    <w:p w:rsidR="007D225B" w:rsidRPr="00D8171E" w:rsidRDefault="007D225B" w:rsidP="007D225B">
      <w:pPr>
        <w:jc w:val="both"/>
      </w:pPr>
      <w:r w:rsidRPr="00D8171E">
        <w:rPr>
          <w:bCs/>
        </w:rPr>
        <w:t> </w:t>
      </w:r>
    </w:p>
    <w:p w:rsidR="007D225B" w:rsidRPr="00D8171E" w:rsidRDefault="007D225B" w:rsidP="007D225B">
      <w:pPr>
        <w:jc w:val="center"/>
        <w:rPr>
          <w:b/>
          <w:bCs/>
        </w:rPr>
      </w:pPr>
      <w:r w:rsidRPr="00D8171E">
        <w:rPr>
          <w:b/>
          <w:bCs/>
        </w:rPr>
        <w:t>1. Предмет договора.</w:t>
      </w:r>
    </w:p>
    <w:p w:rsidR="007D225B" w:rsidRPr="00D91AF5" w:rsidRDefault="007D225B" w:rsidP="007D225B">
      <w:pPr>
        <w:suppressAutoHyphens/>
        <w:ind w:right="151"/>
        <w:jc w:val="both"/>
        <w:rPr>
          <w:b/>
        </w:rPr>
      </w:pPr>
      <w:r>
        <w:t xml:space="preserve">1.1. </w:t>
      </w:r>
      <w:r w:rsidRPr="00E20E10">
        <w:t>Поставщик обязуетс</w:t>
      </w:r>
      <w:r>
        <w:t>я поставлять Заказчику</w:t>
      </w:r>
      <w:r w:rsidRPr="00D91AF5">
        <w:rPr>
          <w:b/>
          <w:bCs/>
        </w:rPr>
        <w:t xml:space="preserve"> </w:t>
      </w:r>
      <w:r>
        <w:rPr>
          <w:b/>
          <w:bCs/>
        </w:rPr>
        <w:t>спецодежду</w:t>
      </w:r>
      <w:r w:rsidRPr="000318E0">
        <w:rPr>
          <w:b/>
          <w:bCs/>
        </w:rPr>
        <w:t xml:space="preserve"> для кондукторов Северного трамвайного депо</w:t>
      </w:r>
      <w:r>
        <w:rPr>
          <w:b/>
        </w:rPr>
        <w:t xml:space="preserve">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t>.</w:t>
      </w:r>
    </w:p>
    <w:p w:rsidR="007D225B" w:rsidRDefault="007D225B" w:rsidP="007D225B">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 (Приложение № 1 к Договору).</w:t>
      </w:r>
    </w:p>
    <w:p w:rsidR="007D225B" w:rsidRDefault="007D225B" w:rsidP="007D225B">
      <w:pPr>
        <w:jc w:val="both"/>
      </w:pPr>
      <w:r>
        <w:t xml:space="preserve">1.3. </w:t>
      </w:r>
      <w:r w:rsidRPr="009B504E">
        <w:t>Поставка осуществляется партиями в течение срока действия договора на основании заявок Заказчика. Заказчик не несет ответственности за не</w:t>
      </w:r>
      <w:r>
        <w:t xml:space="preserve"> </w:t>
      </w:r>
      <w:r w:rsidRPr="009B504E">
        <w:t xml:space="preserve">выборку всего объема, указанного в </w:t>
      </w:r>
      <w:r>
        <w:t>С</w:t>
      </w:r>
      <w:r w:rsidRPr="009B504E">
        <w:t>пецификации</w:t>
      </w:r>
      <w:r>
        <w:t xml:space="preserve"> (Приложение № 1 к Договору). </w:t>
      </w:r>
    </w:p>
    <w:p w:rsidR="007D225B" w:rsidRDefault="007D225B" w:rsidP="007D225B">
      <w:pPr>
        <w:jc w:val="center"/>
        <w:rPr>
          <w:b/>
          <w:bCs/>
        </w:rPr>
      </w:pPr>
    </w:p>
    <w:p w:rsidR="007D225B" w:rsidRPr="00D8171E" w:rsidRDefault="007D225B" w:rsidP="007D225B">
      <w:pPr>
        <w:jc w:val="center"/>
        <w:rPr>
          <w:b/>
          <w:bCs/>
        </w:rPr>
      </w:pPr>
      <w:r w:rsidRPr="00D8171E">
        <w:rPr>
          <w:b/>
          <w:bCs/>
        </w:rPr>
        <w:t>2. Цена и общая сумма договора.</w:t>
      </w:r>
    </w:p>
    <w:p w:rsidR="007D225B" w:rsidRPr="00D8171E" w:rsidRDefault="007D225B" w:rsidP="007D225B">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__% – </w:t>
      </w:r>
      <w:r w:rsidRPr="0017164C">
        <w:rPr>
          <w:b/>
        </w:rPr>
        <w:t>___________________ рублей</w:t>
      </w:r>
      <w:r>
        <w:t xml:space="preserve"> (в</w:t>
      </w:r>
      <w:r w:rsidRPr="00D8171E">
        <w:t xml:space="preserve">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t xml:space="preserve"> </w:t>
      </w: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и </w:t>
      </w:r>
      <w:r>
        <w:t>выполняемых работ</w:t>
      </w:r>
      <w:r w:rsidRPr="005E1F0D">
        <w:t>, стоимость погрузки, доставки, разгрузки, монтажных и пуско-наладочных работ, расходы на уплату таможенных пошлин, налогов, сборов и других обязательных платежей.</w:t>
      </w:r>
    </w:p>
    <w:p w:rsidR="007D225B" w:rsidRPr="00D8171E" w:rsidRDefault="007D225B" w:rsidP="007D225B">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7D225B" w:rsidRDefault="007D225B" w:rsidP="007D225B">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7D225B" w:rsidRDefault="007D225B" w:rsidP="007D225B">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7D225B" w:rsidRPr="00D8171E" w:rsidRDefault="007D225B" w:rsidP="007D225B">
      <w:pPr>
        <w:widowControl w:val="0"/>
        <w:shd w:val="clear" w:color="auto" w:fill="FFFFFF"/>
        <w:tabs>
          <w:tab w:val="left" w:pos="581"/>
        </w:tabs>
        <w:autoSpaceDE w:val="0"/>
        <w:autoSpaceDN w:val="0"/>
        <w:adjustRightInd w:val="0"/>
        <w:jc w:val="both"/>
      </w:pPr>
    </w:p>
    <w:p w:rsidR="007D225B" w:rsidRPr="00D9528E" w:rsidRDefault="007D225B" w:rsidP="007D225B">
      <w:pPr>
        <w:tabs>
          <w:tab w:val="left" w:pos="900"/>
        </w:tabs>
        <w:suppressAutoHyphens/>
        <w:ind w:firstLine="720"/>
        <w:jc w:val="center"/>
        <w:rPr>
          <w:rFonts w:eastAsia="Calibri"/>
          <w:b/>
          <w:bCs/>
          <w:kern w:val="1"/>
          <w:lang w:eastAsia="zh-CN"/>
        </w:rPr>
      </w:pPr>
      <w:r w:rsidRPr="00D8171E">
        <w:t> </w:t>
      </w:r>
      <w:r w:rsidRPr="00D9528E">
        <w:rPr>
          <w:rFonts w:eastAsia="Calibri"/>
          <w:b/>
          <w:bCs/>
          <w:kern w:val="1"/>
          <w:lang w:eastAsia="zh-CN"/>
        </w:rPr>
        <w:t>3. Контрольные образцы.</w:t>
      </w:r>
    </w:p>
    <w:p w:rsidR="007D225B" w:rsidRPr="00D9528E" w:rsidRDefault="007D225B" w:rsidP="007D225B">
      <w:pPr>
        <w:suppressAutoHyphens/>
        <w:jc w:val="both"/>
        <w:rPr>
          <w:rFonts w:eastAsia="Calibri"/>
          <w:kern w:val="1"/>
          <w:lang w:eastAsia="zh-CN"/>
        </w:rPr>
      </w:pPr>
      <w:r w:rsidRPr="00D9528E">
        <w:rPr>
          <w:rFonts w:eastAsia="Calibri"/>
          <w:kern w:val="1"/>
          <w:lang w:eastAsia="zh-CN"/>
        </w:rPr>
        <w:t xml:space="preserve">3.1. В </w:t>
      </w:r>
      <w:r w:rsidRPr="00475489">
        <w:rPr>
          <w:rFonts w:eastAsia="Calibri"/>
          <w:kern w:val="1"/>
          <w:lang w:eastAsia="zh-CN"/>
        </w:rPr>
        <w:t>течение 10 (десяти) рабочих</w:t>
      </w:r>
      <w:r w:rsidRPr="00D9528E">
        <w:rPr>
          <w:rFonts w:eastAsia="Calibri"/>
          <w:kern w:val="1"/>
          <w:lang w:eastAsia="zh-CN"/>
        </w:rPr>
        <w:t xml:space="preserve"> дней после подписания Сторонами настоящего Договора Поставщик обязан передать Заказчику для утверждения контрольный образец товара по каждой позиции ассортимента (минимально возможный объем товара – штука, упаковка, ящик, коробка и прочее, в зависимости от характера товара). Вместе с контрольными образцами, по каждой позиции товара, Поставщик предоставляет:</w:t>
      </w:r>
    </w:p>
    <w:p w:rsidR="007D225B" w:rsidRPr="00D9528E" w:rsidRDefault="007D225B" w:rsidP="007D225B">
      <w:pPr>
        <w:jc w:val="both"/>
        <w:rPr>
          <w:rFonts w:eastAsia="Calibri"/>
          <w:b/>
          <w:bCs/>
        </w:rPr>
      </w:pPr>
      <w:r w:rsidRPr="00D9528E">
        <w:t>-</w:t>
      </w:r>
      <w:r w:rsidRPr="00D9528E">
        <w:rPr>
          <w:rFonts w:eastAsia="Calibri"/>
          <w:bCs/>
        </w:rPr>
        <w:t xml:space="preserve">копии действующих сертификатов (деклараций) соответствия СИЗ техническому </w:t>
      </w:r>
      <w:hyperlink r:id="rId17" w:history="1">
        <w:r w:rsidRPr="00D9528E">
          <w:rPr>
            <w:rFonts w:eastAsia="Calibri"/>
            <w:bCs/>
          </w:rPr>
          <w:t>регламенту</w:t>
        </w:r>
      </w:hyperlink>
      <w:r w:rsidRPr="00D9528E">
        <w:rPr>
          <w:rFonts w:eastAsia="Calibri"/>
          <w:bCs/>
        </w:rPr>
        <w:t xml:space="preserve"> Таможенного союза "О безопасности средств индивидуальной защиты" (ТР ТС 019/2011), утверждённому Решением Комиссии Таможенного союза от 9 декабря 2011 г. N 878 (официальный сайт Комиссии Таможенного союза https://eec.eaeunion.org/, 19.05.2013). Представленные сертификаты должны быть размещены</w:t>
      </w:r>
      <w:r w:rsidRPr="00D9528E">
        <w:rPr>
          <w:rFonts w:eastAsia="Calibri"/>
          <w:b/>
          <w:bCs/>
        </w:rPr>
        <w:t xml:space="preserve"> </w:t>
      </w:r>
      <w:r w:rsidRPr="00D9528E">
        <w:rPr>
          <w:rFonts w:eastAsia="Calibri"/>
          <w:bCs/>
        </w:rPr>
        <w:t xml:space="preserve">на сайте </w:t>
      </w:r>
      <w:r w:rsidRPr="00D9528E">
        <w:rPr>
          <w:rFonts w:eastAsia="Calibri"/>
          <w:bCs/>
          <w:lang w:val="en-US"/>
        </w:rPr>
        <w:t>old</w:t>
      </w:r>
      <w:r w:rsidRPr="00D9528E">
        <w:rPr>
          <w:rFonts w:eastAsia="Calibri"/>
          <w:bCs/>
        </w:rPr>
        <w:t>.</w:t>
      </w:r>
      <w:proofErr w:type="spellStart"/>
      <w:r w:rsidRPr="00D9528E">
        <w:rPr>
          <w:rFonts w:eastAsia="Calibri"/>
          <w:bCs/>
          <w:lang w:val="en-US"/>
        </w:rPr>
        <w:t>fsa</w:t>
      </w:r>
      <w:proofErr w:type="spellEnd"/>
      <w:r w:rsidRPr="00D9528E">
        <w:rPr>
          <w:rFonts w:eastAsia="Calibri"/>
          <w:bCs/>
        </w:rPr>
        <w:t>.</w:t>
      </w:r>
      <w:proofErr w:type="spellStart"/>
      <w:r w:rsidRPr="00D9528E">
        <w:rPr>
          <w:rFonts w:eastAsia="Calibri"/>
          <w:bCs/>
          <w:lang w:val="en-US"/>
        </w:rPr>
        <w:t>gov</w:t>
      </w:r>
      <w:proofErr w:type="spellEnd"/>
      <w:r w:rsidRPr="00D9528E">
        <w:rPr>
          <w:rFonts w:eastAsia="Calibri"/>
          <w:bCs/>
        </w:rPr>
        <w:t>.</w:t>
      </w:r>
      <w:proofErr w:type="spellStart"/>
      <w:r w:rsidRPr="00D9528E">
        <w:rPr>
          <w:rFonts w:eastAsia="Calibri"/>
          <w:bCs/>
          <w:lang w:val="en-US"/>
        </w:rPr>
        <w:t>ru</w:t>
      </w:r>
      <w:proofErr w:type="spellEnd"/>
      <w:r>
        <w:rPr>
          <w:rFonts w:eastAsia="Calibri"/>
          <w:bCs/>
        </w:rPr>
        <w:t xml:space="preserve"> </w:t>
      </w:r>
      <w:r w:rsidRPr="00D9528E">
        <w:rPr>
          <w:rFonts w:eastAsia="Calibri"/>
          <w:bCs/>
        </w:rPr>
        <w:t>Федеральной службы по аккредитации «</w:t>
      </w:r>
      <w:proofErr w:type="spellStart"/>
      <w:r w:rsidRPr="00D9528E">
        <w:rPr>
          <w:rFonts w:eastAsia="Calibri"/>
          <w:bCs/>
        </w:rPr>
        <w:t>Росаккредитация</w:t>
      </w:r>
      <w:proofErr w:type="spellEnd"/>
      <w:r w:rsidRPr="00D9528E">
        <w:rPr>
          <w:rFonts w:eastAsia="Calibri"/>
          <w:bCs/>
        </w:rPr>
        <w:t>». Проверка соответствия сертификатов проводиться представителем Заказчика;</w:t>
      </w:r>
    </w:p>
    <w:p w:rsidR="007D225B" w:rsidRPr="00D9528E" w:rsidRDefault="007D225B" w:rsidP="007D225B">
      <w:pPr>
        <w:autoSpaceDE w:val="0"/>
        <w:autoSpaceDN w:val="0"/>
        <w:adjustRightInd w:val="0"/>
        <w:jc w:val="both"/>
        <w:rPr>
          <w:rFonts w:eastAsia="Calibri"/>
          <w:bCs/>
        </w:rPr>
      </w:pPr>
      <w:r w:rsidRPr="00D9528E">
        <w:rPr>
          <w:rFonts w:eastAsia="Calibri"/>
          <w:bCs/>
        </w:rPr>
        <w:t xml:space="preserve">- копии действующих </w:t>
      </w:r>
      <w:hyperlink r:id="rId18" w:history="1">
        <w:r w:rsidRPr="00D9528E">
          <w:rPr>
            <w:rFonts w:eastAsia="Calibri"/>
            <w:bCs/>
          </w:rPr>
          <w:t>заключени</w:t>
        </w:r>
      </w:hyperlink>
      <w:r w:rsidRPr="00D9528E">
        <w:rPr>
          <w:rFonts w:eastAsia="Calibri"/>
          <w:bCs/>
        </w:rPr>
        <w:t xml:space="preserve">й о подтверждении производства промышленной продукции на территории Российской Федерации, выданных Министерством промышленности и торговли </w:t>
      </w:r>
      <w:r w:rsidRPr="00D9528E">
        <w:rPr>
          <w:rFonts w:eastAsia="Calibri"/>
          <w:bCs/>
        </w:rPr>
        <w:lastRenderedPageBreak/>
        <w:t xml:space="preserve">Российской Федерации в отношении специальной одежды, специальной обуви или других средств индивидуальной защиты - для СИЗ, изготовленных на территории Российской Федерации. </w:t>
      </w:r>
      <w:proofErr w:type="gramStart"/>
      <w:r w:rsidRPr="00D9528E">
        <w:rPr>
          <w:rFonts w:eastAsia="Calibri"/>
          <w:bCs/>
        </w:rPr>
        <w:t>Заключения  должны</w:t>
      </w:r>
      <w:proofErr w:type="gramEnd"/>
      <w:r w:rsidRPr="00D9528E">
        <w:rPr>
          <w:rFonts w:eastAsia="Calibri"/>
          <w:bCs/>
        </w:rPr>
        <w:t xml:space="preserve"> быть размещены на сайте </w:t>
      </w:r>
      <w:proofErr w:type="spellStart"/>
      <w:r w:rsidRPr="00D9528E">
        <w:rPr>
          <w:rFonts w:eastAsia="Calibri"/>
          <w:bCs/>
        </w:rPr>
        <w:t>Минпромторга</w:t>
      </w:r>
      <w:proofErr w:type="spellEnd"/>
      <w:r w:rsidRPr="00D9528E">
        <w:rPr>
          <w:rFonts w:eastAsia="Calibri"/>
          <w:bCs/>
        </w:rPr>
        <w:t xml:space="preserve"> России </w:t>
      </w:r>
      <w:hyperlink r:id="rId19" w:history="1">
        <w:r w:rsidRPr="00D9528E">
          <w:rPr>
            <w:rStyle w:val="a3"/>
            <w:rFonts w:eastAsia="Calibri"/>
            <w:bCs/>
          </w:rPr>
          <w:t>https://gisp.gov.ru/pp719</w:t>
        </w:r>
        <w:r w:rsidRPr="00D9528E">
          <w:rPr>
            <w:rStyle w:val="a3"/>
            <w:rFonts w:eastAsia="Calibri"/>
            <w:bCs/>
            <w:lang w:val="en-US"/>
          </w:rPr>
          <w:t>v</w:t>
        </w:r>
        <w:r w:rsidRPr="00D9528E">
          <w:rPr>
            <w:rStyle w:val="a3"/>
            <w:rFonts w:eastAsia="Calibri"/>
            <w:bCs/>
          </w:rPr>
          <w:t>2/</w:t>
        </w:r>
        <w:proofErr w:type="spellStart"/>
        <w:r w:rsidRPr="00D9528E">
          <w:rPr>
            <w:rStyle w:val="a3"/>
            <w:rFonts w:eastAsia="Calibri"/>
            <w:bCs/>
          </w:rPr>
          <w:t>pub</w:t>
        </w:r>
        <w:proofErr w:type="spellEnd"/>
        <w:r w:rsidRPr="00D9528E">
          <w:rPr>
            <w:rStyle w:val="a3"/>
            <w:rFonts w:eastAsia="Calibri"/>
            <w:bCs/>
          </w:rPr>
          <w:t>/</w:t>
        </w:r>
        <w:proofErr w:type="spellStart"/>
        <w:r w:rsidRPr="00D9528E">
          <w:rPr>
            <w:rStyle w:val="a3"/>
            <w:rFonts w:eastAsia="Calibri"/>
            <w:bCs/>
          </w:rPr>
          <w:t>res</w:t>
        </w:r>
        <w:proofErr w:type="spellEnd"/>
        <w:r w:rsidRPr="00D9528E">
          <w:rPr>
            <w:rStyle w:val="a3"/>
            <w:rFonts w:eastAsia="Calibri"/>
            <w:bCs/>
          </w:rPr>
          <w:t>/</w:t>
        </w:r>
      </w:hyperlink>
      <w:r w:rsidRPr="00D9528E">
        <w:rPr>
          <w:rFonts w:eastAsia="Calibri"/>
          <w:bCs/>
        </w:rPr>
        <w:t xml:space="preserve">; </w:t>
      </w:r>
    </w:p>
    <w:p w:rsidR="007D225B" w:rsidRPr="00D9528E" w:rsidRDefault="007D225B" w:rsidP="007D225B">
      <w:pPr>
        <w:autoSpaceDE w:val="0"/>
        <w:autoSpaceDN w:val="0"/>
        <w:adjustRightInd w:val="0"/>
        <w:jc w:val="both"/>
        <w:rPr>
          <w:rFonts w:eastAsia="Calibri"/>
          <w:bCs/>
        </w:rPr>
      </w:pPr>
      <w:r w:rsidRPr="00D9528E">
        <w:rPr>
          <w:rFonts w:eastAsia="Calibri"/>
          <w:bCs/>
        </w:rPr>
        <w:t>- копии декларации о происхождении товара или действующего сертификата о происхождении товара для СИЗ, изготовленных на территории других государств - членов Евразийского экономического союза.</w:t>
      </w:r>
    </w:p>
    <w:p w:rsidR="007D225B" w:rsidRPr="00D9528E" w:rsidRDefault="007D225B" w:rsidP="007D225B">
      <w:pPr>
        <w:suppressAutoHyphens/>
        <w:jc w:val="both"/>
        <w:rPr>
          <w:rFonts w:eastAsia="Calibri"/>
          <w:kern w:val="1"/>
          <w:lang w:eastAsia="zh-CN"/>
        </w:rPr>
      </w:pPr>
      <w:r w:rsidRPr="00D9528E">
        <w:rPr>
          <w:rFonts w:eastAsia="Calibri"/>
          <w:kern w:val="1"/>
          <w:lang w:eastAsia="zh-CN"/>
        </w:rPr>
        <w:t xml:space="preserve">3.2. Поставщик гарантирует, что характеристики поставляемого товара, в том числе характеристики контрольных образцов соответствуют (не отличаются) характеристикам, установленным в Спецификации, в том числе характеристикам, определяемым, как методом визуального осмотра (видимым характеристикам), так и лабораторными методами (скрытым характеристикам). По требованию Заказчика Поставщик обязан в течение 2 (двух) рабочих дня представить Заказчику заверенные подписью руководителя или уполномоченного представителя Поставщика документы, подтверждающие соответствие скрытых характеристик поставляемого товара характеристикам товара, установленным настоящим Договором. </w:t>
      </w:r>
    </w:p>
    <w:p w:rsidR="007D225B" w:rsidRPr="00D9528E" w:rsidRDefault="007D225B" w:rsidP="007D225B">
      <w:pPr>
        <w:suppressAutoHyphens/>
        <w:jc w:val="both"/>
        <w:rPr>
          <w:rFonts w:eastAsia="Calibri"/>
          <w:kern w:val="1"/>
          <w:lang w:eastAsia="zh-CN"/>
        </w:rPr>
      </w:pPr>
      <w:r w:rsidRPr="00D9528E">
        <w:rPr>
          <w:rFonts w:eastAsia="Calibri"/>
          <w:kern w:val="1"/>
          <w:lang w:eastAsia="zh-CN"/>
        </w:rPr>
        <w:t xml:space="preserve">3.3. Заказчик в течение 5 (пяти) рабочих дней после получения контрольных образцов обязан утвердить контрольные образцы в части соответствия видимым характеристикам, либо направить в адрес Поставщика уведомление о несоответствии видимых характеристик контрольного образца характеристикам товара, установленным в Спецификации к договору. По получению такого уведомления Поставщик обязан в течение 3 (трех) рабочих дней передать Заказчику для утверждения повторный контрольный образец соответствующего товара. Заказчик в течение 3 (трех) рабочих дней обязан утвердить повторный контрольный образец, либо направить в адрес Поставщика уведомление о несоответствии повторного контрольного образца характеристикам товара, определенным в Спецификации к договору. </w:t>
      </w:r>
    </w:p>
    <w:p w:rsidR="007D225B" w:rsidRPr="00D9528E" w:rsidRDefault="007D225B" w:rsidP="007D225B">
      <w:pPr>
        <w:suppressAutoHyphens/>
        <w:jc w:val="both"/>
        <w:rPr>
          <w:rFonts w:eastAsia="Calibri"/>
          <w:kern w:val="1"/>
          <w:lang w:eastAsia="zh-CN"/>
        </w:rPr>
      </w:pPr>
      <w:r w:rsidRPr="00D9528E">
        <w:rPr>
          <w:rFonts w:eastAsia="Calibri"/>
          <w:kern w:val="1"/>
          <w:lang w:eastAsia="zh-CN"/>
        </w:rPr>
        <w:t>3.4. Заказчик вправе провести соответствующую товарную экспертизу на предмет выявления соответствия скрытых характеристик контрольных образцов, характеристикам товара, установленным в Спецификации к договору. В случае выявления несоответствий по скрытым характеристикам расходы по проведенной экспертизе будет нести Поставщик.</w:t>
      </w:r>
    </w:p>
    <w:p w:rsidR="007D225B" w:rsidRPr="00D9528E" w:rsidRDefault="007D225B" w:rsidP="007D225B">
      <w:pPr>
        <w:suppressAutoHyphens/>
        <w:jc w:val="both"/>
        <w:rPr>
          <w:rFonts w:eastAsia="Calibri"/>
          <w:kern w:val="1"/>
          <w:lang w:eastAsia="zh-CN"/>
        </w:rPr>
      </w:pPr>
      <w:r w:rsidRPr="00D9528E">
        <w:rPr>
          <w:rFonts w:eastAsia="Calibri"/>
          <w:kern w:val="1"/>
          <w:lang w:eastAsia="zh-CN"/>
        </w:rPr>
        <w:t xml:space="preserve"> 3.5.Утвержденные Заказчиком контрольные образцы товара засчитываются в счет объема поставки по настоящему договору.</w:t>
      </w:r>
    </w:p>
    <w:p w:rsidR="007D225B" w:rsidRPr="00D9528E" w:rsidRDefault="007D225B" w:rsidP="007D225B">
      <w:pPr>
        <w:suppressAutoHyphens/>
        <w:jc w:val="both"/>
        <w:rPr>
          <w:rFonts w:eastAsia="Calibri"/>
          <w:kern w:val="1"/>
          <w:lang w:eastAsia="zh-CN"/>
        </w:rPr>
      </w:pPr>
      <w:r w:rsidRPr="00D9528E">
        <w:rPr>
          <w:rFonts w:eastAsia="Calibri"/>
          <w:kern w:val="1"/>
          <w:lang w:eastAsia="zh-CN"/>
        </w:rPr>
        <w:t xml:space="preserve"> 3.6. Непредставление Поставщиком контрольных образцов Заказчику в сроки, установленные в настоящем договоре, либо двукратная передача Заказчику контрольных образцов, не соответствующих видимым характеристикам товара, установленным в Спецификации к договору, либо выявление несоответствий скрытых характеристик контрольных образцов, характеристикам товара, установленным в Спецификации к договору, является существенным нарушением Поставщиком обязательств по настоящему договору.</w:t>
      </w:r>
    </w:p>
    <w:p w:rsidR="007D225B" w:rsidRPr="00D9528E" w:rsidRDefault="007D225B" w:rsidP="007D225B">
      <w:pPr>
        <w:suppressAutoHyphens/>
        <w:jc w:val="both"/>
        <w:rPr>
          <w:rFonts w:eastAsia="Calibri"/>
          <w:b/>
          <w:bCs/>
          <w:kern w:val="1"/>
          <w:lang w:eastAsia="zh-CN"/>
        </w:rPr>
      </w:pPr>
      <w:r w:rsidRPr="00D9528E">
        <w:rPr>
          <w:rFonts w:eastAsia="Calibri"/>
          <w:kern w:val="1"/>
          <w:lang w:eastAsia="zh-CN"/>
        </w:rPr>
        <w:t xml:space="preserve"> 3.7. Поставляемый товар должен быть идентичен контрольным образцам утвержденным Заказчиком.</w:t>
      </w:r>
    </w:p>
    <w:p w:rsidR="007D225B" w:rsidRDefault="007D225B" w:rsidP="007D225B">
      <w:pPr>
        <w:rPr>
          <w:b/>
          <w:bCs/>
        </w:rPr>
      </w:pPr>
    </w:p>
    <w:p w:rsidR="007D225B" w:rsidRDefault="007D225B" w:rsidP="007D225B">
      <w:pPr>
        <w:jc w:val="center"/>
        <w:rPr>
          <w:b/>
          <w:bCs/>
        </w:rPr>
      </w:pPr>
      <w:r>
        <w:rPr>
          <w:b/>
          <w:bCs/>
        </w:rPr>
        <w:t>4</w:t>
      </w:r>
      <w:r w:rsidRPr="00D8171E">
        <w:rPr>
          <w:b/>
          <w:bCs/>
        </w:rPr>
        <w:t>. Порядок поставки.</w:t>
      </w:r>
    </w:p>
    <w:p w:rsidR="007D225B" w:rsidRDefault="007D225B" w:rsidP="007D225B">
      <w:pPr>
        <w:jc w:val="both"/>
      </w:pPr>
      <w:r>
        <w:t>4</w:t>
      </w:r>
      <w:r w:rsidRPr="00AD0520">
        <w:t xml:space="preserve">.1. </w:t>
      </w:r>
      <w:r w:rsidRPr="003932DE">
        <w:t>Поставка Товара осуществляется за счет и силами «Поставщика» на склад «Заказчика», расположенный по адресу: г. Самара, ул. Коммунистическая, д. 8</w:t>
      </w:r>
      <w:r>
        <w:t>.</w:t>
      </w:r>
    </w:p>
    <w:p w:rsidR="007D225B" w:rsidRPr="00AD0520" w:rsidRDefault="007D225B" w:rsidP="007D225B">
      <w:pPr>
        <w:jc w:val="both"/>
      </w:pPr>
      <w:r>
        <w:t xml:space="preserve">4.2. Срок поставки Товара: </w:t>
      </w:r>
      <w:proofErr w:type="gramStart"/>
      <w:r>
        <w:t>В</w:t>
      </w:r>
      <w:proofErr w:type="gramEnd"/>
      <w:r w:rsidRPr="00DE6B9E">
        <w:t xml:space="preserve"> течение </w:t>
      </w:r>
      <w:r>
        <w:t>40 (сорока) 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r>
        <w:t xml:space="preserve"> Приемка товара осуществляется в рабочие дни с понедельника по пятницу с 8.00-11.00 и 13.00-15.30ч.</w:t>
      </w:r>
    </w:p>
    <w:p w:rsidR="007D225B" w:rsidRPr="00AD0520" w:rsidRDefault="007D225B" w:rsidP="007D225B">
      <w:pPr>
        <w:jc w:val="both"/>
      </w:pPr>
      <w:r>
        <w:t>4</w:t>
      </w:r>
      <w:r w:rsidRPr="00AD0520">
        <w:t>.3.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«Заказчиком» и «Поставщиком» на складе «Заказчика».</w:t>
      </w:r>
    </w:p>
    <w:p w:rsidR="007D225B" w:rsidRDefault="007D225B" w:rsidP="007D225B">
      <w:pPr>
        <w:rPr>
          <w:b/>
          <w:bCs/>
        </w:rPr>
      </w:pPr>
    </w:p>
    <w:p w:rsidR="007D225B" w:rsidRPr="00D8171E" w:rsidRDefault="007D225B" w:rsidP="007D225B">
      <w:pPr>
        <w:jc w:val="center"/>
        <w:rPr>
          <w:b/>
          <w:bCs/>
        </w:rPr>
      </w:pPr>
      <w:r>
        <w:rPr>
          <w:b/>
          <w:bCs/>
        </w:rPr>
        <w:t>5</w:t>
      </w:r>
      <w:r w:rsidRPr="00D8171E">
        <w:rPr>
          <w:b/>
          <w:bCs/>
        </w:rPr>
        <w:t>. Обязательства сторон.</w:t>
      </w:r>
    </w:p>
    <w:p w:rsidR="007D225B" w:rsidRPr="00D8171E" w:rsidRDefault="007D225B" w:rsidP="007D225B">
      <w:pPr>
        <w:jc w:val="both"/>
      </w:pPr>
      <w:r>
        <w:t>5</w:t>
      </w:r>
      <w:r w:rsidRPr="00D8171E">
        <w:t>.1. Поставщик обязуется:</w:t>
      </w:r>
    </w:p>
    <w:p w:rsidR="007D225B" w:rsidRPr="00D8171E" w:rsidRDefault="007D225B" w:rsidP="007D225B">
      <w:pPr>
        <w:jc w:val="both"/>
      </w:pPr>
      <w:r>
        <w:t>5</w:t>
      </w:r>
      <w:r w:rsidRPr="00D8171E">
        <w:t>.1.1. Соблюдать сроки поставки в соответствии с условиями договора.</w:t>
      </w:r>
    </w:p>
    <w:p w:rsidR="007D225B" w:rsidRPr="00D8171E" w:rsidRDefault="007D225B" w:rsidP="007D225B">
      <w:pPr>
        <w:jc w:val="both"/>
      </w:pPr>
      <w:r>
        <w:t>5</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7D225B" w:rsidRPr="00D8171E" w:rsidRDefault="007D225B" w:rsidP="007D225B">
      <w:pPr>
        <w:jc w:val="both"/>
      </w:pPr>
      <w:r>
        <w:t>5</w:t>
      </w:r>
      <w:r w:rsidRPr="00D8171E">
        <w:t>.2. Заказчик обязуется:</w:t>
      </w:r>
    </w:p>
    <w:p w:rsidR="007D225B" w:rsidRPr="00D8171E" w:rsidRDefault="007D225B" w:rsidP="007D225B">
      <w:pPr>
        <w:jc w:val="both"/>
      </w:pPr>
      <w:r>
        <w:t>5.</w:t>
      </w:r>
      <w:r w:rsidRPr="00D8171E">
        <w:t>2.1. Своевременно оплачивать поставленный Поставщиком товар на условиях, предусмотренных настоящим договором.</w:t>
      </w:r>
    </w:p>
    <w:p w:rsidR="007D225B" w:rsidRPr="00D8171E" w:rsidRDefault="007D225B" w:rsidP="007D225B">
      <w:pPr>
        <w:jc w:val="both"/>
      </w:pPr>
      <w:r>
        <w:lastRenderedPageBreak/>
        <w:t>5</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7D225B" w:rsidRPr="00D8171E" w:rsidRDefault="007D225B" w:rsidP="007D225B">
      <w:pPr>
        <w:jc w:val="both"/>
      </w:pPr>
      <w:r>
        <w:t>5</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7D225B" w:rsidRPr="00D8171E" w:rsidRDefault="007D225B" w:rsidP="007D225B">
      <w:pPr>
        <w:jc w:val="both"/>
      </w:pPr>
      <w:r w:rsidRPr="00D8171E">
        <w:t> </w:t>
      </w:r>
    </w:p>
    <w:p w:rsidR="007D225B" w:rsidRPr="00D8171E" w:rsidRDefault="007D225B" w:rsidP="007D225B">
      <w:pPr>
        <w:jc w:val="center"/>
      </w:pPr>
      <w:r>
        <w:rPr>
          <w:b/>
        </w:rPr>
        <w:t>6</w:t>
      </w:r>
      <w:r w:rsidRPr="00D8171E">
        <w:rPr>
          <w:b/>
        </w:rPr>
        <w:t>. Гарантийный срок.</w:t>
      </w:r>
    </w:p>
    <w:p w:rsidR="007D225B" w:rsidRDefault="007D225B" w:rsidP="007D225B">
      <w:pPr>
        <w:jc w:val="both"/>
      </w:pPr>
      <w:r>
        <w:t>6</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7D225B" w:rsidRPr="00D8171E" w:rsidRDefault="007D225B" w:rsidP="007D225B">
      <w:pPr>
        <w:jc w:val="both"/>
      </w:pPr>
    </w:p>
    <w:p w:rsidR="007D225B" w:rsidRPr="00D8171E" w:rsidRDefault="007D225B" w:rsidP="007D225B">
      <w:pPr>
        <w:jc w:val="center"/>
        <w:rPr>
          <w:b/>
          <w:bCs/>
        </w:rPr>
      </w:pPr>
      <w:r>
        <w:rPr>
          <w:b/>
          <w:bCs/>
        </w:rPr>
        <w:t>7</w:t>
      </w:r>
      <w:r w:rsidRPr="00D8171E">
        <w:rPr>
          <w:b/>
          <w:bCs/>
        </w:rPr>
        <w:t>. Ответственность сторон.</w:t>
      </w:r>
    </w:p>
    <w:p w:rsidR="007D225B" w:rsidRPr="002F013E" w:rsidRDefault="007D225B" w:rsidP="007D225B">
      <w:pPr>
        <w:tabs>
          <w:tab w:val="left" w:pos="1332"/>
          <w:tab w:val="left" w:pos="1440"/>
        </w:tabs>
        <w:jc w:val="both"/>
        <w:rPr>
          <w:b/>
        </w:rPr>
      </w:pPr>
      <w:r>
        <w:t>7</w:t>
      </w:r>
      <w:r w:rsidRPr="00D8171E">
        <w:t xml:space="preserve">.1. </w:t>
      </w:r>
      <w:r w:rsidRPr="002F013E">
        <w:t>Ответственность Заказчика:</w:t>
      </w:r>
    </w:p>
    <w:p w:rsidR="007D225B" w:rsidRPr="002F013E" w:rsidRDefault="007D225B" w:rsidP="007D225B">
      <w:pPr>
        <w:tabs>
          <w:tab w:val="left" w:pos="1404"/>
          <w:tab w:val="left" w:pos="1620"/>
        </w:tabs>
        <w:jc w:val="both"/>
      </w:pPr>
      <w:r>
        <w:t>7</w:t>
      </w:r>
      <w:r w:rsidRPr="002F013E">
        <w:t>.1.1.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7D225B" w:rsidRPr="002F013E" w:rsidRDefault="007D225B" w:rsidP="007D225B">
      <w:pPr>
        <w:tabs>
          <w:tab w:val="left" w:pos="1332"/>
          <w:tab w:val="left" w:pos="1440"/>
        </w:tabs>
        <w:jc w:val="both"/>
        <w:rPr>
          <w:b/>
        </w:rPr>
      </w:pPr>
      <w:r>
        <w:t>7</w:t>
      </w:r>
      <w:r w:rsidRPr="002F013E">
        <w:t>.2. Ответственность Поставщика:</w:t>
      </w:r>
    </w:p>
    <w:p w:rsidR="007D225B" w:rsidRPr="002F013E" w:rsidRDefault="007D225B" w:rsidP="007D225B">
      <w:pPr>
        <w:tabs>
          <w:tab w:val="left" w:pos="1404"/>
          <w:tab w:val="left" w:pos="1620"/>
        </w:tabs>
        <w:jc w:val="both"/>
        <w:rPr>
          <w:rFonts w:eastAsia="Arial Unicode MS"/>
        </w:rPr>
      </w:pPr>
      <w:r>
        <w:rPr>
          <w:rFonts w:eastAsia="Arial Unicode MS"/>
        </w:rPr>
        <w:t>7</w:t>
      </w:r>
      <w:r w:rsidRPr="002F013E">
        <w:rPr>
          <w:rFonts w:eastAsia="Arial Unicode MS"/>
        </w:rPr>
        <w:t xml:space="preserve">.2.1.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Pr="002F013E">
        <w:t>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7D225B" w:rsidRPr="002F013E" w:rsidRDefault="007D225B" w:rsidP="007D225B">
      <w:pPr>
        <w:tabs>
          <w:tab w:val="left" w:pos="1404"/>
          <w:tab w:val="left" w:pos="1620"/>
        </w:tabs>
        <w:jc w:val="both"/>
        <w:rPr>
          <w:rFonts w:eastAsia="Arial Unicode MS"/>
        </w:rPr>
      </w:pPr>
      <w:r>
        <w:rPr>
          <w:rFonts w:eastAsia="Arial Unicode MS"/>
        </w:rPr>
        <w:t>7</w:t>
      </w:r>
      <w:r w:rsidRPr="002F013E">
        <w:rPr>
          <w:rFonts w:eastAsia="Arial Unicode MS"/>
        </w:rPr>
        <w:t xml:space="preserve">.2.2. В случае несоответствия товара объему (количеству) в </w:t>
      </w:r>
      <w:proofErr w:type="spellStart"/>
      <w:r w:rsidRPr="002F013E">
        <w:rPr>
          <w:rFonts w:eastAsia="Arial Unicode MS"/>
        </w:rPr>
        <w:t>т.ч</w:t>
      </w:r>
      <w:proofErr w:type="spellEnd"/>
      <w:r w:rsidRPr="002F013E">
        <w:rPr>
          <w:rFonts w:eastAsia="Arial Unicode MS"/>
        </w:rPr>
        <w:t xml:space="preserve">.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с момента уведомления Поставщика до момента надлежащего исполнения обязательств.</w:t>
      </w:r>
    </w:p>
    <w:p w:rsidR="007D225B" w:rsidRPr="002F013E" w:rsidRDefault="007D225B" w:rsidP="007D225B">
      <w:pPr>
        <w:tabs>
          <w:tab w:val="left" w:pos="1404"/>
          <w:tab w:val="left" w:pos="1620"/>
        </w:tabs>
        <w:jc w:val="both"/>
        <w:rPr>
          <w:rFonts w:eastAsia="Arial Unicode MS"/>
        </w:rPr>
      </w:pPr>
      <w:r>
        <w:rPr>
          <w:rFonts w:eastAsia="Arial Unicode MS"/>
        </w:rPr>
        <w:t>7</w:t>
      </w:r>
      <w:r w:rsidRPr="002F013E">
        <w:rPr>
          <w:rFonts w:eastAsia="Arial Unicode MS"/>
        </w:rPr>
        <w:t xml:space="preserve">.2.3. В случае нарушения Поставщиком гарантийных обязательств, Заказчик вправе применить к Поставщику </w:t>
      </w:r>
      <w:r>
        <w:t xml:space="preserve">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неисполнения обязательства.</w:t>
      </w:r>
    </w:p>
    <w:p w:rsidR="007D225B" w:rsidRPr="002F013E" w:rsidRDefault="007D225B" w:rsidP="007D225B">
      <w:pPr>
        <w:tabs>
          <w:tab w:val="left" w:pos="1332"/>
          <w:tab w:val="left" w:pos="1440"/>
          <w:tab w:val="num" w:pos="1567"/>
        </w:tabs>
        <w:jc w:val="both"/>
        <w:rPr>
          <w:rFonts w:eastAsia="Arial Unicode MS"/>
        </w:rPr>
      </w:pPr>
      <w:r>
        <w:rPr>
          <w:rFonts w:eastAsia="Arial Unicode MS"/>
        </w:rPr>
        <w:t>7</w:t>
      </w:r>
      <w:r w:rsidRPr="002F013E">
        <w:rPr>
          <w:rFonts w:eastAsia="Arial Unicode MS"/>
        </w:rPr>
        <w:t>.3.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7D225B" w:rsidRPr="002F013E" w:rsidRDefault="007D225B" w:rsidP="007D225B">
      <w:pPr>
        <w:tabs>
          <w:tab w:val="left" w:pos="1332"/>
          <w:tab w:val="left" w:pos="1440"/>
          <w:tab w:val="num" w:pos="1567"/>
        </w:tabs>
        <w:jc w:val="both"/>
        <w:rPr>
          <w:rFonts w:eastAsia="Arial Unicode MS"/>
        </w:rPr>
      </w:pPr>
      <w:r>
        <w:rPr>
          <w:rFonts w:eastAsia="Arial Unicode MS"/>
        </w:rPr>
        <w:t>7</w:t>
      </w:r>
      <w:r w:rsidRPr="002F013E">
        <w:rPr>
          <w:rFonts w:eastAsia="Arial Unicode MS"/>
        </w:rPr>
        <w:t>.4. Уплата неустойки или применение иной формы ответственности не освобождает Стороны от исполнения обязательств по настоящему договору.</w:t>
      </w:r>
    </w:p>
    <w:p w:rsidR="007D225B" w:rsidRPr="002F013E" w:rsidRDefault="007D225B" w:rsidP="007D225B">
      <w:pPr>
        <w:tabs>
          <w:tab w:val="left" w:pos="1332"/>
          <w:tab w:val="left" w:pos="1440"/>
          <w:tab w:val="num" w:pos="1567"/>
        </w:tabs>
        <w:jc w:val="both"/>
        <w:rPr>
          <w:rFonts w:eastAsia="Arial Unicode MS"/>
        </w:rPr>
      </w:pPr>
      <w:r>
        <w:rPr>
          <w:rFonts w:eastAsia="Arial Unicode MS"/>
        </w:rPr>
        <w:t>7</w:t>
      </w:r>
      <w:r w:rsidRPr="002F013E">
        <w:rPr>
          <w:rFonts w:eastAsia="Arial Unicode MS"/>
        </w:rPr>
        <w:t>.5. Условия освобождения Сторон от ответственности:</w:t>
      </w:r>
    </w:p>
    <w:p w:rsidR="007D225B" w:rsidRPr="002F013E" w:rsidRDefault="007D225B" w:rsidP="007D225B">
      <w:pPr>
        <w:tabs>
          <w:tab w:val="left" w:pos="1332"/>
          <w:tab w:val="left" w:pos="1440"/>
          <w:tab w:val="num" w:pos="1567"/>
        </w:tabs>
        <w:jc w:val="both"/>
        <w:rPr>
          <w:rFonts w:eastAsia="Arial Unicode MS"/>
        </w:rPr>
      </w:pPr>
      <w:r>
        <w:rPr>
          <w:rFonts w:eastAsia="Arial Unicode MS"/>
        </w:rPr>
        <w:t>7.</w:t>
      </w:r>
      <w:r w:rsidRPr="002F013E">
        <w:rPr>
          <w:rFonts w:eastAsia="Arial Unicode MS"/>
        </w:rPr>
        <w:t xml:space="preserve">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w:t>
      </w:r>
      <w:r w:rsidRPr="002F013E">
        <w:rPr>
          <w:rFonts w:eastAsia="Arial Unicode MS"/>
        </w:rPr>
        <w:lastRenderedPageBreak/>
        <w:t>Стороны, стремящейся предотвратить форс-мажор), конфискация или другие действия государственных органов.</w:t>
      </w:r>
    </w:p>
    <w:p w:rsidR="007D225B" w:rsidRPr="002F013E" w:rsidRDefault="007D225B" w:rsidP="007D225B">
      <w:pPr>
        <w:tabs>
          <w:tab w:val="left" w:pos="1332"/>
          <w:tab w:val="left" w:pos="1440"/>
          <w:tab w:val="num" w:pos="1567"/>
        </w:tabs>
        <w:jc w:val="both"/>
        <w:rPr>
          <w:rFonts w:eastAsia="Arial Unicode MS"/>
        </w:rPr>
      </w:pPr>
      <w:r>
        <w:rPr>
          <w:rFonts w:eastAsia="Arial Unicode MS"/>
        </w:rPr>
        <w:t>7</w:t>
      </w:r>
      <w:r w:rsidRPr="002F013E">
        <w:rPr>
          <w:rFonts w:eastAsia="Arial Unicode MS"/>
        </w:rPr>
        <w:t>.5.2.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7D225B" w:rsidRPr="002F013E" w:rsidRDefault="007D225B" w:rsidP="007D225B">
      <w:pPr>
        <w:tabs>
          <w:tab w:val="left" w:pos="1332"/>
          <w:tab w:val="left" w:pos="1440"/>
          <w:tab w:val="num" w:pos="1567"/>
        </w:tabs>
        <w:jc w:val="both"/>
        <w:rPr>
          <w:rFonts w:eastAsia="Arial Unicode MS"/>
        </w:rPr>
      </w:pPr>
      <w:r>
        <w:rPr>
          <w:rFonts w:eastAsia="Arial Unicode MS"/>
        </w:rPr>
        <w:t>7</w:t>
      </w:r>
      <w:r w:rsidRPr="002F013E">
        <w:rPr>
          <w:rFonts w:eastAsia="Arial Unicode MS"/>
        </w:rPr>
        <w:t>.5.3. Форс-мажором не является отсутствие достаточных средств или невыполнение каких-либо платежей, предусмотренных настоящим договором.</w:t>
      </w:r>
    </w:p>
    <w:p w:rsidR="007D225B" w:rsidRPr="002F013E" w:rsidRDefault="007D225B" w:rsidP="007D225B">
      <w:pPr>
        <w:tabs>
          <w:tab w:val="left" w:pos="1332"/>
          <w:tab w:val="left" w:pos="1440"/>
          <w:tab w:val="num" w:pos="1567"/>
        </w:tabs>
        <w:jc w:val="both"/>
        <w:rPr>
          <w:rFonts w:eastAsia="Arial Unicode MS"/>
        </w:rPr>
      </w:pPr>
      <w:r>
        <w:rPr>
          <w:rFonts w:eastAsia="Arial Unicode MS"/>
        </w:rPr>
        <w:t>7</w:t>
      </w:r>
      <w:r w:rsidRPr="002F013E">
        <w:rPr>
          <w:rFonts w:eastAsia="Arial Unicode MS"/>
        </w:rPr>
        <w:t>.5.4.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7D225B" w:rsidRPr="00D8171E" w:rsidRDefault="007D225B" w:rsidP="007D225B">
      <w:pPr>
        <w:jc w:val="both"/>
        <w:rPr>
          <w:b/>
          <w:bCs/>
        </w:rPr>
      </w:pPr>
    </w:p>
    <w:p w:rsidR="007D225B" w:rsidRPr="00D8171E" w:rsidRDefault="007D225B" w:rsidP="007D225B">
      <w:pPr>
        <w:tabs>
          <w:tab w:val="left" w:pos="4646"/>
        </w:tabs>
        <w:jc w:val="center"/>
      </w:pPr>
      <w:r>
        <w:rPr>
          <w:b/>
          <w:bCs/>
        </w:rPr>
        <w:t>8</w:t>
      </w:r>
      <w:r w:rsidRPr="00D8171E">
        <w:rPr>
          <w:b/>
          <w:bCs/>
        </w:rPr>
        <w:t>. Срок действия договора.</w:t>
      </w:r>
    </w:p>
    <w:p w:rsidR="007D225B" w:rsidRPr="00D8171E" w:rsidRDefault="007D225B" w:rsidP="007D225B">
      <w:pPr>
        <w:jc w:val="both"/>
      </w:pPr>
      <w:r>
        <w:t>8</w:t>
      </w:r>
      <w:r w:rsidRPr="00D8171E">
        <w:t xml:space="preserve">.1. Настоящий договор вступает в силу с момента подписания и действует </w:t>
      </w:r>
      <w:r w:rsidRPr="001929F7">
        <w:rPr>
          <w:color w:val="000000"/>
        </w:rPr>
        <w:t xml:space="preserve">по </w:t>
      </w:r>
      <w:r w:rsidRPr="00763551">
        <w:t xml:space="preserve">30 июня 2027 </w:t>
      </w:r>
      <w:r w:rsidRPr="00995AB4">
        <w:rPr>
          <w:color w:val="000000"/>
        </w:rPr>
        <w:t>года</w:t>
      </w:r>
      <w:r w:rsidRPr="00D8171E">
        <w:rPr>
          <w:color w:val="000000"/>
        </w:rPr>
        <w:t>, а в части расчетов до полного исполнения сторонами своих обязательств</w:t>
      </w:r>
      <w:r>
        <w:rPr>
          <w:color w:val="000000"/>
        </w:rPr>
        <w:t>.</w:t>
      </w:r>
      <w:r w:rsidRPr="00D8171E">
        <w:rPr>
          <w:color w:val="000000"/>
        </w:rPr>
        <w:t xml:space="preserve"> </w:t>
      </w:r>
    </w:p>
    <w:p w:rsidR="007D225B" w:rsidRPr="00D8171E" w:rsidRDefault="007D225B" w:rsidP="007D225B">
      <w:pPr>
        <w:jc w:val="both"/>
      </w:pPr>
      <w:r>
        <w:t>8</w:t>
      </w:r>
      <w:r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7D225B" w:rsidRPr="00BA42BE" w:rsidRDefault="007D225B" w:rsidP="007D225B">
      <w:pPr>
        <w:jc w:val="both"/>
        <w:rPr>
          <w:bCs/>
        </w:rPr>
      </w:pPr>
      <w:r>
        <w:t>8</w:t>
      </w:r>
      <w:r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7D225B" w:rsidRPr="00D8171E" w:rsidRDefault="007D225B" w:rsidP="007D225B">
      <w:pPr>
        <w:jc w:val="center"/>
      </w:pPr>
      <w:r>
        <w:rPr>
          <w:b/>
          <w:bCs/>
        </w:rPr>
        <w:t>9</w:t>
      </w:r>
      <w:r w:rsidRPr="00D8171E">
        <w:rPr>
          <w:b/>
          <w:bCs/>
        </w:rPr>
        <w:t>.</w:t>
      </w:r>
      <w:r>
        <w:rPr>
          <w:b/>
          <w:bCs/>
        </w:rPr>
        <w:t xml:space="preserve"> </w:t>
      </w:r>
      <w:r w:rsidRPr="00D8171E">
        <w:rPr>
          <w:b/>
          <w:bCs/>
        </w:rPr>
        <w:t>Арбитраж.</w:t>
      </w:r>
    </w:p>
    <w:p w:rsidR="007D225B" w:rsidRPr="00D8171E" w:rsidRDefault="007D225B" w:rsidP="007D225B">
      <w:pPr>
        <w:jc w:val="both"/>
      </w:pPr>
      <w:r>
        <w:t>9</w:t>
      </w:r>
      <w:r w:rsidRPr="00C254AF">
        <w:t>.1. При возникновении споров между Поставщиком и Заказчиком по вопросам исполнения</w:t>
      </w:r>
      <w:r w:rsidRPr="00D8171E">
        <w:t xml:space="preserve"> условий настоящего Договора, стороны обязуются принимать все мер к их разрешению путём переговоров.</w:t>
      </w:r>
    </w:p>
    <w:p w:rsidR="007D225B" w:rsidRDefault="007D225B" w:rsidP="007D225B">
      <w:pPr>
        <w:jc w:val="both"/>
      </w:pPr>
      <w:r>
        <w:t>9</w:t>
      </w:r>
      <w:r w:rsidRPr="00D8171E">
        <w:t>.2. В случае если взаимоприемлемое решение не достигнуто, все споры подлежат рассмотрению в Арбитражном суде Самарской области.</w:t>
      </w:r>
    </w:p>
    <w:p w:rsidR="007D225B" w:rsidRDefault="007D225B" w:rsidP="007D225B">
      <w:pPr>
        <w:jc w:val="both"/>
      </w:pPr>
    </w:p>
    <w:p w:rsidR="007D225B" w:rsidRPr="00D8171E" w:rsidRDefault="007D225B" w:rsidP="007D225B">
      <w:pPr>
        <w:jc w:val="center"/>
      </w:pPr>
      <w:r>
        <w:rPr>
          <w:b/>
          <w:bCs/>
        </w:rPr>
        <w:t>10</w:t>
      </w:r>
      <w:r w:rsidRPr="00D8171E">
        <w:rPr>
          <w:b/>
          <w:bCs/>
        </w:rPr>
        <w:t>.</w:t>
      </w:r>
      <w:r>
        <w:rPr>
          <w:b/>
          <w:bCs/>
        </w:rPr>
        <w:t xml:space="preserve"> </w:t>
      </w:r>
      <w:r w:rsidRPr="00D8171E">
        <w:rPr>
          <w:b/>
          <w:bCs/>
        </w:rPr>
        <w:t>Прочие условия.</w:t>
      </w:r>
    </w:p>
    <w:p w:rsidR="007D225B" w:rsidRPr="00D8171E" w:rsidRDefault="007D225B" w:rsidP="007D225B">
      <w:pPr>
        <w:jc w:val="both"/>
      </w:pPr>
      <w:r>
        <w:t>10</w:t>
      </w:r>
      <w:r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7D225B" w:rsidRPr="00D8171E" w:rsidRDefault="007D225B" w:rsidP="007D225B">
      <w:pPr>
        <w:jc w:val="both"/>
      </w:pPr>
      <w:r>
        <w:t>10</w:t>
      </w:r>
      <w:r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7D225B" w:rsidRPr="00D8171E" w:rsidRDefault="007D225B" w:rsidP="007D225B">
      <w:pPr>
        <w:jc w:val="both"/>
      </w:pPr>
      <w:r>
        <w:t>10</w:t>
      </w:r>
      <w:r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7D225B" w:rsidRPr="00D8171E" w:rsidRDefault="007D225B" w:rsidP="007D225B">
      <w:pPr>
        <w:jc w:val="both"/>
      </w:pPr>
      <w:r>
        <w:t>10</w:t>
      </w:r>
      <w:r w:rsidRPr="00D8171E">
        <w:t xml:space="preserve">.4. Настоящий договор составлен и подписан в двух экземплярах, имеющих одинаковую юридическую силу. </w:t>
      </w:r>
    </w:p>
    <w:p w:rsidR="007D225B" w:rsidRDefault="007D225B" w:rsidP="007D225B">
      <w:pPr>
        <w:jc w:val="both"/>
      </w:pPr>
      <w:r>
        <w:t>10</w:t>
      </w:r>
      <w:r w:rsidRPr="00D8171E">
        <w:t>.5. Все материалы, связанные с данным договором, не подлежат разглашению третьим лицам.</w:t>
      </w:r>
    </w:p>
    <w:p w:rsidR="007D225B" w:rsidRDefault="007D225B" w:rsidP="007D225B">
      <w:pPr>
        <w:jc w:val="both"/>
      </w:pPr>
    </w:p>
    <w:p w:rsidR="007D225B" w:rsidRDefault="007D225B" w:rsidP="007D225B">
      <w:pPr>
        <w:jc w:val="both"/>
      </w:pPr>
      <w:r>
        <w:t>Приложения:</w:t>
      </w:r>
    </w:p>
    <w:p w:rsidR="007D225B" w:rsidRDefault="007D225B" w:rsidP="007D225B">
      <w:pPr>
        <w:jc w:val="both"/>
      </w:pPr>
      <w:r>
        <w:t>– Приложение № 1. «Спецификация»;</w:t>
      </w:r>
    </w:p>
    <w:p w:rsidR="007D225B" w:rsidRPr="00D8171E" w:rsidRDefault="007D225B" w:rsidP="007D225B">
      <w:pPr>
        <w:jc w:val="both"/>
      </w:pPr>
    </w:p>
    <w:p w:rsidR="007D225B" w:rsidRDefault="007D225B" w:rsidP="007D225B">
      <w:pPr>
        <w:jc w:val="center"/>
        <w:rPr>
          <w:b/>
          <w:bCs/>
        </w:rPr>
      </w:pPr>
      <w:r w:rsidRPr="00D8171E">
        <w:rPr>
          <w:b/>
          <w:bCs/>
        </w:rPr>
        <w:t>1</w:t>
      </w:r>
      <w:r>
        <w:rPr>
          <w:b/>
          <w:bCs/>
        </w:rPr>
        <w:t>1</w:t>
      </w:r>
      <w:r w:rsidRPr="00D8171E">
        <w:rPr>
          <w:b/>
          <w:bCs/>
        </w:rPr>
        <w:t>. Адреса и платежные реквизиты сторон.</w:t>
      </w:r>
    </w:p>
    <w:p w:rsidR="007D225B" w:rsidRDefault="007D225B" w:rsidP="007D225B">
      <w:pPr>
        <w:jc w:val="center"/>
        <w:rPr>
          <w:b/>
          <w:bCs/>
        </w:rPr>
      </w:pPr>
    </w:p>
    <w:tbl>
      <w:tblPr>
        <w:tblW w:w="0" w:type="auto"/>
        <w:jc w:val="center"/>
        <w:tblLook w:val="01E0" w:firstRow="1" w:lastRow="1" w:firstColumn="1" w:lastColumn="1" w:noHBand="0" w:noVBand="0"/>
      </w:tblPr>
      <w:tblGrid>
        <w:gridCol w:w="4926"/>
        <w:gridCol w:w="4927"/>
      </w:tblGrid>
      <w:tr w:rsidR="007D225B" w:rsidRPr="00D8171E" w:rsidTr="007D225B">
        <w:trPr>
          <w:jc w:val="center"/>
        </w:trPr>
        <w:tc>
          <w:tcPr>
            <w:tcW w:w="4926" w:type="dxa"/>
            <w:shd w:val="clear" w:color="auto" w:fill="auto"/>
          </w:tcPr>
          <w:p w:rsidR="007D225B" w:rsidRPr="00D8171E" w:rsidRDefault="007D225B" w:rsidP="007D225B">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7D225B" w:rsidRPr="00D8171E" w:rsidRDefault="007D225B" w:rsidP="007D225B">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7D225B" w:rsidRPr="002F013E" w:rsidRDefault="007D225B" w:rsidP="007D225B">
            <w:pPr>
              <w:ind w:right="-250"/>
              <w:rPr>
                <w:rFonts w:eastAsia="Calibri"/>
                <w:bCs/>
              </w:rPr>
            </w:pPr>
            <w:r w:rsidRPr="002F013E">
              <w:rPr>
                <w:rFonts w:eastAsia="Calibri"/>
                <w:bCs/>
              </w:rPr>
              <w:t>ИНН/КПП</w:t>
            </w:r>
            <w:r>
              <w:rPr>
                <w:rFonts w:eastAsia="Calibri"/>
                <w:bCs/>
              </w:rPr>
              <w:t xml:space="preserve"> </w:t>
            </w:r>
            <w:r w:rsidRPr="002F013E">
              <w:rPr>
                <w:rFonts w:eastAsia="Calibri"/>
                <w:bCs/>
              </w:rPr>
              <w:t>6315702029/631501001</w:t>
            </w:r>
          </w:p>
          <w:p w:rsidR="007D225B" w:rsidRPr="002F013E" w:rsidRDefault="007D225B" w:rsidP="007D225B">
            <w:pPr>
              <w:ind w:right="-250"/>
              <w:rPr>
                <w:rFonts w:eastAsia="Calibri"/>
                <w:bCs/>
              </w:rPr>
            </w:pPr>
            <w:r w:rsidRPr="002F013E">
              <w:rPr>
                <w:rFonts w:eastAsia="Calibri"/>
                <w:bCs/>
              </w:rPr>
              <w:t>Р/С 40702810012010278264 в ПАО «СОВКОМБАНК»</w:t>
            </w:r>
            <w:r>
              <w:rPr>
                <w:rFonts w:eastAsia="Calibri"/>
                <w:bCs/>
              </w:rPr>
              <w:t xml:space="preserve"> г. Москва</w:t>
            </w:r>
          </w:p>
          <w:p w:rsidR="007D225B" w:rsidRPr="002F013E" w:rsidRDefault="007D225B" w:rsidP="007D225B">
            <w:pPr>
              <w:ind w:right="-250"/>
              <w:rPr>
                <w:rFonts w:eastAsia="Calibri"/>
                <w:bCs/>
              </w:rPr>
            </w:pPr>
            <w:r w:rsidRPr="002F013E">
              <w:rPr>
                <w:rFonts w:eastAsia="Calibri"/>
                <w:bCs/>
              </w:rPr>
              <w:t>БИК 044525360</w:t>
            </w:r>
          </w:p>
          <w:p w:rsidR="007D225B" w:rsidRDefault="007D225B" w:rsidP="007D225B">
            <w:pPr>
              <w:tabs>
                <w:tab w:val="left" w:pos="1830"/>
              </w:tabs>
              <w:rPr>
                <w:rFonts w:eastAsia="Calibri"/>
                <w:bCs/>
              </w:rPr>
            </w:pPr>
            <w:r w:rsidRPr="002F013E">
              <w:rPr>
                <w:rFonts w:eastAsia="Calibri"/>
                <w:bCs/>
              </w:rPr>
              <w:t>К/С 30101810445250000360</w:t>
            </w:r>
            <w:r>
              <w:rPr>
                <w:rFonts w:eastAsia="Calibri"/>
                <w:bCs/>
              </w:rPr>
              <w:t xml:space="preserve"> </w:t>
            </w:r>
          </w:p>
          <w:p w:rsidR="007D225B" w:rsidRPr="0097037F" w:rsidRDefault="007D225B" w:rsidP="007D225B">
            <w:pPr>
              <w:tabs>
                <w:tab w:val="left" w:pos="1830"/>
              </w:tabs>
              <w:rPr>
                <w:bCs/>
              </w:rPr>
            </w:pPr>
            <w:r w:rsidRPr="007939F3">
              <w:rPr>
                <w:lang w:val="en-US"/>
              </w:rPr>
              <w:t>e</w:t>
            </w:r>
            <w:r w:rsidRPr="0097037F">
              <w:t>-</w:t>
            </w:r>
            <w:r w:rsidRPr="007939F3">
              <w:rPr>
                <w:lang w:val="en-US"/>
              </w:rPr>
              <w:t>mail</w:t>
            </w:r>
            <w:r w:rsidRPr="0097037F">
              <w:t xml:space="preserve">: </w:t>
            </w:r>
            <w:proofErr w:type="spellStart"/>
            <w:r w:rsidRPr="007939F3">
              <w:rPr>
                <w:lang w:val="en-US"/>
              </w:rPr>
              <w:t>ttu</w:t>
            </w:r>
            <w:proofErr w:type="spellEnd"/>
            <w:r w:rsidRPr="0097037F">
              <w:t>.</w:t>
            </w:r>
            <w:r w:rsidRPr="007939F3">
              <w:rPr>
                <w:lang w:val="en-US"/>
              </w:rPr>
              <w:t>samara</w:t>
            </w:r>
            <w:r w:rsidRPr="0097037F">
              <w:t>@</w:t>
            </w:r>
            <w:proofErr w:type="spellStart"/>
            <w:r w:rsidRPr="007939F3">
              <w:rPr>
                <w:lang w:val="en-US"/>
              </w:rPr>
              <w:t>yandex</w:t>
            </w:r>
            <w:proofErr w:type="spellEnd"/>
            <w:r w:rsidRPr="0097037F">
              <w:t>.</w:t>
            </w:r>
            <w:proofErr w:type="spellStart"/>
            <w:r w:rsidRPr="007939F3">
              <w:rPr>
                <w:lang w:val="en-US"/>
              </w:rPr>
              <w:t>ru</w:t>
            </w:r>
            <w:proofErr w:type="spellEnd"/>
          </w:p>
          <w:p w:rsidR="007D225B" w:rsidRPr="0097037F" w:rsidRDefault="007D225B" w:rsidP="007D225B">
            <w:pPr>
              <w:tabs>
                <w:tab w:val="left" w:pos="1830"/>
              </w:tabs>
              <w:rPr>
                <w:bCs/>
              </w:rPr>
            </w:pPr>
          </w:p>
          <w:p w:rsidR="007D225B" w:rsidRPr="00D8171E" w:rsidRDefault="007D225B" w:rsidP="007D225B">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7D225B" w:rsidRPr="00D8171E" w:rsidRDefault="007D225B" w:rsidP="007D225B">
            <w:proofErr w:type="spellStart"/>
            <w:r w:rsidRPr="00D8171E">
              <w:rPr>
                <w:bCs/>
              </w:rPr>
              <w:t>мп</w:t>
            </w:r>
            <w:proofErr w:type="spellEnd"/>
          </w:p>
        </w:tc>
        <w:tc>
          <w:tcPr>
            <w:tcW w:w="4927" w:type="dxa"/>
            <w:shd w:val="clear" w:color="auto" w:fill="auto"/>
          </w:tcPr>
          <w:p w:rsidR="007D225B" w:rsidRDefault="007D225B" w:rsidP="007D225B">
            <w:pPr>
              <w:tabs>
                <w:tab w:val="left" w:pos="1830"/>
              </w:tabs>
              <w:rPr>
                <w:b/>
              </w:rPr>
            </w:pPr>
            <w:r w:rsidRPr="00276CE1">
              <w:rPr>
                <w:b/>
              </w:rPr>
              <w:t>Поставщик:</w:t>
            </w:r>
          </w:p>
          <w:p w:rsidR="007D225B" w:rsidRDefault="007D225B" w:rsidP="007D225B">
            <w:pPr>
              <w:tabs>
                <w:tab w:val="left" w:pos="1830"/>
              </w:tabs>
              <w:rPr>
                <w:b/>
              </w:rPr>
            </w:pPr>
          </w:p>
          <w:p w:rsidR="007D225B" w:rsidRDefault="007D225B" w:rsidP="007D225B">
            <w:pPr>
              <w:tabs>
                <w:tab w:val="left" w:pos="1830"/>
              </w:tabs>
              <w:rPr>
                <w:b/>
              </w:rPr>
            </w:pPr>
          </w:p>
          <w:p w:rsidR="007D225B" w:rsidRDefault="007D225B" w:rsidP="007D225B">
            <w:pPr>
              <w:tabs>
                <w:tab w:val="left" w:pos="1830"/>
              </w:tabs>
              <w:rPr>
                <w:b/>
              </w:rPr>
            </w:pPr>
          </w:p>
          <w:p w:rsidR="007D225B" w:rsidRDefault="007D225B" w:rsidP="007D225B">
            <w:pPr>
              <w:tabs>
                <w:tab w:val="left" w:pos="1830"/>
              </w:tabs>
              <w:rPr>
                <w:b/>
              </w:rPr>
            </w:pPr>
          </w:p>
          <w:p w:rsidR="007D225B" w:rsidRDefault="007D225B" w:rsidP="007D225B">
            <w:pPr>
              <w:tabs>
                <w:tab w:val="left" w:pos="1830"/>
              </w:tabs>
              <w:rPr>
                <w:b/>
              </w:rPr>
            </w:pPr>
          </w:p>
          <w:p w:rsidR="007D225B" w:rsidRDefault="007D225B" w:rsidP="007D225B">
            <w:pPr>
              <w:tabs>
                <w:tab w:val="left" w:pos="1830"/>
              </w:tabs>
              <w:rPr>
                <w:b/>
              </w:rPr>
            </w:pPr>
          </w:p>
          <w:p w:rsidR="007D225B" w:rsidRDefault="007D225B" w:rsidP="007D225B">
            <w:pPr>
              <w:tabs>
                <w:tab w:val="left" w:pos="1830"/>
              </w:tabs>
              <w:rPr>
                <w:b/>
              </w:rPr>
            </w:pPr>
          </w:p>
          <w:p w:rsidR="007D225B" w:rsidRDefault="007D225B" w:rsidP="007D225B">
            <w:pPr>
              <w:tabs>
                <w:tab w:val="left" w:pos="1830"/>
              </w:tabs>
              <w:rPr>
                <w:b/>
              </w:rPr>
            </w:pPr>
          </w:p>
          <w:p w:rsidR="007D225B" w:rsidRPr="00D8171E" w:rsidRDefault="007D225B" w:rsidP="007D225B">
            <w:pPr>
              <w:tabs>
                <w:tab w:val="left" w:pos="1830"/>
              </w:tabs>
              <w:rPr>
                <w:bCs/>
              </w:rPr>
            </w:pPr>
            <w:r w:rsidRPr="00D8171E">
              <w:rPr>
                <w:bCs/>
              </w:rPr>
              <w:t xml:space="preserve">____________ </w:t>
            </w:r>
            <w:r>
              <w:rPr>
                <w:bCs/>
              </w:rPr>
              <w:t>______________</w:t>
            </w:r>
          </w:p>
          <w:p w:rsidR="007D225B" w:rsidRPr="00276CE1" w:rsidRDefault="007D225B" w:rsidP="007D225B">
            <w:pPr>
              <w:tabs>
                <w:tab w:val="left" w:pos="1830"/>
              </w:tabs>
              <w:rPr>
                <w:bCs/>
              </w:rPr>
            </w:pPr>
            <w:proofErr w:type="spellStart"/>
            <w:r w:rsidRPr="00276CE1">
              <w:rPr>
                <w:bCs/>
              </w:rPr>
              <w:t>мп</w:t>
            </w:r>
            <w:proofErr w:type="spellEnd"/>
          </w:p>
        </w:tc>
      </w:tr>
    </w:tbl>
    <w:p w:rsidR="007D225B" w:rsidRDefault="007D225B" w:rsidP="007D225B">
      <w:pPr>
        <w:jc w:val="right"/>
        <w:rPr>
          <w:b/>
          <w:bCs/>
          <w:sz w:val="22"/>
          <w:szCs w:val="22"/>
        </w:rPr>
      </w:pPr>
    </w:p>
    <w:p w:rsidR="007D225B" w:rsidRDefault="007D225B" w:rsidP="007D225B">
      <w:pPr>
        <w:jc w:val="right"/>
        <w:rPr>
          <w:b/>
          <w:bCs/>
          <w:sz w:val="22"/>
          <w:szCs w:val="22"/>
        </w:rPr>
      </w:pPr>
    </w:p>
    <w:p w:rsidR="007D225B" w:rsidRPr="005E1F0D" w:rsidRDefault="007D225B" w:rsidP="007D225B">
      <w:pPr>
        <w:jc w:val="right"/>
        <w:rPr>
          <w:b/>
          <w:bCs/>
          <w:sz w:val="22"/>
          <w:szCs w:val="22"/>
        </w:rPr>
      </w:pPr>
      <w:r>
        <w:rPr>
          <w:b/>
          <w:bCs/>
          <w:sz w:val="22"/>
          <w:szCs w:val="22"/>
        </w:rPr>
        <w:lastRenderedPageBreak/>
        <w:t>Приложение № 1</w:t>
      </w:r>
      <w:r w:rsidRPr="005E1F0D">
        <w:rPr>
          <w:b/>
          <w:bCs/>
          <w:sz w:val="22"/>
          <w:szCs w:val="22"/>
        </w:rPr>
        <w:t xml:space="preserve"> </w:t>
      </w:r>
    </w:p>
    <w:p w:rsidR="007D225B" w:rsidRPr="005E1F0D" w:rsidRDefault="007D225B" w:rsidP="007D225B">
      <w:pPr>
        <w:jc w:val="right"/>
        <w:rPr>
          <w:b/>
          <w:bCs/>
          <w:sz w:val="22"/>
          <w:szCs w:val="22"/>
        </w:rPr>
      </w:pPr>
      <w:r w:rsidRPr="005E1F0D">
        <w:rPr>
          <w:b/>
          <w:bCs/>
          <w:sz w:val="22"/>
          <w:szCs w:val="22"/>
        </w:rPr>
        <w:t>к договору №___</w:t>
      </w:r>
      <w:r>
        <w:rPr>
          <w:b/>
          <w:bCs/>
          <w:sz w:val="22"/>
          <w:szCs w:val="22"/>
        </w:rPr>
        <w:t>______ от ________________ 2026</w:t>
      </w:r>
      <w:r w:rsidRPr="005E1F0D">
        <w:rPr>
          <w:b/>
          <w:bCs/>
          <w:sz w:val="22"/>
          <w:szCs w:val="22"/>
        </w:rPr>
        <w:t xml:space="preserve"> г</w:t>
      </w:r>
    </w:p>
    <w:p w:rsidR="007D225B" w:rsidRPr="005E1F0D" w:rsidRDefault="007D225B" w:rsidP="007D225B">
      <w:pPr>
        <w:jc w:val="right"/>
        <w:rPr>
          <w:b/>
          <w:bCs/>
          <w:sz w:val="22"/>
          <w:szCs w:val="22"/>
        </w:rPr>
      </w:pPr>
    </w:p>
    <w:p w:rsidR="007D225B" w:rsidRPr="005E1F0D" w:rsidRDefault="007D225B" w:rsidP="007D225B">
      <w:pPr>
        <w:tabs>
          <w:tab w:val="left" w:pos="4032"/>
        </w:tabs>
        <w:jc w:val="center"/>
      </w:pPr>
      <w:r w:rsidRPr="005E1F0D">
        <w:t>СПЕЦИФИКАЦИЯ</w:t>
      </w:r>
    </w:p>
    <w:p w:rsidR="007D225B" w:rsidRPr="005E1F0D" w:rsidRDefault="007D225B" w:rsidP="007D225B"/>
    <w:p w:rsidR="007D225B" w:rsidRPr="005E1F0D" w:rsidRDefault="007D225B" w:rsidP="007D225B">
      <w:pPr>
        <w:shd w:val="clear" w:color="auto" w:fill="FFFFFF"/>
        <w:rPr>
          <w:b/>
          <w:bCs/>
        </w:rPr>
      </w:pPr>
    </w:p>
    <w:p w:rsidR="007D225B" w:rsidRPr="005E1F0D" w:rsidRDefault="007D225B" w:rsidP="007D225B">
      <w:pPr>
        <w:shd w:val="clear" w:color="auto" w:fill="FFFFFF"/>
        <w:autoSpaceDE w:val="0"/>
        <w:autoSpaceDN w:val="0"/>
        <w:adjustRightInd w:val="0"/>
        <w:rPr>
          <w:bCs/>
          <w:kern w:val="1"/>
          <w:lang w:eastAsia="zh-CN"/>
        </w:rPr>
      </w:pPr>
      <w:r w:rsidRPr="005E1F0D">
        <w:rPr>
          <w:b/>
          <w:bCs/>
        </w:rPr>
        <w:t xml:space="preserve">ЗАКАЗЧИК: </w:t>
      </w:r>
      <w:r w:rsidRPr="005E1F0D">
        <w:rPr>
          <w:bCs/>
          <w:kern w:val="1"/>
          <w:lang w:eastAsia="zh-CN"/>
        </w:rPr>
        <w:t xml:space="preserve">МП </w:t>
      </w:r>
      <w:proofErr w:type="spellStart"/>
      <w:r w:rsidRPr="005E1F0D">
        <w:rPr>
          <w:bCs/>
          <w:kern w:val="1"/>
          <w:lang w:eastAsia="zh-CN"/>
        </w:rPr>
        <w:t>г.о</w:t>
      </w:r>
      <w:proofErr w:type="spellEnd"/>
      <w:r w:rsidRPr="005E1F0D">
        <w:rPr>
          <w:bCs/>
          <w:kern w:val="1"/>
          <w:lang w:eastAsia="zh-CN"/>
        </w:rPr>
        <w:t>. Самара «ТТУ»</w:t>
      </w:r>
    </w:p>
    <w:p w:rsidR="007D225B" w:rsidRPr="005E1F0D" w:rsidRDefault="007D225B" w:rsidP="007D225B">
      <w:pPr>
        <w:autoSpaceDE w:val="0"/>
        <w:rPr>
          <w:bCs/>
          <w:kern w:val="1"/>
          <w:lang w:eastAsia="zh-CN"/>
        </w:rPr>
      </w:pPr>
      <w:r w:rsidRPr="005E1F0D">
        <w:rPr>
          <w:bCs/>
          <w:kern w:val="1"/>
          <w:lang w:eastAsia="zh-CN"/>
        </w:rPr>
        <w:t xml:space="preserve">443030, Самарская область, </w:t>
      </w:r>
      <w:proofErr w:type="spellStart"/>
      <w:r w:rsidRPr="005E1F0D">
        <w:rPr>
          <w:bCs/>
          <w:kern w:val="1"/>
          <w:lang w:eastAsia="zh-CN"/>
        </w:rPr>
        <w:t>г.Самара</w:t>
      </w:r>
      <w:proofErr w:type="spellEnd"/>
      <w:r w:rsidRPr="005E1F0D">
        <w:rPr>
          <w:bCs/>
          <w:kern w:val="1"/>
          <w:lang w:eastAsia="zh-CN"/>
        </w:rPr>
        <w:t>, ул. Коммунистическая, д. 8</w:t>
      </w:r>
    </w:p>
    <w:p w:rsidR="007D225B" w:rsidRPr="005E1F0D" w:rsidRDefault="007D225B" w:rsidP="007D225B">
      <w:pPr>
        <w:autoSpaceDE w:val="0"/>
        <w:rPr>
          <w:bCs/>
          <w:kern w:val="1"/>
          <w:lang w:eastAsia="zh-CN"/>
        </w:rPr>
      </w:pPr>
      <w:r w:rsidRPr="005E1F0D">
        <w:rPr>
          <w:bCs/>
          <w:kern w:val="1"/>
          <w:lang w:eastAsia="zh-CN"/>
        </w:rPr>
        <w:t>ИНН 6315702029 КПП 631501001</w:t>
      </w:r>
    </w:p>
    <w:p w:rsidR="007D225B" w:rsidRPr="005E1F0D" w:rsidRDefault="007D225B" w:rsidP="007D225B">
      <w:pPr>
        <w:autoSpaceDE w:val="0"/>
        <w:rPr>
          <w:bCs/>
          <w:kern w:val="1"/>
          <w:lang w:eastAsia="zh-CN"/>
        </w:rPr>
      </w:pPr>
      <w:r w:rsidRPr="005E1F0D">
        <w:rPr>
          <w:bCs/>
          <w:kern w:val="1"/>
          <w:lang w:eastAsia="zh-CN"/>
        </w:rPr>
        <w:t>р/с 40702810012010278264</w:t>
      </w:r>
    </w:p>
    <w:p w:rsidR="007D225B" w:rsidRPr="005E1F0D" w:rsidRDefault="007D225B" w:rsidP="007D225B">
      <w:pPr>
        <w:autoSpaceDE w:val="0"/>
        <w:rPr>
          <w:bCs/>
          <w:kern w:val="1"/>
          <w:lang w:eastAsia="zh-CN"/>
        </w:rPr>
      </w:pPr>
      <w:r w:rsidRPr="005E1F0D">
        <w:rPr>
          <w:bCs/>
          <w:kern w:val="1"/>
          <w:lang w:eastAsia="zh-CN"/>
        </w:rPr>
        <w:t>Банк: Филиал «Корпоративный» ПАО «</w:t>
      </w:r>
      <w:proofErr w:type="spellStart"/>
      <w:r w:rsidRPr="005E1F0D">
        <w:rPr>
          <w:bCs/>
          <w:kern w:val="1"/>
          <w:lang w:eastAsia="zh-CN"/>
        </w:rPr>
        <w:t>Совкомбанк</w:t>
      </w:r>
      <w:proofErr w:type="spellEnd"/>
      <w:r w:rsidRPr="005E1F0D">
        <w:rPr>
          <w:bCs/>
          <w:kern w:val="1"/>
          <w:lang w:eastAsia="zh-CN"/>
        </w:rPr>
        <w:t>» г.</w:t>
      </w:r>
      <w:r>
        <w:rPr>
          <w:bCs/>
          <w:kern w:val="1"/>
          <w:lang w:eastAsia="zh-CN"/>
        </w:rPr>
        <w:t xml:space="preserve"> </w:t>
      </w:r>
      <w:r w:rsidRPr="005E1F0D">
        <w:rPr>
          <w:bCs/>
          <w:kern w:val="1"/>
          <w:lang w:eastAsia="zh-CN"/>
        </w:rPr>
        <w:t>Москва</w:t>
      </w:r>
    </w:p>
    <w:p w:rsidR="007D225B" w:rsidRDefault="007D225B" w:rsidP="007D225B">
      <w:pPr>
        <w:rPr>
          <w:bCs/>
          <w:kern w:val="1"/>
          <w:lang w:eastAsia="zh-CN"/>
        </w:rPr>
      </w:pPr>
      <w:r w:rsidRPr="005E1F0D">
        <w:rPr>
          <w:bCs/>
          <w:kern w:val="1"/>
          <w:lang w:eastAsia="zh-CN"/>
        </w:rPr>
        <w:t>к/с 30101810445250000360 БИК 044525360</w:t>
      </w:r>
    </w:p>
    <w:p w:rsidR="007D225B" w:rsidRPr="007605CA" w:rsidRDefault="007D225B" w:rsidP="007D225B">
      <w:pPr>
        <w:tabs>
          <w:tab w:val="left" w:pos="1830"/>
        </w:tabs>
        <w:rPr>
          <w:bCs/>
          <w:lang w:val="en-US"/>
        </w:rPr>
      </w:pPr>
      <w:proofErr w:type="gramStart"/>
      <w:r w:rsidRPr="007939F3">
        <w:rPr>
          <w:lang w:val="en-US"/>
        </w:rPr>
        <w:t>e</w:t>
      </w:r>
      <w:r w:rsidRPr="007605CA">
        <w:rPr>
          <w:lang w:val="en-US"/>
        </w:rPr>
        <w:t>-</w:t>
      </w:r>
      <w:r w:rsidRPr="007939F3">
        <w:rPr>
          <w:lang w:val="en-US"/>
        </w:rPr>
        <w:t>mail</w:t>
      </w:r>
      <w:proofErr w:type="gramEnd"/>
      <w:r w:rsidRPr="007605CA">
        <w:rPr>
          <w:lang w:val="en-US"/>
        </w:rPr>
        <w:t xml:space="preserve">: </w:t>
      </w:r>
      <w:r w:rsidRPr="007939F3">
        <w:rPr>
          <w:lang w:val="en-US"/>
        </w:rPr>
        <w:t>ttu</w:t>
      </w:r>
      <w:r w:rsidRPr="007605CA">
        <w:rPr>
          <w:lang w:val="en-US"/>
        </w:rPr>
        <w:t>.</w:t>
      </w:r>
      <w:r w:rsidRPr="007939F3">
        <w:rPr>
          <w:lang w:val="en-US"/>
        </w:rPr>
        <w:t>samara</w:t>
      </w:r>
      <w:r w:rsidRPr="007605CA">
        <w:rPr>
          <w:lang w:val="en-US"/>
        </w:rPr>
        <w:t>@</w:t>
      </w:r>
      <w:r w:rsidRPr="007939F3">
        <w:rPr>
          <w:lang w:val="en-US"/>
        </w:rPr>
        <w:t>yandex</w:t>
      </w:r>
      <w:r w:rsidRPr="007605CA">
        <w:rPr>
          <w:lang w:val="en-US"/>
        </w:rPr>
        <w:t>.</w:t>
      </w:r>
      <w:r w:rsidRPr="007939F3">
        <w:rPr>
          <w:lang w:val="en-US"/>
        </w:rPr>
        <w:t>ru</w:t>
      </w:r>
    </w:p>
    <w:p w:rsidR="007D225B" w:rsidRPr="007605CA" w:rsidRDefault="007D225B" w:rsidP="007D225B">
      <w:pPr>
        <w:rPr>
          <w:bCs/>
          <w:kern w:val="1"/>
          <w:lang w:val="en-US" w:eastAsia="zh-CN"/>
        </w:rPr>
      </w:pPr>
    </w:p>
    <w:p w:rsidR="007D225B" w:rsidRPr="005E1F0D" w:rsidRDefault="007D225B" w:rsidP="007D225B">
      <w:pPr>
        <w:shd w:val="clear" w:color="auto" w:fill="FFFFFF"/>
        <w:rPr>
          <w:b/>
        </w:rPr>
      </w:pPr>
      <w:r w:rsidRPr="005E1F0D">
        <w:rPr>
          <w:b/>
          <w:bCs/>
        </w:rPr>
        <w:t>ИСПОЛНИТЕЛЬ:</w:t>
      </w:r>
      <w:r w:rsidRPr="005E1F0D">
        <w:rPr>
          <w:b/>
        </w:rPr>
        <w:t xml:space="preserve"> ________________</w:t>
      </w:r>
    </w:p>
    <w:p w:rsidR="007D225B" w:rsidRPr="005E1F0D" w:rsidRDefault="007D225B" w:rsidP="007D225B"/>
    <w:p w:rsidR="007D225B" w:rsidRPr="005E1F0D" w:rsidRDefault="007D225B" w:rsidP="007D225B">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3349"/>
        <w:gridCol w:w="1884"/>
        <w:gridCol w:w="811"/>
        <w:gridCol w:w="831"/>
        <w:gridCol w:w="1498"/>
        <w:gridCol w:w="1655"/>
      </w:tblGrid>
      <w:tr w:rsidR="007D225B" w:rsidRPr="005E1F0D" w:rsidTr="007D225B">
        <w:trPr>
          <w:trHeight w:val="382"/>
        </w:trPr>
        <w:tc>
          <w:tcPr>
            <w:tcW w:w="279" w:type="pct"/>
            <w:shd w:val="clear" w:color="auto" w:fill="auto"/>
          </w:tcPr>
          <w:p w:rsidR="007D225B" w:rsidRPr="005E1F0D" w:rsidRDefault="007D225B" w:rsidP="007D225B">
            <w:pPr>
              <w:autoSpaceDE w:val="0"/>
              <w:autoSpaceDN w:val="0"/>
              <w:adjustRightInd w:val="0"/>
              <w:ind w:right="-1"/>
              <w:jc w:val="center"/>
              <w:rPr>
                <w:bCs/>
                <w:color w:val="000000"/>
              </w:rPr>
            </w:pPr>
            <w:r w:rsidRPr="005E1F0D">
              <w:rPr>
                <w:bCs/>
                <w:color w:val="000000"/>
              </w:rPr>
              <w:t xml:space="preserve">№ </w:t>
            </w:r>
            <w:proofErr w:type="spellStart"/>
            <w:r w:rsidRPr="005E1F0D">
              <w:rPr>
                <w:bCs/>
                <w:color w:val="000000"/>
              </w:rPr>
              <w:t>п.п</w:t>
            </w:r>
            <w:proofErr w:type="spellEnd"/>
            <w:r w:rsidRPr="005E1F0D">
              <w:rPr>
                <w:bCs/>
                <w:color w:val="000000"/>
              </w:rPr>
              <w:t>.</w:t>
            </w:r>
          </w:p>
        </w:tc>
        <w:tc>
          <w:tcPr>
            <w:tcW w:w="1596" w:type="pct"/>
            <w:shd w:val="clear" w:color="auto" w:fill="auto"/>
          </w:tcPr>
          <w:p w:rsidR="007D225B" w:rsidRPr="005E1F0D" w:rsidRDefault="007D225B" w:rsidP="007D225B">
            <w:pPr>
              <w:autoSpaceDE w:val="0"/>
              <w:autoSpaceDN w:val="0"/>
              <w:adjustRightInd w:val="0"/>
              <w:ind w:right="-1"/>
              <w:jc w:val="center"/>
              <w:rPr>
                <w:bCs/>
                <w:color w:val="000000"/>
              </w:rPr>
            </w:pPr>
            <w:r w:rsidRPr="005E1F0D">
              <w:rPr>
                <w:bCs/>
                <w:color w:val="000000"/>
              </w:rPr>
              <w:t>Наименование</w:t>
            </w:r>
            <w:r>
              <w:rPr>
                <w:bCs/>
                <w:color w:val="000000"/>
              </w:rPr>
              <w:t xml:space="preserve"> товара, страна происхождения</w:t>
            </w:r>
          </w:p>
        </w:tc>
        <w:tc>
          <w:tcPr>
            <w:tcW w:w="792" w:type="pct"/>
            <w:shd w:val="clear" w:color="auto" w:fill="auto"/>
          </w:tcPr>
          <w:p w:rsidR="007D225B" w:rsidRPr="003932DE" w:rsidRDefault="007D225B" w:rsidP="007D225B">
            <w:pPr>
              <w:autoSpaceDE w:val="0"/>
              <w:autoSpaceDN w:val="0"/>
              <w:adjustRightInd w:val="0"/>
              <w:ind w:right="-1"/>
              <w:jc w:val="center"/>
              <w:rPr>
                <w:bCs/>
                <w:color w:val="000000"/>
              </w:rPr>
            </w:pPr>
            <w:r w:rsidRPr="003932DE">
              <w:rPr>
                <w:bCs/>
                <w:color w:val="000000"/>
              </w:rPr>
              <w:t>Характеристики</w:t>
            </w:r>
          </w:p>
        </w:tc>
        <w:tc>
          <w:tcPr>
            <w:tcW w:w="401" w:type="pct"/>
          </w:tcPr>
          <w:p w:rsidR="007D225B" w:rsidRPr="005E1F0D" w:rsidRDefault="007D225B" w:rsidP="007D225B">
            <w:pPr>
              <w:autoSpaceDE w:val="0"/>
              <w:autoSpaceDN w:val="0"/>
              <w:adjustRightInd w:val="0"/>
              <w:ind w:right="-1"/>
              <w:jc w:val="center"/>
              <w:rPr>
                <w:bCs/>
                <w:color w:val="000000"/>
              </w:rPr>
            </w:pPr>
            <w:r w:rsidRPr="005E1F0D">
              <w:rPr>
                <w:bCs/>
                <w:color w:val="000000"/>
              </w:rPr>
              <w:t>Ед</w:t>
            </w:r>
            <w:r>
              <w:rPr>
                <w:bCs/>
                <w:color w:val="000000"/>
              </w:rPr>
              <w:t>.</w:t>
            </w:r>
            <w:r w:rsidRPr="005E1F0D">
              <w:rPr>
                <w:bCs/>
                <w:color w:val="000000"/>
              </w:rPr>
              <w:t xml:space="preserve"> изм</w:t>
            </w:r>
            <w:r>
              <w:rPr>
                <w:bCs/>
                <w:color w:val="000000"/>
              </w:rPr>
              <w:t>.</w:t>
            </w:r>
          </w:p>
        </w:tc>
        <w:tc>
          <w:tcPr>
            <w:tcW w:w="410" w:type="pct"/>
          </w:tcPr>
          <w:p w:rsidR="007D225B" w:rsidRPr="005E1F0D" w:rsidRDefault="007D225B" w:rsidP="007D225B">
            <w:pPr>
              <w:autoSpaceDE w:val="0"/>
              <w:autoSpaceDN w:val="0"/>
              <w:adjustRightInd w:val="0"/>
              <w:ind w:right="-1"/>
              <w:jc w:val="center"/>
              <w:rPr>
                <w:bCs/>
                <w:color w:val="000000"/>
              </w:rPr>
            </w:pPr>
            <w:r w:rsidRPr="005E1F0D">
              <w:rPr>
                <w:bCs/>
                <w:color w:val="000000"/>
              </w:rPr>
              <w:t>Кол-во</w:t>
            </w:r>
          </w:p>
        </w:tc>
        <w:tc>
          <w:tcPr>
            <w:tcW w:w="724" w:type="pct"/>
          </w:tcPr>
          <w:p w:rsidR="007D225B" w:rsidRPr="005E1F0D" w:rsidRDefault="007D225B" w:rsidP="007D225B">
            <w:pPr>
              <w:autoSpaceDE w:val="0"/>
              <w:autoSpaceDN w:val="0"/>
              <w:adjustRightInd w:val="0"/>
              <w:ind w:right="-1"/>
              <w:jc w:val="center"/>
              <w:rPr>
                <w:bCs/>
                <w:color w:val="000000"/>
              </w:rPr>
            </w:pPr>
            <w:r w:rsidRPr="005E1F0D">
              <w:rPr>
                <w:bCs/>
                <w:color w:val="000000"/>
              </w:rPr>
              <w:t>Цена, в том числе НДС</w:t>
            </w:r>
          </w:p>
        </w:tc>
        <w:tc>
          <w:tcPr>
            <w:tcW w:w="798" w:type="pct"/>
          </w:tcPr>
          <w:p w:rsidR="007D225B" w:rsidRPr="005E1F0D" w:rsidRDefault="007D225B" w:rsidP="007D225B">
            <w:pPr>
              <w:autoSpaceDE w:val="0"/>
              <w:autoSpaceDN w:val="0"/>
              <w:adjustRightInd w:val="0"/>
              <w:ind w:right="-1"/>
              <w:jc w:val="center"/>
              <w:rPr>
                <w:bCs/>
                <w:color w:val="000000"/>
              </w:rPr>
            </w:pPr>
            <w:r w:rsidRPr="005E1F0D">
              <w:rPr>
                <w:bCs/>
                <w:color w:val="000000"/>
              </w:rPr>
              <w:t>Сумма, в том числе НДС</w:t>
            </w:r>
          </w:p>
        </w:tc>
      </w:tr>
      <w:tr w:rsidR="007D225B" w:rsidRPr="005E1F0D" w:rsidTr="007D225B">
        <w:trPr>
          <w:trHeight w:val="100"/>
        </w:trPr>
        <w:tc>
          <w:tcPr>
            <w:tcW w:w="279" w:type="pct"/>
            <w:shd w:val="clear" w:color="auto" w:fill="auto"/>
            <w:vAlign w:val="center"/>
          </w:tcPr>
          <w:p w:rsidR="007D225B" w:rsidRPr="005E1F0D" w:rsidRDefault="007D225B" w:rsidP="007D225B">
            <w:pPr>
              <w:jc w:val="center"/>
            </w:pPr>
            <w:r>
              <w:t>1</w:t>
            </w:r>
          </w:p>
        </w:tc>
        <w:tc>
          <w:tcPr>
            <w:tcW w:w="1596" w:type="pct"/>
            <w:shd w:val="clear" w:color="auto" w:fill="auto"/>
            <w:vAlign w:val="center"/>
          </w:tcPr>
          <w:p w:rsidR="007D225B" w:rsidRDefault="007D225B" w:rsidP="007D225B">
            <w:pPr>
              <w:jc w:val="center"/>
              <w:rPr>
                <w:color w:val="000000"/>
                <w:sz w:val="22"/>
                <w:szCs w:val="22"/>
              </w:rPr>
            </w:pPr>
          </w:p>
        </w:tc>
        <w:tc>
          <w:tcPr>
            <w:tcW w:w="792" w:type="pct"/>
            <w:shd w:val="clear" w:color="auto" w:fill="auto"/>
            <w:vAlign w:val="center"/>
          </w:tcPr>
          <w:p w:rsidR="007D225B" w:rsidRDefault="007D225B" w:rsidP="007D225B">
            <w:pPr>
              <w:jc w:val="center"/>
              <w:rPr>
                <w:color w:val="000000"/>
                <w:sz w:val="22"/>
                <w:szCs w:val="22"/>
              </w:rPr>
            </w:pPr>
          </w:p>
        </w:tc>
        <w:tc>
          <w:tcPr>
            <w:tcW w:w="401" w:type="pct"/>
            <w:vAlign w:val="center"/>
          </w:tcPr>
          <w:p w:rsidR="007D225B" w:rsidRDefault="007D225B" w:rsidP="007D225B">
            <w:pPr>
              <w:jc w:val="center"/>
              <w:rPr>
                <w:color w:val="000000"/>
                <w:sz w:val="22"/>
                <w:szCs w:val="22"/>
              </w:rPr>
            </w:pPr>
            <w:r>
              <w:rPr>
                <w:color w:val="000000"/>
                <w:sz w:val="22"/>
                <w:szCs w:val="22"/>
              </w:rPr>
              <w:t>штука</w:t>
            </w:r>
          </w:p>
        </w:tc>
        <w:tc>
          <w:tcPr>
            <w:tcW w:w="410" w:type="pct"/>
            <w:vAlign w:val="center"/>
          </w:tcPr>
          <w:p w:rsidR="007D225B" w:rsidRDefault="007D225B" w:rsidP="007D225B">
            <w:pPr>
              <w:jc w:val="center"/>
              <w:rPr>
                <w:color w:val="000000"/>
                <w:sz w:val="22"/>
                <w:szCs w:val="22"/>
              </w:rPr>
            </w:pPr>
          </w:p>
        </w:tc>
        <w:tc>
          <w:tcPr>
            <w:tcW w:w="724" w:type="pct"/>
          </w:tcPr>
          <w:p w:rsidR="007D225B" w:rsidRPr="005E1F0D" w:rsidRDefault="007D225B" w:rsidP="007D225B"/>
        </w:tc>
        <w:tc>
          <w:tcPr>
            <w:tcW w:w="798" w:type="pct"/>
          </w:tcPr>
          <w:p w:rsidR="007D225B" w:rsidRPr="005E1F0D" w:rsidRDefault="007D225B" w:rsidP="007D225B">
            <w:pPr>
              <w:autoSpaceDE w:val="0"/>
              <w:autoSpaceDN w:val="0"/>
              <w:adjustRightInd w:val="0"/>
              <w:ind w:right="-1"/>
              <w:jc w:val="center"/>
              <w:rPr>
                <w:bCs/>
                <w:color w:val="000000"/>
              </w:rPr>
            </w:pPr>
          </w:p>
        </w:tc>
      </w:tr>
      <w:tr w:rsidR="007D225B" w:rsidRPr="005E1F0D" w:rsidTr="007D225B">
        <w:tc>
          <w:tcPr>
            <w:tcW w:w="3478" w:type="pct"/>
            <w:gridSpan w:val="5"/>
          </w:tcPr>
          <w:p w:rsidR="007D225B" w:rsidRPr="005E1F0D" w:rsidRDefault="007D225B" w:rsidP="007D225B">
            <w:pPr>
              <w:autoSpaceDE w:val="0"/>
              <w:autoSpaceDN w:val="0"/>
              <w:adjustRightInd w:val="0"/>
              <w:ind w:right="-1"/>
              <w:jc w:val="right"/>
              <w:rPr>
                <w:b/>
                <w:bCs/>
                <w:color w:val="000000"/>
              </w:rPr>
            </w:pPr>
            <w:r w:rsidRPr="005E1F0D">
              <w:rPr>
                <w:b/>
                <w:bCs/>
                <w:color w:val="000000"/>
              </w:rPr>
              <w:t>Итого</w:t>
            </w:r>
          </w:p>
        </w:tc>
        <w:tc>
          <w:tcPr>
            <w:tcW w:w="1522" w:type="pct"/>
            <w:gridSpan w:val="2"/>
            <w:vAlign w:val="bottom"/>
          </w:tcPr>
          <w:p w:rsidR="007D225B" w:rsidRPr="005E1F0D" w:rsidRDefault="007D225B" w:rsidP="007D225B">
            <w:pPr>
              <w:autoSpaceDE w:val="0"/>
              <w:autoSpaceDN w:val="0"/>
              <w:adjustRightInd w:val="0"/>
              <w:ind w:right="-1"/>
              <w:rPr>
                <w:b/>
                <w:bCs/>
                <w:color w:val="000000"/>
              </w:rPr>
            </w:pPr>
          </w:p>
        </w:tc>
      </w:tr>
      <w:tr w:rsidR="007D225B" w:rsidRPr="005E1F0D" w:rsidTr="007D225B">
        <w:tc>
          <w:tcPr>
            <w:tcW w:w="3478" w:type="pct"/>
            <w:gridSpan w:val="5"/>
          </w:tcPr>
          <w:p w:rsidR="007D225B" w:rsidRPr="005E1F0D" w:rsidRDefault="007D225B" w:rsidP="007D225B">
            <w:pPr>
              <w:autoSpaceDE w:val="0"/>
              <w:autoSpaceDN w:val="0"/>
              <w:adjustRightInd w:val="0"/>
              <w:ind w:right="-1"/>
              <w:jc w:val="right"/>
              <w:rPr>
                <w:b/>
                <w:bCs/>
                <w:color w:val="000000"/>
              </w:rPr>
            </w:pPr>
            <w:r w:rsidRPr="005E1F0D">
              <w:rPr>
                <w:b/>
                <w:bCs/>
                <w:color w:val="000000"/>
              </w:rPr>
              <w:t>в том числе НДС</w:t>
            </w:r>
          </w:p>
        </w:tc>
        <w:tc>
          <w:tcPr>
            <w:tcW w:w="1522" w:type="pct"/>
            <w:gridSpan w:val="2"/>
            <w:vAlign w:val="bottom"/>
          </w:tcPr>
          <w:p w:rsidR="007D225B" w:rsidRPr="005E1F0D" w:rsidRDefault="007D225B" w:rsidP="007D225B">
            <w:pPr>
              <w:autoSpaceDE w:val="0"/>
              <w:autoSpaceDN w:val="0"/>
              <w:adjustRightInd w:val="0"/>
              <w:ind w:right="-1"/>
              <w:rPr>
                <w:b/>
                <w:bCs/>
                <w:color w:val="000000"/>
              </w:rPr>
            </w:pPr>
          </w:p>
        </w:tc>
      </w:tr>
    </w:tbl>
    <w:p w:rsidR="007D225B" w:rsidRPr="005E1F0D" w:rsidRDefault="007D225B" w:rsidP="007D225B">
      <w:r w:rsidRPr="005E1F0D">
        <w:t xml:space="preserve"> Всего к оплате: _______________________________________________ рублей ____ копеек, в том числе НДС</w:t>
      </w:r>
      <w:r>
        <w:t>___</w:t>
      </w:r>
      <w:r w:rsidRPr="005E1F0D">
        <w:t>% – _____ руб.</w:t>
      </w:r>
    </w:p>
    <w:p w:rsidR="007D225B" w:rsidRPr="005E1F0D" w:rsidRDefault="007D225B" w:rsidP="007D225B">
      <w:pPr>
        <w:rPr>
          <w:b/>
          <w:bCs/>
        </w:rPr>
      </w:pPr>
    </w:p>
    <w:p w:rsidR="007D225B" w:rsidRPr="005E1F0D" w:rsidRDefault="007D225B" w:rsidP="007D225B">
      <w:pPr>
        <w:rPr>
          <w:b/>
          <w:bCs/>
        </w:rPr>
      </w:pPr>
      <w:r w:rsidRPr="005E1F0D">
        <w:rPr>
          <w:b/>
          <w:bCs/>
        </w:rPr>
        <w:t>2. Порядок исполнения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7647"/>
      </w:tblGrid>
      <w:tr w:rsidR="007D225B" w:rsidRPr="005E1F0D" w:rsidTr="007D225B">
        <w:trPr>
          <w:trHeight w:val="634"/>
        </w:trPr>
        <w:tc>
          <w:tcPr>
            <w:tcW w:w="1400" w:type="pct"/>
            <w:shd w:val="clear" w:color="auto" w:fill="auto"/>
          </w:tcPr>
          <w:p w:rsidR="007D225B" w:rsidRPr="005E1F0D" w:rsidRDefault="007D225B" w:rsidP="007D225B">
            <w:r w:rsidRPr="005E1F0D">
              <w:t xml:space="preserve">1. Срок поставки Товара и </w:t>
            </w:r>
            <w:r>
              <w:t>выполнен</w:t>
            </w:r>
            <w:r w:rsidRPr="005E1F0D">
              <w:t xml:space="preserve">ия </w:t>
            </w:r>
            <w:r>
              <w:t>работ</w:t>
            </w:r>
          </w:p>
        </w:tc>
        <w:tc>
          <w:tcPr>
            <w:tcW w:w="3600" w:type="pct"/>
            <w:shd w:val="clear" w:color="auto" w:fill="auto"/>
          </w:tcPr>
          <w:p w:rsidR="007D225B" w:rsidRPr="005E1F0D" w:rsidRDefault="007D225B" w:rsidP="007D225B">
            <w:pPr>
              <w:jc w:val="both"/>
            </w:pPr>
            <w:r w:rsidRPr="003932DE">
              <w:rPr>
                <w:rFonts w:eastAsia="Calibri"/>
                <w:lang w:eastAsia="en-US"/>
              </w:rPr>
              <w:t>В течение 40 (сорока) календарных дней с момента получения Поставщиком заявки от Заказчика.</w:t>
            </w:r>
          </w:p>
        </w:tc>
      </w:tr>
      <w:tr w:rsidR="007D225B" w:rsidRPr="005E1F0D" w:rsidTr="007D225B">
        <w:trPr>
          <w:trHeight w:val="708"/>
        </w:trPr>
        <w:tc>
          <w:tcPr>
            <w:tcW w:w="1400" w:type="pct"/>
            <w:shd w:val="clear" w:color="auto" w:fill="auto"/>
          </w:tcPr>
          <w:p w:rsidR="007D225B" w:rsidRPr="005E1F0D" w:rsidRDefault="007D225B" w:rsidP="007D225B">
            <w:r w:rsidRPr="005E1F0D">
              <w:t>2. Порядок оплаты</w:t>
            </w:r>
          </w:p>
        </w:tc>
        <w:tc>
          <w:tcPr>
            <w:tcW w:w="3600" w:type="pct"/>
            <w:shd w:val="clear" w:color="auto" w:fill="auto"/>
          </w:tcPr>
          <w:p w:rsidR="007D225B" w:rsidRPr="005E1F0D" w:rsidRDefault="007D225B" w:rsidP="007D225B">
            <w:pPr>
              <w:jc w:val="both"/>
            </w:pPr>
            <w:r w:rsidRPr="00CB534A">
              <w:t xml:space="preserve">Оплата осуществляется по факту </w:t>
            </w:r>
            <w:r>
              <w:t>приемки</w:t>
            </w:r>
            <w:r w:rsidRPr="00CB534A">
              <w:t xml:space="preserve"> товара</w:t>
            </w:r>
            <w:r>
              <w:t xml:space="preserve"> в полном объеме</w:t>
            </w:r>
            <w:r w:rsidRPr="00CB534A">
              <w:t xml:space="preserve">, предоставления счета на оплату, универсального передаточного </w:t>
            </w:r>
            <w:r>
              <w:t>документа</w:t>
            </w:r>
            <w:r w:rsidRPr="00CB534A">
              <w:t xml:space="preserve"> </w:t>
            </w:r>
            <w:r>
              <w:t>в течение 7 (семи) рабочих дней</w:t>
            </w:r>
          </w:p>
        </w:tc>
      </w:tr>
      <w:tr w:rsidR="007D225B" w:rsidRPr="005E1F0D" w:rsidTr="007D225B">
        <w:trPr>
          <w:trHeight w:val="460"/>
        </w:trPr>
        <w:tc>
          <w:tcPr>
            <w:tcW w:w="1400" w:type="pct"/>
            <w:tcBorders>
              <w:bottom w:val="single" w:sz="4" w:space="0" w:color="auto"/>
            </w:tcBorders>
            <w:shd w:val="clear" w:color="auto" w:fill="auto"/>
          </w:tcPr>
          <w:p w:rsidR="007D225B" w:rsidRPr="005E1F0D" w:rsidRDefault="007D225B" w:rsidP="007D225B">
            <w:r w:rsidRPr="005E1F0D">
              <w:t xml:space="preserve">3. Место поставки Товара и </w:t>
            </w:r>
            <w:r>
              <w:t>выполнен</w:t>
            </w:r>
            <w:r w:rsidRPr="005E1F0D">
              <w:t xml:space="preserve">ия </w:t>
            </w:r>
            <w:r>
              <w:t>работ</w:t>
            </w:r>
          </w:p>
        </w:tc>
        <w:tc>
          <w:tcPr>
            <w:tcW w:w="3600" w:type="pct"/>
            <w:tcBorders>
              <w:bottom w:val="single" w:sz="4" w:space="0" w:color="auto"/>
            </w:tcBorders>
            <w:shd w:val="clear" w:color="auto" w:fill="auto"/>
          </w:tcPr>
          <w:p w:rsidR="007D225B" w:rsidRDefault="007D225B" w:rsidP="007D225B">
            <w:pPr>
              <w:jc w:val="both"/>
              <w:rPr>
                <w:rFonts w:eastAsia="Calibri"/>
                <w:kern w:val="1"/>
                <w:lang w:eastAsia="zh-CN"/>
              </w:rPr>
            </w:pPr>
            <w:r w:rsidRPr="003932DE">
              <w:rPr>
                <w:rFonts w:eastAsia="Calibri"/>
                <w:kern w:val="1"/>
                <w:lang w:eastAsia="zh-CN"/>
              </w:rPr>
              <w:t>Поставка Товара осуществляется за счет и силами «Поставщика» на склад «Заказчика», расположенный по адресу: г. Самара, ул. Коммунистическая, д. 8</w:t>
            </w:r>
            <w:r>
              <w:rPr>
                <w:rFonts w:eastAsia="Calibri"/>
                <w:kern w:val="1"/>
                <w:lang w:eastAsia="zh-CN"/>
              </w:rPr>
              <w:t>.</w:t>
            </w:r>
          </w:p>
          <w:p w:rsidR="007D225B" w:rsidRPr="00CF7D2F" w:rsidRDefault="007D225B" w:rsidP="007D225B">
            <w:pPr>
              <w:jc w:val="both"/>
              <w:rPr>
                <w:rFonts w:eastAsia="Calibri"/>
                <w:kern w:val="1"/>
                <w:lang w:eastAsia="zh-CN"/>
              </w:rPr>
            </w:pPr>
            <w:r w:rsidRPr="00CF7D2F">
              <w:rPr>
                <w:rFonts w:eastAsia="Calibri"/>
                <w:kern w:val="1"/>
                <w:lang w:eastAsia="zh-CN"/>
              </w:rPr>
              <w:t>Приемка товара осуществляется в рабочие дни с понедельника по пятницу с 8.00-11.00 и 13.00-15.30ч.</w:t>
            </w:r>
          </w:p>
        </w:tc>
      </w:tr>
    </w:tbl>
    <w:p w:rsidR="007D225B" w:rsidRPr="005E1F0D" w:rsidRDefault="007D225B" w:rsidP="007D225B">
      <w:r w:rsidRPr="005E1F0D">
        <w:rPr>
          <w:b/>
        </w:rPr>
        <w:t>3.</w:t>
      </w:r>
      <w:r w:rsidRPr="005E1F0D">
        <w:t xml:space="preserve"> Настоящая спецификация является неотъемлемой частью договора, оговоренного в ее наименовании (далее по тексту Договор)</w:t>
      </w:r>
    </w:p>
    <w:p w:rsidR="007D225B" w:rsidRPr="005E1F0D" w:rsidRDefault="007D225B" w:rsidP="007D225B">
      <w:r w:rsidRPr="005E1F0D">
        <w:rPr>
          <w:b/>
        </w:rPr>
        <w:t>4.</w:t>
      </w:r>
      <w:r w:rsidRPr="005E1F0D">
        <w:t xml:space="preserve"> Во всем ином, что не оговорено в настоящей спецификации, стороны руководствуются действующим законодательством РФ и Договором.</w:t>
      </w:r>
    </w:p>
    <w:p w:rsidR="007D225B" w:rsidRPr="005E1F0D" w:rsidRDefault="007D225B" w:rsidP="007D225B">
      <w:r w:rsidRPr="005E1F0D">
        <w:rPr>
          <w:b/>
        </w:rPr>
        <w:t>5.</w:t>
      </w:r>
      <w:r w:rsidRPr="005E1F0D">
        <w:t xml:space="preserve"> Настоящая спецификация вступает в силу с момента подписания сторонами и действует в рамках действия Договора до исполнения сторонами обязательств по ней.</w:t>
      </w:r>
    </w:p>
    <w:p w:rsidR="007D225B" w:rsidRDefault="007D225B" w:rsidP="007D225B">
      <w:pPr>
        <w:rPr>
          <w:b/>
        </w:rPr>
      </w:pPr>
    </w:p>
    <w:tbl>
      <w:tblPr>
        <w:tblW w:w="0" w:type="auto"/>
        <w:jc w:val="center"/>
        <w:tblLook w:val="01E0" w:firstRow="1" w:lastRow="1" w:firstColumn="1" w:lastColumn="1" w:noHBand="0" w:noVBand="0"/>
      </w:tblPr>
      <w:tblGrid>
        <w:gridCol w:w="4926"/>
        <w:gridCol w:w="4927"/>
      </w:tblGrid>
      <w:tr w:rsidR="007D225B" w:rsidRPr="00D8171E" w:rsidTr="007D225B">
        <w:trPr>
          <w:jc w:val="center"/>
        </w:trPr>
        <w:tc>
          <w:tcPr>
            <w:tcW w:w="4926" w:type="dxa"/>
            <w:shd w:val="clear" w:color="auto" w:fill="auto"/>
          </w:tcPr>
          <w:p w:rsidR="007D225B" w:rsidRPr="00D8171E" w:rsidRDefault="007D225B" w:rsidP="007D225B">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7D225B" w:rsidRPr="00CF1404" w:rsidRDefault="007D225B" w:rsidP="007D225B">
            <w:pPr>
              <w:tabs>
                <w:tab w:val="left" w:pos="1830"/>
              </w:tabs>
              <w:rPr>
                <w:bCs/>
              </w:rPr>
            </w:pPr>
          </w:p>
          <w:p w:rsidR="007D225B" w:rsidRPr="00D8171E" w:rsidRDefault="007D225B" w:rsidP="007D225B">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7D225B" w:rsidRPr="00D8171E" w:rsidRDefault="007D225B" w:rsidP="007D225B">
            <w:proofErr w:type="spellStart"/>
            <w:r w:rsidRPr="00D8171E">
              <w:rPr>
                <w:bCs/>
              </w:rPr>
              <w:t>мп</w:t>
            </w:r>
            <w:proofErr w:type="spellEnd"/>
          </w:p>
        </w:tc>
        <w:tc>
          <w:tcPr>
            <w:tcW w:w="4927" w:type="dxa"/>
            <w:shd w:val="clear" w:color="auto" w:fill="auto"/>
          </w:tcPr>
          <w:p w:rsidR="007D225B" w:rsidRDefault="007D225B" w:rsidP="007D225B">
            <w:pPr>
              <w:tabs>
                <w:tab w:val="left" w:pos="1830"/>
              </w:tabs>
              <w:rPr>
                <w:b/>
              </w:rPr>
            </w:pPr>
            <w:r w:rsidRPr="00276CE1">
              <w:rPr>
                <w:b/>
              </w:rPr>
              <w:t>Поставщик:</w:t>
            </w:r>
          </w:p>
          <w:p w:rsidR="007D225B" w:rsidRDefault="007D225B" w:rsidP="007D225B">
            <w:pPr>
              <w:tabs>
                <w:tab w:val="left" w:pos="1830"/>
              </w:tabs>
              <w:rPr>
                <w:b/>
              </w:rPr>
            </w:pPr>
          </w:p>
          <w:p w:rsidR="007D225B" w:rsidRPr="00D8171E" w:rsidRDefault="007D225B" w:rsidP="007D225B">
            <w:pPr>
              <w:tabs>
                <w:tab w:val="left" w:pos="1830"/>
              </w:tabs>
              <w:rPr>
                <w:bCs/>
              </w:rPr>
            </w:pPr>
            <w:r w:rsidRPr="00D8171E">
              <w:rPr>
                <w:bCs/>
              </w:rPr>
              <w:t xml:space="preserve">____________ </w:t>
            </w:r>
            <w:r>
              <w:rPr>
                <w:bCs/>
              </w:rPr>
              <w:t>______________</w:t>
            </w:r>
          </w:p>
          <w:p w:rsidR="007D225B" w:rsidRPr="00276CE1" w:rsidRDefault="007D225B" w:rsidP="007D225B">
            <w:pPr>
              <w:tabs>
                <w:tab w:val="left" w:pos="1830"/>
              </w:tabs>
              <w:rPr>
                <w:bCs/>
              </w:rPr>
            </w:pPr>
            <w:proofErr w:type="spellStart"/>
            <w:r w:rsidRPr="00276CE1">
              <w:rPr>
                <w:bCs/>
              </w:rPr>
              <w:t>мп</w:t>
            </w:r>
            <w:proofErr w:type="spellEnd"/>
          </w:p>
        </w:tc>
      </w:tr>
    </w:tbl>
    <w:p w:rsidR="007D225B" w:rsidRDefault="007D225B" w:rsidP="007D225B">
      <w:pPr>
        <w:rPr>
          <w:b/>
        </w:rPr>
      </w:pPr>
    </w:p>
    <w:p w:rsidR="007D225B" w:rsidRDefault="007D225B" w:rsidP="007D225B">
      <w:pPr>
        <w:rPr>
          <w:b/>
        </w:rPr>
      </w:pPr>
    </w:p>
    <w:p w:rsidR="007D225B" w:rsidRDefault="007D225B" w:rsidP="007D225B">
      <w:pPr>
        <w:rPr>
          <w:b/>
        </w:rPr>
      </w:pPr>
      <w:r>
        <w:rPr>
          <w:b/>
        </w:rPr>
        <w:br/>
      </w: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Pr="00B031E0" w:rsidRDefault="007D225B" w:rsidP="007D225B">
      <w:pPr>
        <w:jc w:val="center"/>
      </w:pPr>
      <w:r w:rsidRPr="00B031E0">
        <w:t xml:space="preserve">ЧАСТЬ </w:t>
      </w:r>
      <w:r w:rsidRPr="00B031E0">
        <w:rPr>
          <w:lang w:val="en-US"/>
        </w:rPr>
        <w:t>III</w:t>
      </w:r>
      <w:r w:rsidRPr="00B031E0">
        <w:t>. Формы и образцы документов.</w:t>
      </w:r>
    </w:p>
    <w:p w:rsidR="007D225B" w:rsidRPr="00B031E0" w:rsidRDefault="007D225B" w:rsidP="007D225B">
      <w:pPr>
        <w:jc w:val="center"/>
      </w:pPr>
    </w:p>
    <w:p w:rsidR="007D225B" w:rsidRDefault="007D225B" w:rsidP="007D225B">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7D225B" w:rsidRDefault="007D225B" w:rsidP="007D225B">
      <w:pPr>
        <w:jc w:val="center"/>
      </w:pPr>
    </w:p>
    <w:p w:rsidR="007D225B" w:rsidRDefault="007D225B" w:rsidP="007D225B">
      <w:pPr>
        <w:jc w:val="right"/>
      </w:pPr>
      <w:r>
        <w:t>Форма 1</w:t>
      </w:r>
    </w:p>
    <w:p w:rsidR="007D225B" w:rsidRPr="00577871" w:rsidRDefault="007D225B" w:rsidP="007D225B">
      <w:pPr>
        <w:jc w:val="center"/>
        <w:rPr>
          <w:b/>
        </w:rPr>
      </w:pPr>
    </w:p>
    <w:p w:rsidR="007D225B" w:rsidRPr="00577871" w:rsidRDefault="007D225B" w:rsidP="007D225B">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7D225B" w:rsidRPr="00577871" w:rsidRDefault="007D225B" w:rsidP="007D225B">
      <w:pPr>
        <w:rPr>
          <w:b/>
        </w:rPr>
      </w:pPr>
    </w:p>
    <w:p w:rsidR="007D225B" w:rsidRPr="00577871" w:rsidRDefault="007D225B" w:rsidP="007D225B">
      <w:pPr>
        <w:jc w:val="both"/>
      </w:pPr>
      <w:r w:rsidRPr="00577871">
        <w:t>На бланке организации</w:t>
      </w:r>
    </w:p>
    <w:p w:rsidR="007D225B" w:rsidRPr="008D0CA2" w:rsidRDefault="007D225B" w:rsidP="007D225B">
      <w:pPr>
        <w:autoSpaceDE w:val="0"/>
        <w:autoSpaceDN w:val="0"/>
        <w:adjustRightInd w:val="0"/>
        <w:ind w:firstLine="540"/>
        <w:jc w:val="center"/>
        <w:rPr>
          <w:b/>
        </w:rPr>
      </w:pPr>
    </w:p>
    <w:p w:rsidR="007D225B" w:rsidRPr="008D0CA2" w:rsidRDefault="007D225B" w:rsidP="007D225B">
      <w:pPr>
        <w:pStyle w:val="af"/>
        <w:tabs>
          <w:tab w:val="left" w:pos="709"/>
        </w:tabs>
        <w:spacing w:after="0"/>
      </w:pPr>
    </w:p>
    <w:p w:rsidR="007D225B" w:rsidRPr="008D0CA2" w:rsidRDefault="007D225B" w:rsidP="007D225B">
      <w:pPr>
        <w:pStyle w:val="a4"/>
        <w:tabs>
          <w:tab w:val="left" w:pos="709"/>
        </w:tabs>
        <w:spacing w:before="0" w:after="0"/>
        <w:jc w:val="both"/>
      </w:pPr>
      <w:r w:rsidRPr="008D0CA2">
        <w:tab/>
        <w:t>Настоящим ____________________________________________________________________________________</w:t>
      </w:r>
    </w:p>
    <w:p w:rsidR="007D225B" w:rsidRPr="008D0CA2" w:rsidRDefault="007D225B" w:rsidP="007D225B">
      <w:pPr>
        <w:pStyle w:val="a4"/>
        <w:spacing w:before="0" w:after="0"/>
        <w:ind w:firstLine="709"/>
        <w:jc w:val="both"/>
        <w:rPr>
          <w:i/>
          <w:sz w:val="20"/>
          <w:szCs w:val="20"/>
        </w:rPr>
      </w:pPr>
      <w:r w:rsidRPr="008D0CA2">
        <w:rPr>
          <w:i/>
          <w:sz w:val="20"/>
          <w:szCs w:val="20"/>
        </w:rPr>
        <w:t xml:space="preserve">                                                               (наименование участника закупки) </w:t>
      </w:r>
    </w:p>
    <w:p w:rsidR="007D225B" w:rsidRPr="008D0CA2" w:rsidRDefault="007D225B" w:rsidP="007D225B">
      <w:pPr>
        <w:pStyle w:val="af2"/>
      </w:pPr>
      <w:r w:rsidRPr="008D0CA2">
        <w:t>в лице, ______________________________________________________________________________</w:t>
      </w:r>
    </w:p>
    <w:p w:rsidR="007D225B" w:rsidRPr="008D0CA2" w:rsidRDefault="007D225B" w:rsidP="007D225B">
      <w:pPr>
        <w:pStyle w:val="af2"/>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7D225B" w:rsidRPr="008D0CA2" w:rsidRDefault="007D225B" w:rsidP="007D225B">
      <w:pPr>
        <w:pStyle w:val="af2"/>
        <w:rPr>
          <w:i/>
          <w:sz w:val="20"/>
        </w:rPr>
      </w:pPr>
    </w:p>
    <w:p w:rsidR="007D225B" w:rsidRPr="008D0CA2" w:rsidRDefault="007D225B" w:rsidP="007D225B">
      <w:pPr>
        <w:pStyle w:val="af"/>
        <w:tabs>
          <w:tab w:val="left" w:pos="709"/>
        </w:tabs>
        <w:spacing w:after="0"/>
        <w:rPr>
          <w:i/>
        </w:rPr>
      </w:pPr>
      <w:r w:rsidRPr="008D0CA2">
        <w:t xml:space="preserve">декларирует свое соответствие следующим установленным требованиям: </w:t>
      </w:r>
    </w:p>
    <w:p w:rsidR="007D225B" w:rsidRPr="008D0CA2" w:rsidRDefault="007D225B" w:rsidP="007D225B">
      <w:pPr>
        <w:ind w:firstLine="540"/>
        <w:jc w:val="both"/>
        <w:rPr>
          <w:kern w:val="32"/>
        </w:rPr>
      </w:pPr>
    </w:p>
    <w:p w:rsidR="007D225B" w:rsidRPr="002E5680" w:rsidRDefault="007D225B" w:rsidP="007D225B">
      <w:pPr>
        <w:ind w:firstLine="709"/>
        <w:jc w:val="both"/>
      </w:pPr>
    </w:p>
    <w:p w:rsidR="007D225B" w:rsidRPr="002E5680" w:rsidRDefault="007D225B" w:rsidP="007D225B">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7D225B" w:rsidRPr="002E5680" w:rsidRDefault="007D225B" w:rsidP="007D225B">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7D225B" w:rsidRPr="002E5680" w:rsidRDefault="007D225B" w:rsidP="007D225B">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7D225B" w:rsidRPr="002E5680" w:rsidRDefault="007D225B" w:rsidP="007D225B">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225B" w:rsidRPr="002E5680" w:rsidRDefault="007D225B" w:rsidP="007D225B">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D225B" w:rsidRPr="002E5680" w:rsidRDefault="007D225B" w:rsidP="007D225B">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7D225B" w:rsidRPr="002E5680" w:rsidRDefault="007D225B" w:rsidP="007D225B">
      <w:pPr>
        <w:ind w:firstLine="709"/>
        <w:jc w:val="both"/>
      </w:pPr>
      <w:r>
        <w:lastRenderedPageBreak/>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7D225B" w:rsidRPr="002E5680" w:rsidRDefault="007D225B" w:rsidP="007D225B">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7D225B" w:rsidRPr="002E5680" w:rsidRDefault="007D225B" w:rsidP="007D225B">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7D225B" w:rsidRPr="002E5680" w:rsidRDefault="007D225B" w:rsidP="007D225B">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7D225B" w:rsidRPr="002E5680" w:rsidRDefault="007D225B" w:rsidP="007D225B">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7D225B" w:rsidRPr="002E5680" w:rsidRDefault="007D225B" w:rsidP="007D225B">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7D225B" w:rsidRPr="008D0CA2" w:rsidRDefault="007D225B" w:rsidP="007D225B">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7D225B" w:rsidRPr="008D0CA2" w:rsidRDefault="007D225B" w:rsidP="007D225B">
      <w:pPr>
        <w:autoSpaceDE w:val="0"/>
        <w:autoSpaceDN w:val="0"/>
        <w:adjustRightInd w:val="0"/>
        <w:ind w:firstLine="540"/>
        <w:jc w:val="both"/>
      </w:pPr>
    </w:p>
    <w:p w:rsidR="007D225B" w:rsidRPr="008D0CA2" w:rsidRDefault="007D225B" w:rsidP="007D225B">
      <w:pPr>
        <w:autoSpaceDE w:val="0"/>
        <w:autoSpaceDN w:val="0"/>
        <w:adjustRightInd w:val="0"/>
        <w:ind w:firstLine="540"/>
        <w:jc w:val="both"/>
      </w:pPr>
    </w:p>
    <w:p w:rsidR="007D225B" w:rsidRPr="008D0CA2" w:rsidRDefault="007D225B" w:rsidP="007D225B">
      <w:pPr>
        <w:pStyle w:val="af"/>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7D225B" w:rsidRPr="008D0CA2" w:rsidRDefault="007D225B" w:rsidP="007D225B">
      <w:pPr>
        <w:pStyle w:val="af"/>
        <w:spacing w:after="0"/>
        <w:rPr>
          <w:b/>
        </w:rPr>
      </w:pPr>
      <w:r w:rsidRPr="008D0CA2">
        <w:rPr>
          <w:b/>
        </w:rPr>
        <w:t>"__" __________20__ г.</w:t>
      </w:r>
    </w:p>
    <w:p w:rsidR="007D225B" w:rsidRPr="008D0CA2" w:rsidRDefault="007D225B" w:rsidP="007D225B">
      <w:pPr>
        <w:jc w:val="center"/>
        <w:rPr>
          <w:b/>
        </w:rPr>
      </w:pPr>
    </w:p>
    <w:p w:rsidR="007D225B" w:rsidRDefault="007D225B" w:rsidP="007D225B"/>
    <w:p w:rsidR="007D225B" w:rsidRDefault="007D225B" w:rsidP="007D225B"/>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Pr>
        <w:rPr>
          <w:b/>
        </w:rPr>
      </w:pPr>
    </w:p>
    <w:p w:rsidR="007D225B" w:rsidRDefault="007D225B" w:rsidP="007D225B"/>
    <w:p w:rsidR="007D225B" w:rsidRDefault="007D225B" w:rsidP="007D225B">
      <w:pPr>
        <w:jc w:val="right"/>
      </w:pPr>
      <w:r>
        <w:lastRenderedPageBreak/>
        <w:t>Форма 2</w:t>
      </w:r>
    </w:p>
    <w:p w:rsidR="007D225B" w:rsidRDefault="007D225B" w:rsidP="007D225B">
      <w:pPr>
        <w:jc w:val="center"/>
      </w:pPr>
      <w:r w:rsidRPr="00A17630">
        <w:t xml:space="preserve">Рекомендованная форма </w:t>
      </w:r>
    </w:p>
    <w:p w:rsidR="007D225B" w:rsidRPr="00CA371E" w:rsidRDefault="007D225B" w:rsidP="007D225B">
      <w:pPr>
        <w:jc w:val="center"/>
      </w:pPr>
      <w:r w:rsidRPr="00CA371E">
        <w:t>Анкета участника</w:t>
      </w:r>
      <w:r>
        <w:t xml:space="preserve"> закупки</w:t>
      </w:r>
    </w:p>
    <w:p w:rsidR="007D225B" w:rsidRDefault="007D225B" w:rsidP="007D225B">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pPr>
              <w:jc w:val="center"/>
              <w:rPr>
                <w:b/>
                <w:i/>
              </w:rPr>
            </w:pPr>
            <w:r w:rsidRPr="0029735F">
              <w:t>Сведения об участнике закупки</w:t>
            </w:r>
          </w:p>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7D225B" w:rsidRPr="0029735F" w:rsidRDefault="007D225B" w:rsidP="007D225B">
            <w:r w:rsidRPr="0029735F">
              <w:t>Организационно-правовая форма, наименование, фирменное наименование (при наличии)</w:t>
            </w:r>
          </w:p>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7D225B" w:rsidRPr="0029735F" w:rsidRDefault="007D225B" w:rsidP="007D225B"/>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7D225B" w:rsidRPr="0029735F" w:rsidRDefault="007D225B" w:rsidP="007D225B"/>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Свидетельство о внесение в Единый государственный реестр юридических лиц/индивидуальных предпринимателей</w:t>
            </w:r>
          </w:p>
          <w:p w:rsidR="007D225B" w:rsidRPr="0029735F" w:rsidRDefault="007D225B" w:rsidP="007D225B">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7D225B" w:rsidRPr="0029735F" w:rsidRDefault="007D225B" w:rsidP="007D225B"/>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ИНН</w:t>
            </w:r>
          </w:p>
          <w:p w:rsidR="007D225B" w:rsidRPr="0029735F" w:rsidRDefault="007D225B" w:rsidP="007D225B">
            <w:r w:rsidRPr="0029735F">
              <w:t>КПП</w:t>
            </w:r>
          </w:p>
          <w:p w:rsidR="007D225B" w:rsidRPr="0029735F" w:rsidRDefault="007D225B" w:rsidP="007D225B">
            <w:r w:rsidRPr="0029735F">
              <w:t>ОГРН</w:t>
            </w:r>
          </w:p>
          <w:p w:rsidR="007D225B" w:rsidRPr="0029735F" w:rsidRDefault="007D225B" w:rsidP="007D225B">
            <w:r w:rsidRPr="0029735F">
              <w:t>ОКПО</w:t>
            </w:r>
          </w:p>
          <w:p w:rsidR="007D225B" w:rsidRPr="0029735F" w:rsidRDefault="007D225B" w:rsidP="007D225B">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7D225B" w:rsidRPr="0029735F" w:rsidRDefault="007D225B" w:rsidP="007D225B"/>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7D225B" w:rsidRPr="0029735F" w:rsidRDefault="007D225B" w:rsidP="007D225B"/>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7D225B" w:rsidRPr="0029735F" w:rsidRDefault="007D225B" w:rsidP="007D225B"/>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7D225B" w:rsidRPr="0029735F" w:rsidRDefault="007D225B" w:rsidP="007D225B"/>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7D225B" w:rsidRPr="0029735F" w:rsidRDefault="007D225B" w:rsidP="007D225B"/>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7D225B" w:rsidRPr="0029735F" w:rsidRDefault="007D225B" w:rsidP="007D225B"/>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 xml:space="preserve"> </w:t>
            </w:r>
          </w:p>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7D225B" w:rsidRPr="0029735F" w:rsidRDefault="007D225B" w:rsidP="007D225B"/>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tcPr>
          <w:p w:rsidR="007D225B" w:rsidRPr="0029735F" w:rsidRDefault="007D225B" w:rsidP="007D225B">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7D225B" w:rsidRPr="0029735F" w:rsidRDefault="007D225B" w:rsidP="007D225B">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7D225B" w:rsidRPr="0029735F" w:rsidRDefault="007D225B" w:rsidP="007D225B">
            <w:r w:rsidRPr="0029735F">
              <w:t>Если участником закупки является юридическое лицо</w:t>
            </w:r>
          </w:p>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ОСНО (</w:t>
            </w:r>
            <w:r>
              <w:t>22</w:t>
            </w:r>
            <w:r w:rsidRPr="0029735F">
              <w:t>%) / УСН (на основании п. 2 ст. 346.11 НК РФ)</w:t>
            </w:r>
          </w:p>
        </w:tc>
      </w:tr>
      <w:tr w:rsidR="007D225B" w:rsidRPr="0029735F" w:rsidTr="007D225B">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7D225B" w:rsidRPr="0029735F" w:rsidRDefault="007D225B" w:rsidP="007D225B">
            <w:r w:rsidRPr="0029735F">
              <w:t>Микро / Малое / Среднее / Не является субъектом малого и среднего предпринимательства</w:t>
            </w:r>
          </w:p>
        </w:tc>
      </w:tr>
    </w:tbl>
    <w:p w:rsidR="007D225B" w:rsidRDefault="007D225B" w:rsidP="007D225B">
      <w:pPr>
        <w:jc w:val="both"/>
        <w:rPr>
          <w:sz w:val="22"/>
          <w:szCs w:val="22"/>
        </w:rPr>
      </w:pPr>
    </w:p>
    <w:p w:rsidR="007D225B" w:rsidRDefault="007D225B" w:rsidP="007D225B">
      <w:pPr>
        <w:jc w:val="center"/>
        <w:rPr>
          <w:b/>
        </w:rPr>
      </w:pPr>
    </w:p>
    <w:p w:rsidR="007D225B" w:rsidRDefault="007D225B" w:rsidP="007D225B">
      <w:pPr>
        <w:jc w:val="center"/>
        <w:rPr>
          <w:b/>
        </w:rPr>
      </w:pPr>
    </w:p>
    <w:p w:rsidR="007D225B" w:rsidRPr="007D225B" w:rsidRDefault="007D225B" w:rsidP="007D225B"/>
    <w:sectPr w:rsidR="007D225B" w:rsidRPr="007D225B" w:rsidSect="00483B5C">
      <w:headerReference w:type="even" r:id="rId20"/>
      <w:headerReference w:type="default" r:id="rId21"/>
      <w:footerReference w:type="first" r:id="rId22"/>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991" w:rsidRDefault="00E27991">
      <w:r>
        <w:separator/>
      </w:r>
    </w:p>
  </w:endnote>
  <w:endnote w:type="continuationSeparator" w:id="0">
    <w:p w:rsidR="00E27991" w:rsidRDefault="00E27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GaramondC">
    <w:altName w:val="Gabriola"/>
    <w:charset w:val="00"/>
    <w:family w:val="decorative"/>
    <w:pitch w:val="default"/>
    <w:sig w:usb0="00000000"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default"/>
    <w:sig w:usb0="00000000"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25B" w:rsidRPr="003630D3" w:rsidRDefault="007D225B" w:rsidP="00D64110">
    <w:pPr>
      <w:pStyle w:val="11"/>
      <w:keepNext w:val="0"/>
      <w:widowControl w:val="0"/>
      <w:jc w:val="left"/>
      <w:rPr>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25B" w:rsidRPr="003630D3" w:rsidRDefault="007D225B"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991" w:rsidRDefault="00E27991">
      <w:r>
        <w:separator/>
      </w:r>
    </w:p>
  </w:footnote>
  <w:footnote w:type="continuationSeparator" w:id="0">
    <w:p w:rsidR="00E27991" w:rsidRDefault="00E279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25B" w:rsidRDefault="007D225B"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7D225B" w:rsidRDefault="007D225B" w:rsidP="00587B24">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25B" w:rsidRDefault="007D225B"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1012F3">
      <w:rPr>
        <w:rStyle w:val="ac"/>
        <w:noProof/>
      </w:rPr>
      <w:t>5</w:t>
    </w:r>
    <w:r>
      <w:rPr>
        <w:rStyle w:val="ac"/>
      </w:rPr>
      <w:fldChar w:fldCharType="end"/>
    </w:r>
  </w:p>
  <w:p w:rsidR="007D225B" w:rsidRDefault="007D225B" w:rsidP="00587B24">
    <w:pPr>
      <w:pStyle w:val="aa"/>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25B" w:rsidRDefault="007D225B"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7D225B" w:rsidRDefault="007D225B" w:rsidP="00587B24">
    <w:pPr>
      <w:pStyle w:val="aa"/>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25B" w:rsidRDefault="007D225B"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1012F3">
      <w:rPr>
        <w:rStyle w:val="ac"/>
        <w:noProof/>
      </w:rPr>
      <w:t>23</w:t>
    </w:r>
    <w:r>
      <w:rPr>
        <w:rStyle w:val="ac"/>
      </w:rPr>
      <w:fldChar w:fldCharType="end"/>
    </w:r>
  </w:p>
  <w:p w:rsidR="007D225B" w:rsidRDefault="007D225B" w:rsidP="00587B2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A0A2FD6"/>
    <w:lvl w:ilvl="0">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15:restartNumberingAfterBreak="0">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15:restartNumberingAfterBreak="0">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15:restartNumberingAfterBreak="0">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4" w15:restartNumberingAfterBreak="0">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7" w15:restartNumberingAfterBreak="0">
    <w:nsid w:val="2D596DBD"/>
    <w:multiLevelType w:val="multilevel"/>
    <w:tmpl w:val="9006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2637FA3"/>
    <w:multiLevelType w:val="hybridMultilevel"/>
    <w:tmpl w:val="E6528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2F50377"/>
    <w:multiLevelType w:val="hybridMultilevel"/>
    <w:tmpl w:val="D526A7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A00BA"/>
    <w:multiLevelType w:val="hybridMultilevel"/>
    <w:tmpl w:val="2D8A92F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32" w15:restartNumberingAfterBreak="0">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4" w15:restartNumberingAfterBreak="0">
    <w:nsid w:val="65CC0104"/>
    <w:multiLevelType w:val="hybridMultilevel"/>
    <w:tmpl w:val="6D2CD456"/>
    <w:lvl w:ilvl="0" w:tplc="0419000F">
      <w:start w:val="6"/>
      <w:numFmt w:val="decimal"/>
      <w:lvlText w:val="%1."/>
      <w:lvlJc w:val="left"/>
      <w:pPr>
        <w:ind w:left="6456" w:hanging="360"/>
      </w:pPr>
      <w:rPr>
        <w:rFonts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35" w15:restartNumberingAfterBreak="0">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B8635E5"/>
    <w:multiLevelType w:val="hybridMultilevel"/>
    <w:tmpl w:val="886AC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44"/>
  </w:num>
  <w:num w:numId="3">
    <w:abstractNumId w:val="13"/>
  </w:num>
  <w:num w:numId="4">
    <w:abstractNumId w:val="33"/>
  </w:num>
  <w:num w:numId="5">
    <w:abstractNumId w:val="16"/>
  </w:num>
  <w:num w:numId="6">
    <w:abstractNumId w:val="31"/>
  </w:num>
  <w:num w:numId="7">
    <w:abstractNumId w:val="11"/>
  </w:num>
  <w:num w:numId="8">
    <w:abstractNumId w:val="8"/>
  </w:num>
  <w:num w:numId="9">
    <w:abstractNumId w:val="29"/>
  </w:num>
  <w:num w:numId="10">
    <w:abstractNumId w:val="32"/>
  </w:num>
  <w:num w:numId="11">
    <w:abstractNumId w:val="24"/>
  </w:num>
  <w:num w:numId="12">
    <w:abstractNumId w:val="0"/>
  </w:num>
  <w:num w:numId="13">
    <w:abstractNumId w:val="20"/>
  </w:num>
  <w:num w:numId="14">
    <w:abstractNumId w:val="21"/>
  </w:num>
  <w:num w:numId="15">
    <w:abstractNumId w:val="12"/>
  </w:num>
  <w:num w:numId="16">
    <w:abstractNumId w:val="27"/>
  </w:num>
  <w:num w:numId="17">
    <w:abstractNumId w:val="14"/>
  </w:num>
  <w:num w:numId="18">
    <w:abstractNumId w:val="30"/>
  </w:num>
  <w:num w:numId="19">
    <w:abstractNumId w:val="4"/>
  </w:num>
  <w:num w:numId="20">
    <w:abstractNumId w:val="38"/>
  </w:num>
  <w:num w:numId="21">
    <w:abstractNumId w:val="10"/>
  </w:num>
  <w:num w:numId="22">
    <w:abstractNumId w:val="43"/>
  </w:num>
  <w:num w:numId="23">
    <w:abstractNumId w:val="26"/>
  </w:num>
  <w:num w:numId="24">
    <w:abstractNumId w:val="42"/>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5"/>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9"/>
  </w:num>
  <w:num w:numId="32">
    <w:abstractNumId w:val="40"/>
  </w:num>
  <w:num w:numId="33">
    <w:abstractNumId w:val="41"/>
  </w:num>
  <w:num w:numId="34">
    <w:abstractNumId w:val="25"/>
  </w:num>
  <w:num w:numId="35">
    <w:abstractNumId w:val="37"/>
  </w:num>
  <w:num w:numId="36">
    <w:abstractNumId w:val="18"/>
  </w:num>
  <w:num w:numId="37">
    <w:abstractNumId w:val="9"/>
  </w:num>
  <w:num w:numId="38">
    <w:abstractNumId w:val="35"/>
  </w:num>
  <w:num w:numId="39">
    <w:abstractNumId w:val="34"/>
  </w:num>
  <w:num w:numId="40">
    <w:abstractNumId w:val="17"/>
  </w:num>
  <w:num w:numId="41">
    <w:abstractNumId w:val="23"/>
  </w:num>
  <w:num w:numId="42">
    <w:abstractNumId w:val="28"/>
  </w:num>
  <w:num w:numId="43">
    <w:abstractNumId w:val="36"/>
  </w:num>
  <w:num w:numId="44">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502"/>
    <w:rsid w:val="00002781"/>
    <w:rsid w:val="000048AB"/>
    <w:rsid w:val="000067A2"/>
    <w:rsid w:val="00006886"/>
    <w:rsid w:val="00007FC7"/>
    <w:rsid w:val="00010A48"/>
    <w:rsid w:val="0001120F"/>
    <w:rsid w:val="000116C2"/>
    <w:rsid w:val="0001572C"/>
    <w:rsid w:val="000179DF"/>
    <w:rsid w:val="00017AE3"/>
    <w:rsid w:val="0002064F"/>
    <w:rsid w:val="000210C0"/>
    <w:rsid w:val="0002122F"/>
    <w:rsid w:val="000261B1"/>
    <w:rsid w:val="00027168"/>
    <w:rsid w:val="000318E0"/>
    <w:rsid w:val="00031D8D"/>
    <w:rsid w:val="00033A70"/>
    <w:rsid w:val="00033F36"/>
    <w:rsid w:val="000372E7"/>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4055"/>
    <w:rsid w:val="00055661"/>
    <w:rsid w:val="00055B91"/>
    <w:rsid w:val="0005653F"/>
    <w:rsid w:val="000617C9"/>
    <w:rsid w:val="00063551"/>
    <w:rsid w:val="000645C7"/>
    <w:rsid w:val="000653C4"/>
    <w:rsid w:val="00066840"/>
    <w:rsid w:val="00067833"/>
    <w:rsid w:val="00067D29"/>
    <w:rsid w:val="00070306"/>
    <w:rsid w:val="00070D38"/>
    <w:rsid w:val="000759EC"/>
    <w:rsid w:val="00077E0B"/>
    <w:rsid w:val="0008014F"/>
    <w:rsid w:val="00080221"/>
    <w:rsid w:val="00080617"/>
    <w:rsid w:val="000812E1"/>
    <w:rsid w:val="00084050"/>
    <w:rsid w:val="000868E6"/>
    <w:rsid w:val="0008779A"/>
    <w:rsid w:val="00087EE1"/>
    <w:rsid w:val="00090655"/>
    <w:rsid w:val="00091F31"/>
    <w:rsid w:val="000924BB"/>
    <w:rsid w:val="0009307D"/>
    <w:rsid w:val="0009619C"/>
    <w:rsid w:val="00096BAD"/>
    <w:rsid w:val="00097F3B"/>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7A89"/>
    <w:rsid w:val="000C1FEE"/>
    <w:rsid w:val="000C2B03"/>
    <w:rsid w:val="000C2DC3"/>
    <w:rsid w:val="000C30B0"/>
    <w:rsid w:val="000C3A50"/>
    <w:rsid w:val="000C56F8"/>
    <w:rsid w:val="000C76B9"/>
    <w:rsid w:val="000D0098"/>
    <w:rsid w:val="000D04FA"/>
    <w:rsid w:val="000D1A91"/>
    <w:rsid w:val="000D1BE3"/>
    <w:rsid w:val="000D20AF"/>
    <w:rsid w:val="000D23AC"/>
    <w:rsid w:val="000D33A1"/>
    <w:rsid w:val="000D48ED"/>
    <w:rsid w:val="000D4E81"/>
    <w:rsid w:val="000D59F4"/>
    <w:rsid w:val="000E089C"/>
    <w:rsid w:val="000E2E4B"/>
    <w:rsid w:val="000E3625"/>
    <w:rsid w:val="000E4117"/>
    <w:rsid w:val="000E4168"/>
    <w:rsid w:val="000E5B40"/>
    <w:rsid w:val="000E6946"/>
    <w:rsid w:val="000E7861"/>
    <w:rsid w:val="000F061B"/>
    <w:rsid w:val="000F18F9"/>
    <w:rsid w:val="000F1AEF"/>
    <w:rsid w:val="000F31F6"/>
    <w:rsid w:val="000F35DF"/>
    <w:rsid w:val="000F560C"/>
    <w:rsid w:val="000F5F25"/>
    <w:rsid w:val="00100688"/>
    <w:rsid w:val="001012F3"/>
    <w:rsid w:val="0010260F"/>
    <w:rsid w:val="001041B0"/>
    <w:rsid w:val="00104E00"/>
    <w:rsid w:val="00104E84"/>
    <w:rsid w:val="00105234"/>
    <w:rsid w:val="001054F5"/>
    <w:rsid w:val="001055B8"/>
    <w:rsid w:val="00106EEF"/>
    <w:rsid w:val="00112B6E"/>
    <w:rsid w:val="0011346C"/>
    <w:rsid w:val="00114FF2"/>
    <w:rsid w:val="0011520D"/>
    <w:rsid w:val="00117217"/>
    <w:rsid w:val="001246FB"/>
    <w:rsid w:val="00124701"/>
    <w:rsid w:val="001254C2"/>
    <w:rsid w:val="00126385"/>
    <w:rsid w:val="00127CB6"/>
    <w:rsid w:val="00130D4E"/>
    <w:rsid w:val="00131175"/>
    <w:rsid w:val="0013166B"/>
    <w:rsid w:val="00131E3C"/>
    <w:rsid w:val="00131FFF"/>
    <w:rsid w:val="00133635"/>
    <w:rsid w:val="00134395"/>
    <w:rsid w:val="0013753E"/>
    <w:rsid w:val="00137900"/>
    <w:rsid w:val="00137974"/>
    <w:rsid w:val="001402AE"/>
    <w:rsid w:val="0014322C"/>
    <w:rsid w:val="00144875"/>
    <w:rsid w:val="0014552E"/>
    <w:rsid w:val="001463EA"/>
    <w:rsid w:val="00151052"/>
    <w:rsid w:val="001518E3"/>
    <w:rsid w:val="0015290C"/>
    <w:rsid w:val="001534FD"/>
    <w:rsid w:val="0015481C"/>
    <w:rsid w:val="00154EC7"/>
    <w:rsid w:val="00156A80"/>
    <w:rsid w:val="0016008E"/>
    <w:rsid w:val="00162A8B"/>
    <w:rsid w:val="0016577C"/>
    <w:rsid w:val="0016702C"/>
    <w:rsid w:val="00167322"/>
    <w:rsid w:val="0017164C"/>
    <w:rsid w:val="00172112"/>
    <w:rsid w:val="00174506"/>
    <w:rsid w:val="00174B78"/>
    <w:rsid w:val="00176C34"/>
    <w:rsid w:val="00177DB3"/>
    <w:rsid w:val="00180FC8"/>
    <w:rsid w:val="00181D0D"/>
    <w:rsid w:val="00182027"/>
    <w:rsid w:val="00182506"/>
    <w:rsid w:val="00183EBA"/>
    <w:rsid w:val="00183EE8"/>
    <w:rsid w:val="0018453D"/>
    <w:rsid w:val="0018592E"/>
    <w:rsid w:val="00185D4D"/>
    <w:rsid w:val="001872B3"/>
    <w:rsid w:val="00190A63"/>
    <w:rsid w:val="00190CFA"/>
    <w:rsid w:val="0019192B"/>
    <w:rsid w:val="00195D09"/>
    <w:rsid w:val="001A04A8"/>
    <w:rsid w:val="001A0EA2"/>
    <w:rsid w:val="001A3766"/>
    <w:rsid w:val="001A4132"/>
    <w:rsid w:val="001A4286"/>
    <w:rsid w:val="001A47E4"/>
    <w:rsid w:val="001A5A77"/>
    <w:rsid w:val="001A61E6"/>
    <w:rsid w:val="001A6590"/>
    <w:rsid w:val="001A6D2B"/>
    <w:rsid w:val="001A6E64"/>
    <w:rsid w:val="001B0B32"/>
    <w:rsid w:val="001B1560"/>
    <w:rsid w:val="001B1E31"/>
    <w:rsid w:val="001B1E5F"/>
    <w:rsid w:val="001B4097"/>
    <w:rsid w:val="001B527F"/>
    <w:rsid w:val="001B673B"/>
    <w:rsid w:val="001B7F48"/>
    <w:rsid w:val="001C06F3"/>
    <w:rsid w:val="001C17CB"/>
    <w:rsid w:val="001C37C8"/>
    <w:rsid w:val="001C4D2E"/>
    <w:rsid w:val="001C4D7A"/>
    <w:rsid w:val="001C58CE"/>
    <w:rsid w:val="001C5D1C"/>
    <w:rsid w:val="001D0225"/>
    <w:rsid w:val="001D490A"/>
    <w:rsid w:val="001D6284"/>
    <w:rsid w:val="001E1BC5"/>
    <w:rsid w:val="001E26FB"/>
    <w:rsid w:val="001E3146"/>
    <w:rsid w:val="001E4204"/>
    <w:rsid w:val="001E4456"/>
    <w:rsid w:val="001E62FC"/>
    <w:rsid w:val="001E7C3A"/>
    <w:rsid w:val="001E7DF6"/>
    <w:rsid w:val="001F029A"/>
    <w:rsid w:val="001F0C0D"/>
    <w:rsid w:val="001F1EE8"/>
    <w:rsid w:val="001F2880"/>
    <w:rsid w:val="001F31D3"/>
    <w:rsid w:val="001F3596"/>
    <w:rsid w:val="001F3DEA"/>
    <w:rsid w:val="001F6237"/>
    <w:rsid w:val="001F689B"/>
    <w:rsid w:val="001F74FE"/>
    <w:rsid w:val="001F7513"/>
    <w:rsid w:val="002019F8"/>
    <w:rsid w:val="00202751"/>
    <w:rsid w:val="00204C4D"/>
    <w:rsid w:val="0020500B"/>
    <w:rsid w:val="00205214"/>
    <w:rsid w:val="002059BD"/>
    <w:rsid w:val="00206C8D"/>
    <w:rsid w:val="00207945"/>
    <w:rsid w:val="00211258"/>
    <w:rsid w:val="0021128A"/>
    <w:rsid w:val="0021195D"/>
    <w:rsid w:val="00213133"/>
    <w:rsid w:val="00213156"/>
    <w:rsid w:val="002139A9"/>
    <w:rsid w:val="0021427C"/>
    <w:rsid w:val="00214BC3"/>
    <w:rsid w:val="00214FA1"/>
    <w:rsid w:val="002151AB"/>
    <w:rsid w:val="00216084"/>
    <w:rsid w:val="002166BF"/>
    <w:rsid w:val="002175D0"/>
    <w:rsid w:val="00217A9F"/>
    <w:rsid w:val="00217CF5"/>
    <w:rsid w:val="002216EE"/>
    <w:rsid w:val="00225600"/>
    <w:rsid w:val="002264C1"/>
    <w:rsid w:val="002276C2"/>
    <w:rsid w:val="00230031"/>
    <w:rsid w:val="002311FD"/>
    <w:rsid w:val="00232A19"/>
    <w:rsid w:val="002331DE"/>
    <w:rsid w:val="002337CB"/>
    <w:rsid w:val="00233803"/>
    <w:rsid w:val="00233925"/>
    <w:rsid w:val="00234666"/>
    <w:rsid w:val="00234F2B"/>
    <w:rsid w:val="002356CC"/>
    <w:rsid w:val="00235E1F"/>
    <w:rsid w:val="00236058"/>
    <w:rsid w:val="00237759"/>
    <w:rsid w:val="00240161"/>
    <w:rsid w:val="00240379"/>
    <w:rsid w:val="00240CE4"/>
    <w:rsid w:val="00242AA2"/>
    <w:rsid w:val="0024367C"/>
    <w:rsid w:val="002436B8"/>
    <w:rsid w:val="00246C07"/>
    <w:rsid w:val="00247136"/>
    <w:rsid w:val="00247217"/>
    <w:rsid w:val="00247E18"/>
    <w:rsid w:val="00250EA6"/>
    <w:rsid w:val="00250FA6"/>
    <w:rsid w:val="0025134C"/>
    <w:rsid w:val="00251ACD"/>
    <w:rsid w:val="0025290D"/>
    <w:rsid w:val="002529A4"/>
    <w:rsid w:val="0025394F"/>
    <w:rsid w:val="00254FFF"/>
    <w:rsid w:val="00256A63"/>
    <w:rsid w:val="00257D9D"/>
    <w:rsid w:val="002600D6"/>
    <w:rsid w:val="00261F54"/>
    <w:rsid w:val="002629A4"/>
    <w:rsid w:val="00262B3D"/>
    <w:rsid w:val="00262CA4"/>
    <w:rsid w:val="00262E4F"/>
    <w:rsid w:val="0026352B"/>
    <w:rsid w:val="00263F64"/>
    <w:rsid w:val="0026530A"/>
    <w:rsid w:val="0026715E"/>
    <w:rsid w:val="002673E4"/>
    <w:rsid w:val="00270F0A"/>
    <w:rsid w:val="002732C9"/>
    <w:rsid w:val="00276D73"/>
    <w:rsid w:val="00277A3D"/>
    <w:rsid w:val="00280C19"/>
    <w:rsid w:val="00280F11"/>
    <w:rsid w:val="00281140"/>
    <w:rsid w:val="00283C7A"/>
    <w:rsid w:val="002849C1"/>
    <w:rsid w:val="00284B4E"/>
    <w:rsid w:val="0028546F"/>
    <w:rsid w:val="00285BA1"/>
    <w:rsid w:val="00285F58"/>
    <w:rsid w:val="0029286F"/>
    <w:rsid w:val="002974EC"/>
    <w:rsid w:val="002A04A9"/>
    <w:rsid w:val="002A0776"/>
    <w:rsid w:val="002A23B7"/>
    <w:rsid w:val="002A2B73"/>
    <w:rsid w:val="002A609E"/>
    <w:rsid w:val="002A685C"/>
    <w:rsid w:val="002B1895"/>
    <w:rsid w:val="002B45FD"/>
    <w:rsid w:val="002B4AD5"/>
    <w:rsid w:val="002B691B"/>
    <w:rsid w:val="002B6FF6"/>
    <w:rsid w:val="002B70C9"/>
    <w:rsid w:val="002B7531"/>
    <w:rsid w:val="002B797F"/>
    <w:rsid w:val="002C0B38"/>
    <w:rsid w:val="002C33E9"/>
    <w:rsid w:val="002C5628"/>
    <w:rsid w:val="002C567B"/>
    <w:rsid w:val="002C5899"/>
    <w:rsid w:val="002C7985"/>
    <w:rsid w:val="002D00FB"/>
    <w:rsid w:val="002D0753"/>
    <w:rsid w:val="002D195A"/>
    <w:rsid w:val="002D2233"/>
    <w:rsid w:val="002D351B"/>
    <w:rsid w:val="002D384B"/>
    <w:rsid w:val="002D4B5E"/>
    <w:rsid w:val="002D76A3"/>
    <w:rsid w:val="002D7761"/>
    <w:rsid w:val="002D7C92"/>
    <w:rsid w:val="002E1035"/>
    <w:rsid w:val="002E1A30"/>
    <w:rsid w:val="002E1A3F"/>
    <w:rsid w:val="002E366B"/>
    <w:rsid w:val="002E4393"/>
    <w:rsid w:val="002E482F"/>
    <w:rsid w:val="002E5EE9"/>
    <w:rsid w:val="002E64FF"/>
    <w:rsid w:val="002E7145"/>
    <w:rsid w:val="002E7A42"/>
    <w:rsid w:val="002F178B"/>
    <w:rsid w:val="002F1869"/>
    <w:rsid w:val="002F35F7"/>
    <w:rsid w:val="002F6218"/>
    <w:rsid w:val="002F6AC9"/>
    <w:rsid w:val="002F6E71"/>
    <w:rsid w:val="002F6F71"/>
    <w:rsid w:val="00300BED"/>
    <w:rsid w:val="003019ED"/>
    <w:rsid w:val="00302378"/>
    <w:rsid w:val="0030246F"/>
    <w:rsid w:val="003025D0"/>
    <w:rsid w:val="0030517C"/>
    <w:rsid w:val="0030625A"/>
    <w:rsid w:val="003064D0"/>
    <w:rsid w:val="00307029"/>
    <w:rsid w:val="003118FA"/>
    <w:rsid w:val="00312461"/>
    <w:rsid w:val="00315984"/>
    <w:rsid w:val="0031668F"/>
    <w:rsid w:val="00316AE2"/>
    <w:rsid w:val="003173D2"/>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5B8"/>
    <w:rsid w:val="003369D6"/>
    <w:rsid w:val="003407ED"/>
    <w:rsid w:val="00342FCB"/>
    <w:rsid w:val="00347F1D"/>
    <w:rsid w:val="0035009F"/>
    <w:rsid w:val="003522C9"/>
    <w:rsid w:val="00356142"/>
    <w:rsid w:val="00356C39"/>
    <w:rsid w:val="00360DB2"/>
    <w:rsid w:val="003615F2"/>
    <w:rsid w:val="003630D3"/>
    <w:rsid w:val="00364E16"/>
    <w:rsid w:val="00365571"/>
    <w:rsid w:val="00365F59"/>
    <w:rsid w:val="00366E31"/>
    <w:rsid w:val="00367055"/>
    <w:rsid w:val="00367EC0"/>
    <w:rsid w:val="0037062B"/>
    <w:rsid w:val="00370B12"/>
    <w:rsid w:val="003722E2"/>
    <w:rsid w:val="00373201"/>
    <w:rsid w:val="00373C1A"/>
    <w:rsid w:val="003740D4"/>
    <w:rsid w:val="00374257"/>
    <w:rsid w:val="003747B2"/>
    <w:rsid w:val="0038041B"/>
    <w:rsid w:val="00384AEE"/>
    <w:rsid w:val="003865FC"/>
    <w:rsid w:val="00387C97"/>
    <w:rsid w:val="003920C7"/>
    <w:rsid w:val="003922A0"/>
    <w:rsid w:val="003926C3"/>
    <w:rsid w:val="003932DE"/>
    <w:rsid w:val="00393451"/>
    <w:rsid w:val="003936A5"/>
    <w:rsid w:val="00394248"/>
    <w:rsid w:val="00394C0D"/>
    <w:rsid w:val="003961DE"/>
    <w:rsid w:val="0039631E"/>
    <w:rsid w:val="00396627"/>
    <w:rsid w:val="003A04A3"/>
    <w:rsid w:val="003A0859"/>
    <w:rsid w:val="003A08F2"/>
    <w:rsid w:val="003A287C"/>
    <w:rsid w:val="003A2EB5"/>
    <w:rsid w:val="003A470B"/>
    <w:rsid w:val="003A5835"/>
    <w:rsid w:val="003A6624"/>
    <w:rsid w:val="003A68D8"/>
    <w:rsid w:val="003A769E"/>
    <w:rsid w:val="003B0293"/>
    <w:rsid w:val="003B08EB"/>
    <w:rsid w:val="003B1696"/>
    <w:rsid w:val="003B1A66"/>
    <w:rsid w:val="003B32C1"/>
    <w:rsid w:val="003B3B9B"/>
    <w:rsid w:val="003B4BC9"/>
    <w:rsid w:val="003B53C3"/>
    <w:rsid w:val="003B53F6"/>
    <w:rsid w:val="003C24B4"/>
    <w:rsid w:val="003C7A15"/>
    <w:rsid w:val="003D0D8E"/>
    <w:rsid w:val="003D2B7D"/>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5350"/>
    <w:rsid w:val="003F61FA"/>
    <w:rsid w:val="003F6847"/>
    <w:rsid w:val="004020F9"/>
    <w:rsid w:val="004024D5"/>
    <w:rsid w:val="00403A59"/>
    <w:rsid w:val="00403E6E"/>
    <w:rsid w:val="0040726E"/>
    <w:rsid w:val="004077EF"/>
    <w:rsid w:val="004101C2"/>
    <w:rsid w:val="00410B20"/>
    <w:rsid w:val="0041126F"/>
    <w:rsid w:val="00411878"/>
    <w:rsid w:val="0041343A"/>
    <w:rsid w:val="00415F7A"/>
    <w:rsid w:val="004167E1"/>
    <w:rsid w:val="004202BA"/>
    <w:rsid w:val="004202FF"/>
    <w:rsid w:val="00420988"/>
    <w:rsid w:val="00420ABE"/>
    <w:rsid w:val="00420D38"/>
    <w:rsid w:val="0042166A"/>
    <w:rsid w:val="0042216D"/>
    <w:rsid w:val="00424932"/>
    <w:rsid w:val="004249B0"/>
    <w:rsid w:val="00425105"/>
    <w:rsid w:val="004255D5"/>
    <w:rsid w:val="0043188A"/>
    <w:rsid w:val="004357E7"/>
    <w:rsid w:val="00436CFF"/>
    <w:rsid w:val="00437697"/>
    <w:rsid w:val="00440088"/>
    <w:rsid w:val="0044053B"/>
    <w:rsid w:val="00440AF7"/>
    <w:rsid w:val="00441AF0"/>
    <w:rsid w:val="00442B19"/>
    <w:rsid w:val="0044367E"/>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281"/>
    <w:rsid w:val="004724F2"/>
    <w:rsid w:val="00473909"/>
    <w:rsid w:val="00474DF9"/>
    <w:rsid w:val="00476BA1"/>
    <w:rsid w:val="0047788C"/>
    <w:rsid w:val="004814AF"/>
    <w:rsid w:val="0048156E"/>
    <w:rsid w:val="00483669"/>
    <w:rsid w:val="00483B5C"/>
    <w:rsid w:val="004843F0"/>
    <w:rsid w:val="00485650"/>
    <w:rsid w:val="00485BCD"/>
    <w:rsid w:val="00486E56"/>
    <w:rsid w:val="00487D10"/>
    <w:rsid w:val="00487E49"/>
    <w:rsid w:val="004919F6"/>
    <w:rsid w:val="00491ECE"/>
    <w:rsid w:val="0049284A"/>
    <w:rsid w:val="00492B21"/>
    <w:rsid w:val="004939E5"/>
    <w:rsid w:val="00494863"/>
    <w:rsid w:val="00497B97"/>
    <w:rsid w:val="004A00BD"/>
    <w:rsid w:val="004A0664"/>
    <w:rsid w:val="004A2BEA"/>
    <w:rsid w:val="004A2CBD"/>
    <w:rsid w:val="004A3183"/>
    <w:rsid w:val="004A37B6"/>
    <w:rsid w:val="004A5E9A"/>
    <w:rsid w:val="004A7E67"/>
    <w:rsid w:val="004B06D1"/>
    <w:rsid w:val="004B07D9"/>
    <w:rsid w:val="004B3041"/>
    <w:rsid w:val="004B37E2"/>
    <w:rsid w:val="004B39B8"/>
    <w:rsid w:val="004B3B40"/>
    <w:rsid w:val="004B597F"/>
    <w:rsid w:val="004B6EF7"/>
    <w:rsid w:val="004B70F6"/>
    <w:rsid w:val="004B72E1"/>
    <w:rsid w:val="004B7F6F"/>
    <w:rsid w:val="004C0075"/>
    <w:rsid w:val="004C1D9D"/>
    <w:rsid w:val="004C335A"/>
    <w:rsid w:val="004C3B84"/>
    <w:rsid w:val="004C6052"/>
    <w:rsid w:val="004C752E"/>
    <w:rsid w:val="004C7A19"/>
    <w:rsid w:val="004D10D6"/>
    <w:rsid w:val="004D409F"/>
    <w:rsid w:val="004D424A"/>
    <w:rsid w:val="004D5493"/>
    <w:rsid w:val="004D615D"/>
    <w:rsid w:val="004D797F"/>
    <w:rsid w:val="004D7CDF"/>
    <w:rsid w:val="004E0304"/>
    <w:rsid w:val="004E0EBF"/>
    <w:rsid w:val="004E179E"/>
    <w:rsid w:val="004E3199"/>
    <w:rsid w:val="004E45C7"/>
    <w:rsid w:val="004E4779"/>
    <w:rsid w:val="004E4DB5"/>
    <w:rsid w:val="004E5393"/>
    <w:rsid w:val="004E6609"/>
    <w:rsid w:val="004E69A8"/>
    <w:rsid w:val="004F142E"/>
    <w:rsid w:val="004F2021"/>
    <w:rsid w:val="004F488E"/>
    <w:rsid w:val="004F61E0"/>
    <w:rsid w:val="004F6D01"/>
    <w:rsid w:val="004F7079"/>
    <w:rsid w:val="004F7A07"/>
    <w:rsid w:val="0050106B"/>
    <w:rsid w:val="005032BC"/>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33E9"/>
    <w:rsid w:val="00523AC2"/>
    <w:rsid w:val="00524207"/>
    <w:rsid w:val="0053053D"/>
    <w:rsid w:val="005311E7"/>
    <w:rsid w:val="00531883"/>
    <w:rsid w:val="00534FC3"/>
    <w:rsid w:val="005351E7"/>
    <w:rsid w:val="0053525C"/>
    <w:rsid w:val="00537BC5"/>
    <w:rsid w:val="00537E8C"/>
    <w:rsid w:val="00540B22"/>
    <w:rsid w:val="0054133D"/>
    <w:rsid w:val="00541AD0"/>
    <w:rsid w:val="00541B86"/>
    <w:rsid w:val="005429E9"/>
    <w:rsid w:val="00543008"/>
    <w:rsid w:val="00543090"/>
    <w:rsid w:val="0054331F"/>
    <w:rsid w:val="00543A8C"/>
    <w:rsid w:val="00544705"/>
    <w:rsid w:val="0054624C"/>
    <w:rsid w:val="00546FE2"/>
    <w:rsid w:val="005475E3"/>
    <w:rsid w:val="0055290E"/>
    <w:rsid w:val="00552CC9"/>
    <w:rsid w:val="005537AD"/>
    <w:rsid w:val="00563530"/>
    <w:rsid w:val="00564FC9"/>
    <w:rsid w:val="00565E65"/>
    <w:rsid w:val="00565F1E"/>
    <w:rsid w:val="00570226"/>
    <w:rsid w:val="0057116A"/>
    <w:rsid w:val="00571288"/>
    <w:rsid w:val="00571D1C"/>
    <w:rsid w:val="00572722"/>
    <w:rsid w:val="0057301E"/>
    <w:rsid w:val="00575892"/>
    <w:rsid w:val="005763CB"/>
    <w:rsid w:val="005766D2"/>
    <w:rsid w:val="0057716B"/>
    <w:rsid w:val="00581485"/>
    <w:rsid w:val="0058204B"/>
    <w:rsid w:val="00583ED0"/>
    <w:rsid w:val="0058647F"/>
    <w:rsid w:val="00587B24"/>
    <w:rsid w:val="00587D39"/>
    <w:rsid w:val="00587EE2"/>
    <w:rsid w:val="00590A8F"/>
    <w:rsid w:val="00590A9A"/>
    <w:rsid w:val="0059194E"/>
    <w:rsid w:val="00593C67"/>
    <w:rsid w:val="00594EF6"/>
    <w:rsid w:val="0059544E"/>
    <w:rsid w:val="00596BA7"/>
    <w:rsid w:val="00597A35"/>
    <w:rsid w:val="005A1459"/>
    <w:rsid w:val="005A14E6"/>
    <w:rsid w:val="005A16CA"/>
    <w:rsid w:val="005A2FEC"/>
    <w:rsid w:val="005A37E5"/>
    <w:rsid w:val="005A4018"/>
    <w:rsid w:val="005A46E1"/>
    <w:rsid w:val="005A49ED"/>
    <w:rsid w:val="005A4D0B"/>
    <w:rsid w:val="005A6491"/>
    <w:rsid w:val="005A7128"/>
    <w:rsid w:val="005A7604"/>
    <w:rsid w:val="005B294A"/>
    <w:rsid w:val="005B5D75"/>
    <w:rsid w:val="005B61F3"/>
    <w:rsid w:val="005B74E4"/>
    <w:rsid w:val="005B7E4E"/>
    <w:rsid w:val="005C0BD3"/>
    <w:rsid w:val="005C675F"/>
    <w:rsid w:val="005D1EB2"/>
    <w:rsid w:val="005D26A6"/>
    <w:rsid w:val="005D48A3"/>
    <w:rsid w:val="005D64B6"/>
    <w:rsid w:val="005D7896"/>
    <w:rsid w:val="005D7D20"/>
    <w:rsid w:val="005E106F"/>
    <w:rsid w:val="005E1F60"/>
    <w:rsid w:val="005E3275"/>
    <w:rsid w:val="005E35DA"/>
    <w:rsid w:val="005E39C6"/>
    <w:rsid w:val="005E5E5A"/>
    <w:rsid w:val="005E7321"/>
    <w:rsid w:val="005F069D"/>
    <w:rsid w:val="005F1A4E"/>
    <w:rsid w:val="005F700A"/>
    <w:rsid w:val="005F74DB"/>
    <w:rsid w:val="005F76E8"/>
    <w:rsid w:val="005F7C3C"/>
    <w:rsid w:val="006048DD"/>
    <w:rsid w:val="00605317"/>
    <w:rsid w:val="00610136"/>
    <w:rsid w:val="006109C7"/>
    <w:rsid w:val="00613EC7"/>
    <w:rsid w:val="00615151"/>
    <w:rsid w:val="006200EA"/>
    <w:rsid w:val="00620AA1"/>
    <w:rsid w:val="006211BA"/>
    <w:rsid w:val="006219A7"/>
    <w:rsid w:val="00622475"/>
    <w:rsid w:val="00624D16"/>
    <w:rsid w:val="006253E2"/>
    <w:rsid w:val="00625D68"/>
    <w:rsid w:val="00626F6E"/>
    <w:rsid w:val="00626FD6"/>
    <w:rsid w:val="006312BD"/>
    <w:rsid w:val="006313EA"/>
    <w:rsid w:val="00631845"/>
    <w:rsid w:val="00632D43"/>
    <w:rsid w:val="0063423D"/>
    <w:rsid w:val="00635A38"/>
    <w:rsid w:val="0063792A"/>
    <w:rsid w:val="00637DED"/>
    <w:rsid w:val="00640D6D"/>
    <w:rsid w:val="006421F7"/>
    <w:rsid w:val="00642BF8"/>
    <w:rsid w:val="0064310D"/>
    <w:rsid w:val="00643957"/>
    <w:rsid w:val="00643F42"/>
    <w:rsid w:val="00644636"/>
    <w:rsid w:val="00645232"/>
    <w:rsid w:val="00645397"/>
    <w:rsid w:val="00646921"/>
    <w:rsid w:val="006470BE"/>
    <w:rsid w:val="00647C1E"/>
    <w:rsid w:val="00652217"/>
    <w:rsid w:val="0065368E"/>
    <w:rsid w:val="006537F9"/>
    <w:rsid w:val="00654146"/>
    <w:rsid w:val="00654186"/>
    <w:rsid w:val="00656AF4"/>
    <w:rsid w:val="006610E5"/>
    <w:rsid w:val="00661952"/>
    <w:rsid w:val="00663409"/>
    <w:rsid w:val="00663AF1"/>
    <w:rsid w:val="00664278"/>
    <w:rsid w:val="006648BA"/>
    <w:rsid w:val="00666C0D"/>
    <w:rsid w:val="00667524"/>
    <w:rsid w:val="00670AC3"/>
    <w:rsid w:val="00671EF4"/>
    <w:rsid w:val="00671F18"/>
    <w:rsid w:val="0067236D"/>
    <w:rsid w:val="00673D5F"/>
    <w:rsid w:val="0067530B"/>
    <w:rsid w:val="00677121"/>
    <w:rsid w:val="00677984"/>
    <w:rsid w:val="00677A0C"/>
    <w:rsid w:val="00677CBE"/>
    <w:rsid w:val="00677F5B"/>
    <w:rsid w:val="00677F78"/>
    <w:rsid w:val="00680664"/>
    <w:rsid w:val="00681E67"/>
    <w:rsid w:val="00683DF0"/>
    <w:rsid w:val="006852A9"/>
    <w:rsid w:val="00685A2D"/>
    <w:rsid w:val="00685AC3"/>
    <w:rsid w:val="0068704E"/>
    <w:rsid w:val="006876B7"/>
    <w:rsid w:val="006907F6"/>
    <w:rsid w:val="00690E82"/>
    <w:rsid w:val="006932AC"/>
    <w:rsid w:val="0069495F"/>
    <w:rsid w:val="006956A6"/>
    <w:rsid w:val="00696113"/>
    <w:rsid w:val="006A0FC7"/>
    <w:rsid w:val="006A1230"/>
    <w:rsid w:val="006A15BA"/>
    <w:rsid w:val="006A219F"/>
    <w:rsid w:val="006A6013"/>
    <w:rsid w:val="006A61DD"/>
    <w:rsid w:val="006A66E6"/>
    <w:rsid w:val="006A6A0F"/>
    <w:rsid w:val="006A7E83"/>
    <w:rsid w:val="006B0795"/>
    <w:rsid w:val="006B5AFC"/>
    <w:rsid w:val="006B5C98"/>
    <w:rsid w:val="006B79B8"/>
    <w:rsid w:val="006B7B48"/>
    <w:rsid w:val="006C07B3"/>
    <w:rsid w:val="006C1BC0"/>
    <w:rsid w:val="006C477B"/>
    <w:rsid w:val="006D3E46"/>
    <w:rsid w:val="006D4210"/>
    <w:rsid w:val="006D5479"/>
    <w:rsid w:val="006E0056"/>
    <w:rsid w:val="006E0EAF"/>
    <w:rsid w:val="006E5D5A"/>
    <w:rsid w:val="006E7D3B"/>
    <w:rsid w:val="006F0A0D"/>
    <w:rsid w:val="006F29B8"/>
    <w:rsid w:val="006F3B93"/>
    <w:rsid w:val="006F6B25"/>
    <w:rsid w:val="006F7799"/>
    <w:rsid w:val="00700727"/>
    <w:rsid w:val="00703900"/>
    <w:rsid w:val="00703AAC"/>
    <w:rsid w:val="007040B7"/>
    <w:rsid w:val="00704ED5"/>
    <w:rsid w:val="00706616"/>
    <w:rsid w:val="00715778"/>
    <w:rsid w:val="0071798E"/>
    <w:rsid w:val="0072188D"/>
    <w:rsid w:val="00721CAE"/>
    <w:rsid w:val="00721D51"/>
    <w:rsid w:val="00721DF8"/>
    <w:rsid w:val="00722613"/>
    <w:rsid w:val="00723C87"/>
    <w:rsid w:val="0072652E"/>
    <w:rsid w:val="007311BC"/>
    <w:rsid w:val="007312D0"/>
    <w:rsid w:val="00731571"/>
    <w:rsid w:val="0073787B"/>
    <w:rsid w:val="007407EA"/>
    <w:rsid w:val="00740BAA"/>
    <w:rsid w:val="007415D9"/>
    <w:rsid w:val="00743A34"/>
    <w:rsid w:val="00744041"/>
    <w:rsid w:val="007449F4"/>
    <w:rsid w:val="00745583"/>
    <w:rsid w:val="007465B8"/>
    <w:rsid w:val="0074779F"/>
    <w:rsid w:val="00747D28"/>
    <w:rsid w:val="00747EAF"/>
    <w:rsid w:val="00750D1C"/>
    <w:rsid w:val="007536E0"/>
    <w:rsid w:val="00754F52"/>
    <w:rsid w:val="007605CA"/>
    <w:rsid w:val="0076144C"/>
    <w:rsid w:val="007629C7"/>
    <w:rsid w:val="00763551"/>
    <w:rsid w:val="007652E2"/>
    <w:rsid w:val="007707F0"/>
    <w:rsid w:val="00770E6E"/>
    <w:rsid w:val="00772E75"/>
    <w:rsid w:val="007730FA"/>
    <w:rsid w:val="007733B4"/>
    <w:rsid w:val="00773C8B"/>
    <w:rsid w:val="007749F1"/>
    <w:rsid w:val="00777079"/>
    <w:rsid w:val="00780049"/>
    <w:rsid w:val="007823A3"/>
    <w:rsid w:val="0078297E"/>
    <w:rsid w:val="00783D7E"/>
    <w:rsid w:val="00784D5B"/>
    <w:rsid w:val="00785920"/>
    <w:rsid w:val="00785E1D"/>
    <w:rsid w:val="007874C7"/>
    <w:rsid w:val="007874EB"/>
    <w:rsid w:val="00787CE1"/>
    <w:rsid w:val="0079171D"/>
    <w:rsid w:val="007917C4"/>
    <w:rsid w:val="00791A29"/>
    <w:rsid w:val="007954B3"/>
    <w:rsid w:val="00795BB5"/>
    <w:rsid w:val="00795FB8"/>
    <w:rsid w:val="007974F9"/>
    <w:rsid w:val="007A0BF7"/>
    <w:rsid w:val="007A16B6"/>
    <w:rsid w:val="007A2A0C"/>
    <w:rsid w:val="007A4747"/>
    <w:rsid w:val="007A4A1F"/>
    <w:rsid w:val="007A6E1D"/>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C0321"/>
    <w:rsid w:val="007C178C"/>
    <w:rsid w:val="007C4633"/>
    <w:rsid w:val="007C4BFD"/>
    <w:rsid w:val="007C5225"/>
    <w:rsid w:val="007C5773"/>
    <w:rsid w:val="007C5946"/>
    <w:rsid w:val="007C7E9B"/>
    <w:rsid w:val="007D0AD9"/>
    <w:rsid w:val="007D1DC7"/>
    <w:rsid w:val="007D225B"/>
    <w:rsid w:val="007D2C0E"/>
    <w:rsid w:val="007D38D2"/>
    <w:rsid w:val="007D3E10"/>
    <w:rsid w:val="007E0594"/>
    <w:rsid w:val="007E0655"/>
    <w:rsid w:val="007E20C5"/>
    <w:rsid w:val="007E2938"/>
    <w:rsid w:val="007E318A"/>
    <w:rsid w:val="007E3606"/>
    <w:rsid w:val="007F096C"/>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823"/>
    <w:rsid w:val="00807E47"/>
    <w:rsid w:val="008101D9"/>
    <w:rsid w:val="00810760"/>
    <w:rsid w:val="00811F04"/>
    <w:rsid w:val="00813180"/>
    <w:rsid w:val="00813B18"/>
    <w:rsid w:val="00813FB8"/>
    <w:rsid w:val="0081480B"/>
    <w:rsid w:val="00814DBD"/>
    <w:rsid w:val="008153F3"/>
    <w:rsid w:val="00817ABA"/>
    <w:rsid w:val="008232AB"/>
    <w:rsid w:val="00823729"/>
    <w:rsid w:val="00823AC4"/>
    <w:rsid w:val="008246A3"/>
    <w:rsid w:val="00824EFE"/>
    <w:rsid w:val="00825240"/>
    <w:rsid w:val="00825B2B"/>
    <w:rsid w:val="00826415"/>
    <w:rsid w:val="0082690C"/>
    <w:rsid w:val="0082799E"/>
    <w:rsid w:val="00832589"/>
    <w:rsid w:val="008337D3"/>
    <w:rsid w:val="00833963"/>
    <w:rsid w:val="00834ADD"/>
    <w:rsid w:val="00836A5F"/>
    <w:rsid w:val="0083740F"/>
    <w:rsid w:val="0084082A"/>
    <w:rsid w:val="00841146"/>
    <w:rsid w:val="008445AA"/>
    <w:rsid w:val="00844CA4"/>
    <w:rsid w:val="00845AB1"/>
    <w:rsid w:val="00846C2B"/>
    <w:rsid w:val="00846D26"/>
    <w:rsid w:val="008476B6"/>
    <w:rsid w:val="00850446"/>
    <w:rsid w:val="00850D71"/>
    <w:rsid w:val="0085216C"/>
    <w:rsid w:val="00852D18"/>
    <w:rsid w:val="00854401"/>
    <w:rsid w:val="00854DD1"/>
    <w:rsid w:val="00855740"/>
    <w:rsid w:val="00856CE2"/>
    <w:rsid w:val="008610BE"/>
    <w:rsid w:val="008649DE"/>
    <w:rsid w:val="00865BAE"/>
    <w:rsid w:val="00865E16"/>
    <w:rsid w:val="00870057"/>
    <w:rsid w:val="008701C1"/>
    <w:rsid w:val="00870F57"/>
    <w:rsid w:val="0087315F"/>
    <w:rsid w:val="008732B7"/>
    <w:rsid w:val="00873FD7"/>
    <w:rsid w:val="00875ADB"/>
    <w:rsid w:val="008824B1"/>
    <w:rsid w:val="00883B8B"/>
    <w:rsid w:val="00883E0E"/>
    <w:rsid w:val="00884394"/>
    <w:rsid w:val="00885857"/>
    <w:rsid w:val="00891E8E"/>
    <w:rsid w:val="0089229A"/>
    <w:rsid w:val="008924BF"/>
    <w:rsid w:val="00893D1C"/>
    <w:rsid w:val="00894479"/>
    <w:rsid w:val="00896052"/>
    <w:rsid w:val="008A0FFF"/>
    <w:rsid w:val="008A42AC"/>
    <w:rsid w:val="008A6736"/>
    <w:rsid w:val="008A79E6"/>
    <w:rsid w:val="008B2359"/>
    <w:rsid w:val="008B315A"/>
    <w:rsid w:val="008B3CDF"/>
    <w:rsid w:val="008B4A53"/>
    <w:rsid w:val="008C095E"/>
    <w:rsid w:val="008C146E"/>
    <w:rsid w:val="008C3283"/>
    <w:rsid w:val="008C33D5"/>
    <w:rsid w:val="008D013B"/>
    <w:rsid w:val="008D18EC"/>
    <w:rsid w:val="008D1908"/>
    <w:rsid w:val="008D2863"/>
    <w:rsid w:val="008D2946"/>
    <w:rsid w:val="008D3B1C"/>
    <w:rsid w:val="008D44C5"/>
    <w:rsid w:val="008E1F5D"/>
    <w:rsid w:val="008E2726"/>
    <w:rsid w:val="008E2C5A"/>
    <w:rsid w:val="008E4CC2"/>
    <w:rsid w:val="008E5549"/>
    <w:rsid w:val="008E6272"/>
    <w:rsid w:val="008E6EE8"/>
    <w:rsid w:val="008F005D"/>
    <w:rsid w:val="008F06B4"/>
    <w:rsid w:val="008F267D"/>
    <w:rsid w:val="008F5113"/>
    <w:rsid w:val="008F54F5"/>
    <w:rsid w:val="008F5B9E"/>
    <w:rsid w:val="008F62E0"/>
    <w:rsid w:val="008F6624"/>
    <w:rsid w:val="008F6BE7"/>
    <w:rsid w:val="008F70FA"/>
    <w:rsid w:val="008F775C"/>
    <w:rsid w:val="00900C2F"/>
    <w:rsid w:val="00903365"/>
    <w:rsid w:val="0090530F"/>
    <w:rsid w:val="00905FB5"/>
    <w:rsid w:val="0091028C"/>
    <w:rsid w:val="0091046A"/>
    <w:rsid w:val="0091110B"/>
    <w:rsid w:val="00912248"/>
    <w:rsid w:val="0091282F"/>
    <w:rsid w:val="00913E3B"/>
    <w:rsid w:val="00916102"/>
    <w:rsid w:val="0091789F"/>
    <w:rsid w:val="00917F1E"/>
    <w:rsid w:val="009214D7"/>
    <w:rsid w:val="00922297"/>
    <w:rsid w:val="00922395"/>
    <w:rsid w:val="00922569"/>
    <w:rsid w:val="00922AD1"/>
    <w:rsid w:val="00923015"/>
    <w:rsid w:val="009235FD"/>
    <w:rsid w:val="00923806"/>
    <w:rsid w:val="009247F7"/>
    <w:rsid w:val="00924A07"/>
    <w:rsid w:val="00933157"/>
    <w:rsid w:val="00935983"/>
    <w:rsid w:val="0093645A"/>
    <w:rsid w:val="009404CE"/>
    <w:rsid w:val="009414E5"/>
    <w:rsid w:val="0094339D"/>
    <w:rsid w:val="00943E94"/>
    <w:rsid w:val="00944792"/>
    <w:rsid w:val="00946C5B"/>
    <w:rsid w:val="009505B4"/>
    <w:rsid w:val="00950D05"/>
    <w:rsid w:val="009511CE"/>
    <w:rsid w:val="00951B1F"/>
    <w:rsid w:val="00952801"/>
    <w:rsid w:val="00954EAA"/>
    <w:rsid w:val="00956209"/>
    <w:rsid w:val="009563AF"/>
    <w:rsid w:val="00957EC7"/>
    <w:rsid w:val="00965885"/>
    <w:rsid w:val="00965AEE"/>
    <w:rsid w:val="009661F0"/>
    <w:rsid w:val="00967C84"/>
    <w:rsid w:val="0097037F"/>
    <w:rsid w:val="0097089B"/>
    <w:rsid w:val="00970E93"/>
    <w:rsid w:val="00972772"/>
    <w:rsid w:val="00972C22"/>
    <w:rsid w:val="00974257"/>
    <w:rsid w:val="00974926"/>
    <w:rsid w:val="00975D73"/>
    <w:rsid w:val="009819C2"/>
    <w:rsid w:val="0098323F"/>
    <w:rsid w:val="009834E7"/>
    <w:rsid w:val="00983ABF"/>
    <w:rsid w:val="00984535"/>
    <w:rsid w:val="00986237"/>
    <w:rsid w:val="0098772B"/>
    <w:rsid w:val="00990651"/>
    <w:rsid w:val="0099188C"/>
    <w:rsid w:val="009959BB"/>
    <w:rsid w:val="00996546"/>
    <w:rsid w:val="0099665B"/>
    <w:rsid w:val="00996A26"/>
    <w:rsid w:val="009979F5"/>
    <w:rsid w:val="009A20C7"/>
    <w:rsid w:val="009A26AE"/>
    <w:rsid w:val="009A3ADC"/>
    <w:rsid w:val="009A63F3"/>
    <w:rsid w:val="009A69EB"/>
    <w:rsid w:val="009A7AF7"/>
    <w:rsid w:val="009B0853"/>
    <w:rsid w:val="009B15B7"/>
    <w:rsid w:val="009B3965"/>
    <w:rsid w:val="009B3D21"/>
    <w:rsid w:val="009B6F41"/>
    <w:rsid w:val="009B6F60"/>
    <w:rsid w:val="009B7619"/>
    <w:rsid w:val="009C1267"/>
    <w:rsid w:val="009C2D6F"/>
    <w:rsid w:val="009C45C5"/>
    <w:rsid w:val="009C50A4"/>
    <w:rsid w:val="009C62E1"/>
    <w:rsid w:val="009C7093"/>
    <w:rsid w:val="009C76F7"/>
    <w:rsid w:val="009D080D"/>
    <w:rsid w:val="009D117B"/>
    <w:rsid w:val="009D190B"/>
    <w:rsid w:val="009D2B0C"/>
    <w:rsid w:val="009D486F"/>
    <w:rsid w:val="009D74A3"/>
    <w:rsid w:val="009E0209"/>
    <w:rsid w:val="009E0F3E"/>
    <w:rsid w:val="009E1D74"/>
    <w:rsid w:val="009E2E03"/>
    <w:rsid w:val="009E3002"/>
    <w:rsid w:val="009E5140"/>
    <w:rsid w:val="009E68A3"/>
    <w:rsid w:val="009E6F59"/>
    <w:rsid w:val="009F03C4"/>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6C82"/>
    <w:rsid w:val="00A07DC0"/>
    <w:rsid w:val="00A07ED1"/>
    <w:rsid w:val="00A115FC"/>
    <w:rsid w:val="00A133C2"/>
    <w:rsid w:val="00A1446F"/>
    <w:rsid w:val="00A144F2"/>
    <w:rsid w:val="00A15329"/>
    <w:rsid w:val="00A15C7D"/>
    <w:rsid w:val="00A16C28"/>
    <w:rsid w:val="00A17041"/>
    <w:rsid w:val="00A22225"/>
    <w:rsid w:val="00A24B80"/>
    <w:rsid w:val="00A24DCC"/>
    <w:rsid w:val="00A2542C"/>
    <w:rsid w:val="00A27B50"/>
    <w:rsid w:val="00A27ED7"/>
    <w:rsid w:val="00A30E56"/>
    <w:rsid w:val="00A312A7"/>
    <w:rsid w:val="00A31A04"/>
    <w:rsid w:val="00A32D45"/>
    <w:rsid w:val="00A36435"/>
    <w:rsid w:val="00A374DE"/>
    <w:rsid w:val="00A37C05"/>
    <w:rsid w:val="00A40198"/>
    <w:rsid w:val="00A4086C"/>
    <w:rsid w:val="00A425A1"/>
    <w:rsid w:val="00A43AB7"/>
    <w:rsid w:val="00A4460B"/>
    <w:rsid w:val="00A44864"/>
    <w:rsid w:val="00A45AE3"/>
    <w:rsid w:val="00A4653D"/>
    <w:rsid w:val="00A47919"/>
    <w:rsid w:val="00A50049"/>
    <w:rsid w:val="00A50CE5"/>
    <w:rsid w:val="00A514A5"/>
    <w:rsid w:val="00A51E26"/>
    <w:rsid w:val="00A51F74"/>
    <w:rsid w:val="00A5515F"/>
    <w:rsid w:val="00A63D8B"/>
    <w:rsid w:val="00A646E7"/>
    <w:rsid w:val="00A64B56"/>
    <w:rsid w:val="00A64BEF"/>
    <w:rsid w:val="00A656CB"/>
    <w:rsid w:val="00A663D3"/>
    <w:rsid w:val="00A7410F"/>
    <w:rsid w:val="00A74BCA"/>
    <w:rsid w:val="00A758D6"/>
    <w:rsid w:val="00A8079A"/>
    <w:rsid w:val="00A81063"/>
    <w:rsid w:val="00A82306"/>
    <w:rsid w:val="00A8245D"/>
    <w:rsid w:val="00A82A1D"/>
    <w:rsid w:val="00A84047"/>
    <w:rsid w:val="00A86585"/>
    <w:rsid w:val="00A86DB9"/>
    <w:rsid w:val="00A9035C"/>
    <w:rsid w:val="00A90B17"/>
    <w:rsid w:val="00A90BEC"/>
    <w:rsid w:val="00A91EA8"/>
    <w:rsid w:val="00A93210"/>
    <w:rsid w:val="00A9402A"/>
    <w:rsid w:val="00A943E5"/>
    <w:rsid w:val="00A94DFD"/>
    <w:rsid w:val="00A959B2"/>
    <w:rsid w:val="00A962F1"/>
    <w:rsid w:val="00A964A8"/>
    <w:rsid w:val="00AA0697"/>
    <w:rsid w:val="00AA1A3B"/>
    <w:rsid w:val="00AA1BF9"/>
    <w:rsid w:val="00AA411E"/>
    <w:rsid w:val="00AA5C11"/>
    <w:rsid w:val="00AA6709"/>
    <w:rsid w:val="00AA6B94"/>
    <w:rsid w:val="00AB08D4"/>
    <w:rsid w:val="00AB1788"/>
    <w:rsid w:val="00AB1C53"/>
    <w:rsid w:val="00AB27DC"/>
    <w:rsid w:val="00AB2D9C"/>
    <w:rsid w:val="00AB39F1"/>
    <w:rsid w:val="00AB3B18"/>
    <w:rsid w:val="00AB4C17"/>
    <w:rsid w:val="00AB664D"/>
    <w:rsid w:val="00AB6C59"/>
    <w:rsid w:val="00AB7C43"/>
    <w:rsid w:val="00AC0BAA"/>
    <w:rsid w:val="00AC2EDD"/>
    <w:rsid w:val="00AC4187"/>
    <w:rsid w:val="00AC5231"/>
    <w:rsid w:val="00AC659A"/>
    <w:rsid w:val="00AC71D4"/>
    <w:rsid w:val="00AC727F"/>
    <w:rsid w:val="00AD0120"/>
    <w:rsid w:val="00AD0BEC"/>
    <w:rsid w:val="00AD1822"/>
    <w:rsid w:val="00AD2265"/>
    <w:rsid w:val="00AD2A4D"/>
    <w:rsid w:val="00AD331E"/>
    <w:rsid w:val="00AD4777"/>
    <w:rsid w:val="00AD6B42"/>
    <w:rsid w:val="00AE25DF"/>
    <w:rsid w:val="00AE3383"/>
    <w:rsid w:val="00AE361C"/>
    <w:rsid w:val="00AE3866"/>
    <w:rsid w:val="00AF0632"/>
    <w:rsid w:val="00AF0773"/>
    <w:rsid w:val="00AF1FC5"/>
    <w:rsid w:val="00AF2656"/>
    <w:rsid w:val="00AF3DCE"/>
    <w:rsid w:val="00AF3F74"/>
    <w:rsid w:val="00AF5867"/>
    <w:rsid w:val="00AF5AFC"/>
    <w:rsid w:val="00AF6A85"/>
    <w:rsid w:val="00B017B4"/>
    <w:rsid w:val="00B01B57"/>
    <w:rsid w:val="00B0449A"/>
    <w:rsid w:val="00B04E20"/>
    <w:rsid w:val="00B06D9F"/>
    <w:rsid w:val="00B115DD"/>
    <w:rsid w:val="00B11B8B"/>
    <w:rsid w:val="00B12141"/>
    <w:rsid w:val="00B12B44"/>
    <w:rsid w:val="00B13A2A"/>
    <w:rsid w:val="00B14432"/>
    <w:rsid w:val="00B14BE8"/>
    <w:rsid w:val="00B15519"/>
    <w:rsid w:val="00B16630"/>
    <w:rsid w:val="00B16638"/>
    <w:rsid w:val="00B17B8C"/>
    <w:rsid w:val="00B17CBA"/>
    <w:rsid w:val="00B202B1"/>
    <w:rsid w:val="00B224D4"/>
    <w:rsid w:val="00B22BF4"/>
    <w:rsid w:val="00B22D00"/>
    <w:rsid w:val="00B233DC"/>
    <w:rsid w:val="00B24194"/>
    <w:rsid w:val="00B24216"/>
    <w:rsid w:val="00B259B8"/>
    <w:rsid w:val="00B2638B"/>
    <w:rsid w:val="00B2674D"/>
    <w:rsid w:val="00B268E3"/>
    <w:rsid w:val="00B26A84"/>
    <w:rsid w:val="00B27023"/>
    <w:rsid w:val="00B2776F"/>
    <w:rsid w:val="00B30E9A"/>
    <w:rsid w:val="00B310DF"/>
    <w:rsid w:val="00B33FFE"/>
    <w:rsid w:val="00B35A73"/>
    <w:rsid w:val="00B37812"/>
    <w:rsid w:val="00B40032"/>
    <w:rsid w:val="00B40CA8"/>
    <w:rsid w:val="00B40CB8"/>
    <w:rsid w:val="00B413EB"/>
    <w:rsid w:val="00B445B5"/>
    <w:rsid w:val="00B4637C"/>
    <w:rsid w:val="00B46AA0"/>
    <w:rsid w:val="00B47BF1"/>
    <w:rsid w:val="00B53827"/>
    <w:rsid w:val="00B556A1"/>
    <w:rsid w:val="00B5597A"/>
    <w:rsid w:val="00B55A64"/>
    <w:rsid w:val="00B56BA1"/>
    <w:rsid w:val="00B5779C"/>
    <w:rsid w:val="00B57C0B"/>
    <w:rsid w:val="00B631B0"/>
    <w:rsid w:val="00B6572B"/>
    <w:rsid w:val="00B66633"/>
    <w:rsid w:val="00B7143A"/>
    <w:rsid w:val="00B7177F"/>
    <w:rsid w:val="00B730FC"/>
    <w:rsid w:val="00B73979"/>
    <w:rsid w:val="00B74169"/>
    <w:rsid w:val="00B744CE"/>
    <w:rsid w:val="00B74B45"/>
    <w:rsid w:val="00B74DD0"/>
    <w:rsid w:val="00B75769"/>
    <w:rsid w:val="00B759E8"/>
    <w:rsid w:val="00B769B1"/>
    <w:rsid w:val="00B77F77"/>
    <w:rsid w:val="00B80863"/>
    <w:rsid w:val="00B809B9"/>
    <w:rsid w:val="00B817CB"/>
    <w:rsid w:val="00B81C8C"/>
    <w:rsid w:val="00B81DB4"/>
    <w:rsid w:val="00B83B40"/>
    <w:rsid w:val="00B83FDB"/>
    <w:rsid w:val="00B86180"/>
    <w:rsid w:val="00B861D7"/>
    <w:rsid w:val="00B869FA"/>
    <w:rsid w:val="00B86A04"/>
    <w:rsid w:val="00B87FE9"/>
    <w:rsid w:val="00B92F82"/>
    <w:rsid w:val="00B93489"/>
    <w:rsid w:val="00B93DF7"/>
    <w:rsid w:val="00B943DA"/>
    <w:rsid w:val="00BA0EC4"/>
    <w:rsid w:val="00BA1CE7"/>
    <w:rsid w:val="00BA256B"/>
    <w:rsid w:val="00BA26DD"/>
    <w:rsid w:val="00BA26EA"/>
    <w:rsid w:val="00BA42BE"/>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11FC"/>
    <w:rsid w:val="00BC4B98"/>
    <w:rsid w:val="00BC668C"/>
    <w:rsid w:val="00BD03EB"/>
    <w:rsid w:val="00BD3253"/>
    <w:rsid w:val="00BD3A23"/>
    <w:rsid w:val="00BD4F7D"/>
    <w:rsid w:val="00BD7BA4"/>
    <w:rsid w:val="00BE1A2F"/>
    <w:rsid w:val="00BE2D38"/>
    <w:rsid w:val="00BE5491"/>
    <w:rsid w:val="00BE61F4"/>
    <w:rsid w:val="00BE6341"/>
    <w:rsid w:val="00BE7214"/>
    <w:rsid w:val="00BF1268"/>
    <w:rsid w:val="00BF3BEF"/>
    <w:rsid w:val="00BF4144"/>
    <w:rsid w:val="00BF477E"/>
    <w:rsid w:val="00BF5395"/>
    <w:rsid w:val="00BF6043"/>
    <w:rsid w:val="00BF6740"/>
    <w:rsid w:val="00BF7C2F"/>
    <w:rsid w:val="00BF7E6C"/>
    <w:rsid w:val="00C0085F"/>
    <w:rsid w:val="00C00B6B"/>
    <w:rsid w:val="00C0109F"/>
    <w:rsid w:val="00C044EE"/>
    <w:rsid w:val="00C0542D"/>
    <w:rsid w:val="00C05502"/>
    <w:rsid w:val="00C05CE8"/>
    <w:rsid w:val="00C05D63"/>
    <w:rsid w:val="00C0647C"/>
    <w:rsid w:val="00C11027"/>
    <w:rsid w:val="00C11502"/>
    <w:rsid w:val="00C11D0B"/>
    <w:rsid w:val="00C11F34"/>
    <w:rsid w:val="00C1397E"/>
    <w:rsid w:val="00C142B1"/>
    <w:rsid w:val="00C26823"/>
    <w:rsid w:val="00C271A9"/>
    <w:rsid w:val="00C272B9"/>
    <w:rsid w:val="00C32D2C"/>
    <w:rsid w:val="00C33F4C"/>
    <w:rsid w:val="00C34107"/>
    <w:rsid w:val="00C34AAF"/>
    <w:rsid w:val="00C34ACD"/>
    <w:rsid w:val="00C350BF"/>
    <w:rsid w:val="00C3719B"/>
    <w:rsid w:val="00C37BCB"/>
    <w:rsid w:val="00C40E9C"/>
    <w:rsid w:val="00C43BE5"/>
    <w:rsid w:val="00C45B07"/>
    <w:rsid w:val="00C46103"/>
    <w:rsid w:val="00C46847"/>
    <w:rsid w:val="00C46E39"/>
    <w:rsid w:val="00C47560"/>
    <w:rsid w:val="00C513EB"/>
    <w:rsid w:val="00C52ADD"/>
    <w:rsid w:val="00C53E8E"/>
    <w:rsid w:val="00C54BB8"/>
    <w:rsid w:val="00C54E56"/>
    <w:rsid w:val="00C551EC"/>
    <w:rsid w:val="00C56845"/>
    <w:rsid w:val="00C570AB"/>
    <w:rsid w:val="00C577A0"/>
    <w:rsid w:val="00C57DD8"/>
    <w:rsid w:val="00C60250"/>
    <w:rsid w:val="00C614B5"/>
    <w:rsid w:val="00C62286"/>
    <w:rsid w:val="00C625F8"/>
    <w:rsid w:val="00C62EE9"/>
    <w:rsid w:val="00C63086"/>
    <w:rsid w:val="00C6393B"/>
    <w:rsid w:val="00C64287"/>
    <w:rsid w:val="00C66FCA"/>
    <w:rsid w:val="00C6799F"/>
    <w:rsid w:val="00C7086F"/>
    <w:rsid w:val="00C71129"/>
    <w:rsid w:val="00C718C9"/>
    <w:rsid w:val="00C73068"/>
    <w:rsid w:val="00C7522E"/>
    <w:rsid w:val="00C754B5"/>
    <w:rsid w:val="00C75820"/>
    <w:rsid w:val="00C773B9"/>
    <w:rsid w:val="00C81377"/>
    <w:rsid w:val="00C8162C"/>
    <w:rsid w:val="00C83578"/>
    <w:rsid w:val="00C83C90"/>
    <w:rsid w:val="00C84116"/>
    <w:rsid w:val="00C854D4"/>
    <w:rsid w:val="00C85594"/>
    <w:rsid w:val="00C8663B"/>
    <w:rsid w:val="00C92340"/>
    <w:rsid w:val="00C9271E"/>
    <w:rsid w:val="00C946DA"/>
    <w:rsid w:val="00C95205"/>
    <w:rsid w:val="00C95547"/>
    <w:rsid w:val="00C95930"/>
    <w:rsid w:val="00C965BD"/>
    <w:rsid w:val="00C96AF3"/>
    <w:rsid w:val="00C973DB"/>
    <w:rsid w:val="00CA0B0A"/>
    <w:rsid w:val="00CA205D"/>
    <w:rsid w:val="00CA3018"/>
    <w:rsid w:val="00CA48CE"/>
    <w:rsid w:val="00CA4E05"/>
    <w:rsid w:val="00CA6CDE"/>
    <w:rsid w:val="00CA76E2"/>
    <w:rsid w:val="00CB1371"/>
    <w:rsid w:val="00CB265D"/>
    <w:rsid w:val="00CB3805"/>
    <w:rsid w:val="00CB4214"/>
    <w:rsid w:val="00CB74FF"/>
    <w:rsid w:val="00CC04DE"/>
    <w:rsid w:val="00CC2C27"/>
    <w:rsid w:val="00CC2C39"/>
    <w:rsid w:val="00CC2E97"/>
    <w:rsid w:val="00CC570E"/>
    <w:rsid w:val="00CC717D"/>
    <w:rsid w:val="00CC7593"/>
    <w:rsid w:val="00CC7947"/>
    <w:rsid w:val="00CC7BB1"/>
    <w:rsid w:val="00CD1F8A"/>
    <w:rsid w:val="00CD3F86"/>
    <w:rsid w:val="00CD66B8"/>
    <w:rsid w:val="00CD6DF2"/>
    <w:rsid w:val="00CD7C78"/>
    <w:rsid w:val="00CE0BF3"/>
    <w:rsid w:val="00CE1639"/>
    <w:rsid w:val="00CE3066"/>
    <w:rsid w:val="00CE32F4"/>
    <w:rsid w:val="00CE4BBE"/>
    <w:rsid w:val="00CE4DD4"/>
    <w:rsid w:val="00CF0465"/>
    <w:rsid w:val="00CF1404"/>
    <w:rsid w:val="00CF2209"/>
    <w:rsid w:val="00CF4198"/>
    <w:rsid w:val="00CF51E7"/>
    <w:rsid w:val="00CF531D"/>
    <w:rsid w:val="00CF7D2F"/>
    <w:rsid w:val="00D00331"/>
    <w:rsid w:val="00D00D78"/>
    <w:rsid w:val="00D01AA3"/>
    <w:rsid w:val="00D03D3B"/>
    <w:rsid w:val="00D03D9E"/>
    <w:rsid w:val="00D07F48"/>
    <w:rsid w:val="00D10D46"/>
    <w:rsid w:val="00D12B51"/>
    <w:rsid w:val="00D147D8"/>
    <w:rsid w:val="00D15DB8"/>
    <w:rsid w:val="00D203A2"/>
    <w:rsid w:val="00D21853"/>
    <w:rsid w:val="00D21E8D"/>
    <w:rsid w:val="00D25A27"/>
    <w:rsid w:val="00D3019A"/>
    <w:rsid w:val="00D31995"/>
    <w:rsid w:val="00D3268D"/>
    <w:rsid w:val="00D36AC0"/>
    <w:rsid w:val="00D40138"/>
    <w:rsid w:val="00D40205"/>
    <w:rsid w:val="00D406CF"/>
    <w:rsid w:val="00D41C03"/>
    <w:rsid w:val="00D42F42"/>
    <w:rsid w:val="00D445C0"/>
    <w:rsid w:val="00D4684F"/>
    <w:rsid w:val="00D46E86"/>
    <w:rsid w:val="00D4789A"/>
    <w:rsid w:val="00D56339"/>
    <w:rsid w:val="00D57DFC"/>
    <w:rsid w:val="00D60A78"/>
    <w:rsid w:val="00D62E1B"/>
    <w:rsid w:val="00D64110"/>
    <w:rsid w:val="00D667B4"/>
    <w:rsid w:val="00D6792D"/>
    <w:rsid w:val="00D713F7"/>
    <w:rsid w:val="00D7246C"/>
    <w:rsid w:val="00D726BB"/>
    <w:rsid w:val="00D72A39"/>
    <w:rsid w:val="00D72D04"/>
    <w:rsid w:val="00D760A0"/>
    <w:rsid w:val="00D776C3"/>
    <w:rsid w:val="00D777A2"/>
    <w:rsid w:val="00D8029A"/>
    <w:rsid w:val="00D80787"/>
    <w:rsid w:val="00D8171E"/>
    <w:rsid w:val="00D81951"/>
    <w:rsid w:val="00D81D62"/>
    <w:rsid w:val="00D8229E"/>
    <w:rsid w:val="00D8267A"/>
    <w:rsid w:val="00D82B90"/>
    <w:rsid w:val="00D83283"/>
    <w:rsid w:val="00D84D5A"/>
    <w:rsid w:val="00D871F2"/>
    <w:rsid w:val="00D8725F"/>
    <w:rsid w:val="00D908D3"/>
    <w:rsid w:val="00D90DFC"/>
    <w:rsid w:val="00D91157"/>
    <w:rsid w:val="00D91A7A"/>
    <w:rsid w:val="00D91AF5"/>
    <w:rsid w:val="00D929ED"/>
    <w:rsid w:val="00D93099"/>
    <w:rsid w:val="00D931C8"/>
    <w:rsid w:val="00D94224"/>
    <w:rsid w:val="00D94EE7"/>
    <w:rsid w:val="00D95539"/>
    <w:rsid w:val="00D96D7C"/>
    <w:rsid w:val="00D97B4F"/>
    <w:rsid w:val="00DA0498"/>
    <w:rsid w:val="00DA0BB1"/>
    <w:rsid w:val="00DA21B4"/>
    <w:rsid w:val="00DA2501"/>
    <w:rsid w:val="00DA3B37"/>
    <w:rsid w:val="00DA47CE"/>
    <w:rsid w:val="00DA48F9"/>
    <w:rsid w:val="00DA598C"/>
    <w:rsid w:val="00DB1AA6"/>
    <w:rsid w:val="00DB2071"/>
    <w:rsid w:val="00DB3ADA"/>
    <w:rsid w:val="00DB771D"/>
    <w:rsid w:val="00DC0919"/>
    <w:rsid w:val="00DC3BCD"/>
    <w:rsid w:val="00DC421C"/>
    <w:rsid w:val="00DD1CD8"/>
    <w:rsid w:val="00DD1FDE"/>
    <w:rsid w:val="00DD4428"/>
    <w:rsid w:val="00DD4F16"/>
    <w:rsid w:val="00DD4FE0"/>
    <w:rsid w:val="00DD52CC"/>
    <w:rsid w:val="00DD7118"/>
    <w:rsid w:val="00DD788C"/>
    <w:rsid w:val="00DE1546"/>
    <w:rsid w:val="00DE1B11"/>
    <w:rsid w:val="00DE41EF"/>
    <w:rsid w:val="00DE601B"/>
    <w:rsid w:val="00DE6F98"/>
    <w:rsid w:val="00DE76D9"/>
    <w:rsid w:val="00DF1087"/>
    <w:rsid w:val="00DF23EB"/>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6A20"/>
    <w:rsid w:val="00E170F2"/>
    <w:rsid w:val="00E20434"/>
    <w:rsid w:val="00E204FA"/>
    <w:rsid w:val="00E20A7B"/>
    <w:rsid w:val="00E22017"/>
    <w:rsid w:val="00E24026"/>
    <w:rsid w:val="00E248D7"/>
    <w:rsid w:val="00E269CE"/>
    <w:rsid w:val="00E27050"/>
    <w:rsid w:val="00E277B0"/>
    <w:rsid w:val="00E27991"/>
    <w:rsid w:val="00E313EF"/>
    <w:rsid w:val="00E335D7"/>
    <w:rsid w:val="00E347EF"/>
    <w:rsid w:val="00E352C6"/>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C51"/>
    <w:rsid w:val="00E5151B"/>
    <w:rsid w:val="00E5183C"/>
    <w:rsid w:val="00E531C1"/>
    <w:rsid w:val="00E54F14"/>
    <w:rsid w:val="00E572FA"/>
    <w:rsid w:val="00E615D2"/>
    <w:rsid w:val="00E6191B"/>
    <w:rsid w:val="00E63258"/>
    <w:rsid w:val="00E63B68"/>
    <w:rsid w:val="00E64DF1"/>
    <w:rsid w:val="00E65574"/>
    <w:rsid w:val="00E663B6"/>
    <w:rsid w:val="00E67548"/>
    <w:rsid w:val="00E6792A"/>
    <w:rsid w:val="00E67CDE"/>
    <w:rsid w:val="00E71275"/>
    <w:rsid w:val="00E7257A"/>
    <w:rsid w:val="00E7337E"/>
    <w:rsid w:val="00E7367D"/>
    <w:rsid w:val="00E736EE"/>
    <w:rsid w:val="00E7383B"/>
    <w:rsid w:val="00E73EC4"/>
    <w:rsid w:val="00E7419C"/>
    <w:rsid w:val="00E75EE6"/>
    <w:rsid w:val="00E75F00"/>
    <w:rsid w:val="00E76AF2"/>
    <w:rsid w:val="00E810E8"/>
    <w:rsid w:val="00E816F4"/>
    <w:rsid w:val="00E820EE"/>
    <w:rsid w:val="00E83509"/>
    <w:rsid w:val="00E83BCC"/>
    <w:rsid w:val="00E848EB"/>
    <w:rsid w:val="00E86772"/>
    <w:rsid w:val="00E90C85"/>
    <w:rsid w:val="00E91DB0"/>
    <w:rsid w:val="00E931DA"/>
    <w:rsid w:val="00E932B5"/>
    <w:rsid w:val="00E956CB"/>
    <w:rsid w:val="00E9701E"/>
    <w:rsid w:val="00E97069"/>
    <w:rsid w:val="00EA1C56"/>
    <w:rsid w:val="00EA3115"/>
    <w:rsid w:val="00EA5752"/>
    <w:rsid w:val="00EA665B"/>
    <w:rsid w:val="00EA74DC"/>
    <w:rsid w:val="00EB129B"/>
    <w:rsid w:val="00EB1A6A"/>
    <w:rsid w:val="00EB1DE7"/>
    <w:rsid w:val="00EB2642"/>
    <w:rsid w:val="00EB33E6"/>
    <w:rsid w:val="00EB3426"/>
    <w:rsid w:val="00EB3EE4"/>
    <w:rsid w:val="00EB45C1"/>
    <w:rsid w:val="00EB5364"/>
    <w:rsid w:val="00EC1292"/>
    <w:rsid w:val="00EC1FDA"/>
    <w:rsid w:val="00EC2C9A"/>
    <w:rsid w:val="00EC2FC2"/>
    <w:rsid w:val="00EC3417"/>
    <w:rsid w:val="00EC35DF"/>
    <w:rsid w:val="00EC3F73"/>
    <w:rsid w:val="00EC4B74"/>
    <w:rsid w:val="00EC713D"/>
    <w:rsid w:val="00ED06AC"/>
    <w:rsid w:val="00ED3DE3"/>
    <w:rsid w:val="00ED460B"/>
    <w:rsid w:val="00EE0050"/>
    <w:rsid w:val="00EE0B27"/>
    <w:rsid w:val="00EE19C5"/>
    <w:rsid w:val="00EE1FB0"/>
    <w:rsid w:val="00EE2664"/>
    <w:rsid w:val="00EE2921"/>
    <w:rsid w:val="00EE3EF3"/>
    <w:rsid w:val="00EE5061"/>
    <w:rsid w:val="00EE5697"/>
    <w:rsid w:val="00EE5F79"/>
    <w:rsid w:val="00EE6892"/>
    <w:rsid w:val="00EE7289"/>
    <w:rsid w:val="00EF0632"/>
    <w:rsid w:val="00EF0C18"/>
    <w:rsid w:val="00EF1856"/>
    <w:rsid w:val="00EF1B7C"/>
    <w:rsid w:val="00EF2D8E"/>
    <w:rsid w:val="00EF5AC9"/>
    <w:rsid w:val="00EF6C55"/>
    <w:rsid w:val="00EF6C6C"/>
    <w:rsid w:val="00EF7A17"/>
    <w:rsid w:val="00F003C8"/>
    <w:rsid w:val="00F00C33"/>
    <w:rsid w:val="00F01552"/>
    <w:rsid w:val="00F0170B"/>
    <w:rsid w:val="00F031CB"/>
    <w:rsid w:val="00F03817"/>
    <w:rsid w:val="00F046F8"/>
    <w:rsid w:val="00F04A07"/>
    <w:rsid w:val="00F11010"/>
    <w:rsid w:val="00F11182"/>
    <w:rsid w:val="00F11DB1"/>
    <w:rsid w:val="00F122AF"/>
    <w:rsid w:val="00F143CD"/>
    <w:rsid w:val="00F150E4"/>
    <w:rsid w:val="00F15D31"/>
    <w:rsid w:val="00F16045"/>
    <w:rsid w:val="00F16F4A"/>
    <w:rsid w:val="00F1783B"/>
    <w:rsid w:val="00F17953"/>
    <w:rsid w:val="00F17F7E"/>
    <w:rsid w:val="00F20368"/>
    <w:rsid w:val="00F20D59"/>
    <w:rsid w:val="00F220AC"/>
    <w:rsid w:val="00F22F1B"/>
    <w:rsid w:val="00F24680"/>
    <w:rsid w:val="00F259D1"/>
    <w:rsid w:val="00F33777"/>
    <w:rsid w:val="00F33E1F"/>
    <w:rsid w:val="00F3496E"/>
    <w:rsid w:val="00F3567C"/>
    <w:rsid w:val="00F41108"/>
    <w:rsid w:val="00F417A9"/>
    <w:rsid w:val="00F42BBB"/>
    <w:rsid w:val="00F43339"/>
    <w:rsid w:val="00F443F9"/>
    <w:rsid w:val="00F45287"/>
    <w:rsid w:val="00F507B9"/>
    <w:rsid w:val="00F51DBC"/>
    <w:rsid w:val="00F521DA"/>
    <w:rsid w:val="00F52F08"/>
    <w:rsid w:val="00F560B3"/>
    <w:rsid w:val="00F60FE1"/>
    <w:rsid w:val="00F61B42"/>
    <w:rsid w:val="00F63E80"/>
    <w:rsid w:val="00F64711"/>
    <w:rsid w:val="00F651BA"/>
    <w:rsid w:val="00F6536F"/>
    <w:rsid w:val="00F66236"/>
    <w:rsid w:val="00F66C3F"/>
    <w:rsid w:val="00F67827"/>
    <w:rsid w:val="00F70D14"/>
    <w:rsid w:val="00F712F9"/>
    <w:rsid w:val="00F71FF9"/>
    <w:rsid w:val="00F73280"/>
    <w:rsid w:val="00F7365A"/>
    <w:rsid w:val="00F7369E"/>
    <w:rsid w:val="00F75387"/>
    <w:rsid w:val="00F75433"/>
    <w:rsid w:val="00F8255C"/>
    <w:rsid w:val="00F82565"/>
    <w:rsid w:val="00F8264E"/>
    <w:rsid w:val="00F82AE1"/>
    <w:rsid w:val="00F83DFF"/>
    <w:rsid w:val="00F83E6A"/>
    <w:rsid w:val="00F85E24"/>
    <w:rsid w:val="00F86A29"/>
    <w:rsid w:val="00F86DB4"/>
    <w:rsid w:val="00F90992"/>
    <w:rsid w:val="00F90C64"/>
    <w:rsid w:val="00F96A2E"/>
    <w:rsid w:val="00F974EB"/>
    <w:rsid w:val="00FA0683"/>
    <w:rsid w:val="00FA155F"/>
    <w:rsid w:val="00FA40EA"/>
    <w:rsid w:val="00FA670A"/>
    <w:rsid w:val="00FB04D6"/>
    <w:rsid w:val="00FB0F76"/>
    <w:rsid w:val="00FB1068"/>
    <w:rsid w:val="00FB135F"/>
    <w:rsid w:val="00FB19D4"/>
    <w:rsid w:val="00FB289B"/>
    <w:rsid w:val="00FB3A66"/>
    <w:rsid w:val="00FB3ABA"/>
    <w:rsid w:val="00FC0C50"/>
    <w:rsid w:val="00FC12FE"/>
    <w:rsid w:val="00FC62B9"/>
    <w:rsid w:val="00FD576E"/>
    <w:rsid w:val="00FE051B"/>
    <w:rsid w:val="00FE05D0"/>
    <w:rsid w:val="00FE18FD"/>
    <w:rsid w:val="00FE20A6"/>
    <w:rsid w:val="00FE5887"/>
    <w:rsid w:val="00FE78FB"/>
    <w:rsid w:val="00FF1293"/>
    <w:rsid w:val="00FF13FC"/>
    <w:rsid w:val="00FF24A5"/>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5:docId w15:val="{F519C78E-8874-4E8B-B6E6-1C130E1E9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6">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7">
    <w:name w:val="Strong"/>
    <w:qFormat/>
    <w:rsid w:val="00587B24"/>
    <w:rPr>
      <w:b/>
      <w:bCs/>
    </w:rPr>
  </w:style>
  <w:style w:type="paragraph" w:styleId="a8">
    <w:name w:val="footer"/>
    <w:basedOn w:val="a"/>
    <w:link w:val="a9"/>
    <w:uiPriority w:val="99"/>
    <w:rsid w:val="00587B24"/>
    <w:pPr>
      <w:tabs>
        <w:tab w:val="center" w:pos="4677"/>
        <w:tab w:val="right" w:pos="9355"/>
      </w:tabs>
    </w:pPr>
  </w:style>
  <w:style w:type="character" w:customStyle="1" w:styleId="a9">
    <w:name w:val="Нижний колонтитул Знак"/>
    <w:link w:val="a8"/>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a">
    <w:name w:val="header"/>
    <w:basedOn w:val="a"/>
    <w:link w:val="ab"/>
    <w:uiPriority w:val="99"/>
    <w:rsid w:val="00587B24"/>
    <w:pPr>
      <w:tabs>
        <w:tab w:val="center" w:pos="4677"/>
        <w:tab w:val="right" w:pos="9355"/>
      </w:tabs>
    </w:pPr>
  </w:style>
  <w:style w:type="character" w:styleId="ac">
    <w:name w:val="page number"/>
    <w:basedOn w:val="a0"/>
    <w:rsid w:val="00587B24"/>
  </w:style>
  <w:style w:type="paragraph" w:customStyle="1" w:styleId="ad">
    <w:name w:val="Текст_Книга"/>
    <w:basedOn w:val="a"/>
    <w:link w:val="ae"/>
    <w:rsid w:val="00587B24"/>
    <w:pPr>
      <w:ind w:firstLine="709"/>
      <w:jc w:val="both"/>
    </w:pPr>
    <w:rPr>
      <w:sz w:val="20"/>
    </w:rPr>
  </w:style>
  <w:style w:type="character" w:customStyle="1" w:styleId="ae">
    <w:name w:val="Текст_Книга Знак"/>
    <w:link w:val="ad"/>
    <w:rsid w:val="00587B24"/>
    <w:rPr>
      <w:szCs w:val="24"/>
      <w:lang w:val="ru-RU" w:eastAsia="ru-RU" w:bidi="ar-SA"/>
    </w:rPr>
  </w:style>
  <w:style w:type="paragraph" w:styleId="af">
    <w:name w:val="Body Text"/>
    <w:basedOn w:val="a"/>
    <w:link w:val="af0"/>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b">
    <w:name w:val="Верхний колонтитул Знак"/>
    <w:link w:val="aa"/>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1">
    <w:name w:val="Document Map"/>
    <w:basedOn w:val="a"/>
    <w:semiHidden/>
    <w:rsid w:val="003318D7"/>
    <w:pPr>
      <w:shd w:val="clear" w:color="auto" w:fill="000080"/>
    </w:pPr>
    <w:rPr>
      <w:rFonts w:ascii="Tahoma" w:hAnsi="Tahoma" w:cs="Tahoma"/>
      <w:sz w:val="20"/>
      <w:szCs w:val="20"/>
    </w:rPr>
  </w:style>
  <w:style w:type="paragraph" w:styleId="af2">
    <w:name w:val="Body Text Indent"/>
    <w:basedOn w:val="a"/>
    <w:link w:val="af3"/>
    <w:rsid w:val="006200EA"/>
    <w:pPr>
      <w:spacing w:after="120"/>
      <w:ind w:left="283"/>
    </w:pPr>
  </w:style>
  <w:style w:type="character" w:customStyle="1" w:styleId="af3">
    <w:name w:val="Основной текст с отступом Знак"/>
    <w:link w:val="af2"/>
    <w:rsid w:val="006200EA"/>
    <w:rPr>
      <w:sz w:val="24"/>
      <w:szCs w:val="24"/>
    </w:rPr>
  </w:style>
  <w:style w:type="character" w:customStyle="1" w:styleId="16">
    <w:name w:val="Номер страницы1"/>
    <w:rsid w:val="006200EA"/>
    <w:rPr>
      <w:sz w:val="20"/>
      <w:szCs w:val="20"/>
      <w:lang w:val="ru-RU"/>
    </w:rPr>
  </w:style>
  <w:style w:type="character" w:styleId="af4">
    <w:name w:val="annotation reference"/>
    <w:uiPriority w:val="99"/>
    <w:rsid w:val="00C83578"/>
    <w:rPr>
      <w:sz w:val="16"/>
      <w:szCs w:val="16"/>
    </w:rPr>
  </w:style>
  <w:style w:type="paragraph" w:styleId="af5">
    <w:name w:val="annotation text"/>
    <w:basedOn w:val="a"/>
    <w:link w:val="af6"/>
    <w:rsid w:val="00C83578"/>
    <w:rPr>
      <w:sz w:val="20"/>
      <w:szCs w:val="20"/>
    </w:rPr>
  </w:style>
  <w:style w:type="character" w:customStyle="1" w:styleId="af6">
    <w:name w:val="Текст примечания Знак"/>
    <w:basedOn w:val="a0"/>
    <w:link w:val="af5"/>
    <w:rsid w:val="00C83578"/>
  </w:style>
  <w:style w:type="paragraph" w:styleId="af7">
    <w:name w:val="annotation subject"/>
    <w:basedOn w:val="af5"/>
    <w:next w:val="af5"/>
    <w:link w:val="af8"/>
    <w:rsid w:val="00C83578"/>
    <w:rPr>
      <w:b/>
      <w:bCs/>
    </w:rPr>
  </w:style>
  <w:style w:type="character" w:customStyle="1" w:styleId="af8">
    <w:name w:val="Тема примечания Знак"/>
    <w:link w:val="af7"/>
    <w:rsid w:val="00C83578"/>
    <w:rPr>
      <w:b/>
      <w:bCs/>
    </w:rPr>
  </w:style>
  <w:style w:type="paragraph" w:styleId="af9">
    <w:name w:val="Balloon Text"/>
    <w:basedOn w:val="a"/>
    <w:link w:val="afa"/>
    <w:rsid w:val="00C83578"/>
    <w:rPr>
      <w:rFonts w:ascii="Tahoma" w:hAnsi="Tahoma"/>
      <w:sz w:val="16"/>
      <w:szCs w:val="16"/>
    </w:rPr>
  </w:style>
  <w:style w:type="character" w:customStyle="1" w:styleId="afa">
    <w:name w:val="Текст выноски Знак"/>
    <w:link w:val="af9"/>
    <w:rsid w:val="00C83578"/>
    <w:rPr>
      <w:rFonts w:ascii="Tahoma" w:hAnsi="Tahoma" w:cs="Tahoma"/>
      <w:sz w:val="16"/>
      <w:szCs w:val="16"/>
    </w:rPr>
  </w:style>
  <w:style w:type="character" w:customStyle="1" w:styleId="afb">
    <w:name w:val="Цветовое выделение"/>
    <w:uiPriority w:val="99"/>
    <w:rsid w:val="00A86DB9"/>
    <w:rPr>
      <w:b/>
      <w:bCs/>
      <w:color w:val="000080"/>
    </w:rPr>
  </w:style>
  <w:style w:type="character" w:customStyle="1" w:styleId="afc">
    <w:name w:val="Гипертекстовая ссылка"/>
    <w:uiPriority w:val="99"/>
    <w:rsid w:val="00A86DB9"/>
    <w:rPr>
      <w:b/>
      <w:bCs/>
      <w:color w:val="008000"/>
    </w:rPr>
  </w:style>
  <w:style w:type="paragraph" w:customStyle="1" w:styleId="afd">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e">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
    <w:name w:val="footnote text"/>
    <w:basedOn w:val="a"/>
    <w:link w:val="aff0"/>
    <w:rsid w:val="00D72A39"/>
    <w:rPr>
      <w:sz w:val="20"/>
      <w:szCs w:val="20"/>
    </w:rPr>
  </w:style>
  <w:style w:type="character" w:customStyle="1" w:styleId="aff0">
    <w:name w:val="Текст сноски Знак"/>
    <w:basedOn w:val="a0"/>
    <w:link w:val="aff"/>
    <w:rsid w:val="00D72A39"/>
  </w:style>
  <w:style w:type="character" w:styleId="aff1">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2">
    <w:name w:val="Title"/>
    <w:basedOn w:val="a"/>
    <w:link w:val="aff3"/>
    <w:qFormat/>
    <w:rsid w:val="00240379"/>
    <w:pPr>
      <w:jc w:val="center"/>
    </w:pPr>
    <w:rPr>
      <w:b/>
      <w:sz w:val="28"/>
      <w:szCs w:val="20"/>
    </w:rPr>
  </w:style>
  <w:style w:type="character" w:customStyle="1" w:styleId="aff3">
    <w:name w:val="Название Знак"/>
    <w:link w:val="aff2"/>
    <w:rsid w:val="00240379"/>
    <w:rPr>
      <w:b/>
      <w:sz w:val="28"/>
    </w:rPr>
  </w:style>
  <w:style w:type="paragraph" w:customStyle="1" w:styleId="29">
    <w:name w:val="Обычный2"/>
    <w:rsid w:val="00240379"/>
    <w:pPr>
      <w:suppressAutoHyphens/>
    </w:pPr>
    <w:rPr>
      <w:rFonts w:eastAsia="Arial"/>
      <w:sz w:val="24"/>
      <w:lang w:eastAsia="ar-SA"/>
    </w:rPr>
  </w:style>
  <w:style w:type="table" w:styleId="aff4">
    <w:name w:val="Table Grid"/>
    <w:basedOn w:val="a1"/>
    <w:rsid w:val="008E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F51DBC"/>
    <w:rPr>
      <w:b/>
      <w:bCs/>
      <w:iCs/>
      <w:sz w:val="24"/>
      <w:szCs w:val="24"/>
    </w:rPr>
  </w:style>
  <w:style w:type="paragraph" w:styleId="aff5">
    <w:name w:val="List Paragraph"/>
    <w:basedOn w:val="a"/>
    <w:uiPriority w:val="34"/>
    <w:qFormat/>
    <w:rsid w:val="008065A3"/>
    <w:pPr>
      <w:ind w:left="720"/>
      <w:contextualSpacing/>
    </w:pPr>
  </w:style>
  <w:style w:type="character" w:customStyle="1" w:styleId="af0">
    <w:name w:val="Основной текст Знак"/>
    <w:link w:val="af"/>
    <w:rsid w:val="0057301E"/>
    <w:rPr>
      <w:sz w:val="24"/>
      <w:szCs w:val="24"/>
    </w:rPr>
  </w:style>
  <w:style w:type="character" w:customStyle="1" w:styleId="aff6">
    <w:name w:val="Другое_"/>
    <w:basedOn w:val="a0"/>
    <w:link w:val="aff7"/>
    <w:rsid w:val="001518E3"/>
    <w:rPr>
      <w:rFonts w:ascii="Arial" w:eastAsia="Arial" w:hAnsi="Arial" w:cs="Arial"/>
      <w:sz w:val="19"/>
      <w:szCs w:val="19"/>
    </w:rPr>
  </w:style>
  <w:style w:type="paragraph" w:customStyle="1" w:styleId="aff7">
    <w:name w:val="Другое"/>
    <w:basedOn w:val="a"/>
    <w:link w:val="aff6"/>
    <w:rsid w:val="001518E3"/>
    <w:pPr>
      <w:widowControl w:val="0"/>
      <w:spacing w:line="276" w:lineRule="auto"/>
      <w:ind w:firstLine="400"/>
    </w:pPr>
    <w:rPr>
      <w:rFonts w:ascii="Arial" w:eastAsia="Arial" w:hAnsi="Arial" w:cs="Arial"/>
      <w:sz w:val="19"/>
      <w:szCs w:val="19"/>
    </w:rPr>
  </w:style>
  <w:style w:type="character" w:customStyle="1" w:styleId="osmb">
    <w:name w:val="osmb"/>
    <w:basedOn w:val="a0"/>
    <w:rsid w:val="006048DD"/>
  </w:style>
  <w:style w:type="paragraph" w:styleId="aff8">
    <w:name w:val="caption"/>
    <w:basedOn w:val="a"/>
    <w:next w:val="a"/>
    <w:unhideWhenUsed/>
    <w:qFormat/>
    <w:rsid w:val="003747B2"/>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34303183">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210271508">
      <w:bodyDiv w:val="1"/>
      <w:marLeft w:val="0"/>
      <w:marRight w:val="0"/>
      <w:marTop w:val="0"/>
      <w:marBottom w:val="0"/>
      <w:divBdr>
        <w:top w:val="none" w:sz="0" w:space="0" w:color="auto"/>
        <w:left w:val="none" w:sz="0" w:space="0" w:color="auto"/>
        <w:bottom w:val="none" w:sz="0" w:space="0" w:color="auto"/>
        <w:right w:val="none" w:sz="0" w:space="0" w:color="auto"/>
      </w:divBdr>
    </w:div>
    <w:div w:id="284508409">
      <w:bodyDiv w:val="1"/>
      <w:marLeft w:val="0"/>
      <w:marRight w:val="0"/>
      <w:marTop w:val="0"/>
      <w:marBottom w:val="0"/>
      <w:divBdr>
        <w:top w:val="none" w:sz="0" w:space="0" w:color="auto"/>
        <w:left w:val="none" w:sz="0" w:space="0" w:color="auto"/>
        <w:bottom w:val="none" w:sz="0" w:space="0" w:color="auto"/>
        <w:right w:val="none" w:sz="0" w:space="0" w:color="auto"/>
      </w:divBdr>
    </w:div>
    <w:div w:id="291445065">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1951038170">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18" Type="http://schemas.openxmlformats.org/officeDocument/2006/relationships/hyperlink" Target="consultantplus://offline/ref=BB01B4D803AA8CC2C59F37D0013FF40FCE7F4E1ABFB0D5BE3B881A49692C175CAB01D9A774C464263A8DE6B7B3F4A9C1075075D9b2C2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consultantplus://offline/ref=BB01B4D803AA8CC2C59F37D0013FF40FCE7D4E18B2B7D5BE3B881A49692C175CAB01D9A577CF307579D3BFE6F4BFA5C31A4C74D93C8975F0b4C5L" TargetMode="External"/><Relationship Id="rId2" Type="http://schemas.openxmlformats.org/officeDocument/2006/relationships/numbering" Target="numbering.xml"/><Relationship Id="rId16" Type="http://schemas.openxmlformats.org/officeDocument/2006/relationships/hyperlink" Target="https://gisp.gov.ru/pp719v2/pub/re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B01B4D803AA8CC2C59F37D0013FF40FCE7F4E1ABFB0D5BE3B881A49692C175CAB01D9A774C464263A8DE6B7B3F4A9C1075075D9b2C2L" TargetMode="External"/><Relationship Id="rId23" Type="http://schemas.openxmlformats.org/officeDocument/2006/relationships/fontTable" Target="fontTable.xml"/><Relationship Id="rId10" Type="http://schemas.openxmlformats.org/officeDocument/2006/relationships/hyperlink" Target="mailto:ttu.torgi@yandex.ru" TargetMode="External"/><Relationship Id="rId19" Type="http://schemas.openxmlformats.org/officeDocument/2006/relationships/hyperlink" Target="https://gisp.gov.ru/pp719v2/pub/res/"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hyperlink" Target="consultantplus://offline/ref=BB01B4D803AA8CC2C59F37D0013FF40FCE7D4E18B2B7D5BE3B881A49692C175CAB01D9A577CF307579D3BFE6F4BFA5C31A4C74D93C8975F0b4C5L"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342EEF-8CE2-4EF5-B0A7-15A5FA0AB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23</Pages>
  <Words>8172</Words>
  <Characters>60830</Characters>
  <Application>Microsoft Office Word</Application>
  <DocSecurity>0</DocSecurity>
  <Lines>506</Lines>
  <Paragraphs>137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68865</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41</cp:lastModifiedBy>
  <cp:revision>72</cp:revision>
  <cp:lastPrinted>2026-10-22T06:02:00Z</cp:lastPrinted>
  <dcterms:created xsi:type="dcterms:W3CDTF">2026-02-11T04:23:00Z</dcterms:created>
  <dcterms:modified xsi:type="dcterms:W3CDTF">2026-10-22T06:02:00Z</dcterms:modified>
</cp:coreProperties>
</file>