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A372C" w14:textId="5FF9538A" w:rsidR="00892227" w:rsidRDefault="00892227" w:rsidP="00892227">
      <w:pPr>
        <w:keepNext/>
        <w:widowControl/>
        <w:suppressAutoHyphens w:val="0"/>
        <w:ind w:firstLine="709"/>
        <w:jc w:val="right"/>
        <w:textAlignment w:val="auto"/>
        <w:rPr>
          <w:rFonts w:eastAsia="Times New Roman"/>
          <w:b/>
          <w:bCs/>
          <w:sz w:val="24"/>
          <w:szCs w:val="24"/>
          <w:lang w:eastAsia="ru-RU" w:bidi="ru-RU"/>
        </w:rPr>
      </w:pPr>
      <w:bookmarkStart w:id="0" w:name="_Hlk82779121"/>
      <w:bookmarkStart w:id="1" w:name="_Hlk106322414"/>
      <w:r w:rsidRPr="00892227">
        <w:rPr>
          <w:rFonts w:eastAsia="Times New Roman"/>
          <w:b/>
          <w:bCs/>
          <w:sz w:val="24"/>
          <w:szCs w:val="24"/>
          <w:lang w:eastAsia="ru-RU" w:bidi="ru-RU"/>
        </w:rPr>
        <w:t>Раздел 4.</w:t>
      </w:r>
      <w:r>
        <w:rPr>
          <w:rFonts w:eastAsia="Times New Roman"/>
          <w:b/>
          <w:bCs/>
          <w:sz w:val="24"/>
          <w:szCs w:val="24"/>
          <w:lang w:eastAsia="ru-RU" w:bidi="ru-RU"/>
        </w:rPr>
        <w:t xml:space="preserve"> </w:t>
      </w:r>
    </w:p>
    <w:p w14:paraId="26ACEC1F" w14:textId="77777777" w:rsidR="007642F7" w:rsidRPr="00E95683" w:rsidRDefault="007642F7" w:rsidP="007642F7">
      <w:pPr>
        <w:pStyle w:val="a7"/>
        <w:spacing w:line="276" w:lineRule="auto"/>
        <w:jc w:val="right"/>
        <w:rPr>
          <w:rFonts w:ascii="Times New Roman" w:hAnsi="Times New Roman"/>
          <w:b/>
        </w:rPr>
      </w:pPr>
      <w:r w:rsidRPr="00E95683">
        <w:rPr>
          <w:rFonts w:ascii="Times New Roman" w:hAnsi="Times New Roman"/>
          <w:b/>
          <w:bCs/>
        </w:rPr>
        <w:t>Документаци</w:t>
      </w:r>
      <w:r w:rsidRPr="00283F5B">
        <w:rPr>
          <w:rFonts w:ascii="Times New Roman" w:hAnsi="Times New Roman"/>
          <w:b/>
          <w:bCs/>
        </w:rPr>
        <w:t>и</w:t>
      </w:r>
      <w:r w:rsidRPr="00E95683">
        <w:rPr>
          <w:rFonts w:ascii="Times New Roman" w:hAnsi="Times New Roman"/>
          <w:b/>
          <w:bCs/>
        </w:rPr>
        <w:t xml:space="preserve"> </w:t>
      </w:r>
    </w:p>
    <w:p w14:paraId="52EB2FA3" w14:textId="77777777" w:rsidR="007642F7" w:rsidRPr="00D9777D" w:rsidRDefault="007642F7" w:rsidP="007642F7">
      <w:pPr>
        <w:jc w:val="right"/>
        <w:rPr>
          <w:b/>
          <w:sz w:val="24"/>
          <w:szCs w:val="24"/>
        </w:rPr>
      </w:pPr>
      <w:r w:rsidRPr="00E95683">
        <w:rPr>
          <w:b/>
        </w:rPr>
        <w:t>о проведении аукциона в электронной форме</w:t>
      </w:r>
    </w:p>
    <w:p w14:paraId="2E0C3DD5" w14:textId="77777777" w:rsidR="007642F7" w:rsidRPr="00892227" w:rsidRDefault="007642F7" w:rsidP="00892227">
      <w:pPr>
        <w:keepNext/>
        <w:widowControl/>
        <w:suppressAutoHyphens w:val="0"/>
        <w:ind w:firstLine="709"/>
        <w:jc w:val="right"/>
        <w:textAlignment w:val="auto"/>
        <w:rPr>
          <w:rFonts w:eastAsia="Times New Roman"/>
          <w:b/>
          <w:bCs/>
          <w:sz w:val="24"/>
          <w:szCs w:val="24"/>
          <w:lang w:eastAsia="ru-RU" w:bidi="ru-RU"/>
        </w:rPr>
      </w:pPr>
    </w:p>
    <w:p w14:paraId="60ED6BB5" w14:textId="77777777" w:rsidR="008E2D67" w:rsidRPr="009979B6" w:rsidRDefault="008E2D67" w:rsidP="0024035D">
      <w:pPr>
        <w:keepNext/>
        <w:widowControl/>
        <w:suppressAutoHyphens w:val="0"/>
        <w:ind w:firstLine="709"/>
        <w:jc w:val="center"/>
        <w:textAlignment w:val="auto"/>
        <w:rPr>
          <w:rFonts w:eastAsia="Times New Roman"/>
          <w:b/>
          <w:bCs/>
          <w:sz w:val="22"/>
          <w:szCs w:val="22"/>
          <w:lang w:eastAsia="ru-RU"/>
        </w:rPr>
      </w:pPr>
    </w:p>
    <w:p w14:paraId="070D4D7E" w14:textId="11D62F9E" w:rsidR="0024035D" w:rsidRPr="001008EF" w:rsidRDefault="0024035D" w:rsidP="0024035D">
      <w:pPr>
        <w:keepNext/>
        <w:widowControl/>
        <w:suppressAutoHyphens w:val="0"/>
        <w:ind w:firstLine="709"/>
        <w:jc w:val="center"/>
        <w:textAlignment w:val="auto"/>
        <w:rPr>
          <w:rFonts w:eastAsia="Times New Roman"/>
          <w:b/>
          <w:bCs/>
          <w:sz w:val="22"/>
          <w:szCs w:val="22"/>
          <w:lang w:eastAsia="ru-RU"/>
        </w:rPr>
      </w:pPr>
      <w:r w:rsidRPr="001008EF">
        <w:rPr>
          <w:rFonts w:eastAsia="Times New Roman"/>
          <w:b/>
          <w:bCs/>
          <w:sz w:val="22"/>
          <w:szCs w:val="22"/>
          <w:lang w:eastAsia="ru-RU"/>
        </w:rPr>
        <w:t>ДОГОВОР ПОСТАВКИ № _____________(ПРОЕКТ)</w:t>
      </w:r>
    </w:p>
    <w:p w14:paraId="24627FCA" w14:textId="77777777" w:rsidR="0024035D" w:rsidRPr="001008EF" w:rsidRDefault="0024035D" w:rsidP="0024035D">
      <w:pPr>
        <w:keepNext/>
        <w:keepLines/>
        <w:widowControl/>
        <w:tabs>
          <w:tab w:val="left" w:pos="6379"/>
        </w:tabs>
        <w:suppressAutoHyphens w:val="0"/>
        <w:ind w:firstLine="709"/>
        <w:contextualSpacing/>
        <w:textAlignment w:val="auto"/>
        <w:rPr>
          <w:rFonts w:eastAsia="Times New Roman"/>
          <w:b/>
          <w:bCs/>
          <w:sz w:val="22"/>
          <w:szCs w:val="22"/>
          <w:lang w:eastAsia="ru-RU"/>
        </w:rPr>
      </w:pPr>
    </w:p>
    <w:p w14:paraId="68E5A839" w14:textId="28AA5F04" w:rsidR="0024035D" w:rsidRPr="00EE69FF" w:rsidRDefault="009979B6" w:rsidP="009979B6">
      <w:pPr>
        <w:keepNext/>
        <w:keepLines/>
        <w:widowControl/>
        <w:tabs>
          <w:tab w:val="left" w:pos="6379"/>
        </w:tabs>
        <w:suppressAutoHyphens w:val="0"/>
        <w:contextualSpacing/>
        <w:textAlignment w:val="auto"/>
        <w:rPr>
          <w:rFonts w:eastAsia="Times New Roman"/>
          <w:sz w:val="22"/>
          <w:szCs w:val="22"/>
          <w:lang w:eastAsia="ru-RU"/>
        </w:rPr>
      </w:pPr>
      <w:r w:rsidRPr="00B36DB7">
        <w:rPr>
          <w:szCs w:val="24"/>
        </w:rPr>
        <w:t xml:space="preserve">г. </w:t>
      </w:r>
      <w:r>
        <w:rPr>
          <w:szCs w:val="24"/>
        </w:rPr>
        <w:t>Геленджик</w:t>
      </w:r>
      <w:r w:rsidRPr="00B36DB7">
        <w:rPr>
          <w:szCs w:val="24"/>
        </w:rPr>
        <w:tab/>
      </w:r>
      <w:r w:rsidR="0024035D" w:rsidRPr="001008EF">
        <w:rPr>
          <w:rFonts w:eastAsia="Times New Roman"/>
          <w:sz w:val="22"/>
          <w:szCs w:val="22"/>
          <w:lang w:eastAsia="ru-RU"/>
        </w:rPr>
        <w:t xml:space="preserve">    </w:t>
      </w:r>
      <w:r w:rsidRPr="00EE69FF">
        <w:rPr>
          <w:rFonts w:eastAsia="Times New Roman"/>
          <w:sz w:val="22"/>
          <w:szCs w:val="22"/>
          <w:lang w:eastAsia="ru-RU"/>
        </w:rPr>
        <w:t xml:space="preserve">        </w:t>
      </w:r>
      <w:r w:rsidR="0024035D" w:rsidRPr="001008EF">
        <w:rPr>
          <w:rFonts w:eastAsia="Times New Roman"/>
          <w:sz w:val="22"/>
          <w:szCs w:val="22"/>
          <w:lang w:eastAsia="ru-RU"/>
        </w:rPr>
        <w:t xml:space="preserve">             «___» __________ 202</w:t>
      </w:r>
      <w:r w:rsidR="004D146F">
        <w:rPr>
          <w:rFonts w:eastAsia="Times New Roman"/>
          <w:sz w:val="22"/>
          <w:szCs w:val="22"/>
          <w:lang w:eastAsia="ru-RU"/>
        </w:rPr>
        <w:t>6</w:t>
      </w:r>
      <w:r w:rsidR="0024035D" w:rsidRPr="001008EF">
        <w:rPr>
          <w:rFonts w:eastAsia="Times New Roman"/>
          <w:sz w:val="22"/>
          <w:szCs w:val="22"/>
          <w:lang w:eastAsia="ru-RU"/>
        </w:rPr>
        <w:t xml:space="preserve"> г</w:t>
      </w:r>
      <w:r w:rsidRPr="00EE69FF">
        <w:rPr>
          <w:rFonts w:eastAsia="Times New Roman"/>
          <w:sz w:val="22"/>
          <w:szCs w:val="22"/>
          <w:lang w:eastAsia="ru-RU"/>
        </w:rPr>
        <w:t>.</w:t>
      </w:r>
      <w:bookmarkEnd w:id="0"/>
    </w:p>
    <w:p w14:paraId="52369E72" w14:textId="6888BCE0" w:rsidR="009979B6" w:rsidRPr="00EE69FF" w:rsidRDefault="009979B6" w:rsidP="009979B6">
      <w:pPr>
        <w:keepNext/>
        <w:keepLines/>
        <w:widowControl/>
        <w:tabs>
          <w:tab w:val="left" w:pos="6379"/>
        </w:tabs>
        <w:suppressAutoHyphens w:val="0"/>
        <w:contextualSpacing/>
        <w:textAlignment w:val="auto"/>
        <w:rPr>
          <w:rFonts w:eastAsia="Times New Roman"/>
          <w:sz w:val="22"/>
          <w:szCs w:val="22"/>
        </w:rPr>
      </w:pPr>
      <w:r w:rsidRPr="00EE69FF">
        <w:rPr>
          <w:rFonts w:eastAsia="Times New Roman"/>
          <w:sz w:val="22"/>
          <w:szCs w:val="22"/>
        </w:rPr>
        <w:t xml:space="preserve">          </w:t>
      </w:r>
    </w:p>
    <w:p w14:paraId="4507B21E" w14:textId="3BB2672D" w:rsidR="008E2D67" w:rsidRPr="00603206" w:rsidRDefault="004D146F" w:rsidP="008E2D67">
      <w:pPr>
        <w:ind w:firstLine="567"/>
        <w:jc w:val="both"/>
        <w:rPr>
          <w:sz w:val="24"/>
          <w:szCs w:val="24"/>
        </w:rPr>
      </w:pPr>
      <w:r w:rsidRPr="004D146F">
        <w:rPr>
          <w:sz w:val="22"/>
          <w:szCs w:val="22"/>
        </w:rPr>
        <w:t xml:space="preserve">Муниципальное унитарное предприятие муниципального образования город-курорт Геленджик «Тепловые сети» (МУП «Тепловые сети»), именуемое в дальнейшем «Заказчик» в лице директора </w:t>
      </w:r>
      <w:proofErr w:type="spellStart"/>
      <w:r w:rsidRPr="004D146F">
        <w:rPr>
          <w:sz w:val="22"/>
          <w:szCs w:val="22"/>
        </w:rPr>
        <w:t>Муратиди</w:t>
      </w:r>
      <w:proofErr w:type="spellEnd"/>
      <w:r w:rsidRPr="004D146F">
        <w:rPr>
          <w:sz w:val="22"/>
          <w:szCs w:val="22"/>
        </w:rPr>
        <w:t xml:space="preserve"> Ивана Юрьевича, действующего на основании распоряжения администрации муниципального образования городской округ город-курорт Геленджик Краснодарского края от 09.04.2026г. №90-л</w:t>
      </w:r>
      <w:r w:rsidR="008E2D67" w:rsidRPr="00603206">
        <w:rPr>
          <w:sz w:val="24"/>
          <w:szCs w:val="24"/>
        </w:rPr>
        <w:t>, с одной стороны, и</w:t>
      </w:r>
    </w:p>
    <w:p w14:paraId="16D396F6" w14:textId="769B352E" w:rsidR="008E2D67" w:rsidRDefault="008E2D67" w:rsidP="008E2D67">
      <w:pPr>
        <w:ind w:firstLine="567"/>
        <w:jc w:val="both"/>
        <w:rPr>
          <w:sz w:val="24"/>
          <w:szCs w:val="24"/>
        </w:rPr>
      </w:pPr>
      <w:r w:rsidRPr="00603206">
        <w:rPr>
          <w:sz w:val="24"/>
          <w:szCs w:val="24"/>
        </w:rPr>
        <w:t xml:space="preserve">___________________ (_____________) именуемое в дальнейшем «Поставщик», в лице _____________ действующего на основании ______________________________, с другой стороны, совместно именуемые «Стороны», а по отдельности - «Сторона», </w:t>
      </w:r>
      <w:r w:rsidRPr="004B4A40">
        <w:rPr>
          <w:sz w:val="24"/>
          <w:szCs w:val="24"/>
        </w:rPr>
        <w:t>по результатам проведения запроса котировок в электронной форме</w:t>
      </w:r>
      <w:r w:rsidRPr="00E56B5F">
        <w:rPr>
          <w:sz w:val="24"/>
          <w:szCs w:val="24"/>
        </w:rPr>
        <w:t xml:space="preserve"> </w:t>
      </w:r>
      <w:r w:rsidRPr="004B4A40">
        <w:rPr>
          <w:sz w:val="24"/>
          <w:szCs w:val="24"/>
        </w:rPr>
        <w:t xml:space="preserve">№ </w:t>
      </w:r>
      <w:r w:rsidRPr="008E2D67">
        <w:rPr>
          <w:sz w:val="24"/>
          <w:szCs w:val="24"/>
        </w:rPr>
        <w:t>___________________</w:t>
      </w:r>
      <w:r w:rsidRPr="000A1C47">
        <w:rPr>
          <w:sz w:val="24"/>
          <w:szCs w:val="24"/>
        </w:rPr>
        <w:t>_</w:t>
      </w:r>
      <w:r w:rsidRPr="00603206">
        <w:rPr>
          <w:sz w:val="24"/>
          <w:szCs w:val="24"/>
        </w:rPr>
        <w:t xml:space="preserve"> заключили настоящий договор поставки (далее - Договор) о нижеследующем.</w:t>
      </w:r>
    </w:p>
    <w:p w14:paraId="64C3D2BB" w14:textId="4E53130A" w:rsidR="0024035D" w:rsidRPr="001008EF" w:rsidRDefault="0024035D" w:rsidP="008E2D67">
      <w:pPr>
        <w:ind w:firstLine="567"/>
        <w:jc w:val="both"/>
        <w:rPr>
          <w:rFonts w:eastAsia="Times New Roman"/>
          <w:bCs/>
          <w:sz w:val="22"/>
          <w:szCs w:val="22"/>
          <w:lang w:eastAsia="ru-RU"/>
        </w:rPr>
      </w:pPr>
    </w:p>
    <w:bookmarkEnd w:id="1"/>
    <w:p w14:paraId="47783550" w14:textId="77777777" w:rsidR="0024035D" w:rsidRPr="001008EF" w:rsidRDefault="0024035D" w:rsidP="0024035D">
      <w:pPr>
        <w:widowControl/>
        <w:suppressAutoHyphens w:val="0"/>
        <w:ind w:firstLine="709"/>
        <w:jc w:val="center"/>
        <w:textAlignment w:val="auto"/>
        <w:rPr>
          <w:rFonts w:eastAsia="Times New Roman"/>
          <w:b/>
          <w:bCs/>
          <w:sz w:val="22"/>
          <w:szCs w:val="22"/>
        </w:rPr>
      </w:pPr>
      <w:r w:rsidRPr="001008EF">
        <w:rPr>
          <w:rFonts w:eastAsia="Times New Roman"/>
          <w:b/>
          <w:bCs/>
          <w:sz w:val="22"/>
          <w:szCs w:val="22"/>
        </w:rPr>
        <w:t>1. ПРЕДМЕТ ДОГОВОРА</w:t>
      </w:r>
    </w:p>
    <w:p w14:paraId="69A20EAF" w14:textId="0FE4F02B" w:rsidR="0024035D" w:rsidRPr="001008EF" w:rsidRDefault="0024035D" w:rsidP="0024035D">
      <w:pPr>
        <w:suppressAutoHyphens w:val="0"/>
        <w:ind w:firstLine="709"/>
        <w:jc w:val="both"/>
        <w:textAlignment w:val="auto"/>
        <w:rPr>
          <w:sz w:val="22"/>
          <w:szCs w:val="22"/>
        </w:rPr>
      </w:pPr>
      <w:r w:rsidRPr="001008EF">
        <w:rPr>
          <w:rFonts w:eastAsia="Times New Roman"/>
          <w:sz w:val="22"/>
          <w:szCs w:val="22"/>
        </w:rPr>
        <w:t xml:space="preserve">1.1. </w:t>
      </w:r>
      <w:r w:rsidRPr="001008EF">
        <w:rPr>
          <w:rFonts w:eastAsia="Calibri"/>
          <w:sz w:val="22"/>
          <w:szCs w:val="22"/>
          <w:lang w:eastAsia="ru-RU"/>
        </w:rPr>
        <w:t>Поставщик обязуется поставить Заказчику _______ (далее – Товар, ТС) на условиях, предусмотренных Договором, при этом ассортимент Товара, цена Товара (единицы Товара), наименование и количество поставляемого Товара, а также описание и характеристики Товара определены в Спецификации (Приложение № 1 к Договору)</w:t>
      </w:r>
      <w:r w:rsidR="00B271F9" w:rsidRPr="00B271F9">
        <w:rPr>
          <w:rFonts w:eastAsia="Calibri"/>
          <w:sz w:val="22"/>
          <w:szCs w:val="22"/>
          <w:lang w:eastAsia="ru-RU"/>
        </w:rPr>
        <w:t xml:space="preserve"> и Техническом задании </w:t>
      </w:r>
      <w:r w:rsidR="00B271F9" w:rsidRPr="001008EF">
        <w:rPr>
          <w:rFonts w:eastAsia="Calibri"/>
          <w:sz w:val="22"/>
          <w:szCs w:val="22"/>
          <w:lang w:eastAsia="ru-RU"/>
        </w:rPr>
        <w:t xml:space="preserve">(Приложение № </w:t>
      </w:r>
      <w:r w:rsidR="00B271F9" w:rsidRPr="00B271F9">
        <w:rPr>
          <w:rFonts w:eastAsia="Calibri"/>
          <w:sz w:val="22"/>
          <w:szCs w:val="22"/>
          <w:lang w:eastAsia="ru-RU"/>
        </w:rPr>
        <w:t>2</w:t>
      </w:r>
      <w:r w:rsidR="00B271F9" w:rsidRPr="001008EF">
        <w:rPr>
          <w:rFonts w:eastAsia="Calibri"/>
          <w:sz w:val="22"/>
          <w:szCs w:val="22"/>
          <w:lang w:eastAsia="ru-RU"/>
        </w:rPr>
        <w:t xml:space="preserve"> к Договору)</w:t>
      </w:r>
      <w:r w:rsidRPr="001008EF">
        <w:rPr>
          <w:rFonts w:eastAsia="Calibri"/>
          <w:sz w:val="22"/>
          <w:szCs w:val="22"/>
          <w:lang w:eastAsia="ru-RU"/>
        </w:rPr>
        <w:t>, котор</w:t>
      </w:r>
      <w:r w:rsidR="00B271F9" w:rsidRPr="00B271F9">
        <w:rPr>
          <w:rFonts w:eastAsia="Calibri"/>
          <w:sz w:val="22"/>
          <w:szCs w:val="22"/>
          <w:lang w:eastAsia="ru-RU"/>
        </w:rPr>
        <w:t>ые</w:t>
      </w:r>
      <w:r w:rsidRPr="001008EF">
        <w:rPr>
          <w:rFonts w:eastAsia="Calibri"/>
          <w:sz w:val="22"/>
          <w:szCs w:val="22"/>
          <w:lang w:eastAsia="ru-RU"/>
        </w:rPr>
        <w:t xml:space="preserve"> явля</w:t>
      </w:r>
      <w:r w:rsidR="00B271F9" w:rsidRPr="00B271F9">
        <w:rPr>
          <w:rFonts w:eastAsia="Calibri"/>
          <w:sz w:val="22"/>
          <w:szCs w:val="22"/>
          <w:lang w:eastAsia="ru-RU"/>
        </w:rPr>
        <w:t>ю</w:t>
      </w:r>
      <w:r w:rsidRPr="001008EF">
        <w:rPr>
          <w:rFonts w:eastAsia="Calibri"/>
          <w:sz w:val="22"/>
          <w:szCs w:val="22"/>
          <w:lang w:eastAsia="ru-RU"/>
        </w:rPr>
        <w:t>тся неотъемлемой частью Договора, а Заказчик обязуется принять и оплатить поставленный Товар надлежащего качества в порядке и на условиях, предусмотренных Договором.</w:t>
      </w:r>
      <w:r w:rsidRPr="001008EF">
        <w:rPr>
          <w:sz w:val="22"/>
          <w:szCs w:val="22"/>
        </w:rPr>
        <w:t xml:space="preserve"> </w:t>
      </w:r>
    </w:p>
    <w:p w14:paraId="729CF219" w14:textId="49336B5C" w:rsidR="000A2980" w:rsidRPr="00EE69FF" w:rsidRDefault="0024035D" w:rsidP="00584948">
      <w:pPr>
        <w:suppressAutoHyphens w:val="0"/>
        <w:ind w:firstLine="709"/>
        <w:jc w:val="both"/>
        <w:textAlignment w:val="auto"/>
        <w:rPr>
          <w:rFonts w:eastAsia="Calibri"/>
          <w:sz w:val="22"/>
          <w:szCs w:val="22"/>
          <w:lang w:eastAsia="ru-RU"/>
        </w:rPr>
      </w:pPr>
      <w:r w:rsidRPr="001008EF">
        <w:rPr>
          <w:rFonts w:eastAsia="Calibri"/>
          <w:sz w:val="22"/>
          <w:szCs w:val="22"/>
          <w:lang w:eastAsia="ru-RU"/>
        </w:rPr>
        <w:t xml:space="preserve">Дополнительные признаки, идентифицирующие Товар, могут быть указаны Сторонами после предоставления Поставщиком Паспорта ТС на Товар, в Акте о приемке Товара (Приложение № </w:t>
      </w:r>
      <w:r w:rsidR="00584948" w:rsidRPr="00584948">
        <w:rPr>
          <w:rFonts w:eastAsia="Calibri"/>
          <w:sz w:val="22"/>
          <w:szCs w:val="22"/>
          <w:lang w:eastAsia="ru-RU"/>
        </w:rPr>
        <w:t>3</w:t>
      </w:r>
      <w:r w:rsidRPr="001008EF">
        <w:rPr>
          <w:rFonts w:eastAsia="Calibri"/>
          <w:sz w:val="22"/>
          <w:szCs w:val="22"/>
          <w:lang w:eastAsia="ru-RU"/>
        </w:rPr>
        <w:t xml:space="preserve"> к Договору). Указание дополнительных идентифицирующих признаков Товара в Акте о приемке Товара не является изменением Товара.</w:t>
      </w:r>
    </w:p>
    <w:p w14:paraId="4E42FBB1" w14:textId="1B75095A" w:rsidR="0024035D" w:rsidRDefault="0024035D" w:rsidP="00584948">
      <w:pPr>
        <w:pStyle w:val="a3"/>
        <w:widowControl w:val="0"/>
        <w:shd w:val="clear" w:color="auto" w:fill="FFFFFF"/>
        <w:spacing w:after="0" w:line="240" w:lineRule="auto"/>
        <w:ind w:left="0" w:right="0" w:firstLine="851"/>
        <w:rPr>
          <w:rFonts w:ascii="Times New Roman" w:hAnsi="Times New Roman"/>
          <w:spacing w:val="-1"/>
          <w:lang w:eastAsia="ru-RU"/>
        </w:rPr>
      </w:pPr>
      <w:r w:rsidRPr="001008EF">
        <w:rPr>
          <w:rFonts w:ascii="Times New Roman" w:hAnsi="Times New Roman"/>
          <w:spacing w:val="-1"/>
          <w:lang w:eastAsia="ru-RU"/>
        </w:rPr>
        <w:t>1.2. Поставляемый товар должен быть</w:t>
      </w:r>
      <w:r w:rsidRPr="001008EF">
        <w:rPr>
          <w:rFonts w:ascii="Times New Roman" w:eastAsia="Calibri" w:hAnsi="Times New Roman"/>
          <w:lang w:eastAsia="ru-RU"/>
        </w:rPr>
        <w:t xml:space="preserve"> ранее не используемый в качестве экспозиционного образца, ранее не подвергавшийся ремонту или восстановлению, не должен иметь дефектов, связанных с конструкцией, материалами или работой по его изготовлению, либо проявляющихся в результате или упущения производителя и/или Поставщика, не должен находиться в залоге, под арестом или под иным обременением</w:t>
      </w:r>
      <w:r w:rsidRPr="001008EF">
        <w:rPr>
          <w:rFonts w:ascii="Times New Roman" w:hAnsi="Times New Roman"/>
          <w:spacing w:val="-1"/>
          <w:lang w:eastAsia="ru-RU"/>
        </w:rPr>
        <w:t>, без пробега (</w:t>
      </w:r>
      <w:r w:rsidR="00912128" w:rsidRPr="001008EF">
        <w:rPr>
          <w:rFonts w:ascii="Times New Roman" w:hAnsi="Times New Roman"/>
          <w:lang w:val="ru-RU"/>
        </w:rPr>
        <w:t>д</w:t>
      </w:r>
      <w:r w:rsidR="00912128" w:rsidRPr="001008EF">
        <w:rPr>
          <w:rFonts w:ascii="Times New Roman" w:hAnsi="Times New Roman"/>
        </w:rPr>
        <w:t>опускается наличие технологического пробега, связанного с проведением предъявительских приемо-сдаточных испытаний и погрузкой, разгрузкой и доставкой автомобиля</w:t>
      </w:r>
      <w:r w:rsidRPr="001008EF">
        <w:rPr>
          <w:rFonts w:ascii="Times New Roman" w:hAnsi="Times New Roman"/>
          <w:spacing w:val="-1"/>
          <w:lang w:eastAsia="ru-RU"/>
        </w:rPr>
        <w:t>)</w:t>
      </w:r>
      <w:r w:rsidR="00912128" w:rsidRPr="001008EF">
        <w:rPr>
          <w:rFonts w:ascii="Times New Roman" w:hAnsi="Times New Roman"/>
          <w:spacing w:val="-1"/>
          <w:lang w:val="ru-RU" w:eastAsia="ru-RU"/>
        </w:rPr>
        <w:t>,</w:t>
      </w:r>
      <w:r w:rsidRPr="001008EF">
        <w:rPr>
          <w:rFonts w:ascii="Times New Roman" w:hAnsi="Times New Roman"/>
          <w:spacing w:val="-1"/>
          <w:lang w:eastAsia="ru-RU"/>
        </w:rPr>
        <w:t xml:space="preserve"> не ранее 202</w:t>
      </w:r>
      <w:r w:rsidR="00584948">
        <w:rPr>
          <w:rFonts w:ascii="Times New Roman" w:hAnsi="Times New Roman"/>
          <w:spacing w:val="-1"/>
          <w:lang w:eastAsia="ru-RU"/>
        </w:rPr>
        <w:t xml:space="preserve">5 </w:t>
      </w:r>
      <w:r w:rsidRPr="001008EF">
        <w:rPr>
          <w:rFonts w:ascii="Times New Roman" w:hAnsi="Times New Roman"/>
          <w:spacing w:val="-1"/>
          <w:lang w:eastAsia="ru-RU"/>
        </w:rPr>
        <w:t xml:space="preserve">года выпуска, </w:t>
      </w:r>
      <w:r w:rsidR="00F91459" w:rsidRPr="001008EF">
        <w:rPr>
          <w:rFonts w:ascii="Times New Roman" w:hAnsi="Times New Roman"/>
          <w:spacing w:val="-1"/>
          <w:lang w:val="ru-RU" w:eastAsia="ru-RU"/>
        </w:rPr>
        <w:t xml:space="preserve">должен  </w:t>
      </w:r>
      <w:r w:rsidRPr="001008EF">
        <w:rPr>
          <w:rFonts w:ascii="Times New Roman" w:hAnsi="Times New Roman"/>
          <w:lang w:eastAsia="ru-RU"/>
        </w:rPr>
        <w:t xml:space="preserve">обеспечивать предусмотренную изготовителем функциональность. </w:t>
      </w:r>
      <w:r w:rsidRPr="001008EF">
        <w:rPr>
          <w:rFonts w:ascii="Times New Roman" w:hAnsi="Times New Roman"/>
          <w:spacing w:val="-1"/>
          <w:lang w:eastAsia="ru-RU"/>
        </w:rPr>
        <w:t xml:space="preserve"> </w:t>
      </w:r>
    </w:p>
    <w:p w14:paraId="7ABEA22B" w14:textId="4D4D0C59" w:rsidR="0024035D" w:rsidRPr="00EE69FF" w:rsidRDefault="0024035D" w:rsidP="0024035D">
      <w:pPr>
        <w:widowControl/>
        <w:suppressAutoHyphens w:val="0"/>
        <w:ind w:firstLine="709"/>
        <w:jc w:val="both"/>
        <w:textAlignment w:val="auto"/>
        <w:rPr>
          <w:rFonts w:eastAsia="Times New Roman"/>
          <w:sz w:val="22"/>
          <w:szCs w:val="22"/>
          <w:lang w:eastAsia="ru-RU"/>
        </w:rPr>
      </w:pPr>
      <w:r w:rsidRPr="001008EF">
        <w:rPr>
          <w:rFonts w:eastAsia="Times New Roman"/>
          <w:sz w:val="22"/>
          <w:szCs w:val="22"/>
          <w:lang w:eastAsia="ru-RU"/>
        </w:rPr>
        <w:t xml:space="preserve">1.3. Гарантийный срок на автомобиль составляет </w:t>
      </w:r>
      <w:r w:rsidR="00CF63C3" w:rsidRPr="0096674A">
        <w:rPr>
          <w:rFonts w:eastAsia="Calibri"/>
          <w:sz w:val="24"/>
          <w:szCs w:val="24"/>
          <w:lang w:eastAsia="en-US"/>
        </w:rPr>
        <w:t xml:space="preserve">не менее 12 месяцев или </w:t>
      </w:r>
      <w:r w:rsidR="004D146F">
        <w:rPr>
          <w:rFonts w:eastAsia="Calibri"/>
          <w:sz w:val="24"/>
          <w:szCs w:val="24"/>
          <w:lang w:eastAsia="en-US"/>
        </w:rPr>
        <w:t>1</w:t>
      </w:r>
      <w:r w:rsidR="00CF63C3" w:rsidRPr="0096674A">
        <w:rPr>
          <w:rFonts w:eastAsia="Calibri"/>
          <w:sz w:val="24"/>
          <w:szCs w:val="24"/>
          <w:lang w:eastAsia="en-US"/>
        </w:rPr>
        <w:t>000 моточасов, в зависимости от того, что наступит ранее</w:t>
      </w:r>
      <w:r w:rsidR="00CF63C3" w:rsidRPr="00CF63C3">
        <w:rPr>
          <w:rFonts w:eastAsia="Calibri"/>
          <w:sz w:val="24"/>
          <w:szCs w:val="24"/>
          <w:lang w:eastAsia="en-US"/>
        </w:rPr>
        <w:t xml:space="preserve"> </w:t>
      </w:r>
      <w:r w:rsidR="00EE69FF" w:rsidRPr="001008EF">
        <w:rPr>
          <w:rFonts w:eastAsia="Times New Roman"/>
          <w:sz w:val="22"/>
          <w:szCs w:val="22"/>
          <w:lang w:eastAsia="ru-RU"/>
        </w:rPr>
        <w:t>со дня приема-передачи</w:t>
      </w:r>
      <w:r w:rsidR="00EE69FF" w:rsidRPr="00EE69FF">
        <w:rPr>
          <w:rFonts w:eastAsia="Times New Roman"/>
          <w:sz w:val="22"/>
          <w:szCs w:val="22"/>
          <w:lang w:eastAsia="ru-RU"/>
        </w:rPr>
        <w:t>.</w:t>
      </w:r>
    </w:p>
    <w:p w14:paraId="7E6048E6" w14:textId="77777777" w:rsidR="0024035D" w:rsidRPr="001008EF" w:rsidRDefault="0024035D" w:rsidP="0024035D">
      <w:pPr>
        <w:widowControl/>
        <w:suppressAutoHyphens w:val="0"/>
        <w:ind w:firstLine="709"/>
        <w:jc w:val="both"/>
        <w:textAlignment w:val="auto"/>
        <w:rPr>
          <w:rFonts w:eastAsia="Times New Roman"/>
          <w:sz w:val="22"/>
          <w:szCs w:val="22"/>
          <w:lang w:eastAsia="ru-RU"/>
        </w:rPr>
      </w:pPr>
      <w:r w:rsidRPr="001008EF">
        <w:rPr>
          <w:rFonts w:eastAsia="Times New Roman"/>
          <w:sz w:val="22"/>
          <w:szCs w:val="22"/>
          <w:lang w:eastAsia="ru-RU"/>
        </w:rPr>
        <w:t>Гарантийный срок на отдельные комплектующие изделия, конструктивные элементы, детали, узлы и агрегаты автомобиля устанавливается в Сервисной книжке на автомобиль.</w:t>
      </w:r>
    </w:p>
    <w:p w14:paraId="4ED9945E" w14:textId="77777777" w:rsidR="0024035D" w:rsidRPr="001008EF" w:rsidRDefault="0024035D" w:rsidP="0024035D">
      <w:pPr>
        <w:widowControl/>
        <w:suppressAutoHyphens w:val="0"/>
        <w:ind w:firstLine="709"/>
        <w:jc w:val="both"/>
        <w:textAlignment w:val="auto"/>
        <w:rPr>
          <w:rFonts w:eastAsia="Times New Roman"/>
          <w:sz w:val="22"/>
          <w:szCs w:val="22"/>
          <w:lang w:eastAsia="ru-RU"/>
        </w:rPr>
      </w:pPr>
      <w:r w:rsidRPr="001008EF">
        <w:rPr>
          <w:rFonts w:eastAsia="Times New Roman"/>
          <w:sz w:val="22"/>
          <w:szCs w:val="22"/>
          <w:lang w:eastAsia="ru-RU"/>
        </w:rPr>
        <w:t>1.4. Условия и порядок гарантийного обслуживания автомобиля указываются в Сервисной книжке на автомобиль.</w:t>
      </w:r>
    </w:p>
    <w:p w14:paraId="0C1DBAE2" w14:textId="77777777" w:rsidR="0024035D" w:rsidRPr="001008EF" w:rsidRDefault="0024035D" w:rsidP="0024035D">
      <w:pPr>
        <w:widowControl/>
        <w:suppressAutoHyphens w:val="0"/>
        <w:ind w:firstLine="709"/>
        <w:jc w:val="both"/>
        <w:textAlignment w:val="auto"/>
        <w:rPr>
          <w:rFonts w:eastAsia="Times New Roman"/>
          <w:sz w:val="22"/>
          <w:szCs w:val="22"/>
          <w:lang w:eastAsia="ru-RU"/>
        </w:rPr>
      </w:pPr>
      <w:r w:rsidRPr="001008EF">
        <w:rPr>
          <w:rFonts w:eastAsia="Times New Roman"/>
          <w:sz w:val="22"/>
          <w:szCs w:val="22"/>
          <w:lang w:eastAsia="ru-RU"/>
        </w:rPr>
        <w:t>1.5. Поставляемый автомобиль должен пройти предпродажное сервисное обслуживание в соответствии с установленным заводом-изготовителем объемами работ в специализированном дилерском центре.</w:t>
      </w:r>
    </w:p>
    <w:p w14:paraId="6B9736AF" w14:textId="77777777" w:rsidR="0024035D" w:rsidRPr="001008EF" w:rsidRDefault="0024035D" w:rsidP="0024035D">
      <w:pPr>
        <w:widowControl/>
        <w:suppressAutoHyphens w:val="0"/>
        <w:ind w:firstLine="709"/>
        <w:jc w:val="both"/>
        <w:textAlignment w:val="auto"/>
        <w:rPr>
          <w:rFonts w:eastAsia="Times New Roman"/>
          <w:sz w:val="22"/>
          <w:szCs w:val="22"/>
          <w:lang w:eastAsia="ru-RU"/>
        </w:rPr>
      </w:pPr>
      <w:r w:rsidRPr="001008EF">
        <w:rPr>
          <w:rFonts w:eastAsia="Times New Roman"/>
          <w:sz w:val="22"/>
          <w:szCs w:val="22"/>
          <w:lang w:eastAsia="ru-RU"/>
        </w:rPr>
        <w:t>1.6. Поставщик гарантирует, что на дату поставки Товар принадлежит ему на законных основаниях, не состоит под арестом, не находится в залоге, не является предметом обязательств перед третьими лицами и не обременен иным образом.</w:t>
      </w:r>
    </w:p>
    <w:p w14:paraId="2319B576" w14:textId="77777777" w:rsidR="0024035D" w:rsidRPr="001008EF" w:rsidRDefault="0024035D" w:rsidP="0024035D">
      <w:pPr>
        <w:widowControl/>
        <w:suppressAutoHyphens w:val="0"/>
        <w:ind w:firstLine="709"/>
        <w:jc w:val="both"/>
        <w:textAlignment w:val="auto"/>
        <w:rPr>
          <w:rFonts w:eastAsia="Times New Roman"/>
          <w:sz w:val="22"/>
          <w:szCs w:val="22"/>
          <w:lang w:eastAsia="ru-RU"/>
        </w:rPr>
      </w:pPr>
      <w:r w:rsidRPr="001008EF">
        <w:rPr>
          <w:rFonts w:eastAsia="Times New Roman"/>
          <w:sz w:val="22"/>
          <w:szCs w:val="22"/>
          <w:lang w:eastAsia="ru-RU"/>
        </w:rPr>
        <w:t>1.7. Вещные права и риск случайной гибели или случайного повреждения Товара переходят от Поставщика к Заказчику с момента подписания Заказчиком акта приёма-передачи, товарной накладной</w:t>
      </w:r>
      <w:bookmarkStart w:id="2" w:name="_Hlk82587992"/>
      <w:r w:rsidRPr="001008EF">
        <w:rPr>
          <w:rFonts w:eastAsia="Times New Roman"/>
          <w:sz w:val="22"/>
          <w:szCs w:val="22"/>
          <w:lang w:eastAsia="ru-RU"/>
        </w:rPr>
        <w:t>/универсального передаточного документа</w:t>
      </w:r>
      <w:bookmarkEnd w:id="2"/>
      <w:r w:rsidRPr="001008EF">
        <w:rPr>
          <w:rFonts w:eastAsia="Times New Roman"/>
          <w:sz w:val="22"/>
          <w:szCs w:val="22"/>
          <w:lang w:eastAsia="ru-RU"/>
        </w:rPr>
        <w:t>.</w:t>
      </w:r>
    </w:p>
    <w:p w14:paraId="2C533A46" w14:textId="77777777" w:rsidR="0024035D" w:rsidRPr="001008EF" w:rsidRDefault="0024035D" w:rsidP="0024035D">
      <w:pPr>
        <w:suppressAutoHyphens w:val="0"/>
        <w:ind w:firstLine="709"/>
        <w:jc w:val="both"/>
        <w:textAlignment w:val="auto"/>
        <w:rPr>
          <w:rFonts w:eastAsia="Times New Roman"/>
          <w:sz w:val="22"/>
          <w:szCs w:val="22"/>
        </w:rPr>
      </w:pPr>
    </w:p>
    <w:p w14:paraId="0FEF5112" w14:textId="77777777" w:rsidR="0024035D" w:rsidRPr="001008EF" w:rsidRDefault="0024035D" w:rsidP="0024035D">
      <w:pPr>
        <w:widowControl/>
        <w:suppressAutoHyphens w:val="0"/>
        <w:ind w:firstLine="709"/>
        <w:jc w:val="center"/>
        <w:textAlignment w:val="auto"/>
        <w:rPr>
          <w:rFonts w:eastAsia="Times New Roman"/>
          <w:b/>
          <w:bCs/>
          <w:sz w:val="22"/>
          <w:szCs w:val="22"/>
        </w:rPr>
      </w:pPr>
      <w:r w:rsidRPr="001008EF">
        <w:rPr>
          <w:rFonts w:eastAsia="Times New Roman"/>
          <w:b/>
          <w:bCs/>
          <w:sz w:val="22"/>
          <w:szCs w:val="22"/>
        </w:rPr>
        <w:t>2. ЦЕНА ДОГОВОРА И ПОРЯДОК РАСЧЕТОВ</w:t>
      </w:r>
    </w:p>
    <w:p w14:paraId="6B05D782" w14:textId="77777777" w:rsidR="0024035D" w:rsidRPr="001008EF" w:rsidRDefault="0024035D" w:rsidP="0024035D">
      <w:pPr>
        <w:widowControl/>
        <w:tabs>
          <w:tab w:val="left" w:pos="993"/>
          <w:tab w:val="left" w:pos="1134"/>
          <w:tab w:val="left" w:pos="1276"/>
        </w:tabs>
        <w:suppressAutoHyphens w:val="0"/>
        <w:ind w:firstLine="709"/>
        <w:contextualSpacing/>
        <w:jc w:val="both"/>
        <w:textAlignment w:val="auto"/>
        <w:rPr>
          <w:rFonts w:eastAsia="Times New Roman"/>
          <w:sz w:val="22"/>
          <w:szCs w:val="22"/>
          <w:lang w:eastAsia="ru-RU"/>
        </w:rPr>
      </w:pPr>
      <w:r w:rsidRPr="001008EF">
        <w:rPr>
          <w:rFonts w:eastAsia="Times New Roman"/>
          <w:sz w:val="22"/>
          <w:szCs w:val="22"/>
        </w:rPr>
        <w:t xml:space="preserve">2.1. </w:t>
      </w:r>
      <w:bookmarkStart w:id="3" w:name="_Ref484511565"/>
      <w:r w:rsidRPr="001008EF">
        <w:rPr>
          <w:rFonts w:eastAsia="Times New Roman"/>
          <w:sz w:val="22"/>
          <w:szCs w:val="22"/>
          <w:lang w:eastAsia="ru-RU"/>
        </w:rPr>
        <w:t xml:space="preserve">Стоимость единицы Товара и общая стоимость Товара (Цена Договора) согласованы Сторонами в Спецификации (Приложение № 1 к Договору). </w:t>
      </w:r>
      <w:bookmarkEnd w:id="3"/>
    </w:p>
    <w:p w14:paraId="5A298A5D" w14:textId="77777777" w:rsidR="0024035D" w:rsidRPr="00EE69FF" w:rsidRDefault="0024035D" w:rsidP="0024035D">
      <w:pPr>
        <w:tabs>
          <w:tab w:val="left" w:pos="540"/>
        </w:tabs>
        <w:suppressAutoHyphens w:val="0"/>
        <w:ind w:firstLine="709"/>
        <w:jc w:val="both"/>
        <w:textAlignment w:val="auto"/>
        <w:rPr>
          <w:rFonts w:eastAsia="Calibri"/>
          <w:sz w:val="22"/>
          <w:szCs w:val="22"/>
          <w:lang w:eastAsia="ru-RU"/>
        </w:rPr>
      </w:pPr>
      <w:r w:rsidRPr="001008EF">
        <w:rPr>
          <w:rFonts w:eastAsia="Times New Roman"/>
          <w:sz w:val="22"/>
          <w:szCs w:val="22"/>
          <w:lang w:eastAsia="ru-RU"/>
        </w:rPr>
        <w:t>Стоимость Товара (Цена Договора) составляет</w:t>
      </w:r>
      <w:r w:rsidRPr="001008EF">
        <w:rPr>
          <w:rFonts w:eastAsia="Calibri"/>
          <w:sz w:val="22"/>
          <w:szCs w:val="22"/>
          <w:lang w:eastAsia="ru-RU"/>
        </w:rPr>
        <w:t>: ____________,___ (сумма прописью) рублей __ копеек, в том числе НДС ___% – ____________,____ (сумма прописью) рублей ___ копеек (в случае, если НДС не облагается, то указывается ссылка на статью Налогового Кодекса Российской Федерации).</w:t>
      </w:r>
    </w:p>
    <w:p w14:paraId="06AE009C" w14:textId="77777777" w:rsidR="0024035D" w:rsidRPr="001008EF" w:rsidRDefault="0024035D" w:rsidP="0024035D">
      <w:pPr>
        <w:widowControl/>
        <w:tabs>
          <w:tab w:val="left" w:pos="540"/>
        </w:tabs>
        <w:suppressAutoHyphens w:val="0"/>
        <w:ind w:firstLine="709"/>
        <w:jc w:val="both"/>
        <w:textAlignment w:val="auto"/>
        <w:rPr>
          <w:rFonts w:eastAsia="Calibri"/>
          <w:sz w:val="22"/>
          <w:szCs w:val="22"/>
          <w:lang w:eastAsia="ru-RU"/>
        </w:rPr>
      </w:pPr>
      <w:r w:rsidRPr="001008EF">
        <w:rPr>
          <w:rFonts w:eastAsia="Calibri"/>
          <w:sz w:val="22"/>
          <w:szCs w:val="22"/>
          <w:lang w:eastAsia="ru-RU"/>
        </w:rPr>
        <w:lastRenderedPageBreak/>
        <w:t>2.2.</w:t>
      </w:r>
      <w:r w:rsidRPr="001008EF">
        <w:rPr>
          <w:rFonts w:eastAsia="Calibri"/>
          <w:sz w:val="22"/>
          <w:szCs w:val="22"/>
          <w:lang w:eastAsia="ru-RU"/>
        </w:rPr>
        <w:tab/>
        <w:t xml:space="preserve"> Цена Договора включает в себя все расходы и издержки Поставщика, связанные с исполнением Договора (в том числе расходы на транспортировку, доставку до места поставки, погрузочно-разгрузочные работы, страхование, а также все применимые налоги, сборы и другие обязательные платежи, предусмотренные законодательством Российской Федерации.</w:t>
      </w:r>
    </w:p>
    <w:p w14:paraId="5C5A0696" w14:textId="77777777" w:rsidR="0024035D" w:rsidRPr="001008EF" w:rsidRDefault="0024035D" w:rsidP="0024035D">
      <w:pPr>
        <w:widowControl/>
        <w:tabs>
          <w:tab w:val="left" w:pos="540"/>
        </w:tabs>
        <w:suppressAutoHyphens w:val="0"/>
        <w:ind w:firstLine="709"/>
        <w:jc w:val="both"/>
        <w:textAlignment w:val="auto"/>
        <w:rPr>
          <w:rFonts w:eastAsia="Calibri"/>
          <w:sz w:val="22"/>
          <w:szCs w:val="22"/>
          <w:lang w:eastAsia="ru-RU"/>
        </w:rPr>
      </w:pPr>
      <w:r w:rsidRPr="001008EF">
        <w:rPr>
          <w:rFonts w:eastAsia="Calibri"/>
          <w:sz w:val="22"/>
          <w:szCs w:val="22"/>
          <w:lang w:eastAsia="ru-RU"/>
        </w:rPr>
        <w:t>2.3.</w:t>
      </w:r>
      <w:r w:rsidRPr="001008EF">
        <w:rPr>
          <w:rFonts w:eastAsia="Calibri"/>
          <w:sz w:val="22"/>
          <w:szCs w:val="22"/>
          <w:lang w:eastAsia="ru-RU"/>
        </w:rPr>
        <w:tab/>
        <w:t>Неучтенные затраты Поставщика по настоящему Договору, связанные с исполнением Договора, но не включенные в предлагаемую цену Договора, не подлежат оплате Заказчика.</w:t>
      </w:r>
    </w:p>
    <w:p w14:paraId="04BB7EE3" w14:textId="77777777" w:rsidR="0024035D" w:rsidRPr="00EE69FF" w:rsidRDefault="0024035D" w:rsidP="0024035D">
      <w:pPr>
        <w:widowControl/>
        <w:tabs>
          <w:tab w:val="left" w:pos="540"/>
        </w:tabs>
        <w:suppressAutoHyphens w:val="0"/>
        <w:ind w:firstLine="709"/>
        <w:jc w:val="both"/>
        <w:textAlignment w:val="auto"/>
        <w:rPr>
          <w:rFonts w:eastAsia="Calibri"/>
          <w:sz w:val="22"/>
          <w:szCs w:val="22"/>
          <w:lang w:eastAsia="ru-RU"/>
        </w:rPr>
      </w:pPr>
      <w:r w:rsidRPr="001008EF">
        <w:rPr>
          <w:rFonts w:eastAsia="Calibri"/>
          <w:sz w:val="22"/>
          <w:szCs w:val="22"/>
          <w:lang w:eastAsia="ru-RU"/>
        </w:rPr>
        <w:t>2.4.</w:t>
      </w:r>
      <w:r w:rsidRPr="001008EF">
        <w:rPr>
          <w:rFonts w:eastAsia="Calibri"/>
          <w:sz w:val="22"/>
          <w:szCs w:val="22"/>
          <w:lang w:eastAsia="ru-RU"/>
        </w:rPr>
        <w:tab/>
        <w:t>Цена Договора является твердой и не может изменяться в ходе его исполнения, за исключением случаев, предусмотренных условиями настоящего Договора и действующим законодательством.</w:t>
      </w:r>
    </w:p>
    <w:p w14:paraId="02382DA7" w14:textId="71C7B907" w:rsidR="003F7B41" w:rsidRPr="000A2980" w:rsidRDefault="003F7B41" w:rsidP="003F7B41">
      <w:pPr>
        <w:tabs>
          <w:tab w:val="left" w:pos="540"/>
        </w:tabs>
        <w:suppressAutoHyphens w:val="0"/>
        <w:ind w:firstLine="709"/>
        <w:jc w:val="both"/>
        <w:textAlignment w:val="auto"/>
        <w:rPr>
          <w:rFonts w:eastAsia="Calibri"/>
          <w:sz w:val="22"/>
          <w:szCs w:val="22"/>
          <w:lang w:eastAsia="ru-RU"/>
        </w:rPr>
      </w:pPr>
      <w:r w:rsidRPr="000A2980">
        <w:rPr>
          <w:rFonts w:eastAsia="Calibri"/>
          <w:sz w:val="22"/>
          <w:szCs w:val="22"/>
          <w:lang w:eastAsia="ru-RU"/>
        </w:rPr>
        <w:t>2.</w:t>
      </w:r>
      <w:r w:rsidRPr="009379B5">
        <w:rPr>
          <w:rFonts w:eastAsia="Calibri"/>
          <w:sz w:val="22"/>
          <w:szCs w:val="22"/>
          <w:lang w:eastAsia="ru-RU"/>
        </w:rPr>
        <w:t>5</w:t>
      </w:r>
      <w:r w:rsidRPr="000A2980">
        <w:rPr>
          <w:rFonts w:eastAsia="Calibri"/>
          <w:sz w:val="22"/>
          <w:szCs w:val="22"/>
          <w:lang w:eastAsia="ru-RU"/>
        </w:rPr>
        <w:t>. Источник финансирования: субсидия из бюджета муниципального образования городского округа города-курорта Геленджик Краснодарского края (Соглашение о предоставлении субсиди</w:t>
      </w:r>
      <w:r w:rsidRPr="00CD7B51">
        <w:rPr>
          <w:rFonts w:eastAsia="Calibri"/>
          <w:sz w:val="22"/>
          <w:szCs w:val="22"/>
          <w:lang w:eastAsia="ru-RU"/>
        </w:rPr>
        <w:t>и</w:t>
      </w:r>
      <w:r w:rsidRPr="000A2980">
        <w:rPr>
          <w:rFonts w:eastAsia="Calibri"/>
          <w:sz w:val="22"/>
          <w:szCs w:val="22"/>
          <w:lang w:eastAsia="ru-RU"/>
        </w:rPr>
        <w:t xml:space="preserve"> из бюджета муниципального образования городской округ город-курорт Геленджик Краснодарского края муниципальному унитарному предприятию муниципального образования город-курорт Геленджик </w:t>
      </w:r>
      <w:r w:rsidRPr="00F73CFC">
        <w:rPr>
          <w:b/>
          <w:bCs/>
          <w:snapToGrid w:val="0"/>
        </w:rPr>
        <w:t>«</w:t>
      </w:r>
      <w:r w:rsidRPr="000A2980">
        <w:rPr>
          <w:rFonts w:eastAsia="Calibri"/>
          <w:sz w:val="22"/>
          <w:szCs w:val="22"/>
          <w:lang w:eastAsia="ru-RU"/>
        </w:rPr>
        <w:t xml:space="preserve">Тепловые сети» на финансовое обеспечение затрат, связанных с приобретением специализированной техники </w:t>
      </w:r>
      <w:r w:rsidR="004D146F" w:rsidRPr="004D146F">
        <w:rPr>
          <w:rFonts w:eastAsia="Calibri"/>
          <w:sz w:val="22"/>
          <w:szCs w:val="22"/>
          <w:lang w:eastAsia="ru-RU"/>
        </w:rPr>
        <w:t>от 15.10.2026г. №004. Идентификатор государственного (муниципального) контракта (ИГК) 0000002304040400261830042).</w:t>
      </w:r>
    </w:p>
    <w:p w14:paraId="403C1159" w14:textId="77777777" w:rsidR="003F7B41" w:rsidRPr="001008EF" w:rsidRDefault="003F7B41" w:rsidP="003F7B41">
      <w:pPr>
        <w:widowControl/>
        <w:tabs>
          <w:tab w:val="left" w:pos="540"/>
        </w:tabs>
        <w:suppressAutoHyphens w:val="0"/>
        <w:ind w:firstLine="709"/>
        <w:jc w:val="both"/>
        <w:textAlignment w:val="auto"/>
        <w:rPr>
          <w:rFonts w:eastAsia="Times New Roman"/>
          <w:sz w:val="22"/>
          <w:szCs w:val="22"/>
          <w:lang w:eastAsia="ru-RU"/>
        </w:rPr>
      </w:pPr>
      <w:r w:rsidRPr="001008EF">
        <w:rPr>
          <w:rFonts w:eastAsia="Calibri"/>
          <w:sz w:val="22"/>
          <w:szCs w:val="22"/>
          <w:lang w:eastAsia="ru-RU"/>
        </w:rPr>
        <w:t>2.</w:t>
      </w:r>
      <w:r w:rsidRPr="00CD7B51">
        <w:rPr>
          <w:rFonts w:eastAsia="Calibri"/>
          <w:sz w:val="22"/>
          <w:szCs w:val="22"/>
          <w:lang w:eastAsia="ru-RU"/>
        </w:rPr>
        <w:t>6</w:t>
      </w:r>
      <w:r w:rsidRPr="001008EF">
        <w:rPr>
          <w:rFonts w:eastAsia="Calibri"/>
          <w:sz w:val="22"/>
          <w:szCs w:val="22"/>
          <w:lang w:eastAsia="ru-RU"/>
        </w:rPr>
        <w:t>.</w:t>
      </w:r>
      <w:r w:rsidRPr="001008EF">
        <w:rPr>
          <w:rFonts w:eastAsia="Calibri"/>
          <w:sz w:val="22"/>
          <w:szCs w:val="22"/>
          <w:lang w:eastAsia="ru-RU"/>
        </w:rPr>
        <w:tab/>
        <w:t xml:space="preserve">Оплата за поставленный Товар производится Заказчиком в срок не более 7 (семи) рабочих дней со дня поставки Товара, </w:t>
      </w:r>
      <w:r w:rsidRPr="001008EF">
        <w:rPr>
          <w:rFonts w:eastAsia="SimSun"/>
          <w:sz w:val="22"/>
          <w:szCs w:val="22"/>
          <w:lang w:eastAsia="ru-RU"/>
        </w:rPr>
        <w:t xml:space="preserve">путем перечисления денежных средств на счет Поставщика, указанный в разделе 12 Договора </w:t>
      </w:r>
      <w:r w:rsidRPr="001008EF">
        <w:rPr>
          <w:rFonts w:eastAsia="Times New Roman"/>
          <w:sz w:val="22"/>
          <w:szCs w:val="22"/>
          <w:lang w:eastAsia="ru-RU"/>
        </w:rPr>
        <w:t>со дня поставки Товара и подписания Заказчиком оформленных в соответствии с требованиями действующих нормативных документов и представленных Поставщиком счета/счета-фактуры и/или товарной (товарно-транспортной) накладной/акта приема-передачи Товара, а также при отсутствии у Заказчика претензий по количеству и качеству поставленного Товара.</w:t>
      </w:r>
    </w:p>
    <w:p w14:paraId="5B724738" w14:textId="77777777" w:rsidR="003F7B41" w:rsidRPr="00441E17" w:rsidRDefault="003F7B41" w:rsidP="003F7B41">
      <w:pPr>
        <w:widowControl/>
        <w:tabs>
          <w:tab w:val="left" w:pos="540"/>
        </w:tabs>
        <w:suppressAutoHyphens w:val="0"/>
        <w:ind w:firstLine="709"/>
        <w:jc w:val="both"/>
        <w:textAlignment w:val="auto"/>
        <w:rPr>
          <w:rFonts w:eastAsia="Times New Roman"/>
          <w:sz w:val="22"/>
          <w:szCs w:val="22"/>
          <w:lang w:eastAsia="ru-RU"/>
        </w:rPr>
      </w:pPr>
      <w:r w:rsidRPr="00BC1D04">
        <w:rPr>
          <w:rFonts w:eastAsia="Times New Roman"/>
          <w:sz w:val="22"/>
          <w:szCs w:val="22"/>
          <w:lang w:eastAsia="ru-RU"/>
        </w:rPr>
        <w:t xml:space="preserve">Ссылка на номер и дату Договора, а также ссылка на номер и дату </w:t>
      </w:r>
      <w:r w:rsidRPr="00BC1D04">
        <w:rPr>
          <w:rFonts w:eastAsia="Calibri"/>
          <w:sz w:val="22"/>
          <w:szCs w:val="22"/>
          <w:lang w:eastAsia="ru-RU"/>
        </w:rPr>
        <w:t xml:space="preserve">Соглашения о предоставлении субсидии и идентификатор государственного (муниципального) контракта (п. 2.5. договора) </w:t>
      </w:r>
      <w:r w:rsidRPr="00BC1D04">
        <w:rPr>
          <w:rFonts w:eastAsia="Times New Roman"/>
          <w:sz w:val="22"/>
          <w:szCs w:val="22"/>
          <w:lang w:eastAsia="ru-RU"/>
        </w:rPr>
        <w:t xml:space="preserve">  во всех  сопроводительных документах на Товар </w:t>
      </w:r>
      <w:r w:rsidRPr="00441E17">
        <w:rPr>
          <w:rFonts w:eastAsia="Times New Roman"/>
          <w:sz w:val="22"/>
          <w:szCs w:val="22"/>
          <w:lang w:eastAsia="ru-RU"/>
        </w:rPr>
        <w:t>(счет на оплату,</w:t>
      </w:r>
      <w:r w:rsidRPr="00441E17">
        <w:t xml:space="preserve"> </w:t>
      </w:r>
      <w:r w:rsidRPr="00441E17">
        <w:rPr>
          <w:rFonts w:eastAsia="Times New Roman"/>
          <w:sz w:val="22"/>
          <w:szCs w:val="22"/>
          <w:lang w:eastAsia="ru-RU"/>
        </w:rPr>
        <w:t>счета/счета-фактуры, универсальный передаточный документ (УПД) и/или товарная (товарно-транспортная) накладная/акт приема-передачи Товара и др.) обязательна.</w:t>
      </w:r>
    </w:p>
    <w:p w14:paraId="3C01C5EF" w14:textId="3D26BFB3" w:rsidR="0024035D" w:rsidRPr="001008EF" w:rsidRDefault="0024035D" w:rsidP="0024035D">
      <w:pPr>
        <w:widowControl/>
        <w:tabs>
          <w:tab w:val="left" w:pos="540"/>
        </w:tabs>
        <w:suppressAutoHyphens w:val="0"/>
        <w:ind w:firstLine="709"/>
        <w:jc w:val="both"/>
        <w:textAlignment w:val="auto"/>
        <w:rPr>
          <w:rFonts w:eastAsia="Calibri"/>
          <w:sz w:val="22"/>
          <w:szCs w:val="22"/>
          <w:lang w:eastAsia="ru-RU"/>
        </w:rPr>
      </w:pPr>
      <w:r w:rsidRPr="001008EF">
        <w:rPr>
          <w:rFonts w:eastAsia="Calibri"/>
          <w:sz w:val="22"/>
          <w:szCs w:val="22"/>
          <w:lang w:eastAsia="ru-RU"/>
        </w:rPr>
        <w:t>2.</w:t>
      </w:r>
      <w:r w:rsidR="009379B5" w:rsidRPr="009379B5">
        <w:rPr>
          <w:rFonts w:eastAsia="Calibri"/>
          <w:sz w:val="22"/>
          <w:szCs w:val="22"/>
          <w:lang w:eastAsia="ru-RU"/>
        </w:rPr>
        <w:t>7</w:t>
      </w:r>
      <w:r w:rsidRPr="001008EF">
        <w:rPr>
          <w:rFonts w:eastAsia="Calibri"/>
          <w:sz w:val="22"/>
          <w:szCs w:val="22"/>
          <w:lang w:eastAsia="ru-RU"/>
        </w:rPr>
        <w:t>.</w:t>
      </w:r>
      <w:r w:rsidRPr="001008EF">
        <w:rPr>
          <w:rFonts w:eastAsia="Calibri"/>
          <w:sz w:val="22"/>
          <w:szCs w:val="22"/>
          <w:lang w:eastAsia="ru-RU"/>
        </w:rPr>
        <w:tab/>
        <w:t>В случае неисполнения или ненадлежащего исполнения Поставщиком обязательств по Договору Заказчик вправе произвести оплату за вычетом неустоек (пеней, штрафов), начисленных Поставщику в соответствии с условиями Договора.</w:t>
      </w:r>
    </w:p>
    <w:p w14:paraId="2B13361F" w14:textId="77F6B2B4" w:rsidR="0024035D" w:rsidRPr="001008EF" w:rsidRDefault="0024035D" w:rsidP="0024035D">
      <w:pPr>
        <w:widowControl/>
        <w:tabs>
          <w:tab w:val="left" w:pos="540"/>
        </w:tabs>
        <w:suppressAutoHyphens w:val="0"/>
        <w:ind w:firstLine="709"/>
        <w:jc w:val="both"/>
        <w:textAlignment w:val="auto"/>
        <w:rPr>
          <w:rFonts w:eastAsia="Calibri"/>
          <w:sz w:val="22"/>
          <w:szCs w:val="22"/>
          <w:lang w:eastAsia="ru-RU"/>
        </w:rPr>
      </w:pPr>
      <w:r w:rsidRPr="001008EF">
        <w:rPr>
          <w:rFonts w:eastAsia="Calibri"/>
          <w:sz w:val="22"/>
          <w:szCs w:val="22"/>
          <w:lang w:eastAsia="ru-RU"/>
        </w:rPr>
        <w:t>2.</w:t>
      </w:r>
      <w:r w:rsidR="009379B5" w:rsidRPr="009379B5">
        <w:rPr>
          <w:rFonts w:eastAsia="Calibri"/>
          <w:sz w:val="22"/>
          <w:szCs w:val="22"/>
          <w:lang w:eastAsia="ru-RU"/>
        </w:rPr>
        <w:t>8</w:t>
      </w:r>
      <w:r w:rsidRPr="001008EF">
        <w:rPr>
          <w:rFonts w:eastAsia="Calibri"/>
          <w:sz w:val="22"/>
          <w:szCs w:val="22"/>
          <w:lang w:eastAsia="ru-RU"/>
        </w:rPr>
        <w:t>.</w:t>
      </w:r>
      <w:r w:rsidRPr="001008EF">
        <w:rPr>
          <w:rFonts w:eastAsia="Calibri"/>
          <w:sz w:val="22"/>
          <w:szCs w:val="22"/>
          <w:lang w:eastAsia="ru-RU"/>
        </w:rPr>
        <w:tab/>
      </w:r>
      <w:r w:rsidRPr="001008EF">
        <w:rPr>
          <w:rFonts w:eastAsia="Times New Roman"/>
          <w:sz w:val="22"/>
          <w:szCs w:val="22"/>
          <w:lang w:eastAsia="ru-RU"/>
        </w:rPr>
        <w:t>Моментом оплаты считается дата списания денежных средств с расчетного/лицевого счета Заказчика.</w:t>
      </w:r>
    </w:p>
    <w:p w14:paraId="50764B71" w14:textId="77777777" w:rsidR="0024035D" w:rsidRPr="001008EF" w:rsidRDefault="0024035D" w:rsidP="0024035D">
      <w:pPr>
        <w:widowControl/>
        <w:suppressAutoHyphens w:val="0"/>
        <w:ind w:firstLine="709"/>
        <w:jc w:val="both"/>
        <w:textAlignment w:val="auto"/>
        <w:rPr>
          <w:rFonts w:eastAsia="Times New Roman"/>
          <w:sz w:val="22"/>
          <w:szCs w:val="22"/>
        </w:rPr>
      </w:pPr>
    </w:p>
    <w:p w14:paraId="653906EA" w14:textId="77777777" w:rsidR="0024035D" w:rsidRPr="001008EF" w:rsidRDefault="0024035D" w:rsidP="0024035D">
      <w:pPr>
        <w:widowControl/>
        <w:suppressAutoHyphens w:val="0"/>
        <w:ind w:firstLine="709"/>
        <w:jc w:val="center"/>
        <w:textAlignment w:val="auto"/>
        <w:outlineLvl w:val="2"/>
        <w:rPr>
          <w:rFonts w:eastAsia="Times New Roman"/>
          <w:b/>
          <w:sz w:val="22"/>
          <w:szCs w:val="22"/>
        </w:rPr>
      </w:pPr>
      <w:r w:rsidRPr="001008EF">
        <w:rPr>
          <w:rFonts w:eastAsia="Times New Roman"/>
          <w:b/>
          <w:sz w:val="22"/>
          <w:szCs w:val="22"/>
        </w:rPr>
        <w:t>3. ПОРЯДОК, СРОКИ И УСЛОВИЯ ПОСТАВКИ И ПРИЕМКИ ТОВАР</w:t>
      </w:r>
    </w:p>
    <w:p w14:paraId="1284E7F9" w14:textId="2E0D78AB" w:rsidR="00F4096C" w:rsidRPr="00F4096C" w:rsidRDefault="0024035D" w:rsidP="00F4096C">
      <w:pPr>
        <w:pStyle w:val="a7"/>
        <w:ind w:firstLine="709"/>
        <w:jc w:val="both"/>
        <w:rPr>
          <w:rFonts w:ascii="Times New Roman" w:hAnsi="Times New Roman"/>
        </w:rPr>
      </w:pPr>
      <w:r w:rsidRPr="00F4096C">
        <w:rPr>
          <w:rFonts w:ascii="Times New Roman" w:hAnsi="Times New Roman"/>
        </w:rPr>
        <w:t xml:space="preserve">3.1. </w:t>
      </w:r>
      <w:r w:rsidR="006E1991" w:rsidRPr="00F4096C">
        <w:rPr>
          <w:rFonts w:ascii="Times New Roman" w:hAnsi="Times New Roman"/>
        </w:rPr>
        <w:t>Заказчик</w:t>
      </w:r>
      <w:r w:rsidRPr="00F4096C">
        <w:rPr>
          <w:rFonts w:ascii="Times New Roman" w:hAnsi="Times New Roman"/>
        </w:rPr>
        <w:t xml:space="preserve"> самостоятельно </w:t>
      </w:r>
      <w:r w:rsidR="006E1991" w:rsidRPr="00F4096C">
        <w:rPr>
          <w:rFonts w:ascii="Times New Roman" w:hAnsi="Times New Roman"/>
        </w:rPr>
        <w:t xml:space="preserve">забирает </w:t>
      </w:r>
      <w:r w:rsidRPr="00F4096C">
        <w:rPr>
          <w:rFonts w:ascii="Times New Roman" w:hAnsi="Times New Roman"/>
        </w:rPr>
        <w:t xml:space="preserve">Товар </w:t>
      </w:r>
      <w:r w:rsidR="006E1991" w:rsidRPr="00F4096C">
        <w:rPr>
          <w:rFonts w:ascii="Times New Roman" w:hAnsi="Times New Roman"/>
        </w:rPr>
        <w:t>с</w:t>
      </w:r>
      <w:r w:rsidR="006B188C" w:rsidRPr="00F4096C">
        <w:rPr>
          <w:rFonts w:ascii="Times New Roman" w:hAnsi="Times New Roman"/>
          <w:lang w:eastAsia="ru-RU"/>
        </w:rPr>
        <w:t xml:space="preserve">о </w:t>
      </w:r>
      <w:r w:rsidRPr="00F4096C">
        <w:rPr>
          <w:rFonts w:ascii="Times New Roman" w:hAnsi="Times New Roman"/>
          <w:lang w:eastAsia="ru-RU"/>
        </w:rPr>
        <w:t>склад</w:t>
      </w:r>
      <w:r w:rsidR="006E1991" w:rsidRPr="00F4096C">
        <w:rPr>
          <w:rFonts w:ascii="Times New Roman" w:hAnsi="Times New Roman"/>
          <w:lang w:eastAsia="ru-RU"/>
        </w:rPr>
        <w:t>а</w:t>
      </w:r>
      <w:r w:rsidRPr="00F4096C">
        <w:rPr>
          <w:rFonts w:ascii="Times New Roman" w:hAnsi="Times New Roman"/>
          <w:lang w:eastAsia="ru-RU"/>
        </w:rPr>
        <w:t xml:space="preserve"> Поставщика, </w:t>
      </w:r>
      <w:r w:rsidR="00F4096C" w:rsidRPr="00F4096C">
        <w:rPr>
          <w:rFonts w:ascii="Times New Roman" w:hAnsi="Times New Roman"/>
        </w:rPr>
        <w:t>находящегося на расстоянии не более 200 км от г. Геленджика. В противном случае поставка товара осуществляется транспортом Поставщика до места нахождения Заказчика по адресу: 353460, Россия, Краснодарский край, г. Геленджик,                             ул. Новороссийская, 162. Стороны могут отдельно договориться о месте поставки Товара.</w:t>
      </w:r>
    </w:p>
    <w:p w14:paraId="27F7B250" w14:textId="0FC3ED23" w:rsidR="0024035D" w:rsidRPr="001008EF" w:rsidRDefault="0024035D" w:rsidP="00F4096C">
      <w:pPr>
        <w:ind w:firstLine="709"/>
        <w:jc w:val="both"/>
        <w:rPr>
          <w:rFonts w:eastAsia="Times New Roman"/>
          <w:sz w:val="22"/>
          <w:szCs w:val="22"/>
        </w:rPr>
      </w:pPr>
      <w:r w:rsidRPr="001008EF">
        <w:rPr>
          <w:rFonts w:eastAsia="Times New Roman"/>
          <w:sz w:val="22"/>
          <w:szCs w:val="22"/>
          <w:lang w:eastAsia="ru-RU"/>
        </w:rPr>
        <w:t xml:space="preserve">Поставка товара на территорию </w:t>
      </w:r>
      <w:r w:rsidR="006E1991" w:rsidRPr="001008EF">
        <w:rPr>
          <w:rFonts w:eastAsia="Times New Roman"/>
          <w:sz w:val="22"/>
          <w:szCs w:val="22"/>
          <w:lang w:eastAsia="ru-RU"/>
        </w:rPr>
        <w:t>Краснодарского края</w:t>
      </w:r>
      <w:r w:rsidRPr="001008EF">
        <w:rPr>
          <w:rFonts w:eastAsia="Times New Roman"/>
          <w:sz w:val="22"/>
          <w:szCs w:val="22"/>
          <w:lang w:eastAsia="ru-RU"/>
        </w:rPr>
        <w:t xml:space="preserve"> до места приема Товара осуществляется транспортом (автовоз, эвакуатор и т.д.) Поставщика. </w:t>
      </w:r>
      <w:r w:rsidRPr="001008EF">
        <w:rPr>
          <w:rFonts w:eastAsia="Times New Roman"/>
          <w:sz w:val="22"/>
          <w:szCs w:val="22"/>
        </w:rPr>
        <w:t xml:space="preserve">Точная дата и время поставки Товара согласуются Сторонами не позднее, чем за 2 (два) рабочих дня до даты поставки. </w:t>
      </w:r>
      <w:r w:rsidRPr="001008EF">
        <w:rPr>
          <w:rFonts w:eastAsia="Times New Roman"/>
          <w:noProof/>
          <w:sz w:val="22"/>
          <w:szCs w:val="22"/>
          <w:lang w:eastAsia="ru-RU"/>
        </w:rPr>
        <w:t>Согласование допустимо осуществлять посредством телефонной/факсимильной связи (в том числе по электронной почте), указанных в разделе 12 Договора.</w:t>
      </w:r>
    </w:p>
    <w:p w14:paraId="6480706A" w14:textId="77777777" w:rsidR="0024035D" w:rsidRPr="001008EF" w:rsidRDefault="0024035D" w:rsidP="0024035D">
      <w:pPr>
        <w:widowControl/>
        <w:tabs>
          <w:tab w:val="left" w:pos="284"/>
          <w:tab w:val="left" w:pos="426"/>
          <w:tab w:val="left" w:pos="851"/>
        </w:tabs>
        <w:suppressAutoHyphens w:val="0"/>
        <w:ind w:firstLine="709"/>
        <w:contextualSpacing/>
        <w:jc w:val="both"/>
        <w:textAlignment w:val="auto"/>
        <w:rPr>
          <w:rFonts w:eastAsia="Times New Roman"/>
          <w:sz w:val="22"/>
          <w:szCs w:val="22"/>
          <w:lang w:eastAsia="ru-RU"/>
        </w:rPr>
      </w:pPr>
      <w:r w:rsidRPr="001008EF">
        <w:rPr>
          <w:rFonts w:eastAsia="Times New Roman"/>
          <w:sz w:val="22"/>
          <w:szCs w:val="22"/>
          <w:lang w:eastAsia="ru-RU"/>
        </w:rPr>
        <w:t>3.2.</w:t>
      </w:r>
      <w:r w:rsidRPr="001008EF">
        <w:rPr>
          <w:rFonts w:eastAsia="Times New Roman"/>
          <w:sz w:val="22"/>
          <w:szCs w:val="22"/>
          <w:lang w:eastAsia="ru-RU"/>
        </w:rPr>
        <w:tab/>
        <w:t>Поставка Товара, в том числе организация транспортировки по указанному адресу и все необходимые погрузочно-разгрузочные работы осуществляются силами и за счет средств Поставщик</w:t>
      </w:r>
      <w:bookmarkStart w:id="4" w:name="_Hlk86149402"/>
      <w:bookmarkStart w:id="5" w:name="_Hlk93605139"/>
      <w:r w:rsidRPr="001008EF">
        <w:rPr>
          <w:rFonts w:eastAsia="Times New Roman"/>
          <w:sz w:val="22"/>
          <w:szCs w:val="22"/>
          <w:lang w:eastAsia="ru-RU"/>
        </w:rPr>
        <w:t>а</w:t>
      </w:r>
      <w:r w:rsidRPr="001008EF">
        <w:rPr>
          <w:rFonts w:eastAsia="Times New Roman"/>
          <w:sz w:val="22"/>
          <w:szCs w:val="22"/>
        </w:rPr>
        <w:t>.</w:t>
      </w:r>
      <w:bookmarkEnd w:id="4"/>
    </w:p>
    <w:p w14:paraId="2E658C0B" w14:textId="105A3841" w:rsidR="0024035D" w:rsidRPr="001008EF" w:rsidRDefault="0024035D" w:rsidP="0024035D">
      <w:pPr>
        <w:widowControl/>
        <w:tabs>
          <w:tab w:val="left" w:pos="426"/>
        </w:tabs>
        <w:suppressAutoHyphens w:val="0"/>
        <w:ind w:firstLine="709"/>
        <w:jc w:val="both"/>
        <w:textAlignment w:val="auto"/>
        <w:outlineLvl w:val="2"/>
        <w:rPr>
          <w:rFonts w:eastAsia="Times New Roman"/>
          <w:sz w:val="22"/>
          <w:szCs w:val="22"/>
        </w:rPr>
      </w:pPr>
      <w:r w:rsidRPr="001008EF">
        <w:rPr>
          <w:rFonts w:eastAsia="Times New Roman"/>
          <w:sz w:val="22"/>
          <w:szCs w:val="22"/>
        </w:rPr>
        <w:t xml:space="preserve">Товар должен быть доставлен и передан Заказчику в течение </w:t>
      </w:r>
      <w:r w:rsidR="006B188C" w:rsidRPr="001008EF">
        <w:rPr>
          <w:rFonts w:eastAsia="Times New Roman"/>
          <w:sz w:val="22"/>
          <w:szCs w:val="22"/>
        </w:rPr>
        <w:t>2</w:t>
      </w:r>
      <w:r w:rsidR="006E1991" w:rsidRPr="001008EF">
        <w:rPr>
          <w:rFonts w:eastAsia="Times New Roman"/>
          <w:sz w:val="22"/>
          <w:szCs w:val="22"/>
        </w:rPr>
        <w:t xml:space="preserve">0 </w:t>
      </w:r>
      <w:r w:rsidRPr="001008EF">
        <w:rPr>
          <w:rFonts w:eastAsia="Times New Roman"/>
          <w:sz w:val="22"/>
          <w:szCs w:val="22"/>
        </w:rPr>
        <w:t>(</w:t>
      </w:r>
      <w:r w:rsidR="006B188C" w:rsidRPr="001008EF">
        <w:rPr>
          <w:rFonts w:eastAsia="Times New Roman"/>
          <w:sz w:val="22"/>
          <w:szCs w:val="22"/>
        </w:rPr>
        <w:t>двад</w:t>
      </w:r>
      <w:r w:rsidR="006E1991" w:rsidRPr="001008EF">
        <w:rPr>
          <w:rFonts w:eastAsia="Times New Roman"/>
          <w:sz w:val="22"/>
          <w:szCs w:val="22"/>
        </w:rPr>
        <w:t>цати</w:t>
      </w:r>
      <w:r w:rsidRPr="001008EF">
        <w:rPr>
          <w:rFonts w:eastAsia="Times New Roman"/>
          <w:sz w:val="22"/>
          <w:szCs w:val="22"/>
        </w:rPr>
        <w:t>)</w:t>
      </w:r>
      <w:r w:rsidR="00F4096C" w:rsidRPr="00F4096C">
        <w:rPr>
          <w:rFonts w:eastAsia="Times New Roman"/>
          <w:sz w:val="22"/>
          <w:szCs w:val="22"/>
        </w:rPr>
        <w:t xml:space="preserve"> </w:t>
      </w:r>
      <w:r w:rsidR="00F4096C" w:rsidRPr="0063171F">
        <w:rPr>
          <w:sz w:val="24"/>
          <w:szCs w:val="24"/>
        </w:rPr>
        <w:t>календарных</w:t>
      </w:r>
      <w:r w:rsidRPr="001008EF">
        <w:rPr>
          <w:rFonts w:eastAsia="Times New Roman"/>
          <w:sz w:val="22"/>
          <w:szCs w:val="22"/>
        </w:rPr>
        <w:t xml:space="preserve"> дней с момента подписания Договора </w:t>
      </w:r>
      <w:r w:rsidRPr="001008EF">
        <w:rPr>
          <w:rFonts w:eastAsia="Times New Roman"/>
          <w:sz w:val="22"/>
          <w:szCs w:val="22"/>
          <w:lang w:eastAsia="ru-RU"/>
        </w:rPr>
        <w:t>с учетом режима работы Заказчика.</w:t>
      </w:r>
    </w:p>
    <w:p w14:paraId="08BA4D4D" w14:textId="77777777" w:rsidR="0024035D" w:rsidRPr="001008EF" w:rsidRDefault="0024035D" w:rsidP="0024035D">
      <w:pPr>
        <w:widowControl/>
        <w:tabs>
          <w:tab w:val="left" w:pos="426"/>
        </w:tabs>
        <w:suppressAutoHyphens w:val="0"/>
        <w:ind w:firstLine="709"/>
        <w:jc w:val="both"/>
        <w:textAlignment w:val="auto"/>
        <w:outlineLvl w:val="2"/>
        <w:rPr>
          <w:rFonts w:eastAsia="Times New Roman"/>
          <w:sz w:val="22"/>
          <w:szCs w:val="22"/>
          <w:lang w:eastAsia="ru-RU"/>
        </w:rPr>
      </w:pPr>
      <w:bookmarkStart w:id="6" w:name="_Ref447715588"/>
      <w:bookmarkEnd w:id="5"/>
      <w:r w:rsidRPr="001008EF">
        <w:rPr>
          <w:rFonts w:eastAsia="Times New Roman"/>
          <w:sz w:val="22"/>
          <w:szCs w:val="22"/>
        </w:rPr>
        <w:t xml:space="preserve">3.3. </w:t>
      </w:r>
      <w:r w:rsidRPr="001008EF">
        <w:rPr>
          <w:rFonts w:eastAsia="Times New Roman"/>
          <w:sz w:val="22"/>
          <w:szCs w:val="22"/>
          <w:lang w:eastAsia="ru-RU"/>
        </w:rPr>
        <w:t xml:space="preserve">Датой поставки Товара считается дата передачи Товара (всего объема товара) Заказчику и подписания Сторонами сопроводительных документов на Товар (товарной накладной ТОРГ-12 или универсального передаточного документа УПД). </w:t>
      </w:r>
      <w:bookmarkEnd w:id="6"/>
      <w:r w:rsidRPr="001008EF">
        <w:rPr>
          <w:rFonts w:eastAsia="Times New Roman"/>
          <w:sz w:val="22"/>
          <w:szCs w:val="22"/>
          <w:lang w:eastAsia="ru-RU"/>
        </w:rPr>
        <w:t xml:space="preserve">С даты поставки Поставщик считается исполнившим свою обязанность по поставке Товара (всего объема товара) Заказчику. </w:t>
      </w:r>
    </w:p>
    <w:p w14:paraId="6E344B80" w14:textId="77777777" w:rsidR="0024035D" w:rsidRPr="001008EF" w:rsidRDefault="0024035D" w:rsidP="0024035D">
      <w:pPr>
        <w:widowControl/>
        <w:tabs>
          <w:tab w:val="left" w:pos="426"/>
        </w:tabs>
        <w:suppressAutoHyphens w:val="0"/>
        <w:ind w:firstLine="709"/>
        <w:jc w:val="both"/>
        <w:textAlignment w:val="auto"/>
        <w:outlineLvl w:val="2"/>
        <w:rPr>
          <w:rFonts w:eastAsia="Times New Roman"/>
          <w:sz w:val="22"/>
          <w:szCs w:val="22"/>
          <w:lang w:eastAsia="ru-RU"/>
        </w:rPr>
      </w:pPr>
      <w:r w:rsidRPr="001008EF">
        <w:rPr>
          <w:rFonts w:eastAsia="Times New Roman"/>
          <w:sz w:val="22"/>
          <w:szCs w:val="22"/>
          <w:lang w:eastAsia="ru-RU"/>
        </w:rPr>
        <w:t>3.4. Одновременно с поставленным Товаром и сопроводительными документами (товарная накладная ТОРГ-12 или универсальный передаточный документ УПД) Поставщик передает Заказчику иные документы в виде оригиналов или (по требованию Заказчика) нотариально заверенных копий с переводом на русский язык:</w:t>
      </w:r>
    </w:p>
    <w:p w14:paraId="6741671B" w14:textId="77777777" w:rsidR="0024035D" w:rsidRPr="001008EF" w:rsidRDefault="0024035D" w:rsidP="0024035D">
      <w:pPr>
        <w:widowControl/>
        <w:tabs>
          <w:tab w:val="left" w:pos="331"/>
          <w:tab w:val="left" w:pos="612"/>
        </w:tabs>
        <w:suppressAutoHyphens w:val="0"/>
        <w:ind w:firstLine="709"/>
        <w:contextualSpacing/>
        <w:jc w:val="both"/>
        <w:textAlignment w:val="auto"/>
        <w:rPr>
          <w:rFonts w:eastAsia="Times New Roman"/>
          <w:sz w:val="22"/>
          <w:szCs w:val="22"/>
          <w:lang w:eastAsia="ru-RU"/>
        </w:rPr>
      </w:pPr>
      <w:r w:rsidRPr="001008EF">
        <w:rPr>
          <w:rFonts w:eastAsia="Times New Roman"/>
          <w:sz w:val="22"/>
          <w:szCs w:val="22"/>
          <w:lang w:eastAsia="ru-RU"/>
        </w:rPr>
        <w:t>а) документы для регистрации ТС в ГИБДД:</w:t>
      </w:r>
    </w:p>
    <w:p w14:paraId="531D6F84" w14:textId="77777777" w:rsidR="0024035D" w:rsidRPr="001008EF" w:rsidRDefault="0024035D" w:rsidP="0024035D">
      <w:pPr>
        <w:widowControl/>
        <w:numPr>
          <w:ilvl w:val="0"/>
          <w:numId w:val="2"/>
        </w:numPr>
        <w:tabs>
          <w:tab w:val="left" w:pos="331"/>
          <w:tab w:val="left" w:pos="612"/>
        </w:tabs>
        <w:suppressAutoHyphens w:val="0"/>
        <w:ind w:left="0" w:firstLine="709"/>
        <w:contextualSpacing/>
        <w:jc w:val="both"/>
        <w:textAlignment w:val="auto"/>
        <w:rPr>
          <w:rFonts w:eastAsia="Times New Roman"/>
          <w:sz w:val="22"/>
          <w:szCs w:val="22"/>
          <w:lang w:eastAsia="ru-RU"/>
        </w:rPr>
      </w:pPr>
      <w:r w:rsidRPr="001008EF">
        <w:rPr>
          <w:rFonts w:eastAsia="Times New Roman"/>
          <w:sz w:val="22"/>
          <w:szCs w:val="22"/>
          <w:lang w:eastAsia="ru-RU"/>
        </w:rPr>
        <w:t xml:space="preserve">технический паспорт (ПТС) с отметкой об оплате утилизационного сбора; </w:t>
      </w:r>
    </w:p>
    <w:p w14:paraId="2B4C0CB2" w14:textId="77777777" w:rsidR="0024035D" w:rsidRPr="001008EF" w:rsidRDefault="0024035D" w:rsidP="0024035D">
      <w:pPr>
        <w:widowControl/>
        <w:numPr>
          <w:ilvl w:val="0"/>
          <w:numId w:val="2"/>
        </w:numPr>
        <w:tabs>
          <w:tab w:val="left" w:pos="331"/>
          <w:tab w:val="left" w:pos="612"/>
        </w:tabs>
        <w:suppressAutoHyphens w:val="0"/>
        <w:ind w:left="0" w:firstLine="709"/>
        <w:contextualSpacing/>
        <w:jc w:val="both"/>
        <w:textAlignment w:val="auto"/>
        <w:rPr>
          <w:rFonts w:eastAsia="Times New Roman"/>
          <w:sz w:val="22"/>
          <w:szCs w:val="22"/>
          <w:lang w:eastAsia="ru-RU"/>
        </w:rPr>
      </w:pPr>
      <w:r w:rsidRPr="001008EF">
        <w:rPr>
          <w:rFonts w:eastAsia="Times New Roman"/>
          <w:sz w:val="22"/>
          <w:szCs w:val="22"/>
          <w:lang w:eastAsia="ru-RU"/>
        </w:rPr>
        <w:t>копии грузовых таможенных деклараций (при необходимости);</w:t>
      </w:r>
    </w:p>
    <w:p w14:paraId="1F8FD82A" w14:textId="77777777" w:rsidR="0024035D" w:rsidRPr="001008EF" w:rsidRDefault="0024035D" w:rsidP="0024035D">
      <w:pPr>
        <w:widowControl/>
        <w:numPr>
          <w:ilvl w:val="0"/>
          <w:numId w:val="2"/>
        </w:numPr>
        <w:tabs>
          <w:tab w:val="left" w:pos="331"/>
          <w:tab w:val="left" w:pos="612"/>
        </w:tabs>
        <w:suppressAutoHyphens w:val="0"/>
        <w:ind w:left="0" w:firstLine="709"/>
        <w:contextualSpacing/>
        <w:jc w:val="both"/>
        <w:textAlignment w:val="auto"/>
        <w:rPr>
          <w:rFonts w:eastAsia="Times New Roman"/>
          <w:sz w:val="22"/>
          <w:szCs w:val="22"/>
          <w:lang w:eastAsia="ru-RU"/>
        </w:rPr>
      </w:pPr>
      <w:r w:rsidRPr="001008EF">
        <w:rPr>
          <w:rFonts w:eastAsia="Times New Roman"/>
          <w:sz w:val="22"/>
          <w:szCs w:val="22"/>
          <w:lang w:eastAsia="ru-RU"/>
        </w:rPr>
        <w:t>счет-фактура;</w:t>
      </w:r>
    </w:p>
    <w:p w14:paraId="6C649261" w14:textId="77777777" w:rsidR="0024035D" w:rsidRPr="001008EF" w:rsidRDefault="0024035D" w:rsidP="0024035D">
      <w:pPr>
        <w:widowControl/>
        <w:numPr>
          <w:ilvl w:val="0"/>
          <w:numId w:val="2"/>
        </w:numPr>
        <w:tabs>
          <w:tab w:val="left" w:pos="331"/>
          <w:tab w:val="left" w:pos="612"/>
        </w:tabs>
        <w:suppressAutoHyphens w:val="0"/>
        <w:ind w:left="0" w:firstLine="709"/>
        <w:contextualSpacing/>
        <w:jc w:val="both"/>
        <w:textAlignment w:val="auto"/>
        <w:rPr>
          <w:rFonts w:eastAsia="Times New Roman"/>
          <w:sz w:val="22"/>
          <w:szCs w:val="22"/>
          <w:lang w:eastAsia="ru-RU"/>
        </w:rPr>
      </w:pPr>
      <w:r w:rsidRPr="001008EF">
        <w:rPr>
          <w:rFonts w:eastAsia="Times New Roman"/>
          <w:sz w:val="22"/>
          <w:szCs w:val="22"/>
          <w:lang w:eastAsia="ru-RU"/>
        </w:rPr>
        <w:t xml:space="preserve">акт приема – передачи Товара (по форме Приложения № 2 к Договору); </w:t>
      </w:r>
    </w:p>
    <w:p w14:paraId="69508C3F" w14:textId="77777777" w:rsidR="0024035D" w:rsidRPr="001008EF" w:rsidRDefault="0024035D" w:rsidP="0024035D">
      <w:pPr>
        <w:widowControl/>
        <w:numPr>
          <w:ilvl w:val="0"/>
          <w:numId w:val="2"/>
        </w:numPr>
        <w:tabs>
          <w:tab w:val="left" w:pos="331"/>
          <w:tab w:val="left" w:pos="612"/>
        </w:tabs>
        <w:suppressAutoHyphens w:val="0"/>
        <w:ind w:left="0" w:firstLine="709"/>
        <w:contextualSpacing/>
        <w:jc w:val="both"/>
        <w:textAlignment w:val="auto"/>
        <w:rPr>
          <w:rFonts w:eastAsia="Times New Roman"/>
          <w:sz w:val="22"/>
          <w:szCs w:val="22"/>
          <w:lang w:eastAsia="ru-RU"/>
        </w:rPr>
      </w:pPr>
      <w:r w:rsidRPr="001008EF">
        <w:rPr>
          <w:rFonts w:eastAsia="Times New Roman"/>
          <w:sz w:val="22"/>
          <w:szCs w:val="22"/>
          <w:lang w:eastAsia="ru-RU"/>
        </w:rPr>
        <w:t>руководство по гарантийному обслуживанию (сервисная книжка);</w:t>
      </w:r>
    </w:p>
    <w:p w14:paraId="52213436" w14:textId="77777777" w:rsidR="0024035D" w:rsidRPr="001008EF" w:rsidRDefault="0024035D" w:rsidP="0024035D">
      <w:pPr>
        <w:widowControl/>
        <w:numPr>
          <w:ilvl w:val="0"/>
          <w:numId w:val="2"/>
        </w:numPr>
        <w:tabs>
          <w:tab w:val="left" w:pos="331"/>
          <w:tab w:val="left" w:pos="612"/>
        </w:tabs>
        <w:suppressAutoHyphens w:val="0"/>
        <w:ind w:left="0" w:firstLine="709"/>
        <w:contextualSpacing/>
        <w:jc w:val="both"/>
        <w:textAlignment w:val="auto"/>
        <w:rPr>
          <w:rFonts w:eastAsia="Times New Roman"/>
          <w:sz w:val="22"/>
          <w:szCs w:val="22"/>
          <w:lang w:eastAsia="ru-RU"/>
        </w:rPr>
      </w:pPr>
      <w:r w:rsidRPr="001008EF">
        <w:rPr>
          <w:rFonts w:eastAsia="Times New Roman"/>
          <w:sz w:val="22"/>
          <w:szCs w:val="22"/>
          <w:lang w:eastAsia="ru-RU"/>
        </w:rPr>
        <w:t>документацию, подтверждающую качество товара.</w:t>
      </w:r>
    </w:p>
    <w:p w14:paraId="5EDCE7F6" w14:textId="77777777" w:rsidR="0024035D" w:rsidRPr="001008EF" w:rsidRDefault="0024035D" w:rsidP="0024035D">
      <w:pPr>
        <w:widowControl/>
        <w:tabs>
          <w:tab w:val="left" w:pos="331"/>
          <w:tab w:val="left" w:pos="612"/>
        </w:tabs>
        <w:suppressAutoHyphens w:val="0"/>
        <w:ind w:firstLine="709"/>
        <w:contextualSpacing/>
        <w:jc w:val="both"/>
        <w:textAlignment w:val="auto"/>
        <w:rPr>
          <w:rFonts w:eastAsia="Times New Roman"/>
          <w:sz w:val="22"/>
          <w:szCs w:val="22"/>
          <w:lang w:eastAsia="ru-RU"/>
        </w:rPr>
      </w:pPr>
      <w:r w:rsidRPr="001008EF">
        <w:rPr>
          <w:rFonts w:eastAsia="Times New Roman"/>
          <w:sz w:val="22"/>
          <w:szCs w:val="22"/>
          <w:lang w:eastAsia="ru-RU"/>
        </w:rPr>
        <w:lastRenderedPageBreak/>
        <w:t>б) техническую документацию в бумажном и электронном виде на русском языке:</w:t>
      </w:r>
    </w:p>
    <w:p w14:paraId="5BBBBB3B" w14:textId="77777777" w:rsidR="0024035D" w:rsidRPr="001008EF" w:rsidRDefault="0024035D" w:rsidP="0024035D">
      <w:pPr>
        <w:widowControl/>
        <w:numPr>
          <w:ilvl w:val="0"/>
          <w:numId w:val="2"/>
        </w:numPr>
        <w:tabs>
          <w:tab w:val="left" w:pos="331"/>
          <w:tab w:val="left" w:pos="612"/>
        </w:tabs>
        <w:suppressAutoHyphens w:val="0"/>
        <w:ind w:left="0" w:firstLine="709"/>
        <w:contextualSpacing/>
        <w:jc w:val="both"/>
        <w:textAlignment w:val="auto"/>
        <w:rPr>
          <w:rFonts w:eastAsia="Times New Roman"/>
          <w:sz w:val="22"/>
          <w:szCs w:val="22"/>
          <w:lang w:eastAsia="ru-RU"/>
        </w:rPr>
      </w:pPr>
      <w:r w:rsidRPr="001008EF">
        <w:rPr>
          <w:rFonts w:eastAsia="Times New Roman"/>
          <w:sz w:val="22"/>
          <w:szCs w:val="22"/>
          <w:lang w:eastAsia="ru-RU"/>
        </w:rPr>
        <w:t>руководство по эксплуатации (с указанием технических характеристик, включая нормативный расход топлива);</w:t>
      </w:r>
    </w:p>
    <w:p w14:paraId="4C0AB1BB" w14:textId="77777777" w:rsidR="0024035D" w:rsidRPr="001008EF" w:rsidRDefault="0024035D" w:rsidP="0024035D">
      <w:pPr>
        <w:widowControl/>
        <w:numPr>
          <w:ilvl w:val="0"/>
          <w:numId w:val="2"/>
        </w:numPr>
        <w:tabs>
          <w:tab w:val="left" w:pos="331"/>
          <w:tab w:val="left" w:pos="612"/>
        </w:tabs>
        <w:suppressAutoHyphens w:val="0"/>
        <w:ind w:left="0" w:firstLine="709"/>
        <w:contextualSpacing/>
        <w:jc w:val="both"/>
        <w:textAlignment w:val="auto"/>
        <w:rPr>
          <w:rFonts w:eastAsia="Times New Roman"/>
          <w:sz w:val="22"/>
          <w:szCs w:val="22"/>
          <w:lang w:eastAsia="ru-RU"/>
        </w:rPr>
      </w:pPr>
      <w:r w:rsidRPr="001008EF">
        <w:rPr>
          <w:rFonts w:eastAsia="Times New Roman"/>
          <w:sz w:val="22"/>
          <w:szCs w:val="22"/>
          <w:lang w:eastAsia="ru-RU"/>
        </w:rPr>
        <w:t>техническое описание, включая электрические схемы (принципиальные и монтажные)</w:t>
      </w:r>
    </w:p>
    <w:p w14:paraId="515130F8" w14:textId="77777777" w:rsidR="0024035D" w:rsidRPr="001008EF" w:rsidRDefault="0024035D" w:rsidP="0024035D">
      <w:pPr>
        <w:widowControl/>
        <w:numPr>
          <w:ilvl w:val="0"/>
          <w:numId w:val="2"/>
        </w:numPr>
        <w:tabs>
          <w:tab w:val="left" w:pos="331"/>
          <w:tab w:val="left" w:pos="612"/>
        </w:tabs>
        <w:suppressAutoHyphens w:val="0"/>
        <w:ind w:left="0" w:firstLine="709"/>
        <w:contextualSpacing/>
        <w:jc w:val="both"/>
        <w:textAlignment w:val="auto"/>
        <w:rPr>
          <w:rFonts w:eastAsia="Times New Roman"/>
          <w:sz w:val="22"/>
          <w:szCs w:val="22"/>
          <w:lang w:eastAsia="ru-RU"/>
        </w:rPr>
      </w:pPr>
      <w:r w:rsidRPr="001008EF">
        <w:rPr>
          <w:rFonts w:eastAsia="Times New Roman"/>
          <w:sz w:val="22"/>
          <w:szCs w:val="22"/>
          <w:lang w:eastAsia="ru-RU"/>
        </w:rPr>
        <w:t>руководство по обслуживанию и ремонту;</w:t>
      </w:r>
    </w:p>
    <w:p w14:paraId="32D0725C" w14:textId="77777777" w:rsidR="0024035D" w:rsidRPr="001008EF" w:rsidRDefault="0024035D" w:rsidP="0024035D">
      <w:pPr>
        <w:widowControl/>
        <w:numPr>
          <w:ilvl w:val="0"/>
          <w:numId w:val="2"/>
        </w:numPr>
        <w:tabs>
          <w:tab w:val="left" w:pos="331"/>
          <w:tab w:val="left" w:pos="612"/>
        </w:tabs>
        <w:suppressAutoHyphens w:val="0"/>
        <w:ind w:left="0" w:firstLine="709"/>
        <w:contextualSpacing/>
        <w:jc w:val="both"/>
        <w:textAlignment w:val="auto"/>
        <w:rPr>
          <w:rFonts w:eastAsia="Times New Roman"/>
          <w:sz w:val="22"/>
          <w:szCs w:val="22"/>
          <w:lang w:eastAsia="ru-RU"/>
        </w:rPr>
      </w:pPr>
      <w:r w:rsidRPr="001008EF">
        <w:rPr>
          <w:rFonts w:eastAsia="Times New Roman"/>
          <w:sz w:val="22"/>
          <w:szCs w:val="22"/>
          <w:lang w:eastAsia="ru-RU"/>
        </w:rPr>
        <w:t>каталог запасных частей.</w:t>
      </w:r>
    </w:p>
    <w:p w14:paraId="01C00C37" w14:textId="77777777" w:rsidR="0024035D" w:rsidRPr="001008EF" w:rsidRDefault="0024035D" w:rsidP="0024035D">
      <w:pPr>
        <w:widowControl/>
        <w:tabs>
          <w:tab w:val="left" w:pos="426"/>
        </w:tabs>
        <w:suppressAutoHyphens w:val="0"/>
        <w:ind w:firstLine="709"/>
        <w:jc w:val="both"/>
        <w:textAlignment w:val="auto"/>
        <w:outlineLvl w:val="2"/>
        <w:rPr>
          <w:rFonts w:eastAsia="Times New Roman"/>
          <w:sz w:val="22"/>
          <w:szCs w:val="22"/>
        </w:rPr>
      </w:pPr>
      <w:r w:rsidRPr="001008EF">
        <w:rPr>
          <w:rFonts w:eastAsia="Times New Roman"/>
          <w:sz w:val="22"/>
          <w:szCs w:val="22"/>
        </w:rPr>
        <w:t>3.5. Заказчик на месте поставки осуществляет приемку и проверку Товара на соответствие Спецификации (Приложение № 1 к Договору), а также по количеству, наличию и правильности оформления сопроводительных документов, наличию или отсутствию внешних повреждений Товара.</w:t>
      </w:r>
    </w:p>
    <w:p w14:paraId="3FA156D3" w14:textId="77777777" w:rsidR="0024035D" w:rsidRPr="001008EF" w:rsidRDefault="0024035D" w:rsidP="0024035D">
      <w:pPr>
        <w:widowControl/>
        <w:tabs>
          <w:tab w:val="left" w:pos="426"/>
        </w:tabs>
        <w:suppressAutoHyphens w:val="0"/>
        <w:ind w:firstLine="709"/>
        <w:jc w:val="both"/>
        <w:textAlignment w:val="auto"/>
        <w:outlineLvl w:val="2"/>
        <w:rPr>
          <w:rFonts w:eastAsia="Times New Roman"/>
          <w:sz w:val="22"/>
          <w:szCs w:val="22"/>
        </w:rPr>
      </w:pPr>
      <w:r w:rsidRPr="001008EF">
        <w:rPr>
          <w:rFonts w:eastAsia="Times New Roman"/>
          <w:sz w:val="22"/>
          <w:szCs w:val="22"/>
        </w:rPr>
        <w:t>В случае, когда документы, относящиеся к товару, не переданы, Заказчик вправе назначить ему разумный срок для их передачи. Заказчик не несет ответственности за нарушение сроков оплаты в случае непредоставления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14:paraId="2B8CA304" w14:textId="77777777" w:rsidR="0024035D" w:rsidRPr="001008EF" w:rsidRDefault="0024035D" w:rsidP="0024035D">
      <w:pPr>
        <w:widowControl/>
        <w:tabs>
          <w:tab w:val="left" w:pos="426"/>
        </w:tabs>
        <w:suppressAutoHyphens w:val="0"/>
        <w:ind w:firstLine="709"/>
        <w:jc w:val="both"/>
        <w:textAlignment w:val="auto"/>
        <w:outlineLvl w:val="2"/>
        <w:rPr>
          <w:rFonts w:eastAsia="Times New Roman"/>
          <w:sz w:val="22"/>
          <w:szCs w:val="22"/>
        </w:rPr>
      </w:pPr>
      <w:r w:rsidRPr="001008EF">
        <w:rPr>
          <w:rFonts w:eastAsia="Times New Roman"/>
          <w:sz w:val="22"/>
          <w:szCs w:val="22"/>
        </w:rPr>
        <w:t>3.6. Для проверки поставленного Товара в части его соответствия условиям Договора Заказчик вправе провести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При наличии заключения экспертизы, подтверждающего ненадлежащее качество Товара, в том числе недостоверность сведений о стране происхождения Товара, Поставщик обязуется возместить Заказчику расходы на проведение экспертизы в срок, указанный в соответствующем требовании Заказчика, и заменить Товар ненадлежащего качества.</w:t>
      </w:r>
    </w:p>
    <w:p w14:paraId="4D568A13" w14:textId="77777777" w:rsidR="0024035D" w:rsidRPr="001008EF" w:rsidRDefault="0024035D" w:rsidP="0024035D">
      <w:pPr>
        <w:widowControl/>
        <w:tabs>
          <w:tab w:val="left" w:pos="426"/>
        </w:tabs>
        <w:suppressAutoHyphens w:val="0"/>
        <w:ind w:firstLine="709"/>
        <w:jc w:val="both"/>
        <w:textAlignment w:val="auto"/>
        <w:outlineLvl w:val="2"/>
        <w:rPr>
          <w:rFonts w:eastAsia="Times New Roman"/>
          <w:sz w:val="22"/>
          <w:szCs w:val="22"/>
        </w:rPr>
      </w:pPr>
      <w:r w:rsidRPr="001008EF">
        <w:rPr>
          <w:rFonts w:eastAsia="Times New Roman"/>
          <w:sz w:val="22"/>
          <w:szCs w:val="22"/>
        </w:rPr>
        <w:t>3.7. При отсутствии у Заказчика претензий по количеству и качеству поставленного Товара Заказчик в течение 5 (пяти) дней с момента доставки Товара Поставщиком подписывает товарную (товарно-транспортную) накладную/акт приема-передачи Товара и/или счет/счет-фактуру. После этого Товар считается переданным Поставщиком Заказчику.</w:t>
      </w:r>
    </w:p>
    <w:p w14:paraId="0BFBC888" w14:textId="77777777" w:rsidR="0024035D" w:rsidRPr="001008EF" w:rsidRDefault="0024035D" w:rsidP="0024035D">
      <w:pPr>
        <w:widowControl/>
        <w:tabs>
          <w:tab w:val="left" w:pos="426"/>
        </w:tabs>
        <w:suppressAutoHyphens w:val="0"/>
        <w:ind w:firstLine="709"/>
        <w:jc w:val="both"/>
        <w:textAlignment w:val="auto"/>
        <w:outlineLvl w:val="2"/>
        <w:rPr>
          <w:rFonts w:eastAsia="Times New Roman"/>
          <w:sz w:val="22"/>
          <w:szCs w:val="22"/>
        </w:rPr>
      </w:pPr>
      <w:r w:rsidRPr="001008EF">
        <w:rPr>
          <w:rFonts w:eastAsia="Times New Roman"/>
          <w:sz w:val="22"/>
          <w:szCs w:val="22"/>
        </w:rPr>
        <w:t xml:space="preserve">3.8.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w:t>
      </w:r>
      <w:r w:rsidRPr="001008EF">
        <w:rPr>
          <w:rFonts w:eastAsia="Times New Roman"/>
          <w:sz w:val="22"/>
          <w:szCs w:val="22"/>
          <w:lang w:eastAsia="ru-RU"/>
        </w:rPr>
        <w:t xml:space="preserve">недостатки, выявляющиеся неоднократно либо после их устранения </w:t>
      </w:r>
      <w:r w:rsidRPr="001008EF">
        <w:rPr>
          <w:rFonts w:eastAsia="Times New Roman"/>
          <w:sz w:val="22"/>
          <w:szCs w:val="22"/>
        </w:rPr>
        <w:t>и т.д.), препятствующих его приемке, Заказчик составляет акт с перечнем выявленных недостатков и указанием сроков их устранения.</w:t>
      </w:r>
      <w:r w:rsidRPr="001008EF">
        <w:rPr>
          <w:rFonts w:eastAsia="Times New Roman"/>
          <w:sz w:val="22"/>
          <w:szCs w:val="22"/>
          <w:lang w:eastAsia="en-US"/>
        </w:rPr>
        <w:t xml:space="preserve"> </w:t>
      </w:r>
      <w:r w:rsidRPr="001008EF">
        <w:rPr>
          <w:rFonts w:eastAsia="Times New Roman"/>
          <w:sz w:val="22"/>
          <w:szCs w:val="22"/>
        </w:rPr>
        <w:t>Заказчик направляет/передает Поставщику уведомление о вызове для подписания двухстороннего акта о выявленных недостатках в течение 2-х рабочих дней со дня обнаружения недостатков. Поставщик обязан явиться для подписания двухстороннего акта о выявленных недостатках в течение 2-х дней со дня получения уведомления направленным любым способом, указанным в пункте 11.6 настоящего договора.</w:t>
      </w:r>
    </w:p>
    <w:p w14:paraId="5548C3C6" w14:textId="77777777" w:rsidR="0024035D" w:rsidRPr="001008EF" w:rsidRDefault="0024035D" w:rsidP="0024035D">
      <w:pPr>
        <w:widowControl/>
        <w:tabs>
          <w:tab w:val="left" w:pos="426"/>
        </w:tabs>
        <w:suppressAutoHyphens w:val="0"/>
        <w:ind w:firstLine="709"/>
        <w:jc w:val="both"/>
        <w:textAlignment w:val="auto"/>
        <w:outlineLvl w:val="2"/>
        <w:rPr>
          <w:rFonts w:eastAsia="Times New Roman"/>
          <w:sz w:val="22"/>
          <w:szCs w:val="22"/>
        </w:rPr>
      </w:pPr>
      <w:r w:rsidRPr="001008EF">
        <w:rPr>
          <w:rFonts w:eastAsia="Times New Roman"/>
          <w:sz w:val="22"/>
          <w:szCs w:val="22"/>
        </w:rPr>
        <w:t>3.9. Поставщик обязан устранить недостатки или заменить Товар ненадлежащего качества в течение 5 (пяти) дней с момента получения акта, указанного в пункте 3.8 Договора. Выявленные недостатки устраняются Поставщиком за его счет.</w:t>
      </w:r>
    </w:p>
    <w:p w14:paraId="638B6FE0" w14:textId="77777777" w:rsidR="0024035D" w:rsidRPr="001008EF" w:rsidRDefault="0024035D" w:rsidP="0024035D">
      <w:pPr>
        <w:widowControl/>
        <w:tabs>
          <w:tab w:val="left" w:pos="426"/>
        </w:tabs>
        <w:suppressAutoHyphens w:val="0"/>
        <w:ind w:firstLine="709"/>
        <w:jc w:val="both"/>
        <w:textAlignment w:val="auto"/>
        <w:outlineLvl w:val="2"/>
        <w:rPr>
          <w:rFonts w:eastAsia="Times New Roman"/>
          <w:sz w:val="22"/>
          <w:szCs w:val="22"/>
        </w:rPr>
      </w:pPr>
      <w:r w:rsidRPr="001008EF">
        <w:rPr>
          <w:rFonts w:eastAsia="Times New Roman"/>
          <w:sz w:val="22"/>
          <w:szCs w:val="22"/>
        </w:rPr>
        <w:t xml:space="preserve">3.10. В случае если Поставщик не явится для подписания акта о выявленных недостатках в назначенный срок, если Поставщик откажется подписывать такой акт, то Заказчик составляет акт о выявленных недостатках в одностороннем порядке и в этом случае такой акт считается согласованным Поставщиком. Копия такого акта с требованием устранить недостатки Поставщиком направляется/передается Поставщику.  </w:t>
      </w:r>
    </w:p>
    <w:p w14:paraId="774FC242" w14:textId="77777777" w:rsidR="0024035D" w:rsidRPr="001008EF" w:rsidRDefault="0024035D" w:rsidP="0024035D">
      <w:pPr>
        <w:widowControl/>
        <w:tabs>
          <w:tab w:val="left" w:pos="426"/>
        </w:tabs>
        <w:suppressAutoHyphens w:val="0"/>
        <w:ind w:firstLine="709"/>
        <w:jc w:val="both"/>
        <w:textAlignment w:val="auto"/>
        <w:outlineLvl w:val="2"/>
        <w:rPr>
          <w:rFonts w:eastAsia="Times New Roman"/>
          <w:sz w:val="22"/>
          <w:szCs w:val="22"/>
        </w:rPr>
      </w:pPr>
      <w:r w:rsidRPr="001008EF">
        <w:rPr>
          <w:rFonts w:eastAsia="Times New Roman"/>
          <w:sz w:val="22"/>
          <w:szCs w:val="22"/>
        </w:rPr>
        <w:t>3.11. Претензии по скрытым дефектам могут быть заявлены Заказчиком в течение всего срока годности (срока полезного использования) Товара.</w:t>
      </w:r>
    </w:p>
    <w:p w14:paraId="49DC4EAB" w14:textId="77777777" w:rsidR="0024035D" w:rsidRPr="001008EF" w:rsidRDefault="0024035D" w:rsidP="0024035D">
      <w:pPr>
        <w:widowControl/>
        <w:tabs>
          <w:tab w:val="left" w:pos="426"/>
        </w:tabs>
        <w:suppressAutoHyphens w:val="0"/>
        <w:ind w:firstLine="709"/>
        <w:jc w:val="both"/>
        <w:textAlignment w:val="auto"/>
        <w:outlineLvl w:val="2"/>
        <w:rPr>
          <w:rFonts w:eastAsia="Times New Roman"/>
          <w:sz w:val="22"/>
          <w:szCs w:val="22"/>
        </w:rPr>
      </w:pPr>
      <w:r w:rsidRPr="001008EF">
        <w:rPr>
          <w:rFonts w:eastAsia="Times New Roman"/>
          <w:sz w:val="22"/>
          <w:szCs w:val="22"/>
        </w:rPr>
        <w:t>3.12.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3.3 Договора.</w:t>
      </w:r>
    </w:p>
    <w:p w14:paraId="23C2D728" w14:textId="77777777" w:rsidR="0024035D" w:rsidRPr="001008EF" w:rsidRDefault="0024035D" w:rsidP="0024035D">
      <w:pPr>
        <w:widowControl/>
        <w:tabs>
          <w:tab w:val="left" w:pos="426"/>
        </w:tabs>
        <w:suppressAutoHyphens w:val="0"/>
        <w:ind w:firstLine="709"/>
        <w:jc w:val="both"/>
        <w:textAlignment w:val="auto"/>
        <w:outlineLvl w:val="2"/>
        <w:rPr>
          <w:rFonts w:eastAsia="Times New Roman"/>
          <w:sz w:val="22"/>
          <w:szCs w:val="22"/>
        </w:rPr>
      </w:pPr>
      <w:r w:rsidRPr="001008EF">
        <w:rPr>
          <w:rFonts w:eastAsia="Times New Roman"/>
          <w:sz w:val="22"/>
          <w:szCs w:val="22"/>
        </w:rPr>
        <w:t xml:space="preserve">3.13. </w:t>
      </w:r>
      <w:r w:rsidRPr="001008EF">
        <w:rPr>
          <w:rFonts w:eastAsia="Times New Roman"/>
          <w:sz w:val="22"/>
          <w:szCs w:val="22"/>
          <w:lang w:eastAsia="ru-RU"/>
        </w:rPr>
        <w:t>Каждую передачу товара Заказчику в связи с поставкой, допоставкой, заменой товара на товар надлежащего качества, вывоза не качественного Товара (отдельных комплектующих товара) сопровождается товарной накладной.  Уполномоченное лицо Поставщика должно иметь доверенность на получение товара (отдельных комплектующих товара) от Заказчика.</w:t>
      </w:r>
    </w:p>
    <w:p w14:paraId="04C4D5A1" w14:textId="77777777" w:rsidR="0024035D" w:rsidRPr="001008EF" w:rsidRDefault="0024035D" w:rsidP="0024035D">
      <w:pPr>
        <w:widowControl/>
        <w:tabs>
          <w:tab w:val="left" w:pos="426"/>
        </w:tabs>
        <w:suppressAutoHyphens w:val="0"/>
        <w:ind w:firstLine="709"/>
        <w:jc w:val="both"/>
        <w:textAlignment w:val="auto"/>
        <w:outlineLvl w:val="2"/>
        <w:rPr>
          <w:rFonts w:eastAsia="Times New Roman"/>
          <w:sz w:val="22"/>
          <w:szCs w:val="22"/>
        </w:rPr>
      </w:pPr>
    </w:p>
    <w:p w14:paraId="0E442887" w14:textId="77777777" w:rsidR="0024035D" w:rsidRPr="001008EF" w:rsidRDefault="0024035D" w:rsidP="0024035D">
      <w:pPr>
        <w:suppressAutoHyphens w:val="0"/>
        <w:ind w:firstLine="709"/>
        <w:jc w:val="center"/>
        <w:textAlignment w:val="auto"/>
        <w:rPr>
          <w:rFonts w:eastAsia="Times New Roman"/>
          <w:b/>
          <w:bCs/>
          <w:sz w:val="22"/>
          <w:szCs w:val="22"/>
          <w:lang w:eastAsia="ru-RU"/>
        </w:rPr>
      </w:pPr>
      <w:r w:rsidRPr="001008EF">
        <w:rPr>
          <w:rFonts w:eastAsia="Times New Roman"/>
          <w:b/>
          <w:bCs/>
          <w:sz w:val="22"/>
          <w:szCs w:val="22"/>
        </w:rPr>
        <w:t xml:space="preserve">4. </w:t>
      </w:r>
      <w:r w:rsidRPr="001008EF">
        <w:rPr>
          <w:rFonts w:eastAsia="Times New Roman"/>
          <w:b/>
          <w:bCs/>
          <w:sz w:val="22"/>
          <w:szCs w:val="22"/>
          <w:lang w:eastAsia="ru-RU"/>
        </w:rPr>
        <w:t>ГАРАНТИЯ И РЕКЛАМАЦИИ</w:t>
      </w:r>
    </w:p>
    <w:p w14:paraId="67D38EDE" w14:textId="77777777" w:rsidR="0024035D" w:rsidRPr="001008EF" w:rsidRDefault="0024035D" w:rsidP="0024035D">
      <w:pPr>
        <w:suppressAutoHyphens w:val="0"/>
        <w:ind w:firstLine="709"/>
        <w:jc w:val="both"/>
        <w:textAlignment w:val="auto"/>
        <w:rPr>
          <w:rFonts w:eastAsia="Arial Unicode MS"/>
          <w:sz w:val="22"/>
          <w:szCs w:val="22"/>
        </w:rPr>
      </w:pPr>
      <w:r w:rsidRPr="001008EF">
        <w:rPr>
          <w:rFonts w:eastAsia="Times New Roman"/>
          <w:sz w:val="22"/>
          <w:szCs w:val="22"/>
        </w:rPr>
        <w:t xml:space="preserve">4.1. </w:t>
      </w:r>
      <w:r w:rsidRPr="001008EF">
        <w:rPr>
          <w:rFonts w:eastAsia="Arial Unicode MS"/>
          <w:sz w:val="22"/>
          <w:szCs w:val="22"/>
        </w:rPr>
        <w:t>Поставщик гарантирует, что Товар, поставленный в рамках Договора, является новым и полностью технически исправным.</w:t>
      </w:r>
      <w:r w:rsidRPr="001008EF">
        <w:rPr>
          <w:rFonts w:eastAsia="Calibri"/>
          <w:sz w:val="22"/>
          <w:szCs w:val="22"/>
          <w:lang w:eastAsia="en-US"/>
        </w:rPr>
        <w:t xml:space="preserve"> </w:t>
      </w:r>
      <w:r w:rsidRPr="001008EF">
        <w:rPr>
          <w:rFonts w:eastAsia="Arial Unicode MS"/>
          <w:sz w:val="22"/>
          <w:szCs w:val="22"/>
        </w:rPr>
        <w:t>Комплект Товара в целом, его комплектующие, основные узлы, техническая документация и сопутствующие расходные материалы должны быть от производителя Товара.</w:t>
      </w:r>
    </w:p>
    <w:p w14:paraId="3A1CD3F5" w14:textId="77777777" w:rsidR="0024035D" w:rsidRPr="001008EF" w:rsidRDefault="0024035D" w:rsidP="0024035D">
      <w:pPr>
        <w:widowControl/>
        <w:tabs>
          <w:tab w:val="left" w:pos="1134"/>
        </w:tabs>
        <w:suppressAutoHyphens w:val="0"/>
        <w:ind w:firstLine="709"/>
        <w:jc w:val="both"/>
        <w:textAlignment w:val="auto"/>
        <w:rPr>
          <w:rFonts w:eastAsia="Times New Roman"/>
          <w:sz w:val="22"/>
          <w:szCs w:val="22"/>
          <w:lang w:eastAsia="ru-RU"/>
        </w:rPr>
      </w:pPr>
      <w:r w:rsidRPr="001008EF">
        <w:rPr>
          <w:rFonts w:eastAsia="Times New Roman"/>
          <w:sz w:val="22"/>
          <w:szCs w:val="22"/>
          <w:lang w:eastAsia="ru-RU"/>
        </w:rPr>
        <w:t xml:space="preserve">4.2. Поставщик передаст Заказчику Товар по качеству, соответствующий обязательным требованиям действующего законодательства РФ, предъявляемым к данному Товару. </w:t>
      </w:r>
    </w:p>
    <w:p w14:paraId="7EFC3AC3" w14:textId="2B2557E6" w:rsidR="0024035D" w:rsidRPr="001008EF" w:rsidRDefault="0024035D" w:rsidP="0024035D">
      <w:pPr>
        <w:widowControl/>
        <w:tabs>
          <w:tab w:val="left" w:pos="567"/>
        </w:tabs>
        <w:suppressAutoHyphens w:val="0"/>
        <w:ind w:firstLine="709"/>
        <w:jc w:val="both"/>
        <w:textAlignment w:val="auto"/>
        <w:rPr>
          <w:rFonts w:eastAsia="Times New Roman"/>
          <w:sz w:val="22"/>
          <w:szCs w:val="22"/>
          <w:lang w:eastAsia="ru-RU"/>
        </w:rPr>
      </w:pPr>
      <w:r w:rsidRPr="001008EF">
        <w:rPr>
          <w:rFonts w:eastAsia="Times New Roman"/>
          <w:sz w:val="22"/>
          <w:szCs w:val="22"/>
          <w:lang w:eastAsia="ru-RU"/>
        </w:rPr>
        <w:t>4.3.</w:t>
      </w:r>
      <w:r w:rsidRPr="001008EF">
        <w:rPr>
          <w:rFonts w:eastAsia="Times New Roman"/>
          <w:sz w:val="22"/>
          <w:szCs w:val="22"/>
          <w:lang w:eastAsia="ru-RU"/>
        </w:rPr>
        <w:tab/>
        <w:t xml:space="preserve">Гарантийный срок на поставляемый Товар составляет </w:t>
      </w:r>
      <w:r w:rsidR="00EE69FF" w:rsidRPr="00EE69FF">
        <w:rPr>
          <w:rFonts w:eastAsia="Times New Roman"/>
          <w:sz w:val="22"/>
          <w:szCs w:val="22"/>
          <w:lang w:eastAsia="ru-RU"/>
        </w:rPr>
        <w:t xml:space="preserve">не менее 24 месяцев или 80 000 км пробега (в зависимости от того, что наступит раньше) </w:t>
      </w:r>
      <w:r w:rsidRPr="001008EF">
        <w:rPr>
          <w:rFonts w:eastAsia="Times New Roman"/>
          <w:sz w:val="22"/>
          <w:szCs w:val="22"/>
          <w:lang w:eastAsia="ru-RU"/>
        </w:rPr>
        <w:t xml:space="preserve">с даты подписания товарной накладной, если больший срок не установлен заводом изготовителем.  </w:t>
      </w:r>
    </w:p>
    <w:p w14:paraId="2D674619" w14:textId="77777777" w:rsidR="0024035D" w:rsidRPr="001008EF" w:rsidRDefault="0024035D" w:rsidP="0024035D">
      <w:pPr>
        <w:widowControl/>
        <w:suppressAutoHyphens w:val="0"/>
        <w:ind w:firstLine="709"/>
        <w:jc w:val="both"/>
        <w:textAlignment w:val="auto"/>
        <w:rPr>
          <w:rFonts w:eastAsia="Times New Roman"/>
          <w:sz w:val="22"/>
          <w:szCs w:val="22"/>
          <w:lang w:eastAsia="ru-RU"/>
        </w:rPr>
      </w:pPr>
      <w:r w:rsidRPr="001008EF">
        <w:rPr>
          <w:rFonts w:eastAsia="Times New Roman"/>
          <w:sz w:val="22"/>
          <w:szCs w:val="22"/>
          <w:lang w:eastAsia="ru-RU"/>
        </w:rPr>
        <w:t>4.4. Объем предоставления гарантий качества Товара распространяется на все конструктивные элементы и комплектующие изделия товара.</w:t>
      </w:r>
    </w:p>
    <w:p w14:paraId="6DF8FF47" w14:textId="77777777" w:rsidR="0024035D" w:rsidRPr="001008EF" w:rsidRDefault="0024035D" w:rsidP="0024035D">
      <w:pPr>
        <w:widowControl/>
        <w:suppressAutoHyphens w:val="0"/>
        <w:ind w:firstLine="709"/>
        <w:jc w:val="both"/>
        <w:textAlignment w:val="auto"/>
        <w:rPr>
          <w:rFonts w:eastAsia="Times New Roman"/>
          <w:sz w:val="22"/>
          <w:szCs w:val="22"/>
          <w:lang w:eastAsia="ru-RU"/>
        </w:rPr>
      </w:pPr>
      <w:r w:rsidRPr="001008EF">
        <w:rPr>
          <w:rFonts w:eastAsia="Times New Roman"/>
          <w:sz w:val="22"/>
          <w:szCs w:val="22"/>
          <w:lang w:eastAsia="ru-RU"/>
        </w:rPr>
        <w:lastRenderedPageBreak/>
        <w:t>Началом срока действия гарантийных обязательств поставщика является дата подписания акта приема-передачи товара, товарной накладной.</w:t>
      </w:r>
    </w:p>
    <w:p w14:paraId="04662A9A" w14:textId="77777777" w:rsidR="0024035D" w:rsidRPr="001008EF" w:rsidRDefault="0024035D" w:rsidP="0024035D">
      <w:pPr>
        <w:widowControl/>
        <w:suppressAutoHyphens w:val="0"/>
        <w:ind w:firstLine="709"/>
        <w:jc w:val="both"/>
        <w:textAlignment w:val="auto"/>
        <w:rPr>
          <w:rFonts w:eastAsia="Times New Roman"/>
          <w:sz w:val="22"/>
          <w:szCs w:val="22"/>
          <w:lang w:eastAsia="ru-RU"/>
        </w:rPr>
      </w:pPr>
      <w:r w:rsidRPr="001008EF">
        <w:rPr>
          <w:rFonts w:eastAsia="Times New Roman"/>
          <w:sz w:val="22"/>
          <w:szCs w:val="22"/>
          <w:lang w:eastAsia="ru-RU"/>
        </w:rPr>
        <w:t>Заказчик вправе предъявить Поставщику требования, связанные с недостатками комплектующего изделия или составной части Товара, только если такие недостатки выявлены в течение гарантийного срока на товар.</w:t>
      </w:r>
    </w:p>
    <w:p w14:paraId="5E7D0752" w14:textId="77777777" w:rsidR="0024035D" w:rsidRPr="001008EF" w:rsidRDefault="0024035D" w:rsidP="0024035D">
      <w:pPr>
        <w:widowControl/>
        <w:suppressAutoHyphens w:val="0"/>
        <w:ind w:firstLine="709"/>
        <w:jc w:val="both"/>
        <w:textAlignment w:val="auto"/>
        <w:rPr>
          <w:rFonts w:eastAsia="Times New Roman"/>
          <w:sz w:val="22"/>
          <w:szCs w:val="22"/>
          <w:lang w:eastAsia="ru-RU"/>
        </w:rPr>
      </w:pPr>
      <w:r w:rsidRPr="001008EF">
        <w:rPr>
          <w:rFonts w:eastAsia="Times New Roman"/>
          <w:sz w:val="22"/>
          <w:szCs w:val="22"/>
          <w:lang w:eastAsia="ru-RU"/>
        </w:rPr>
        <w:t xml:space="preserve">Недостатки, обнаруженные в Товаре в течение гарантийного срока, устраняются Поставщиком безвозмездно, в согласованные Сторонами сроки, без необоснованных задержек. </w:t>
      </w:r>
    </w:p>
    <w:p w14:paraId="7D8EC986" w14:textId="77777777" w:rsidR="0024035D" w:rsidRPr="001008EF" w:rsidRDefault="0024035D" w:rsidP="0024035D">
      <w:pPr>
        <w:widowControl/>
        <w:suppressAutoHyphens w:val="0"/>
        <w:ind w:firstLine="709"/>
        <w:jc w:val="both"/>
        <w:textAlignment w:val="auto"/>
        <w:rPr>
          <w:rFonts w:eastAsia="Times New Roman"/>
          <w:sz w:val="22"/>
          <w:szCs w:val="22"/>
          <w:lang w:eastAsia="ru-RU"/>
        </w:rPr>
      </w:pPr>
      <w:r w:rsidRPr="001008EF">
        <w:rPr>
          <w:rFonts w:eastAsia="Times New Roman"/>
          <w:sz w:val="22"/>
          <w:szCs w:val="22"/>
          <w:lang w:eastAsia="ru-RU"/>
        </w:rPr>
        <w:t>4.5.</w:t>
      </w:r>
      <w:r w:rsidRPr="001008EF">
        <w:rPr>
          <w:rFonts w:eastAsia="Times New Roman"/>
          <w:sz w:val="22"/>
          <w:szCs w:val="22"/>
          <w:lang w:eastAsia="ru-RU"/>
        </w:rPr>
        <w:tab/>
        <w:t>Если в течение гарантийного срока обнаружатся скрытые дефекты, Заказчик обязан немедленно известить об этом Поставщика телеграфом, факсом или письмом (в том числе по электронной почте), позволяющей достоверно установить, что заявка исходит от Заказчика и одновременно потребовать их устранения путем замены дефектных элементов.</w:t>
      </w:r>
    </w:p>
    <w:p w14:paraId="69D619BB" w14:textId="77777777" w:rsidR="0024035D" w:rsidRPr="001008EF" w:rsidRDefault="0024035D" w:rsidP="0024035D">
      <w:pPr>
        <w:widowControl/>
        <w:suppressAutoHyphens w:val="0"/>
        <w:ind w:firstLine="709"/>
        <w:jc w:val="both"/>
        <w:textAlignment w:val="auto"/>
        <w:rPr>
          <w:rFonts w:eastAsia="Times New Roman"/>
          <w:sz w:val="22"/>
          <w:szCs w:val="22"/>
          <w:lang w:eastAsia="ru-RU"/>
        </w:rPr>
      </w:pPr>
      <w:r w:rsidRPr="001008EF">
        <w:rPr>
          <w:rFonts w:eastAsia="Times New Roman"/>
          <w:sz w:val="22"/>
          <w:szCs w:val="22"/>
          <w:lang w:eastAsia="ru-RU"/>
        </w:rPr>
        <w:t>4.6.</w:t>
      </w:r>
      <w:r w:rsidRPr="001008EF">
        <w:rPr>
          <w:rFonts w:eastAsia="Times New Roman"/>
          <w:sz w:val="22"/>
          <w:szCs w:val="22"/>
          <w:lang w:eastAsia="ru-RU"/>
        </w:rPr>
        <w:tab/>
        <w:t>Поставщик обязан в течение 24 часов ответить на извещение Заказчика, и в течение десяти рабочих дней, с даты получения извещения, произвести замену. Гарантийное обслуживание осуществляется на территории Заказчика, а в случае невозможности доставка до сервисного центра и обратно в течение гарантийного срока осуществляется за счет Поставщика. Гарантийное обслуживание предусматривает замену узлов отказавшего оборудования по требованию Заказчика.</w:t>
      </w:r>
      <w:r w:rsidRPr="001008EF">
        <w:rPr>
          <w:rFonts w:eastAsia="Calibri"/>
          <w:sz w:val="22"/>
          <w:szCs w:val="22"/>
          <w:lang w:eastAsia="en-US"/>
        </w:rPr>
        <w:t xml:space="preserve"> </w:t>
      </w:r>
    </w:p>
    <w:p w14:paraId="55A6051B" w14:textId="77777777" w:rsidR="0024035D" w:rsidRPr="001008EF" w:rsidRDefault="0024035D" w:rsidP="0024035D">
      <w:pPr>
        <w:widowControl/>
        <w:tabs>
          <w:tab w:val="left" w:pos="1134"/>
        </w:tabs>
        <w:suppressAutoHyphens w:val="0"/>
        <w:ind w:firstLine="709"/>
        <w:jc w:val="both"/>
        <w:textAlignment w:val="auto"/>
        <w:rPr>
          <w:rFonts w:eastAsia="Times New Roman"/>
          <w:sz w:val="22"/>
          <w:szCs w:val="22"/>
          <w:lang w:eastAsia="ru-RU"/>
        </w:rPr>
      </w:pPr>
      <w:r w:rsidRPr="001008EF">
        <w:rPr>
          <w:rFonts w:eastAsia="Times New Roman"/>
          <w:sz w:val="22"/>
          <w:szCs w:val="22"/>
          <w:lang w:eastAsia="ru-RU"/>
        </w:rPr>
        <w:t>4.7. В случае выявления в течение гарантийного срока, указанного в пункте 4.3 настоящего Договора, недостатков ТС, возникшего по вине Поставщика и/или завода-изготовителя и/или перевозчика, Поставщик обязан в срок, указанный в акте о выявленных недостатках, произвести замену ТС на ТС надлежащего качества и/или устранить недостатки иным способом (на выбор Заказчика). Все расходы, связанные с заменой ТС, устранением недостатков, вывозом ТС ненадлежащего качества от Заказчика несет Поставщик.</w:t>
      </w:r>
    </w:p>
    <w:p w14:paraId="5D1EC568" w14:textId="77777777" w:rsidR="0024035D" w:rsidRPr="001008EF" w:rsidRDefault="0024035D" w:rsidP="0024035D">
      <w:pPr>
        <w:widowControl/>
        <w:tabs>
          <w:tab w:val="left" w:pos="1134"/>
        </w:tabs>
        <w:suppressAutoHyphens w:val="0"/>
        <w:ind w:firstLine="709"/>
        <w:jc w:val="both"/>
        <w:textAlignment w:val="auto"/>
        <w:rPr>
          <w:rFonts w:eastAsia="Times New Roman"/>
          <w:bCs/>
          <w:sz w:val="22"/>
          <w:szCs w:val="22"/>
          <w:lang w:eastAsia="ru-RU"/>
        </w:rPr>
      </w:pPr>
      <w:r w:rsidRPr="001008EF">
        <w:rPr>
          <w:rFonts w:eastAsia="Times New Roman"/>
          <w:sz w:val="22"/>
          <w:szCs w:val="22"/>
          <w:lang w:eastAsia="ru-RU"/>
        </w:rPr>
        <w:t xml:space="preserve">4.8. Товар должен </w:t>
      </w:r>
      <w:r w:rsidRPr="001008EF">
        <w:rPr>
          <w:rFonts w:eastAsia="Times New Roman"/>
          <w:bCs/>
          <w:sz w:val="22"/>
          <w:szCs w:val="22"/>
          <w:lang w:eastAsia="ru-RU"/>
        </w:rPr>
        <w:t>отвечать требованиям Технического регламента о безопасности колесных транспортных средств, утвержденного постановлением Правительства РФ от 10.09.2009г. № 720, другой нормативно-технический документации, разработанной в соответствии с требованиями указанного Технического регламента.</w:t>
      </w:r>
    </w:p>
    <w:p w14:paraId="00881681" w14:textId="77777777" w:rsidR="0024035D" w:rsidRPr="001008EF" w:rsidRDefault="0024035D" w:rsidP="0024035D">
      <w:pPr>
        <w:widowControl/>
        <w:tabs>
          <w:tab w:val="left" w:pos="1134"/>
        </w:tabs>
        <w:suppressAutoHyphens w:val="0"/>
        <w:ind w:firstLine="709"/>
        <w:jc w:val="both"/>
        <w:textAlignment w:val="auto"/>
        <w:rPr>
          <w:rFonts w:eastAsia="Times New Roman"/>
          <w:sz w:val="22"/>
          <w:szCs w:val="22"/>
          <w:lang w:eastAsia="ru-RU"/>
        </w:rPr>
      </w:pPr>
      <w:r w:rsidRPr="001008EF">
        <w:rPr>
          <w:rFonts w:eastAsia="Times New Roman"/>
          <w:sz w:val="22"/>
          <w:szCs w:val="22"/>
          <w:lang w:eastAsia="ru-RU"/>
        </w:rPr>
        <w:t xml:space="preserve">4.9. Станции гарантийного и технического обслуживания должны располагаться на территории </w:t>
      </w:r>
      <w:r w:rsidR="00E949A8" w:rsidRPr="001008EF">
        <w:rPr>
          <w:rFonts w:eastAsia="Times New Roman"/>
          <w:sz w:val="22"/>
          <w:szCs w:val="22"/>
          <w:lang w:eastAsia="ru-RU"/>
        </w:rPr>
        <w:t>Краснодарского края</w:t>
      </w:r>
      <w:r w:rsidRPr="001008EF">
        <w:rPr>
          <w:rFonts w:eastAsia="Calibri"/>
          <w:sz w:val="22"/>
          <w:szCs w:val="22"/>
          <w:lang w:eastAsia="en-US"/>
        </w:rPr>
        <w:t xml:space="preserve"> </w:t>
      </w:r>
      <w:r w:rsidRPr="001008EF">
        <w:rPr>
          <w:rFonts w:eastAsia="Times New Roman"/>
          <w:sz w:val="22"/>
          <w:szCs w:val="22"/>
          <w:lang w:eastAsia="ru-RU"/>
        </w:rPr>
        <w:t>в сервисном центре, имеющим аттестацию завода – изготовителя.</w:t>
      </w:r>
    </w:p>
    <w:p w14:paraId="030434CB" w14:textId="77777777" w:rsidR="0024035D" w:rsidRPr="001008EF" w:rsidRDefault="0024035D" w:rsidP="0024035D">
      <w:pPr>
        <w:suppressAutoHyphens w:val="0"/>
        <w:ind w:firstLine="709"/>
        <w:jc w:val="both"/>
        <w:textAlignment w:val="auto"/>
        <w:rPr>
          <w:rFonts w:eastAsia="Times New Roman"/>
          <w:sz w:val="22"/>
          <w:szCs w:val="22"/>
        </w:rPr>
      </w:pPr>
    </w:p>
    <w:p w14:paraId="5369FD87" w14:textId="77777777" w:rsidR="0024035D" w:rsidRPr="001008EF" w:rsidRDefault="0024035D" w:rsidP="0024035D">
      <w:pPr>
        <w:widowControl/>
        <w:suppressAutoHyphens w:val="0"/>
        <w:ind w:firstLine="709"/>
        <w:jc w:val="center"/>
        <w:textAlignment w:val="auto"/>
        <w:rPr>
          <w:rFonts w:eastAsia="Times New Roman"/>
          <w:b/>
          <w:bCs/>
          <w:sz w:val="22"/>
          <w:szCs w:val="22"/>
        </w:rPr>
      </w:pPr>
      <w:r w:rsidRPr="001008EF">
        <w:rPr>
          <w:rFonts w:eastAsia="Times New Roman"/>
          <w:b/>
          <w:bCs/>
          <w:sz w:val="22"/>
          <w:szCs w:val="22"/>
        </w:rPr>
        <w:t>5. ОТВЕТСТВЕННОСТЬ СТОРОН</w:t>
      </w:r>
    </w:p>
    <w:p w14:paraId="242FFD36" w14:textId="77777777" w:rsidR="0024035D" w:rsidRPr="001008EF" w:rsidRDefault="0024035D" w:rsidP="0024035D">
      <w:pPr>
        <w:widowControl/>
        <w:shd w:val="clear" w:color="auto" w:fill="FFFFFF"/>
        <w:suppressAutoHyphens w:val="0"/>
        <w:ind w:firstLine="709"/>
        <w:jc w:val="both"/>
        <w:textAlignment w:val="auto"/>
        <w:rPr>
          <w:rFonts w:eastAsia="Times New Roman"/>
          <w:sz w:val="22"/>
          <w:szCs w:val="22"/>
        </w:rPr>
      </w:pPr>
      <w:r w:rsidRPr="001008EF">
        <w:rPr>
          <w:rFonts w:eastAsia="Times New Roman"/>
          <w:sz w:val="22"/>
          <w:szCs w:val="22"/>
        </w:rPr>
        <w:t>5.1. За невыполнение или ненадлежащее выполнение настоящего договора   Стороны несут ответственность в соответствии с действующим законодательством Российской Федерации и условиями настоящего Договора.</w:t>
      </w:r>
    </w:p>
    <w:p w14:paraId="6011D0F0" w14:textId="77777777" w:rsidR="0024035D" w:rsidRPr="001008EF" w:rsidRDefault="0024035D" w:rsidP="0024035D">
      <w:pPr>
        <w:widowControl/>
        <w:shd w:val="clear" w:color="auto" w:fill="FFFFFF"/>
        <w:suppressAutoHyphens w:val="0"/>
        <w:ind w:firstLine="709"/>
        <w:jc w:val="both"/>
        <w:textAlignment w:val="auto"/>
        <w:rPr>
          <w:rFonts w:eastAsia="Times New Roman"/>
          <w:sz w:val="22"/>
          <w:szCs w:val="22"/>
        </w:rPr>
      </w:pPr>
      <w:r w:rsidRPr="001008EF">
        <w:rPr>
          <w:rFonts w:eastAsia="Times New Roman"/>
          <w:sz w:val="22"/>
          <w:szCs w:val="22"/>
        </w:rPr>
        <w:t>5.2.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6897C9A" w14:textId="77777777" w:rsidR="0024035D" w:rsidRPr="001008EF" w:rsidRDefault="0024035D" w:rsidP="0024035D">
      <w:pPr>
        <w:widowControl/>
        <w:shd w:val="clear" w:color="auto" w:fill="FFFFFF"/>
        <w:suppressAutoHyphens w:val="0"/>
        <w:ind w:firstLine="709"/>
        <w:jc w:val="both"/>
        <w:textAlignment w:val="auto"/>
        <w:rPr>
          <w:rFonts w:eastAsia="Times New Roman"/>
          <w:sz w:val="22"/>
          <w:szCs w:val="22"/>
        </w:rPr>
      </w:pPr>
      <w:r w:rsidRPr="001008EF">
        <w:rPr>
          <w:rFonts w:eastAsia="Times New Roman"/>
          <w:sz w:val="22"/>
          <w:szCs w:val="22"/>
        </w:rPr>
        <w:t>5.3.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r w:rsidRPr="001008EF">
        <w:rPr>
          <w:sz w:val="22"/>
          <w:szCs w:val="22"/>
        </w:rPr>
        <w:t xml:space="preserve"> </w:t>
      </w:r>
      <w:r w:rsidRPr="001008EF">
        <w:rPr>
          <w:rFonts w:eastAsia="Times New Roman"/>
          <w:sz w:val="22"/>
          <w:szCs w:val="22"/>
        </w:rPr>
        <w:t>Размер штрафа составляет 1000 (одну тысячу) рублей.</w:t>
      </w:r>
    </w:p>
    <w:p w14:paraId="037DEBA0" w14:textId="77777777" w:rsidR="0024035D" w:rsidRPr="001008EF" w:rsidRDefault="0024035D" w:rsidP="0024035D">
      <w:pPr>
        <w:widowControl/>
        <w:shd w:val="clear" w:color="auto" w:fill="FFFFFF"/>
        <w:suppressAutoHyphens w:val="0"/>
        <w:ind w:firstLine="709"/>
        <w:jc w:val="both"/>
        <w:textAlignment w:val="auto"/>
        <w:rPr>
          <w:rFonts w:eastAsia="Times New Roman"/>
          <w:sz w:val="22"/>
          <w:szCs w:val="22"/>
        </w:rPr>
      </w:pPr>
      <w:r w:rsidRPr="001008EF">
        <w:rPr>
          <w:rFonts w:eastAsia="Times New Roman"/>
          <w:sz w:val="22"/>
          <w:szCs w:val="22"/>
        </w:rPr>
        <w:t>5.4.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10C51E23" w14:textId="77777777" w:rsidR="0024035D" w:rsidRPr="001008EF" w:rsidRDefault="0024035D" w:rsidP="0024035D">
      <w:pPr>
        <w:widowControl/>
        <w:shd w:val="clear" w:color="auto" w:fill="FFFFFF"/>
        <w:suppressAutoHyphens w:val="0"/>
        <w:ind w:firstLine="709"/>
        <w:jc w:val="both"/>
        <w:textAlignment w:val="auto"/>
        <w:rPr>
          <w:rFonts w:eastAsia="Times New Roman"/>
          <w:sz w:val="22"/>
          <w:szCs w:val="22"/>
        </w:rPr>
      </w:pPr>
      <w:r w:rsidRPr="001008EF">
        <w:rPr>
          <w:rFonts w:eastAsia="Times New Roman"/>
          <w:sz w:val="22"/>
          <w:szCs w:val="22"/>
        </w:rPr>
        <w:t>5.5. 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7521E35A" w14:textId="77777777" w:rsidR="0024035D" w:rsidRPr="001008EF" w:rsidRDefault="0024035D" w:rsidP="0024035D">
      <w:pPr>
        <w:widowControl/>
        <w:shd w:val="clear" w:color="auto" w:fill="FFFFFF"/>
        <w:suppressAutoHyphens w:val="0"/>
        <w:ind w:firstLine="709"/>
        <w:jc w:val="both"/>
        <w:textAlignment w:val="auto"/>
        <w:rPr>
          <w:rFonts w:eastAsia="Times New Roman"/>
          <w:sz w:val="22"/>
          <w:szCs w:val="22"/>
        </w:rPr>
      </w:pPr>
      <w:r w:rsidRPr="001008EF">
        <w:rPr>
          <w:rFonts w:eastAsia="Times New Roman"/>
          <w:sz w:val="22"/>
          <w:szCs w:val="22"/>
        </w:rPr>
        <w:t>5.6. 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 Размер штрафа составляет 10 % (десять процентов) цены договора.</w:t>
      </w:r>
    </w:p>
    <w:p w14:paraId="301BEE34" w14:textId="77777777" w:rsidR="0024035D" w:rsidRPr="001008EF" w:rsidRDefault="0024035D" w:rsidP="0024035D">
      <w:pPr>
        <w:widowControl/>
        <w:shd w:val="clear" w:color="auto" w:fill="FFFFFF"/>
        <w:suppressAutoHyphens w:val="0"/>
        <w:ind w:firstLine="709"/>
        <w:jc w:val="both"/>
        <w:textAlignment w:val="auto"/>
        <w:rPr>
          <w:rFonts w:eastAsia="Times New Roman"/>
          <w:sz w:val="22"/>
          <w:szCs w:val="22"/>
        </w:rPr>
      </w:pPr>
      <w:r w:rsidRPr="001008EF">
        <w:rPr>
          <w:rFonts w:eastAsia="Times New Roman"/>
          <w:sz w:val="22"/>
          <w:szCs w:val="22"/>
        </w:rPr>
        <w:t>5.7. Поставщик (подрядчик,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3A8E1A22" w14:textId="77777777" w:rsidR="0024035D" w:rsidRPr="001008EF" w:rsidRDefault="0024035D" w:rsidP="0024035D">
      <w:pPr>
        <w:widowControl/>
        <w:shd w:val="clear" w:color="auto" w:fill="FFFFFF"/>
        <w:suppressAutoHyphens w:val="0"/>
        <w:ind w:firstLine="709"/>
        <w:jc w:val="both"/>
        <w:textAlignment w:val="auto"/>
        <w:rPr>
          <w:rFonts w:eastAsia="Times New Roman"/>
          <w:sz w:val="22"/>
          <w:szCs w:val="22"/>
        </w:rPr>
      </w:pPr>
      <w:r w:rsidRPr="001008EF">
        <w:rPr>
          <w:rFonts w:eastAsia="Times New Roman"/>
          <w:sz w:val="22"/>
          <w:szCs w:val="22"/>
        </w:rPr>
        <w:lastRenderedPageBreak/>
        <w:t>5.8.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вправе после направления требования об уплате сумм неустойки (штрафа, пени) и получения отказа (или неполучения в установленный срок ответа) от поставщика (подрядчика, исполнителя) об удовлетворении данных требований удержать сумму начисленных неустоек (штрафов, пени) одним из следующих способов:</w:t>
      </w:r>
    </w:p>
    <w:p w14:paraId="788D4AA3" w14:textId="77777777" w:rsidR="0024035D" w:rsidRPr="001008EF" w:rsidRDefault="0024035D" w:rsidP="0024035D">
      <w:pPr>
        <w:widowControl/>
        <w:shd w:val="clear" w:color="auto" w:fill="FFFFFF"/>
        <w:suppressAutoHyphens w:val="0"/>
        <w:ind w:firstLine="709"/>
        <w:jc w:val="both"/>
        <w:textAlignment w:val="auto"/>
        <w:rPr>
          <w:rFonts w:eastAsia="Times New Roman"/>
          <w:sz w:val="22"/>
          <w:szCs w:val="22"/>
        </w:rPr>
      </w:pPr>
      <w:r w:rsidRPr="001008EF">
        <w:rPr>
          <w:rFonts w:eastAsia="Times New Roman"/>
          <w:sz w:val="22"/>
          <w:szCs w:val="22"/>
        </w:rPr>
        <w:t>-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w:t>
      </w:r>
    </w:p>
    <w:p w14:paraId="5F754992" w14:textId="77777777" w:rsidR="0024035D" w:rsidRPr="001008EF" w:rsidRDefault="0024035D" w:rsidP="0024035D">
      <w:pPr>
        <w:widowControl/>
        <w:shd w:val="clear" w:color="auto" w:fill="FFFFFF"/>
        <w:suppressAutoHyphens w:val="0"/>
        <w:ind w:firstLine="709"/>
        <w:jc w:val="both"/>
        <w:textAlignment w:val="auto"/>
        <w:rPr>
          <w:rFonts w:eastAsia="Times New Roman"/>
          <w:sz w:val="22"/>
          <w:szCs w:val="22"/>
        </w:rPr>
      </w:pPr>
      <w:r w:rsidRPr="001008EF">
        <w:rPr>
          <w:rFonts w:eastAsia="Times New Roman"/>
          <w:sz w:val="22"/>
          <w:szCs w:val="22"/>
        </w:rPr>
        <w:t>- из банковской гарантии;</w:t>
      </w:r>
    </w:p>
    <w:p w14:paraId="319457B5" w14:textId="77777777" w:rsidR="0024035D" w:rsidRPr="001008EF" w:rsidRDefault="0024035D" w:rsidP="0024035D">
      <w:pPr>
        <w:widowControl/>
        <w:shd w:val="clear" w:color="auto" w:fill="FFFFFF"/>
        <w:suppressAutoHyphens w:val="0"/>
        <w:ind w:firstLine="709"/>
        <w:jc w:val="both"/>
        <w:textAlignment w:val="auto"/>
        <w:rPr>
          <w:rFonts w:eastAsia="Times New Roman"/>
          <w:sz w:val="22"/>
          <w:szCs w:val="22"/>
        </w:rPr>
      </w:pPr>
      <w:r w:rsidRPr="001008EF">
        <w:rPr>
          <w:rFonts w:eastAsia="Times New Roman"/>
          <w:sz w:val="22"/>
          <w:szCs w:val="22"/>
        </w:rPr>
        <w:t>- из оплаты по договору, путем ее уменьшения на сумму начисленной неустойки (штрафа, пени);</w:t>
      </w:r>
    </w:p>
    <w:p w14:paraId="22F58349" w14:textId="77777777" w:rsidR="0024035D" w:rsidRPr="001008EF" w:rsidRDefault="0024035D" w:rsidP="0024035D">
      <w:pPr>
        <w:widowControl/>
        <w:shd w:val="clear" w:color="auto" w:fill="FFFFFF"/>
        <w:suppressAutoHyphens w:val="0"/>
        <w:ind w:firstLine="709"/>
        <w:jc w:val="both"/>
        <w:textAlignment w:val="auto"/>
        <w:rPr>
          <w:rFonts w:eastAsia="Times New Roman"/>
          <w:sz w:val="22"/>
          <w:szCs w:val="22"/>
        </w:rPr>
      </w:pPr>
      <w:r w:rsidRPr="001008EF">
        <w:rPr>
          <w:rFonts w:eastAsia="Times New Roman"/>
          <w:sz w:val="22"/>
          <w:szCs w:val="22"/>
        </w:rPr>
        <w:t>- взыскать неустойку (штраф, пени) в порядке, установленном законодательством Российской Федерации (в судебном порядке).</w:t>
      </w:r>
    </w:p>
    <w:p w14:paraId="3FBA5AC4" w14:textId="77777777" w:rsidR="0024035D" w:rsidRPr="001008EF" w:rsidRDefault="0024035D" w:rsidP="0024035D">
      <w:pPr>
        <w:widowControl/>
        <w:shd w:val="clear" w:color="auto" w:fill="FFFFFF"/>
        <w:suppressAutoHyphens w:val="0"/>
        <w:ind w:firstLine="709"/>
        <w:jc w:val="both"/>
        <w:textAlignment w:val="auto"/>
        <w:rPr>
          <w:rFonts w:eastAsia="Times New Roman"/>
          <w:sz w:val="22"/>
          <w:szCs w:val="22"/>
        </w:rPr>
      </w:pPr>
      <w:r w:rsidRPr="001008EF">
        <w:rPr>
          <w:rFonts w:eastAsia="Times New Roman"/>
          <w:sz w:val="22"/>
          <w:szCs w:val="22"/>
        </w:rPr>
        <w:t>5.9.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6B38E379" w14:textId="77777777" w:rsidR="0024035D" w:rsidRPr="001008EF" w:rsidRDefault="0024035D" w:rsidP="0024035D">
      <w:pPr>
        <w:widowControl/>
        <w:shd w:val="clear" w:color="auto" w:fill="FFFFFF"/>
        <w:suppressAutoHyphens w:val="0"/>
        <w:ind w:firstLine="709"/>
        <w:jc w:val="both"/>
        <w:textAlignment w:val="auto"/>
        <w:rPr>
          <w:rFonts w:eastAsia="Times New Roman"/>
          <w:sz w:val="22"/>
          <w:szCs w:val="22"/>
        </w:rPr>
      </w:pPr>
      <w:r w:rsidRPr="001008EF">
        <w:rPr>
          <w:rFonts w:eastAsia="Times New Roman"/>
          <w:sz w:val="22"/>
          <w:szCs w:val="22"/>
        </w:rPr>
        <w:t>5.10. Заказчик не несет ответственности за нарушение сроков оплаты в случае непредоставления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14:paraId="007B83BC" w14:textId="77777777" w:rsidR="0024035D" w:rsidRPr="001008EF" w:rsidRDefault="0024035D" w:rsidP="0024035D">
      <w:pPr>
        <w:widowControl/>
        <w:shd w:val="clear" w:color="auto" w:fill="FFFFFF"/>
        <w:suppressAutoHyphens w:val="0"/>
        <w:ind w:firstLine="709"/>
        <w:jc w:val="both"/>
        <w:textAlignment w:val="auto"/>
        <w:rPr>
          <w:rFonts w:eastAsia="Times New Roman"/>
          <w:sz w:val="22"/>
          <w:szCs w:val="22"/>
        </w:rPr>
      </w:pPr>
      <w:r w:rsidRPr="001008EF">
        <w:rPr>
          <w:rFonts w:eastAsia="Times New Roman"/>
          <w:sz w:val="22"/>
          <w:szCs w:val="22"/>
        </w:rPr>
        <w:t>5.11. Общая сумма начисленной неустойки (штрафов, пени) за неисполнение или ненадлежащее исполнение обязательств, предусмотренных Договором, для Заказчика или Поставщика, не может превышать цену Договора.</w:t>
      </w:r>
    </w:p>
    <w:p w14:paraId="1D7970A2" w14:textId="77777777" w:rsidR="0024035D" w:rsidRPr="001008EF" w:rsidRDefault="0024035D" w:rsidP="0024035D">
      <w:pPr>
        <w:widowControl/>
        <w:shd w:val="clear" w:color="auto" w:fill="FFFFFF"/>
        <w:suppressAutoHyphens w:val="0"/>
        <w:ind w:firstLine="709"/>
        <w:jc w:val="both"/>
        <w:textAlignment w:val="auto"/>
        <w:rPr>
          <w:rFonts w:eastAsia="Times New Roman"/>
          <w:sz w:val="22"/>
          <w:szCs w:val="22"/>
        </w:rPr>
      </w:pPr>
      <w:r w:rsidRPr="001008EF">
        <w:rPr>
          <w:rFonts w:eastAsia="Times New Roman"/>
          <w:sz w:val="22"/>
          <w:szCs w:val="22"/>
        </w:rPr>
        <w:t>5.12. Уплата неустойки (штрафа, пени) не освобождает виновную сторону от выполнения принятых на себя обязательств по договору.</w:t>
      </w:r>
    </w:p>
    <w:p w14:paraId="56E2A635" w14:textId="77777777" w:rsidR="0024035D" w:rsidRPr="001008EF" w:rsidRDefault="0024035D" w:rsidP="0024035D">
      <w:pPr>
        <w:widowControl/>
        <w:shd w:val="clear" w:color="auto" w:fill="FFFFFF"/>
        <w:suppressAutoHyphens w:val="0"/>
        <w:ind w:firstLine="709"/>
        <w:jc w:val="both"/>
        <w:textAlignment w:val="auto"/>
        <w:rPr>
          <w:rFonts w:eastAsia="Times New Roman"/>
          <w:sz w:val="22"/>
          <w:szCs w:val="22"/>
        </w:rPr>
      </w:pPr>
      <w:r w:rsidRPr="001008EF">
        <w:rPr>
          <w:rFonts w:eastAsia="Times New Roman"/>
          <w:sz w:val="22"/>
          <w:szCs w:val="22"/>
        </w:rPr>
        <w:t>5.13. В соответствии с п.1 ст. 431.2 ГК РФ Сторона, которая при заключении Договора либо до или после его заключения предоставила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регистрационных данных,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предусмотренную Договором неустойку.</w:t>
      </w:r>
    </w:p>
    <w:p w14:paraId="500F1CCD" w14:textId="77777777" w:rsidR="0024035D" w:rsidRPr="001008EF" w:rsidRDefault="0024035D" w:rsidP="0024035D">
      <w:pPr>
        <w:widowControl/>
        <w:shd w:val="clear" w:color="auto" w:fill="FFFFFF"/>
        <w:suppressAutoHyphens w:val="0"/>
        <w:ind w:firstLine="709"/>
        <w:jc w:val="both"/>
        <w:textAlignment w:val="auto"/>
        <w:rPr>
          <w:rFonts w:eastAsia="Times New Roman"/>
          <w:sz w:val="22"/>
          <w:szCs w:val="22"/>
        </w:rPr>
      </w:pPr>
    </w:p>
    <w:p w14:paraId="6ED0C906" w14:textId="77777777" w:rsidR="0024035D" w:rsidRPr="001008EF" w:rsidRDefault="0024035D" w:rsidP="0024035D">
      <w:pPr>
        <w:widowControl/>
        <w:suppressAutoHyphens w:val="0"/>
        <w:ind w:firstLine="709"/>
        <w:jc w:val="center"/>
        <w:textAlignment w:val="auto"/>
        <w:rPr>
          <w:rFonts w:eastAsia="Times New Roman"/>
          <w:b/>
          <w:sz w:val="22"/>
          <w:szCs w:val="22"/>
        </w:rPr>
      </w:pPr>
      <w:r w:rsidRPr="001008EF">
        <w:rPr>
          <w:rFonts w:eastAsia="Times New Roman"/>
          <w:b/>
          <w:sz w:val="22"/>
          <w:szCs w:val="22"/>
        </w:rPr>
        <w:t>6. ПОРЯДОК РАЗРЕШЕНИЯ СПОРОВ</w:t>
      </w:r>
    </w:p>
    <w:p w14:paraId="5ABCE23D" w14:textId="77777777" w:rsidR="0024035D" w:rsidRPr="001008EF" w:rsidRDefault="0024035D" w:rsidP="0024035D">
      <w:pPr>
        <w:widowControl/>
        <w:tabs>
          <w:tab w:val="left" w:pos="993"/>
        </w:tabs>
        <w:suppressAutoHyphens w:val="0"/>
        <w:ind w:firstLine="709"/>
        <w:contextualSpacing/>
        <w:jc w:val="both"/>
        <w:textAlignment w:val="auto"/>
        <w:rPr>
          <w:rFonts w:eastAsia="Times New Roman"/>
          <w:sz w:val="22"/>
          <w:szCs w:val="22"/>
          <w:lang w:eastAsia="ru-RU"/>
        </w:rPr>
      </w:pPr>
      <w:r w:rsidRPr="001008EF">
        <w:rPr>
          <w:rFonts w:eastAsia="Times New Roman"/>
          <w:sz w:val="22"/>
          <w:szCs w:val="22"/>
          <w:lang w:eastAsia="ru-RU"/>
        </w:rPr>
        <w:t xml:space="preserve">6.1. Споры, требования и разногласия, которые могут возникнуть из Договора или в связи с ним, в том числе касающиеся его исполнения, нарушения, прекращения или недействительности, а также в связи с причинением вреда в рамках Договора, будут разрешаться Сторонами в обязательном претензионном порядке. </w:t>
      </w:r>
    </w:p>
    <w:p w14:paraId="1B403021" w14:textId="77777777" w:rsidR="0024035D" w:rsidRPr="001008EF" w:rsidRDefault="0024035D" w:rsidP="0024035D">
      <w:pPr>
        <w:widowControl/>
        <w:tabs>
          <w:tab w:val="left" w:pos="993"/>
        </w:tabs>
        <w:suppressAutoHyphens w:val="0"/>
        <w:ind w:firstLine="709"/>
        <w:contextualSpacing/>
        <w:jc w:val="both"/>
        <w:textAlignment w:val="auto"/>
        <w:rPr>
          <w:rFonts w:eastAsia="Times New Roman"/>
          <w:sz w:val="22"/>
          <w:szCs w:val="22"/>
          <w:lang w:eastAsia="ru-RU"/>
        </w:rPr>
      </w:pPr>
      <w:r w:rsidRPr="001008EF">
        <w:rPr>
          <w:rFonts w:eastAsia="Times New Roman"/>
          <w:sz w:val="22"/>
          <w:szCs w:val="22"/>
          <w:lang w:eastAsia="ru-RU"/>
        </w:rPr>
        <w:t xml:space="preserve">6.2. Претензия должна быть направлена другой Стороне в письменном виде. По полученной претензии Сторона должна дать письменный ответ по существу в срок не позднее 10 (десяти) календарных дней с даты ее получения. </w:t>
      </w:r>
    </w:p>
    <w:p w14:paraId="08832008" w14:textId="77777777" w:rsidR="0024035D" w:rsidRPr="001008EF" w:rsidRDefault="0024035D" w:rsidP="0024035D">
      <w:pPr>
        <w:widowControl/>
        <w:tabs>
          <w:tab w:val="left" w:pos="993"/>
        </w:tabs>
        <w:suppressAutoHyphens w:val="0"/>
        <w:ind w:firstLine="709"/>
        <w:contextualSpacing/>
        <w:jc w:val="both"/>
        <w:textAlignment w:val="auto"/>
        <w:rPr>
          <w:rFonts w:eastAsia="Times New Roman"/>
          <w:sz w:val="22"/>
          <w:szCs w:val="22"/>
          <w:lang w:eastAsia="ru-RU"/>
        </w:rPr>
      </w:pPr>
      <w:r w:rsidRPr="001008EF">
        <w:rPr>
          <w:rFonts w:eastAsia="Times New Roman"/>
          <w:sz w:val="22"/>
          <w:szCs w:val="22"/>
          <w:lang w:eastAsia="ru-RU"/>
        </w:rPr>
        <w:t>6.3. После принятия Сторонами мер по досудебному урегулированию споров, местом рассмотрения любых споров, прямо или косвенно вытекающих из Договора, является Арбитражный суд по месту нахождения истца.</w:t>
      </w:r>
    </w:p>
    <w:p w14:paraId="297095AB" w14:textId="77777777" w:rsidR="0024035D" w:rsidRPr="001008EF" w:rsidRDefault="0024035D" w:rsidP="0024035D">
      <w:pPr>
        <w:widowControl/>
        <w:suppressAutoHyphens w:val="0"/>
        <w:ind w:firstLine="709"/>
        <w:contextualSpacing/>
        <w:jc w:val="both"/>
        <w:textAlignment w:val="auto"/>
        <w:rPr>
          <w:rFonts w:eastAsia="Times New Roman"/>
          <w:sz w:val="22"/>
          <w:szCs w:val="22"/>
        </w:rPr>
      </w:pPr>
    </w:p>
    <w:p w14:paraId="5F2A94E4" w14:textId="77777777" w:rsidR="0024035D" w:rsidRPr="001008EF" w:rsidRDefault="0024035D" w:rsidP="0024035D">
      <w:pPr>
        <w:widowControl/>
        <w:suppressAutoHyphens w:val="0"/>
        <w:ind w:firstLine="709"/>
        <w:contextualSpacing/>
        <w:jc w:val="center"/>
        <w:textAlignment w:val="auto"/>
        <w:rPr>
          <w:rFonts w:eastAsia="Times New Roman"/>
          <w:b/>
          <w:sz w:val="22"/>
          <w:szCs w:val="22"/>
        </w:rPr>
      </w:pPr>
      <w:r w:rsidRPr="001008EF">
        <w:rPr>
          <w:rFonts w:eastAsia="Times New Roman"/>
          <w:b/>
          <w:sz w:val="22"/>
          <w:szCs w:val="22"/>
          <w:lang w:eastAsia="ru-RU"/>
        </w:rPr>
        <w:t>7</w:t>
      </w:r>
      <w:r w:rsidRPr="001008EF">
        <w:rPr>
          <w:rFonts w:eastAsia="Times New Roman"/>
          <w:b/>
          <w:sz w:val="22"/>
          <w:szCs w:val="22"/>
        </w:rPr>
        <w:t>. ДЕЙСТВИЕ ДОГОВОРА. ПОРЯДОК ИЗМЕНЕНИЯ, ДОПОЛНЕНИЯ И РАСТОРЖЕНИЯ ДОГОВОРА</w:t>
      </w:r>
    </w:p>
    <w:p w14:paraId="7F9ECB83" w14:textId="548B187B" w:rsidR="0024035D" w:rsidRPr="001008EF" w:rsidRDefault="0024035D" w:rsidP="0024035D">
      <w:pPr>
        <w:widowControl/>
        <w:suppressAutoHyphens w:val="0"/>
        <w:ind w:firstLine="709"/>
        <w:jc w:val="both"/>
        <w:textAlignment w:val="auto"/>
        <w:rPr>
          <w:rFonts w:eastAsia="Times New Roman"/>
          <w:sz w:val="22"/>
          <w:szCs w:val="22"/>
        </w:rPr>
      </w:pPr>
      <w:r w:rsidRPr="001008EF">
        <w:rPr>
          <w:rFonts w:eastAsia="Times New Roman"/>
          <w:sz w:val="22"/>
          <w:szCs w:val="22"/>
        </w:rPr>
        <w:t>7.1. Настоящий Договор вступает в силу с момент</w:t>
      </w:r>
      <w:r w:rsidR="00912128" w:rsidRPr="001008EF">
        <w:rPr>
          <w:rFonts w:eastAsia="Times New Roman"/>
          <w:sz w:val="22"/>
          <w:szCs w:val="22"/>
        </w:rPr>
        <w:t xml:space="preserve">а его заключения и </w:t>
      </w:r>
      <w:r w:rsidR="00912128" w:rsidRPr="00CF63C3">
        <w:rPr>
          <w:rFonts w:eastAsia="Times New Roman"/>
          <w:sz w:val="22"/>
          <w:szCs w:val="22"/>
        </w:rPr>
        <w:t xml:space="preserve">действует </w:t>
      </w:r>
      <w:r w:rsidR="009979B6" w:rsidRPr="00CF63C3">
        <w:rPr>
          <w:sz w:val="22"/>
          <w:szCs w:val="22"/>
        </w:rPr>
        <w:t>до 31.12.202</w:t>
      </w:r>
      <w:r w:rsidR="004D146F">
        <w:rPr>
          <w:sz w:val="22"/>
          <w:szCs w:val="22"/>
        </w:rPr>
        <w:t>6</w:t>
      </w:r>
      <w:r w:rsidR="009979B6" w:rsidRPr="00CF63C3">
        <w:rPr>
          <w:sz w:val="22"/>
          <w:szCs w:val="22"/>
        </w:rPr>
        <w:t>г.</w:t>
      </w:r>
      <w:r w:rsidR="009979B6" w:rsidRPr="009979B6">
        <w:rPr>
          <w:b/>
          <w:bCs/>
        </w:rPr>
        <w:t xml:space="preserve"> </w:t>
      </w:r>
      <w:r w:rsidRPr="001008EF">
        <w:rPr>
          <w:rFonts w:eastAsia="Times New Roman"/>
          <w:sz w:val="22"/>
          <w:szCs w:val="22"/>
        </w:rPr>
        <w:t>Окончание срока действия Договора влечет прекращение обязательств сторон по Договору, за исключением неисполненных обязательств Сторон по Договору, в том числе гарантийных обязательств Поставщика.</w:t>
      </w:r>
    </w:p>
    <w:p w14:paraId="09F254E2" w14:textId="77777777" w:rsidR="0024035D" w:rsidRPr="001008EF" w:rsidRDefault="0024035D" w:rsidP="0024035D">
      <w:pPr>
        <w:widowControl/>
        <w:suppressAutoHyphens w:val="0"/>
        <w:ind w:firstLine="709"/>
        <w:jc w:val="both"/>
        <w:textAlignment w:val="auto"/>
        <w:rPr>
          <w:rFonts w:eastAsia="Times New Roman"/>
          <w:sz w:val="22"/>
          <w:szCs w:val="22"/>
        </w:rPr>
      </w:pPr>
      <w:r w:rsidRPr="001008EF">
        <w:rPr>
          <w:rFonts w:eastAsia="Times New Roman"/>
          <w:sz w:val="22"/>
          <w:szCs w:val="22"/>
        </w:rPr>
        <w:t>7.2. Любая договоренность между Сторонами, влекущая за собой новые условия, не предусмотренные договором, считается действительной, если она подтверждена Сторонами в письменной форме в виде дополнительного соглашения.</w:t>
      </w:r>
    </w:p>
    <w:p w14:paraId="30AF11FB" w14:textId="77777777" w:rsidR="0024035D" w:rsidRPr="001008EF" w:rsidRDefault="0024035D" w:rsidP="0024035D">
      <w:pPr>
        <w:widowControl/>
        <w:suppressAutoHyphens w:val="0"/>
        <w:ind w:firstLine="709"/>
        <w:jc w:val="both"/>
        <w:textAlignment w:val="auto"/>
        <w:rPr>
          <w:rFonts w:eastAsia="Times New Roman"/>
          <w:sz w:val="22"/>
          <w:szCs w:val="22"/>
          <w:lang w:eastAsia="ru-RU"/>
        </w:rPr>
      </w:pPr>
      <w:r w:rsidRPr="001008EF">
        <w:rPr>
          <w:rFonts w:eastAsia="Times New Roman"/>
          <w:sz w:val="22"/>
          <w:szCs w:val="22"/>
        </w:rPr>
        <w:t xml:space="preserve">7.3. </w:t>
      </w:r>
      <w:r w:rsidRPr="001008EF">
        <w:rPr>
          <w:rFonts w:eastAsia="Times New Roman"/>
          <w:sz w:val="22"/>
          <w:szCs w:val="22"/>
          <w:lang w:eastAsia="ru-RU"/>
        </w:rPr>
        <w:t xml:space="preserve">При исполнении Договора по согласованию заказчика с поставщиком допускается изменение наименования страны происхождения товара и (или) товарный знак поставляемого товара (используемого материала при выполнении работ, оказании услуг) при его наличии, в случае если качество, технические и функциональные характеристики (потребительские свойства) нового товара (материала, используемого при выполнении работ, оказании услуг) не ухудшаются по сравнению с заменяемым товаром (материалом, используемым при выполнении работ, оказании услуг). При этом, при исполнении договора, заключенного с участником закупки, которому предоставлен приоритет в соответствии с постановлением Правительства РФ от 16.09.2016 № 925 "О приоритете товаров российского происхождения, работ, услуг, выполняемых, </w:t>
      </w:r>
      <w:r w:rsidRPr="001008EF">
        <w:rPr>
          <w:rFonts w:eastAsia="Times New Roman"/>
          <w:sz w:val="22"/>
          <w:szCs w:val="22"/>
          <w:lang w:eastAsia="ru-RU"/>
        </w:rPr>
        <w:lastRenderedPageBreak/>
        <w:t>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4751A6A5" w14:textId="77777777" w:rsidR="0024035D" w:rsidRPr="001008EF" w:rsidRDefault="0024035D" w:rsidP="0024035D">
      <w:pPr>
        <w:widowControl/>
        <w:suppressAutoHyphens w:val="0"/>
        <w:ind w:firstLine="709"/>
        <w:jc w:val="both"/>
        <w:textAlignment w:val="auto"/>
        <w:rPr>
          <w:rFonts w:eastAsia="Times New Roman"/>
          <w:sz w:val="22"/>
          <w:szCs w:val="22"/>
        </w:rPr>
      </w:pPr>
      <w:r w:rsidRPr="001008EF">
        <w:rPr>
          <w:rFonts w:eastAsia="Times New Roman"/>
          <w:sz w:val="22"/>
          <w:szCs w:val="22"/>
        </w:rPr>
        <w:t>7.4.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2272E754" w14:textId="77777777" w:rsidR="0024035D" w:rsidRPr="001008EF" w:rsidRDefault="0024035D" w:rsidP="0024035D">
      <w:pPr>
        <w:widowControl/>
        <w:suppressAutoHyphens w:val="0"/>
        <w:ind w:firstLine="709"/>
        <w:jc w:val="both"/>
        <w:textAlignment w:val="auto"/>
        <w:rPr>
          <w:rFonts w:eastAsia="Times New Roman"/>
          <w:sz w:val="22"/>
          <w:szCs w:val="22"/>
        </w:rPr>
      </w:pPr>
      <w:r w:rsidRPr="001008EF">
        <w:rPr>
          <w:rFonts w:eastAsia="Times New Roman"/>
          <w:sz w:val="22"/>
          <w:szCs w:val="22"/>
        </w:rPr>
        <w:t>В случае перемены Заказчика права и обязанности Заказчика, предусмотренные Договором, переходят к новому Заказчику.</w:t>
      </w:r>
    </w:p>
    <w:p w14:paraId="2D213DC2" w14:textId="77777777" w:rsidR="0024035D" w:rsidRPr="001008EF" w:rsidRDefault="0024035D" w:rsidP="0024035D">
      <w:pPr>
        <w:widowControl/>
        <w:suppressAutoHyphens w:val="0"/>
        <w:ind w:firstLine="709"/>
        <w:contextualSpacing/>
        <w:jc w:val="both"/>
        <w:textAlignment w:val="auto"/>
        <w:rPr>
          <w:rFonts w:eastAsia="Times New Roman"/>
          <w:sz w:val="22"/>
          <w:szCs w:val="22"/>
        </w:rPr>
      </w:pPr>
      <w:r w:rsidRPr="001008EF">
        <w:rPr>
          <w:rFonts w:eastAsia="Times New Roman"/>
          <w:sz w:val="22"/>
          <w:szCs w:val="22"/>
        </w:rPr>
        <w:t>7.5. Настоящий Договор может быть расторгнут досрочно по соглашению сторон, по решению суда, либо в одностороннем порядке в соответствии с действующим законодательством по основаниям, предусмотренным гражданским законодательством.</w:t>
      </w:r>
    </w:p>
    <w:p w14:paraId="6F4B16D0" w14:textId="77777777" w:rsidR="0024035D" w:rsidRPr="001008EF" w:rsidRDefault="0024035D" w:rsidP="0024035D">
      <w:pPr>
        <w:widowControl/>
        <w:suppressAutoHyphens w:val="0"/>
        <w:ind w:firstLine="709"/>
        <w:contextualSpacing/>
        <w:jc w:val="both"/>
        <w:textAlignment w:val="auto"/>
        <w:rPr>
          <w:rFonts w:eastAsia="Times New Roman"/>
          <w:sz w:val="22"/>
          <w:szCs w:val="22"/>
        </w:rPr>
      </w:pPr>
      <w:r w:rsidRPr="001008EF">
        <w:rPr>
          <w:rFonts w:eastAsia="Times New Roman"/>
          <w:sz w:val="22"/>
          <w:szCs w:val="22"/>
        </w:rPr>
        <w:t>7.6. 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14:paraId="2EB71383" w14:textId="77777777" w:rsidR="0024035D" w:rsidRPr="001008EF" w:rsidRDefault="0024035D" w:rsidP="0024035D">
      <w:pPr>
        <w:widowControl/>
        <w:suppressAutoHyphens w:val="0"/>
        <w:ind w:firstLine="709"/>
        <w:contextualSpacing/>
        <w:jc w:val="both"/>
        <w:textAlignment w:val="auto"/>
        <w:rPr>
          <w:rFonts w:eastAsia="Times New Roman"/>
          <w:sz w:val="22"/>
          <w:szCs w:val="22"/>
        </w:rPr>
      </w:pPr>
      <w:r w:rsidRPr="001008EF">
        <w:rPr>
          <w:rFonts w:eastAsia="Times New Roman"/>
          <w:sz w:val="22"/>
          <w:szCs w:val="22"/>
        </w:rPr>
        <w:t>Расторжение Договора производится Сторонами путем подписания соответствующего соглашения о расторжении.</w:t>
      </w:r>
    </w:p>
    <w:p w14:paraId="40745C6F" w14:textId="77777777" w:rsidR="0024035D" w:rsidRPr="001008EF" w:rsidRDefault="0024035D" w:rsidP="0024035D">
      <w:pPr>
        <w:widowControl/>
        <w:suppressAutoHyphens w:val="0"/>
        <w:ind w:firstLine="709"/>
        <w:contextualSpacing/>
        <w:jc w:val="both"/>
        <w:textAlignment w:val="auto"/>
        <w:rPr>
          <w:rFonts w:eastAsia="Times New Roman"/>
          <w:sz w:val="22"/>
          <w:szCs w:val="22"/>
        </w:rPr>
      </w:pPr>
      <w:r w:rsidRPr="001008EF">
        <w:rPr>
          <w:rFonts w:eastAsia="Times New Roman"/>
          <w:sz w:val="22"/>
          <w:szCs w:val="22"/>
        </w:rPr>
        <w:t>7.7. Заказчик вправе в одностороннем порядке отказаться от заключения или исполнения договора с участником закупки в следующих случаях:</w:t>
      </w:r>
    </w:p>
    <w:p w14:paraId="4B0AF1FA" w14:textId="77777777" w:rsidR="0024035D" w:rsidRPr="001008EF" w:rsidRDefault="0024035D" w:rsidP="0024035D">
      <w:pPr>
        <w:widowControl/>
        <w:suppressAutoHyphens w:val="0"/>
        <w:ind w:firstLine="709"/>
        <w:contextualSpacing/>
        <w:jc w:val="both"/>
        <w:textAlignment w:val="auto"/>
        <w:rPr>
          <w:rFonts w:eastAsia="Times New Roman"/>
          <w:sz w:val="22"/>
          <w:szCs w:val="22"/>
        </w:rPr>
      </w:pPr>
      <w:r w:rsidRPr="001008EF">
        <w:rPr>
          <w:rFonts w:eastAsia="Times New Roman"/>
          <w:sz w:val="22"/>
          <w:szCs w:val="22"/>
        </w:rPr>
        <w:t>1)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7DF1F3FC" w14:textId="77777777" w:rsidR="0024035D" w:rsidRPr="001008EF" w:rsidRDefault="0024035D" w:rsidP="0024035D">
      <w:pPr>
        <w:widowControl/>
        <w:suppressAutoHyphens w:val="0"/>
        <w:ind w:firstLine="709"/>
        <w:contextualSpacing/>
        <w:jc w:val="both"/>
        <w:textAlignment w:val="auto"/>
        <w:rPr>
          <w:rFonts w:eastAsia="Times New Roman"/>
          <w:sz w:val="22"/>
          <w:szCs w:val="22"/>
        </w:rPr>
      </w:pPr>
      <w:r w:rsidRPr="001008EF">
        <w:rPr>
          <w:rFonts w:eastAsia="Times New Roman"/>
          <w:sz w:val="22"/>
          <w:szCs w:val="22"/>
        </w:rPr>
        <w:t>2) в случае установления факта несоответствия участника закупки, поставляемого товара, выполняемой работы, оказываемой услуги требованиям документации закупки или предоставления участником закупки недостоверной информации в составе заявки на участие в закупке, что позволило ему стать победителем определения поставщика (подрядчика, исполнителя);</w:t>
      </w:r>
    </w:p>
    <w:p w14:paraId="462A0787" w14:textId="77777777" w:rsidR="0024035D" w:rsidRPr="001008EF" w:rsidRDefault="0024035D" w:rsidP="0024035D">
      <w:pPr>
        <w:widowControl/>
        <w:suppressAutoHyphens w:val="0"/>
        <w:ind w:firstLine="709"/>
        <w:contextualSpacing/>
        <w:jc w:val="both"/>
        <w:textAlignment w:val="auto"/>
        <w:rPr>
          <w:rFonts w:eastAsia="Times New Roman"/>
          <w:sz w:val="22"/>
          <w:szCs w:val="22"/>
        </w:rPr>
      </w:pPr>
      <w:r w:rsidRPr="001008EF">
        <w:rPr>
          <w:rFonts w:eastAsia="Times New Roman"/>
          <w:sz w:val="22"/>
          <w:szCs w:val="22"/>
        </w:rPr>
        <w:t>3) в случае необходимости исполнения предписаний антимонопольного органа и (или) иного уполномоченного контролирующего органа;</w:t>
      </w:r>
    </w:p>
    <w:p w14:paraId="556F9EFB" w14:textId="77777777" w:rsidR="0024035D" w:rsidRPr="001008EF" w:rsidRDefault="0024035D" w:rsidP="0024035D">
      <w:pPr>
        <w:widowControl/>
        <w:suppressAutoHyphens w:val="0"/>
        <w:ind w:firstLine="709"/>
        <w:contextualSpacing/>
        <w:jc w:val="both"/>
        <w:textAlignment w:val="auto"/>
        <w:rPr>
          <w:rFonts w:eastAsia="Times New Roman"/>
          <w:sz w:val="22"/>
          <w:szCs w:val="22"/>
        </w:rPr>
      </w:pPr>
      <w:r w:rsidRPr="001008EF">
        <w:rPr>
          <w:rFonts w:eastAsia="Times New Roman"/>
          <w:sz w:val="22"/>
          <w:szCs w:val="22"/>
        </w:rPr>
        <w:t>4) в случае изменения законодательства Российской Федерации, нормативных правовых актов, издание правовых актов органов государственной власти, влияющих на возможность и/или целесообразность заключения договора;</w:t>
      </w:r>
    </w:p>
    <w:p w14:paraId="3632F454" w14:textId="77777777" w:rsidR="0024035D" w:rsidRPr="001008EF" w:rsidRDefault="0024035D" w:rsidP="0024035D">
      <w:pPr>
        <w:widowControl/>
        <w:suppressAutoHyphens w:val="0"/>
        <w:ind w:firstLine="709"/>
        <w:contextualSpacing/>
        <w:jc w:val="both"/>
        <w:textAlignment w:val="auto"/>
        <w:rPr>
          <w:rFonts w:eastAsia="Times New Roman"/>
          <w:sz w:val="22"/>
          <w:szCs w:val="22"/>
        </w:rPr>
      </w:pPr>
      <w:r w:rsidRPr="001008EF">
        <w:rPr>
          <w:rFonts w:eastAsia="Times New Roman"/>
          <w:sz w:val="22"/>
          <w:szCs w:val="22"/>
        </w:rPr>
        <w:t>5) в случае поставки товаров ненадлежащего качества с недостатками, которые не могут быть устранены в установленные Заказчиком сроки;</w:t>
      </w:r>
    </w:p>
    <w:p w14:paraId="5BD3F8A1" w14:textId="77777777" w:rsidR="0024035D" w:rsidRPr="001008EF" w:rsidRDefault="0024035D" w:rsidP="0024035D">
      <w:pPr>
        <w:widowControl/>
        <w:suppressAutoHyphens w:val="0"/>
        <w:ind w:firstLine="709"/>
        <w:contextualSpacing/>
        <w:jc w:val="both"/>
        <w:textAlignment w:val="auto"/>
        <w:rPr>
          <w:rFonts w:eastAsia="Times New Roman"/>
          <w:sz w:val="22"/>
          <w:szCs w:val="22"/>
        </w:rPr>
      </w:pPr>
      <w:r w:rsidRPr="001008EF">
        <w:rPr>
          <w:rFonts w:eastAsia="Times New Roman"/>
          <w:sz w:val="22"/>
          <w:szCs w:val="22"/>
        </w:rPr>
        <w:t>6) в случае поставки некомплектных товаров в случае, если поставщик, получивший уведомление заказчика, в установленный Заказчиком срок не выполнил требования заказчика о доукомплектовании товаров или не заменил их комплектными товарами;</w:t>
      </w:r>
    </w:p>
    <w:p w14:paraId="6DF62894" w14:textId="77777777" w:rsidR="0024035D" w:rsidRPr="001008EF" w:rsidRDefault="0024035D" w:rsidP="0024035D">
      <w:pPr>
        <w:widowControl/>
        <w:suppressAutoHyphens w:val="0"/>
        <w:ind w:firstLine="709"/>
        <w:contextualSpacing/>
        <w:jc w:val="both"/>
        <w:textAlignment w:val="auto"/>
        <w:rPr>
          <w:rFonts w:eastAsia="Times New Roman"/>
          <w:sz w:val="22"/>
          <w:szCs w:val="22"/>
        </w:rPr>
      </w:pPr>
      <w:r w:rsidRPr="001008EF">
        <w:rPr>
          <w:rFonts w:eastAsia="Times New Roman"/>
          <w:sz w:val="22"/>
          <w:szCs w:val="22"/>
        </w:rPr>
        <w:t>7) в случае неоднократного (два и более) или существенного (более четырнадцати дней) нарушения сроков поставки товаров, указанных в договоре.</w:t>
      </w:r>
    </w:p>
    <w:p w14:paraId="177FABC8" w14:textId="77777777" w:rsidR="0024035D" w:rsidRPr="001008EF" w:rsidRDefault="0024035D" w:rsidP="0024035D">
      <w:pPr>
        <w:widowControl/>
        <w:suppressAutoHyphens w:val="0"/>
        <w:ind w:firstLine="709"/>
        <w:contextualSpacing/>
        <w:jc w:val="both"/>
        <w:textAlignment w:val="auto"/>
        <w:rPr>
          <w:rFonts w:eastAsia="Times New Roman"/>
          <w:sz w:val="22"/>
          <w:szCs w:val="22"/>
        </w:rPr>
      </w:pPr>
      <w:r w:rsidRPr="001008EF">
        <w:rPr>
          <w:rFonts w:eastAsia="Times New Roman"/>
          <w:sz w:val="22"/>
          <w:szCs w:val="22"/>
        </w:rPr>
        <w:t>7.8.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p>
    <w:p w14:paraId="17EDCE6E" w14:textId="77777777" w:rsidR="0024035D" w:rsidRPr="001008EF" w:rsidRDefault="0024035D" w:rsidP="0024035D">
      <w:pPr>
        <w:widowControl/>
        <w:suppressAutoHyphens w:val="0"/>
        <w:ind w:firstLine="709"/>
        <w:contextualSpacing/>
        <w:jc w:val="both"/>
        <w:textAlignment w:val="auto"/>
        <w:rPr>
          <w:rFonts w:eastAsia="Times New Roman"/>
          <w:sz w:val="22"/>
          <w:szCs w:val="22"/>
        </w:rPr>
      </w:pPr>
      <w:r w:rsidRPr="001008EF">
        <w:rPr>
          <w:rFonts w:eastAsia="Times New Roman"/>
          <w:sz w:val="22"/>
          <w:szCs w:val="22"/>
        </w:rPr>
        <w:t>7.9. Все изменения и дополнения вносятся в Договор в письменной форме по соглашению сторон, либо по решению суда.</w:t>
      </w:r>
    </w:p>
    <w:p w14:paraId="19152356" w14:textId="77777777" w:rsidR="0024035D" w:rsidRPr="001008EF" w:rsidRDefault="0024035D" w:rsidP="0024035D">
      <w:pPr>
        <w:widowControl/>
        <w:suppressAutoHyphens w:val="0"/>
        <w:ind w:firstLine="709"/>
        <w:jc w:val="both"/>
        <w:textAlignment w:val="auto"/>
        <w:rPr>
          <w:rFonts w:eastAsia="Times New Roman"/>
          <w:sz w:val="22"/>
          <w:szCs w:val="22"/>
          <w:lang w:eastAsia="en-US"/>
        </w:rPr>
      </w:pPr>
    </w:p>
    <w:p w14:paraId="5AF957C2" w14:textId="77777777" w:rsidR="0024035D" w:rsidRPr="001008EF" w:rsidRDefault="0024035D" w:rsidP="0024035D">
      <w:pPr>
        <w:widowControl/>
        <w:suppressAutoHyphens w:val="0"/>
        <w:ind w:firstLine="709"/>
        <w:contextualSpacing/>
        <w:jc w:val="center"/>
        <w:textAlignment w:val="auto"/>
        <w:rPr>
          <w:rFonts w:eastAsia="Times New Roman"/>
          <w:b/>
          <w:sz w:val="22"/>
          <w:szCs w:val="22"/>
        </w:rPr>
      </w:pPr>
      <w:r w:rsidRPr="001008EF">
        <w:rPr>
          <w:rFonts w:eastAsia="Times New Roman"/>
          <w:b/>
          <w:sz w:val="22"/>
          <w:szCs w:val="22"/>
          <w:lang w:eastAsia="ru-RU"/>
        </w:rPr>
        <w:t>8</w:t>
      </w:r>
      <w:r w:rsidRPr="001008EF">
        <w:rPr>
          <w:rFonts w:eastAsia="Times New Roman"/>
          <w:b/>
          <w:sz w:val="22"/>
          <w:szCs w:val="22"/>
        </w:rPr>
        <w:t>. ОБСТОЯТЕЛЬСТВА НЕПРЕОДОЛИМОЙ СИЛЫ</w:t>
      </w:r>
    </w:p>
    <w:p w14:paraId="2AA88C30" w14:textId="77777777" w:rsidR="0024035D" w:rsidRPr="001008EF" w:rsidRDefault="0024035D" w:rsidP="0024035D">
      <w:pPr>
        <w:tabs>
          <w:tab w:val="left" w:pos="567"/>
          <w:tab w:val="left" w:pos="993"/>
        </w:tabs>
        <w:suppressAutoHyphens w:val="0"/>
        <w:ind w:firstLine="709"/>
        <w:contextualSpacing/>
        <w:jc w:val="both"/>
        <w:textAlignment w:val="auto"/>
        <w:rPr>
          <w:rFonts w:eastAsia="Times New Roman"/>
          <w:spacing w:val="-4"/>
          <w:sz w:val="22"/>
          <w:szCs w:val="22"/>
          <w:lang w:eastAsia="ru-RU"/>
        </w:rPr>
      </w:pPr>
      <w:r w:rsidRPr="001008EF">
        <w:rPr>
          <w:rFonts w:eastAsia="Times New Roman"/>
          <w:sz w:val="22"/>
          <w:szCs w:val="22"/>
        </w:rPr>
        <w:t xml:space="preserve">8.1. </w:t>
      </w:r>
      <w:r w:rsidRPr="001008EF">
        <w:rPr>
          <w:rFonts w:eastAsia="Times New Roman"/>
          <w:spacing w:val="-4"/>
          <w:sz w:val="22"/>
          <w:szCs w:val="22"/>
          <w:lang w:eastAsia="ru-RU"/>
        </w:rPr>
        <w:t xml:space="preserve">Стороны освобождаются от ответственности за частичное или полное неисполнение своих обязательств по Договору, если их неисполнение явилось следствием обстоятельств непреодолимой силы. </w:t>
      </w:r>
    </w:p>
    <w:p w14:paraId="1F16D7B2" w14:textId="77777777" w:rsidR="0024035D" w:rsidRPr="001008EF" w:rsidRDefault="0024035D" w:rsidP="0024035D">
      <w:pPr>
        <w:widowControl/>
        <w:tabs>
          <w:tab w:val="left" w:pos="567"/>
          <w:tab w:val="left" w:pos="993"/>
        </w:tabs>
        <w:suppressAutoHyphens w:val="0"/>
        <w:ind w:firstLine="709"/>
        <w:contextualSpacing/>
        <w:jc w:val="both"/>
        <w:textAlignment w:val="auto"/>
        <w:rPr>
          <w:rFonts w:eastAsia="Times New Roman"/>
          <w:spacing w:val="-4"/>
          <w:sz w:val="22"/>
          <w:szCs w:val="22"/>
          <w:lang w:eastAsia="ru-RU"/>
        </w:rPr>
      </w:pPr>
      <w:r w:rsidRPr="001008EF">
        <w:rPr>
          <w:rFonts w:eastAsia="Times New Roman"/>
          <w:spacing w:val="-4"/>
          <w:sz w:val="22"/>
          <w:szCs w:val="22"/>
          <w:lang w:eastAsia="ru-RU"/>
        </w:rPr>
        <w:t>8.2.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w:t>
      </w:r>
    </w:p>
    <w:p w14:paraId="4A5D7B5D" w14:textId="77777777" w:rsidR="0024035D" w:rsidRPr="001008EF" w:rsidRDefault="0024035D" w:rsidP="0024035D">
      <w:pPr>
        <w:widowControl/>
        <w:tabs>
          <w:tab w:val="left" w:pos="567"/>
          <w:tab w:val="left" w:pos="993"/>
        </w:tabs>
        <w:suppressAutoHyphens w:val="0"/>
        <w:ind w:firstLine="709"/>
        <w:contextualSpacing/>
        <w:jc w:val="both"/>
        <w:textAlignment w:val="auto"/>
        <w:rPr>
          <w:rFonts w:eastAsia="Times New Roman"/>
          <w:spacing w:val="-4"/>
          <w:sz w:val="22"/>
          <w:szCs w:val="22"/>
          <w:lang w:eastAsia="ru-RU"/>
        </w:rPr>
      </w:pPr>
      <w:r w:rsidRPr="001008EF">
        <w:rPr>
          <w:rFonts w:eastAsia="Times New Roman"/>
          <w:spacing w:val="-4"/>
          <w:sz w:val="22"/>
          <w:szCs w:val="22"/>
          <w:lang w:eastAsia="ru-RU"/>
        </w:rPr>
        <w:t>8.3. Сторона, у которой возникли обстоятельства непреодолимой силы, обязана в течение 10 (десяти) дней письменно информировать другую Сторону о случившемся и его причинах.</w:t>
      </w:r>
    </w:p>
    <w:p w14:paraId="7F52855C" w14:textId="77777777" w:rsidR="0024035D" w:rsidRPr="001008EF" w:rsidRDefault="0024035D" w:rsidP="0024035D">
      <w:pPr>
        <w:widowControl/>
        <w:tabs>
          <w:tab w:val="left" w:pos="567"/>
          <w:tab w:val="left" w:pos="993"/>
        </w:tabs>
        <w:suppressAutoHyphens w:val="0"/>
        <w:ind w:firstLine="709"/>
        <w:contextualSpacing/>
        <w:jc w:val="both"/>
        <w:textAlignment w:val="auto"/>
        <w:rPr>
          <w:rFonts w:eastAsia="Times New Roman"/>
          <w:spacing w:val="-4"/>
          <w:sz w:val="22"/>
          <w:szCs w:val="22"/>
          <w:lang w:eastAsia="ru-RU"/>
        </w:rPr>
      </w:pPr>
      <w:r w:rsidRPr="001008EF">
        <w:rPr>
          <w:rFonts w:eastAsia="Times New Roman"/>
          <w:spacing w:val="-4"/>
          <w:sz w:val="22"/>
          <w:szCs w:val="22"/>
          <w:lang w:eastAsia="ru-RU"/>
        </w:rPr>
        <w:t>8.4.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1BD30DD0" w14:textId="77777777" w:rsidR="0024035D" w:rsidRPr="001008EF" w:rsidRDefault="0024035D" w:rsidP="0024035D">
      <w:pPr>
        <w:widowControl/>
        <w:suppressAutoHyphens w:val="0"/>
        <w:ind w:firstLine="709"/>
        <w:jc w:val="both"/>
        <w:textAlignment w:val="auto"/>
        <w:outlineLvl w:val="1"/>
        <w:rPr>
          <w:rFonts w:eastAsia="Times New Roman"/>
          <w:bCs/>
          <w:sz w:val="22"/>
          <w:szCs w:val="22"/>
        </w:rPr>
      </w:pPr>
    </w:p>
    <w:p w14:paraId="0AC5B3EA" w14:textId="77777777" w:rsidR="0024035D" w:rsidRPr="001008EF" w:rsidRDefault="0024035D" w:rsidP="0024035D">
      <w:pPr>
        <w:widowControl/>
        <w:suppressAutoHyphens w:val="0"/>
        <w:ind w:firstLine="709"/>
        <w:contextualSpacing/>
        <w:jc w:val="center"/>
        <w:textAlignment w:val="auto"/>
        <w:rPr>
          <w:rFonts w:eastAsia="Times New Roman"/>
          <w:b/>
          <w:sz w:val="22"/>
          <w:szCs w:val="22"/>
        </w:rPr>
      </w:pPr>
      <w:r w:rsidRPr="001008EF">
        <w:rPr>
          <w:rFonts w:eastAsia="Times New Roman"/>
          <w:b/>
          <w:sz w:val="22"/>
          <w:szCs w:val="22"/>
          <w:lang w:eastAsia="ru-RU"/>
        </w:rPr>
        <w:t>9</w:t>
      </w:r>
      <w:r w:rsidRPr="001008EF">
        <w:rPr>
          <w:rFonts w:eastAsia="Times New Roman"/>
          <w:b/>
          <w:sz w:val="22"/>
          <w:szCs w:val="22"/>
        </w:rPr>
        <w:t>. АНТИКОРРУПЦИОННАЯ ОГОВОРКА</w:t>
      </w:r>
    </w:p>
    <w:p w14:paraId="5D93D932" w14:textId="77777777" w:rsidR="0024035D" w:rsidRPr="001008EF" w:rsidRDefault="0024035D" w:rsidP="0024035D">
      <w:pPr>
        <w:widowControl/>
        <w:suppressAutoHyphens w:val="0"/>
        <w:ind w:firstLine="709"/>
        <w:jc w:val="both"/>
        <w:textAlignment w:val="auto"/>
        <w:rPr>
          <w:rFonts w:eastAsia="Times New Roman"/>
          <w:sz w:val="22"/>
          <w:szCs w:val="22"/>
          <w:lang w:eastAsia="ru-RU"/>
        </w:rPr>
      </w:pPr>
      <w:r w:rsidRPr="001008EF">
        <w:rPr>
          <w:rFonts w:eastAsia="Times New Roman"/>
          <w:sz w:val="22"/>
          <w:szCs w:val="22"/>
          <w:lang w:eastAsia="ru-RU"/>
        </w:rPr>
        <w:lastRenderedPageBreak/>
        <w:t>9.1.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коррупционные действия: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14:paraId="0C002E0E" w14:textId="77777777" w:rsidR="0024035D" w:rsidRPr="001008EF" w:rsidRDefault="0024035D" w:rsidP="0024035D">
      <w:pPr>
        <w:widowControl/>
        <w:suppressAutoHyphens w:val="0"/>
        <w:ind w:firstLine="709"/>
        <w:jc w:val="both"/>
        <w:textAlignment w:val="auto"/>
        <w:rPr>
          <w:rFonts w:eastAsia="Times New Roman"/>
          <w:sz w:val="22"/>
          <w:szCs w:val="22"/>
          <w:lang w:eastAsia="ru-RU"/>
        </w:rPr>
      </w:pPr>
      <w:r w:rsidRPr="001008EF">
        <w:rPr>
          <w:rFonts w:eastAsia="Times New Roman"/>
          <w:sz w:val="22"/>
          <w:szCs w:val="22"/>
          <w:lang w:eastAsia="ru-RU"/>
        </w:rPr>
        <w:t xml:space="preserve">9.2.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w:t>
      </w:r>
    </w:p>
    <w:p w14:paraId="7DF38F39" w14:textId="77777777" w:rsidR="0024035D" w:rsidRPr="001008EF" w:rsidRDefault="0024035D" w:rsidP="0024035D">
      <w:pPr>
        <w:widowControl/>
        <w:suppressAutoHyphens w:val="0"/>
        <w:ind w:firstLine="709"/>
        <w:jc w:val="both"/>
        <w:textAlignment w:val="auto"/>
        <w:rPr>
          <w:rFonts w:eastAsia="Times New Roman"/>
          <w:sz w:val="22"/>
          <w:szCs w:val="22"/>
          <w:lang w:eastAsia="en-US"/>
        </w:rPr>
      </w:pPr>
      <w:r w:rsidRPr="001008EF">
        <w:rPr>
          <w:rFonts w:eastAsia="Times New Roman"/>
          <w:sz w:val="22"/>
          <w:szCs w:val="22"/>
          <w:lang w:eastAsia="ru-RU"/>
        </w:rPr>
        <w:t>9.3. В письменном</w:t>
      </w:r>
      <w:r w:rsidRPr="001008EF">
        <w:rPr>
          <w:rFonts w:eastAsia="Times New Roman"/>
          <w:sz w:val="22"/>
          <w:szCs w:val="22"/>
          <w:lang w:eastAsia="en-US"/>
        </w:rPr>
        <w:t xml:space="preserve">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w:t>
      </w:r>
    </w:p>
    <w:p w14:paraId="03CA6A22" w14:textId="77777777" w:rsidR="0024035D" w:rsidRPr="001008EF" w:rsidRDefault="0024035D" w:rsidP="0024035D">
      <w:pPr>
        <w:widowControl/>
        <w:suppressAutoHyphens w:val="0"/>
        <w:ind w:firstLine="709"/>
        <w:jc w:val="both"/>
        <w:textAlignment w:val="auto"/>
        <w:rPr>
          <w:rFonts w:eastAsia="Times New Roman"/>
          <w:sz w:val="22"/>
          <w:szCs w:val="22"/>
          <w:lang w:eastAsia="ru-RU"/>
        </w:rPr>
      </w:pPr>
      <w:r w:rsidRPr="001008EF">
        <w:rPr>
          <w:rFonts w:eastAsia="Times New Roman"/>
          <w:sz w:val="22"/>
          <w:szCs w:val="22"/>
          <w:lang w:eastAsia="ru-RU"/>
        </w:rPr>
        <w:t>9.4. Вторая сторона обязана рассмотреть уведомление в течение 10 рабочих дней с даты его получения.</w:t>
      </w:r>
    </w:p>
    <w:p w14:paraId="0756478A" w14:textId="77777777" w:rsidR="0024035D" w:rsidRPr="001008EF" w:rsidRDefault="0024035D" w:rsidP="0024035D">
      <w:pPr>
        <w:widowControl/>
        <w:suppressAutoHyphens w:val="0"/>
        <w:ind w:firstLine="709"/>
        <w:jc w:val="both"/>
        <w:textAlignment w:val="auto"/>
        <w:rPr>
          <w:rFonts w:eastAsia="Times New Roman"/>
          <w:sz w:val="22"/>
          <w:szCs w:val="22"/>
          <w:lang w:eastAsia="ru-RU"/>
        </w:rPr>
      </w:pPr>
      <w:r w:rsidRPr="001008EF">
        <w:rPr>
          <w:rFonts w:eastAsia="Times New Roman"/>
          <w:sz w:val="22"/>
          <w:szCs w:val="22"/>
          <w:lang w:eastAsia="ru-RU"/>
        </w:rPr>
        <w:t>9.5.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14031A8E" w14:textId="77777777" w:rsidR="0024035D" w:rsidRPr="001008EF" w:rsidRDefault="0024035D" w:rsidP="0024035D">
      <w:pPr>
        <w:widowControl/>
        <w:suppressAutoHyphens w:val="0"/>
        <w:ind w:firstLine="709"/>
        <w:jc w:val="both"/>
        <w:textAlignment w:val="auto"/>
        <w:rPr>
          <w:rFonts w:eastAsia="Calibri"/>
          <w:sz w:val="22"/>
          <w:szCs w:val="22"/>
          <w:lang w:eastAsia="ru-RU"/>
        </w:rPr>
      </w:pPr>
    </w:p>
    <w:p w14:paraId="561E6D83" w14:textId="77777777" w:rsidR="0024035D" w:rsidRPr="009979B6" w:rsidRDefault="0024035D" w:rsidP="0024035D">
      <w:pPr>
        <w:tabs>
          <w:tab w:val="left" w:pos="426"/>
        </w:tabs>
        <w:suppressAutoHyphens w:val="0"/>
        <w:ind w:firstLine="709"/>
        <w:jc w:val="center"/>
        <w:textAlignment w:val="auto"/>
        <w:rPr>
          <w:rFonts w:eastAsia="Times New Roman"/>
          <w:b/>
          <w:sz w:val="22"/>
          <w:szCs w:val="22"/>
        </w:rPr>
      </w:pPr>
      <w:bookmarkStart w:id="7" w:name="_Hlk213968819"/>
      <w:r w:rsidRPr="009979B6">
        <w:rPr>
          <w:rFonts w:eastAsia="Times New Roman"/>
          <w:b/>
          <w:sz w:val="22"/>
          <w:szCs w:val="22"/>
        </w:rPr>
        <w:t>10. ОБЕСПЕЧЕНИЕ ИСПОЛНЕНИЯ ДОГОВОРА</w:t>
      </w:r>
      <w:r w:rsidR="00E949A8" w:rsidRPr="009979B6">
        <w:rPr>
          <w:rFonts w:eastAsia="Times New Roman"/>
          <w:b/>
          <w:sz w:val="22"/>
          <w:szCs w:val="22"/>
        </w:rPr>
        <w:t xml:space="preserve"> </w:t>
      </w:r>
    </w:p>
    <w:p w14:paraId="055D078B" w14:textId="2388E2C9" w:rsidR="00CF63C3" w:rsidRPr="00CF63C3" w:rsidRDefault="0024035D" w:rsidP="00CF63C3">
      <w:pPr>
        <w:pStyle w:val="a3"/>
        <w:autoSpaceDE w:val="0"/>
        <w:autoSpaceDN w:val="0"/>
        <w:adjustRightInd w:val="0"/>
        <w:ind w:left="0"/>
        <w:rPr>
          <w:rFonts w:ascii="Times New Roman" w:hAnsi="Times New Roman"/>
        </w:rPr>
      </w:pPr>
      <w:bookmarkStart w:id="8" w:name="_Hlk87045551"/>
      <w:r w:rsidRPr="00CF63C3">
        <w:rPr>
          <w:rFonts w:ascii="Times New Roman" w:hAnsi="Times New Roman"/>
        </w:rPr>
        <w:t xml:space="preserve">10.1. </w:t>
      </w:r>
      <w:bookmarkEnd w:id="7"/>
      <w:bookmarkEnd w:id="8"/>
      <w:r w:rsidR="00CF63C3" w:rsidRPr="00CF63C3">
        <w:rPr>
          <w:rFonts w:ascii="Times New Roman" w:hAnsi="Times New Roman"/>
        </w:rPr>
        <w:t>В целях обеспечения исполнения обязательств по Договору Поставщик представляет Заказчику в течение срока, установленного для подписания Договора, обеспечение исполнения Договора. Обеспечение исполнения Договора может предоставляться Поставщиком путем внесения денежных средств на счет Заказчика, либо путем предоставления безотзывной независимой гарантии, выданной кредитной организацией. Выбор способа обеспечения осуществляется Поставщиком самостоятельно.</w:t>
      </w:r>
    </w:p>
    <w:p w14:paraId="5CF713CB" w14:textId="6BAE6D75" w:rsidR="00CF63C3" w:rsidRPr="00CF63C3" w:rsidRDefault="00CF63C3" w:rsidP="00CF63C3">
      <w:pPr>
        <w:tabs>
          <w:tab w:val="left" w:pos="567"/>
          <w:tab w:val="left" w:pos="5100"/>
        </w:tabs>
        <w:spacing w:line="276" w:lineRule="auto"/>
        <w:ind w:firstLine="709"/>
        <w:jc w:val="both"/>
        <w:rPr>
          <w:sz w:val="22"/>
          <w:szCs w:val="22"/>
        </w:rPr>
      </w:pPr>
      <w:r w:rsidRPr="00CF63C3">
        <w:rPr>
          <w:iCs/>
          <w:sz w:val="22"/>
          <w:szCs w:val="22"/>
        </w:rPr>
        <w:t>10.2.</w:t>
      </w:r>
      <w:r w:rsidRPr="00CF63C3">
        <w:rPr>
          <w:sz w:val="22"/>
          <w:szCs w:val="22"/>
        </w:rPr>
        <w:t>Договор заключается только после предоставления Поставщиком обеспечения исполнения Договора.</w:t>
      </w:r>
    </w:p>
    <w:p w14:paraId="0DBF4AB6" w14:textId="1FD3D16C" w:rsidR="00CF63C3" w:rsidRPr="00CF63C3" w:rsidRDefault="00CF63C3" w:rsidP="00CF63C3">
      <w:pPr>
        <w:tabs>
          <w:tab w:val="left" w:pos="567"/>
          <w:tab w:val="left" w:pos="5100"/>
        </w:tabs>
        <w:spacing w:line="276" w:lineRule="auto"/>
        <w:ind w:firstLine="709"/>
        <w:jc w:val="both"/>
        <w:rPr>
          <w:sz w:val="22"/>
          <w:szCs w:val="22"/>
        </w:rPr>
      </w:pPr>
      <w:r w:rsidRPr="00CF63C3">
        <w:rPr>
          <w:iCs/>
          <w:sz w:val="22"/>
          <w:szCs w:val="22"/>
        </w:rPr>
        <w:t>10.</w:t>
      </w:r>
      <w:r w:rsidRPr="00CF63C3">
        <w:rPr>
          <w:sz w:val="22"/>
          <w:szCs w:val="22"/>
        </w:rPr>
        <w:t>3. Срок обеспечения исполнения договора должен быть равен сроку исполнения обязательств по договору Поставщиком плюс не менее 30 дней.</w:t>
      </w:r>
    </w:p>
    <w:p w14:paraId="2BE07040" w14:textId="77777777" w:rsidR="004D146F" w:rsidRDefault="00CF63C3" w:rsidP="00CF63C3">
      <w:pPr>
        <w:tabs>
          <w:tab w:val="left" w:pos="567"/>
          <w:tab w:val="left" w:pos="5100"/>
        </w:tabs>
        <w:spacing w:line="276" w:lineRule="auto"/>
        <w:ind w:firstLine="709"/>
        <w:jc w:val="both"/>
        <w:rPr>
          <w:bCs/>
        </w:rPr>
      </w:pPr>
      <w:r w:rsidRPr="00CF63C3">
        <w:rPr>
          <w:iCs/>
          <w:sz w:val="22"/>
          <w:szCs w:val="22"/>
        </w:rPr>
        <w:t>10.</w:t>
      </w:r>
      <w:r w:rsidRPr="00CF63C3">
        <w:rPr>
          <w:sz w:val="22"/>
          <w:szCs w:val="22"/>
        </w:rPr>
        <w:t xml:space="preserve">4. Размер обеспечения исполнения Договора </w:t>
      </w:r>
      <w:r w:rsidRPr="008273DE">
        <w:rPr>
          <w:sz w:val="22"/>
          <w:szCs w:val="22"/>
        </w:rPr>
        <w:t xml:space="preserve">установлен в размере 5% от начальной (максимальной) цены Договора и составляет </w:t>
      </w:r>
      <w:r w:rsidR="004D146F">
        <w:rPr>
          <w:bCs/>
        </w:rPr>
        <w:t>484 625,00</w:t>
      </w:r>
      <w:r w:rsidR="004D146F" w:rsidRPr="00FE3CA4">
        <w:rPr>
          <w:bCs/>
        </w:rPr>
        <w:t xml:space="preserve">  руб. (</w:t>
      </w:r>
      <w:r w:rsidR="004D146F">
        <w:rPr>
          <w:bCs/>
        </w:rPr>
        <w:t>Ч</w:t>
      </w:r>
      <w:r w:rsidR="004D146F" w:rsidRPr="00204725">
        <w:rPr>
          <w:bCs/>
        </w:rPr>
        <w:t>етыреста восемьдесят четыре тысячи шестьсот двадцать пять рублей 00 копеек</w:t>
      </w:r>
      <w:r w:rsidR="004D146F" w:rsidRPr="00F248E2">
        <w:rPr>
          <w:bCs/>
        </w:rPr>
        <w:t xml:space="preserve">.)  </w:t>
      </w:r>
    </w:p>
    <w:p w14:paraId="215594B2" w14:textId="0D485B3A" w:rsidR="00CF63C3" w:rsidRPr="00CF63C3" w:rsidRDefault="00CF63C3" w:rsidP="00CF63C3">
      <w:pPr>
        <w:tabs>
          <w:tab w:val="left" w:pos="567"/>
          <w:tab w:val="left" w:pos="5100"/>
        </w:tabs>
        <w:spacing w:line="276" w:lineRule="auto"/>
        <w:ind w:firstLine="709"/>
        <w:jc w:val="both"/>
        <w:rPr>
          <w:sz w:val="22"/>
          <w:szCs w:val="22"/>
        </w:rPr>
      </w:pPr>
      <w:r w:rsidRPr="008273DE">
        <w:rPr>
          <w:iCs/>
          <w:sz w:val="22"/>
          <w:szCs w:val="22"/>
        </w:rPr>
        <w:t>10.</w:t>
      </w:r>
      <w:r w:rsidRPr="008273DE">
        <w:rPr>
          <w:sz w:val="22"/>
          <w:szCs w:val="22"/>
        </w:rPr>
        <w:t>5. В случае, если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w:t>
      </w:r>
      <w:r w:rsidRPr="00CF63C3">
        <w:rPr>
          <w:sz w:val="22"/>
          <w:szCs w:val="22"/>
        </w:rPr>
        <w:t xml:space="preserve"> обеспечения исполнения договора в размере, превышающем в полтора раза размер обеспечения исполнения договора, указанный в извещении о закупке, но не менее чем десять процентов от начальной (максимальной) цены договора и не менее размера аванса (если договором предусмотрена выплата аванса). </w:t>
      </w:r>
    </w:p>
    <w:p w14:paraId="6B363C1D" w14:textId="71582B2B" w:rsidR="00CF63C3" w:rsidRPr="00CF63C3" w:rsidRDefault="00CF63C3" w:rsidP="00CF63C3">
      <w:pPr>
        <w:ind w:firstLine="709"/>
        <w:jc w:val="both"/>
        <w:rPr>
          <w:rFonts w:eastAsia="Calibri"/>
          <w:sz w:val="22"/>
          <w:szCs w:val="22"/>
          <w:lang w:eastAsia="en-US"/>
        </w:rPr>
      </w:pPr>
      <w:r w:rsidRPr="00CF63C3">
        <w:rPr>
          <w:iCs/>
          <w:sz w:val="22"/>
          <w:szCs w:val="22"/>
        </w:rPr>
        <w:t>10.</w:t>
      </w:r>
      <w:r w:rsidRPr="00CF63C3">
        <w:rPr>
          <w:sz w:val="22"/>
          <w:szCs w:val="22"/>
        </w:rPr>
        <w:t xml:space="preserve">6. Денежные средства, предназначенные для обеспечения своих обязательств по договору, перечисляются Поставщиком на расчетный счет Заказчика по следующим реквизитам: </w:t>
      </w:r>
    </w:p>
    <w:p w14:paraId="1AAD215E" w14:textId="77777777" w:rsidR="00CF63C3" w:rsidRPr="00CF63C3" w:rsidRDefault="00CF63C3" w:rsidP="00CF63C3">
      <w:pPr>
        <w:ind w:firstLine="709"/>
        <w:rPr>
          <w:sz w:val="22"/>
          <w:szCs w:val="22"/>
        </w:rPr>
      </w:pPr>
      <w:r w:rsidRPr="00CF63C3">
        <w:rPr>
          <w:sz w:val="22"/>
          <w:szCs w:val="22"/>
        </w:rPr>
        <w:t>Получатель: Муниципальное унитарное предприятие муниципального образования город-курорт Геленджик «Тепловые сети»</w:t>
      </w:r>
    </w:p>
    <w:p w14:paraId="7EE5DE4C" w14:textId="77777777" w:rsidR="00CF63C3" w:rsidRPr="00CF63C3" w:rsidRDefault="00CF63C3" w:rsidP="00CF63C3">
      <w:pPr>
        <w:ind w:firstLine="709"/>
        <w:rPr>
          <w:sz w:val="22"/>
          <w:szCs w:val="22"/>
        </w:rPr>
      </w:pPr>
      <w:r w:rsidRPr="00CF63C3">
        <w:rPr>
          <w:sz w:val="22"/>
          <w:szCs w:val="22"/>
        </w:rPr>
        <w:t>ИНН 2304002170</w:t>
      </w:r>
    </w:p>
    <w:p w14:paraId="538E10EE" w14:textId="77777777" w:rsidR="00CF63C3" w:rsidRPr="00CF63C3" w:rsidRDefault="00CF63C3" w:rsidP="00CF63C3">
      <w:pPr>
        <w:tabs>
          <w:tab w:val="left" w:pos="600"/>
          <w:tab w:val="left" w:pos="840"/>
          <w:tab w:val="left" w:pos="960"/>
          <w:tab w:val="left" w:pos="1080"/>
          <w:tab w:val="left" w:pos="1260"/>
          <w:tab w:val="left" w:pos="1740"/>
        </w:tabs>
        <w:snapToGrid w:val="0"/>
        <w:ind w:firstLine="709"/>
        <w:jc w:val="both"/>
        <w:rPr>
          <w:sz w:val="22"/>
          <w:szCs w:val="22"/>
        </w:rPr>
      </w:pPr>
      <w:r w:rsidRPr="00CF63C3">
        <w:rPr>
          <w:sz w:val="22"/>
          <w:szCs w:val="22"/>
        </w:rPr>
        <w:t>КПП 230401001</w:t>
      </w:r>
    </w:p>
    <w:p w14:paraId="0C2C561A" w14:textId="77777777" w:rsidR="00CF63C3" w:rsidRPr="00CF63C3" w:rsidRDefault="00CF63C3" w:rsidP="00CF63C3">
      <w:pPr>
        <w:ind w:firstLine="709"/>
        <w:rPr>
          <w:sz w:val="22"/>
          <w:szCs w:val="22"/>
        </w:rPr>
      </w:pPr>
      <w:r w:rsidRPr="00CF63C3">
        <w:rPr>
          <w:sz w:val="22"/>
          <w:szCs w:val="22"/>
        </w:rPr>
        <w:t>ОГРН 1022300769688</w:t>
      </w:r>
    </w:p>
    <w:p w14:paraId="1BEFDC8B" w14:textId="77777777" w:rsidR="00CF63C3" w:rsidRPr="00CF63C3" w:rsidRDefault="00CF63C3" w:rsidP="00CF63C3">
      <w:pPr>
        <w:ind w:firstLine="709"/>
        <w:rPr>
          <w:sz w:val="22"/>
          <w:szCs w:val="22"/>
        </w:rPr>
      </w:pPr>
      <w:r w:rsidRPr="00CF63C3">
        <w:rPr>
          <w:sz w:val="22"/>
          <w:szCs w:val="22"/>
        </w:rPr>
        <w:t>ОКПО 03216367</w:t>
      </w:r>
    </w:p>
    <w:p w14:paraId="5BEC83B5" w14:textId="77777777" w:rsidR="00CF63C3" w:rsidRPr="00CF63C3" w:rsidRDefault="00CF63C3" w:rsidP="00CF63C3">
      <w:pPr>
        <w:ind w:firstLine="709"/>
        <w:rPr>
          <w:sz w:val="22"/>
          <w:szCs w:val="22"/>
        </w:rPr>
      </w:pPr>
      <w:r w:rsidRPr="00CF63C3">
        <w:rPr>
          <w:sz w:val="22"/>
          <w:szCs w:val="22"/>
        </w:rPr>
        <w:t>р/с 40702810904600000290</w:t>
      </w:r>
    </w:p>
    <w:p w14:paraId="1B858DF9" w14:textId="77777777" w:rsidR="00CF63C3" w:rsidRPr="00CF63C3" w:rsidRDefault="00CF63C3" w:rsidP="00CF63C3">
      <w:pPr>
        <w:ind w:firstLine="709"/>
        <w:rPr>
          <w:sz w:val="22"/>
          <w:szCs w:val="22"/>
        </w:rPr>
      </w:pPr>
      <w:r w:rsidRPr="00CF63C3">
        <w:rPr>
          <w:sz w:val="22"/>
          <w:szCs w:val="22"/>
        </w:rPr>
        <w:t>к/с 30101810100000000550</w:t>
      </w:r>
    </w:p>
    <w:p w14:paraId="6DA44D6A" w14:textId="77777777" w:rsidR="00CF63C3" w:rsidRPr="00CF63C3" w:rsidRDefault="00CF63C3" w:rsidP="00CF63C3">
      <w:pPr>
        <w:ind w:firstLine="709"/>
        <w:rPr>
          <w:sz w:val="22"/>
          <w:szCs w:val="22"/>
        </w:rPr>
      </w:pPr>
      <w:r w:rsidRPr="00CF63C3">
        <w:rPr>
          <w:sz w:val="22"/>
          <w:szCs w:val="22"/>
        </w:rPr>
        <w:t>БИК 040349550</w:t>
      </w:r>
    </w:p>
    <w:p w14:paraId="533AD20B" w14:textId="77777777" w:rsidR="00CF63C3" w:rsidRPr="00CF63C3" w:rsidRDefault="00CF63C3" w:rsidP="00CF63C3">
      <w:pPr>
        <w:ind w:firstLine="709"/>
        <w:rPr>
          <w:sz w:val="22"/>
          <w:szCs w:val="22"/>
        </w:rPr>
      </w:pPr>
      <w:r w:rsidRPr="00CF63C3">
        <w:rPr>
          <w:sz w:val="22"/>
          <w:szCs w:val="22"/>
        </w:rPr>
        <w:t>в ФИЛИАЛЕ N8 ПАО КБ «ЦЕНТР-ИНВЕСТ» г. Краснодар</w:t>
      </w:r>
    </w:p>
    <w:p w14:paraId="1298D7A0" w14:textId="77777777" w:rsidR="00CF63C3" w:rsidRPr="00CF63C3" w:rsidRDefault="00CF63C3" w:rsidP="00CF63C3">
      <w:pPr>
        <w:tabs>
          <w:tab w:val="left" w:pos="567"/>
          <w:tab w:val="left" w:pos="600"/>
          <w:tab w:val="left" w:pos="840"/>
          <w:tab w:val="left" w:pos="960"/>
          <w:tab w:val="left" w:pos="1080"/>
          <w:tab w:val="left" w:pos="1260"/>
          <w:tab w:val="left" w:pos="1740"/>
        </w:tabs>
        <w:snapToGrid w:val="0"/>
        <w:spacing w:line="276" w:lineRule="auto"/>
        <w:ind w:firstLine="709"/>
        <w:rPr>
          <w:sz w:val="22"/>
          <w:szCs w:val="22"/>
        </w:rPr>
      </w:pPr>
      <w:r w:rsidRPr="00CF63C3">
        <w:rPr>
          <w:sz w:val="22"/>
          <w:szCs w:val="22"/>
        </w:rPr>
        <w:t>Назначение платежа: Обеспечение исполнения договора, № закупки _____________ (указать реестровый номер закупки в соответствии с ЕИС).</w:t>
      </w:r>
    </w:p>
    <w:p w14:paraId="0C94D09F" w14:textId="77777777" w:rsidR="00CF63C3" w:rsidRPr="00CF63C3" w:rsidRDefault="00CF63C3" w:rsidP="00CF63C3">
      <w:pPr>
        <w:pStyle w:val="a3"/>
        <w:tabs>
          <w:tab w:val="left" w:pos="567"/>
        </w:tabs>
        <w:autoSpaceDE w:val="0"/>
        <w:autoSpaceDN w:val="0"/>
        <w:adjustRightInd w:val="0"/>
        <w:ind w:left="0"/>
        <w:rPr>
          <w:rFonts w:ascii="Times New Roman" w:hAnsi="Times New Roman"/>
        </w:rPr>
      </w:pPr>
      <w:r w:rsidRPr="00CF63C3">
        <w:rPr>
          <w:rFonts w:ascii="Times New Roman" w:hAnsi="Times New Roman"/>
        </w:rPr>
        <w:t>Факт внесения денежных средств в качестве обеспечения исполнения договора подтверждается платежным поручением с отметкой банка об оплате. В противном случае, обеспечение исполнения договора в виде внесения денежных средств считается не предоставленным.</w:t>
      </w:r>
    </w:p>
    <w:p w14:paraId="44141FC8" w14:textId="7C467FA3" w:rsidR="00CF63C3" w:rsidRPr="00CF63C3" w:rsidRDefault="00CF63C3" w:rsidP="00CF63C3">
      <w:pPr>
        <w:ind w:firstLine="709"/>
        <w:jc w:val="both"/>
        <w:rPr>
          <w:rFonts w:eastAsia="Calibri"/>
          <w:sz w:val="22"/>
          <w:szCs w:val="22"/>
          <w:lang w:eastAsia="en-US"/>
        </w:rPr>
      </w:pPr>
      <w:r w:rsidRPr="00CF63C3">
        <w:rPr>
          <w:iCs/>
          <w:sz w:val="22"/>
          <w:szCs w:val="22"/>
        </w:rPr>
        <w:t>10.</w:t>
      </w:r>
      <w:r w:rsidRPr="00CF63C3">
        <w:rPr>
          <w:sz w:val="22"/>
          <w:szCs w:val="22"/>
        </w:rPr>
        <w:t xml:space="preserve">7. В случае, если Поставщиком был выбран способ обеспечения исполнения договора в виде перечисления Заказчику денежных средств, указанные средства возвращаются Поставщику в течение 10 </w:t>
      </w:r>
      <w:r w:rsidRPr="00CF63C3">
        <w:rPr>
          <w:sz w:val="22"/>
          <w:szCs w:val="22"/>
        </w:rPr>
        <w:lastRenderedPageBreak/>
        <w:t>(десяти) рабочих дней с момента исполнения Поставщиком принятых на себя обязательств по Договору, при условии отсутствия у Заказчика претензий об уплате сумм начисленных неустоек; в течение 10 (десяти) рабочих дней со дня подписания соглашения о расторжении договора – в случае расторжения договора по взаимному соглашению Сторон.</w:t>
      </w:r>
    </w:p>
    <w:p w14:paraId="53140217" w14:textId="6761BAC9" w:rsidR="00CF63C3" w:rsidRPr="00CF63C3" w:rsidRDefault="00CF63C3" w:rsidP="00CF63C3">
      <w:pPr>
        <w:pStyle w:val="a3"/>
        <w:tabs>
          <w:tab w:val="left" w:pos="567"/>
        </w:tabs>
        <w:autoSpaceDE w:val="0"/>
        <w:autoSpaceDN w:val="0"/>
        <w:adjustRightInd w:val="0"/>
        <w:ind w:left="0"/>
        <w:rPr>
          <w:rFonts w:ascii="Times New Roman" w:hAnsi="Times New Roman"/>
        </w:rPr>
      </w:pPr>
      <w:r w:rsidRPr="00CF63C3">
        <w:rPr>
          <w:rFonts w:ascii="Times New Roman" w:hAnsi="Times New Roman"/>
          <w:iCs/>
        </w:rPr>
        <w:t>10.</w:t>
      </w:r>
      <w:r w:rsidRPr="00CF63C3">
        <w:rPr>
          <w:rFonts w:ascii="Times New Roman" w:hAnsi="Times New Roman"/>
        </w:rPr>
        <w:t>8. Под датой возврата денежных средств Стороны понимают дату поступления денежных средств на расчетный счет Поставщика.</w:t>
      </w:r>
    </w:p>
    <w:p w14:paraId="41A0FC4E" w14:textId="73730269" w:rsidR="00CF63C3" w:rsidRPr="00CF63C3" w:rsidRDefault="00CF63C3" w:rsidP="00CF63C3">
      <w:pPr>
        <w:ind w:firstLine="709"/>
        <w:jc w:val="both"/>
        <w:rPr>
          <w:rFonts w:eastAsia="Calibri"/>
          <w:sz w:val="22"/>
          <w:szCs w:val="22"/>
          <w:lang w:eastAsia="en-US"/>
        </w:rPr>
      </w:pPr>
      <w:r w:rsidRPr="00CF63C3">
        <w:rPr>
          <w:iCs/>
          <w:sz w:val="22"/>
          <w:szCs w:val="22"/>
        </w:rPr>
        <w:t>10.</w:t>
      </w:r>
      <w:r w:rsidRPr="00CF63C3">
        <w:rPr>
          <w:sz w:val="22"/>
          <w:szCs w:val="22"/>
        </w:rPr>
        <w:t>9. В случае если в течение гарантийного срока у Поставщика изменились банковские реквизиты, с которых поступило обеспечение гарантийных обязательств, Поставщик  обязан письменно уведомить Заказчика об этом до окончания гарантийного срока.</w:t>
      </w:r>
    </w:p>
    <w:p w14:paraId="57FC0EE8" w14:textId="408D104B" w:rsidR="00CF63C3" w:rsidRPr="00CF63C3" w:rsidRDefault="00CF63C3" w:rsidP="00CF63C3">
      <w:pPr>
        <w:pStyle w:val="a3"/>
        <w:tabs>
          <w:tab w:val="left" w:pos="567"/>
        </w:tabs>
        <w:autoSpaceDE w:val="0"/>
        <w:autoSpaceDN w:val="0"/>
        <w:adjustRightInd w:val="0"/>
        <w:ind w:left="0"/>
        <w:rPr>
          <w:rFonts w:ascii="Times New Roman" w:hAnsi="Times New Roman"/>
        </w:rPr>
      </w:pPr>
      <w:r w:rsidRPr="00CF63C3">
        <w:rPr>
          <w:rFonts w:ascii="Times New Roman" w:hAnsi="Times New Roman"/>
          <w:iCs/>
        </w:rPr>
        <w:t>10.</w:t>
      </w:r>
      <w:r w:rsidRPr="00CF63C3">
        <w:rPr>
          <w:rFonts w:ascii="Times New Roman" w:hAnsi="Times New Roman"/>
        </w:rPr>
        <w:t>10. В случае применения к Поставщику мер ответственности, предусмотренных разделом 7 Договора, сумма возвращаемых Поставщику денежных средств, внесенных в качестве обеспечения исполнения Договора, гарантийных обязательств, уменьшается на сумму неустойки (штрафа, пени), предусмотренной разделом 7 Договора.</w:t>
      </w:r>
    </w:p>
    <w:p w14:paraId="7BD4BA90" w14:textId="4A75A109" w:rsidR="00CF63C3" w:rsidRPr="00CF63C3" w:rsidRDefault="00CF63C3" w:rsidP="00CF63C3">
      <w:pPr>
        <w:pStyle w:val="a3"/>
        <w:tabs>
          <w:tab w:val="left" w:pos="567"/>
        </w:tabs>
        <w:autoSpaceDE w:val="0"/>
        <w:autoSpaceDN w:val="0"/>
        <w:adjustRightInd w:val="0"/>
        <w:ind w:left="0"/>
        <w:rPr>
          <w:rFonts w:ascii="Times New Roman" w:hAnsi="Times New Roman"/>
        </w:rPr>
      </w:pPr>
      <w:r w:rsidRPr="00CF63C3">
        <w:rPr>
          <w:rFonts w:ascii="Times New Roman" w:hAnsi="Times New Roman"/>
          <w:iCs/>
        </w:rPr>
        <w:t>10.</w:t>
      </w:r>
      <w:r w:rsidRPr="00CF63C3">
        <w:rPr>
          <w:rFonts w:ascii="Times New Roman" w:hAnsi="Times New Roman"/>
        </w:rPr>
        <w:t>11. Независимая гарантия, выданная участнику закупки гарантом для целей обеспечения исполнения договора, должна быть безотзывной и должна содержать:</w:t>
      </w:r>
    </w:p>
    <w:p w14:paraId="2B060FD0" w14:textId="77777777" w:rsidR="00CF63C3" w:rsidRPr="00CF63C3" w:rsidRDefault="00CF63C3" w:rsidP="00CF63C3">
      <w:pPr>
        <w:tabs>
          <w:tab w:val="left" w:pos="567"/>
        </w:tabs>
        <w:spacing w:line="276" w:lineRule="auto"/>
        <w:ind w:firstLine="709"/>
        <w:jc w:val="both"/>
        <w:rPr>
          <w:sz w:val="22"/>
          <w:szCs w:val="22"/>
        </w:rPr>
      </w:pPr>
      <w:r w:rsidRPr="00CF63C3">
        <w:rPr>
          <w:sz w:val="22"/>
          <w:szCs w:val="22"/>
        </w:rPr>
        <w:t>1) сумму независимой гарантии, подлежащую уплате гарантом заказчику в случае ненадлежащего исполнения или неисполнения обязательств принципалом, а также реестровый номер закупки, при осуществлении которой предоставляется такая независимая гарантия;</w:t>
      </w:r>
    </w:p>
    <w:p w14:paraId="22996ED0" w14:textId="77777777" w:rsidR="00CF63C3" w:rsidRPr="00CF63C3" w:rsidRDefault="00CF63C3" w:rsidP="00CF63C3">
      <w:pPr>
        <w:tabs>
          <w:tab w:val="left" w:pos="567"/>
        </w:tabs>
        <w:spacing w:line="276" w:lineRule="auto"/>
        <w:ind w:firstLine="709"/>
        <w:jc w:val="both"/>
        <w:rPr>
          <w:sz w:val="22"/>
          <w:szCs w:val="22"/>
        </w:rPr>
      </w:pPr>
      <w:r w:rsidRPr="00CF63C3">
        <w:rPr>
          <w:sz w:val="22"/>
          <w:szCs w:val="22"/>
        </w:rPr>
        <w:t>2) перечень обязательств принципала, надлежащее исполнение которых обеспечивается независимой гарантией;</w:t>
      </w:r>
    </w:p>
    <w:p w14:paraId="733CE9A4" w14:textId="77777777" w:rsidR="00CF63C3" w:rsidRPr="00CF63C3" w:rsidRDefault="00CF63C3" w:rsidP="00CF63C3">
      <w:pPr>
        <w:tabs>
          <w:tab w:val="left" w:pos="567"/>
        </w:tabs>
        <w:spacing w:line="276" w:lineRule="auto"/>
        <w:ind w:firstLine="709"/>
        <w:jc w:val="both"/>
        <w:rPr>
          <w:sz w:val="22"/>
          <w:szCs w:val="22"/>
        </w:rPr>
      </w:pPr>
      <w:r w:rsidRPr="00CF63C3">
        <w:rPr>
          <w:sz w:val="22"/>
          <w:szCs w:val="22"/>
        </w:rPr>
        <w:t>3) обязанность гаранта уплатить заказчику неустойку в размере 0,1 процента денежной суммы, подлежащей уплате, за каждый день просрочки;</w:t>
      </w:r>
    </w:p>
    <w:p w14:paraId="02DC2EBE" w14:textId="77777777" w:rsidR="00CF63C3" w:rsidRPr="00CF63C3" w:rsidRDefault="00CF63C3" w:rsidP="00CF63C3">
      <w:pPr>
        <w:tabs>
          <w:tab w:val="left" w:pos="567"/>
        </w:tabs>
        <w:spacing w:line="276" w:lineRule="auto"/>
        <w:ind w:firstLine="709"/>
        <w:jc w:val="both"/>
        <w:rPr>
          <w:spacing w:val="2"/>
          <w:sz w:val="22"/>
          <w:szCs w:val="22"/>
        </w:rPr>
      </w:pPr>
      <w:r w:rsidRPr="00CF63C3">
        <w:rPr>
          <w:sz w:val="22"/>
          <w:szCs w:val="22"/>
        </w:rPr>
        <w:t>4) условие,</w:t>
      </w:r>
      <w:r w:rsidRPr="00CF63C3">
        <w:rPr>
          <w:spacing w:val="2"/>
          <w:sz w:val="22"/>
          <w:szCs w:val="22"/>
        </w:rPr>
        <w:t xml:space="preserve"> согласно которому исполнением обязательств гаранта по независимой гарантии является фактическое поступление денежных сумм на счет, </w:t>
      </w:r>
      <w:r w:rsidRPr="00CF63C3">
        <w:rPr>
          <w:sz w:val="22"/>
          <w:szCs w:val="22"/>
        </w:rPr>
        <w:t>на котором в соответствии с законодательством Российской Федерации учитываются операции со средствами, поступающими заказчику</w:t>
      </w:r>
      <w:r w:rsidRPr="00CF63C3">
        <w:rPr>
          <w:spacing w:val="2"/>
          <w:sz w:val="22"/>
          <w:szCs w:val="22"/>
        </w:rPr>
        <w:t>;</w:t>
      </w:r>
    </w:p>
    <w:p w14:paraId="53F9F3BB" w14:textId="77777777" w:rsidR="00CF63C3" w:rsidRPr="00CF63C3" w:rsidRDefault="00CF63C3" w:rsidP="00CF63C3">
      <w:pPr>
        <w:tabs>
          <w:tab w:val="left" w:pos="567"/>
        </w:tabs>
        <w:spacing w:line="276" w:lineRule="auto"/>
        <w:ind w:firstLine="709"/>
        <w:jc w:val="both"/>
        <w:rPr>
          <w:spacing w:val="2"/>
          <w:sz w:val="22"/>
          <w:szCs w:val="22"/>
        </w:rPr>
      </w:pPr>
      <w:r w:rsidRPr="00CF63C3">
        <w:rPr>
          <w:spacing w:val="2"/>
          <w:sz w:val="22"/>
          <w:szCs w:val="22"/>
        </w:rPr>
        <w:t xml:space="preserve">5) </w:t>
      </w:r>
      <w:r w:rsidRPr="00CF63C3">
        <w:rPr>
          <w:sz w:val="22"/>
          <w:szCs w:val="22"/>
        </w:rPr>
        <w:t>срок действия независимой гарантии (срок действия независимой гарантии, предоставленной в качестве обеспечения договора, должен превышать срок исполнения обязательств по договору (в том числе при его пролонгации) поставщиком (исполнителем, подрядчиком) не менее чем на один месяц)</w:t>
      </w:r>
      <w:r w:rsidRPr="00CF63C3">
        <w:rPr>
          <w:spacing w:val="2"/>
          <w:sz w:val="22"/>
          <w:szCs w:val="22"/>
        </w:rPr>
        <w:t>;</w:t>
      </w:r>
    </w:p>
    <w:p w14:paraId="37083C6E" w14:textId="77777777" w:rsidR="00CF63C3" w:rsidRPr="00CF63C3" w:rsidRDefault="00CF63C3" w:rsidP="00CF63C3">
      <w:pPr>
        <w:tabs>
          <w:tab w:val="left" w:pos="567"/>
        </w:tabs>
        <w:autoSpaceDE w:val="0"/>
        <w:autoSpaceDN w:val="0"/>
        <w:adjustRightInd w:val="0"/>
        <w:spacing w:line="276" w:lineRule="auto"/>
        <w:ind w:firstLine="709"/>
        <w:jc w:val="both"/>
        <w:rPr>
          <w:spacing w:val="2"/>
          <w:sz w:val="22"/>
          <w:szCs w:val="22"/>
        </w:rPr>
      </w:pPr>
      <w:r w:rsidRPr="00CF63C3">
        <w:rPr>
          <w:spacing w:val="2"/>
          <w:sz w:val="22"/>
          <w:szCs w:val="22"/>
        </w:rPr>
        <w:t>6) отлагательное условие, предусматривающее заключение соглашения о предоставлении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52031D3B" w14:textId="77777777" w:rsidR="00CF63C3" w:rsidRPr="00CF63C3" w:rsidRDefault="00CF63C3" w:rsidP="00CF63C3">
      <w:pPr>
        <w:tabs>
          <w:tab w:val="left" w:pos="567"/>
        </w:tabs>
        <w:spacing w:line="276" w:lineRule="auto"/>
        <w:ind w:firstLine="709"/>
        <w:jc w:val="both"/>
        <w:rPr>
          <w:spacing w:val="2"/>
          <w:sz w:val="22"/>
          <w:szCs w:val="22"/>
        </w:rPr>
      </w:pPr>
      <w:r w:rsidRPr="00CF63C3">
        <w:rPr>
          <w:spacing w:val="2"/>
          <w:sz w:val="22"/>
          <w:szCs w:val="22"/>
        </w:rPr>
        <w:t xml:space="preserve">7) </w:t>
      </w:r>
      <w:r w:rsidRPr="00CF63C3">
        <w:rPr>
          <w:sz w:val="22"/>
          <w:szCs w:val="22"/>
        </w:rPr>
        <w:t xml:space="preserve">условие о праве Заказчика в случае ненадлежащего выполнения или невыполнения поставщиком (подрядчиком, исполнителем) обязательств, обеспеченных </w:t>
      </w:r>
      <w:r w:rsidRPr="00CF63C3">
        <w:rPr>
          <w:spacing w:val="2"/>
          <w:sz w:val="22"/>
          <w:szCs w:val="22"/>
        </w:rPr>
        <w:t xml:space="preserve">независимой </w:t>
      </w:r>
      <w:r w:rsidRPr="00CF63C3">
        <w:rPr>
          <w:sz w:val="22"/>
          <w:szCs w:val="22"/>
        </w:rPr>
        <w:t xml:space="preserve">гарантией, представлять на бумажном носителе или в форме электронного документа требование об уплате денежной суммы по </w:t>
      </w:r>
      <w:r w:rsidRPr="00CF63C3">
        <w:rPr>
          <w:spacing w:val="2"/>
          <w:sz w:val="22"/>
          <w:szCs w:val="22"/>
        </w:rPr>
        <w:t xml:space="preserve">независимой </w:t>
      </w:r>
      <w:r w:rsidRPr="00CF63C3">
        <w:rPr>
          <w:sz w:val="22"/>
          <w:szCs w:val="22"/>
        </w:rPr>
        <w:t>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поставщиком (подрядчиком, исполнителем) обязательств, предусмотренных договором и оплаченных Заказчиком, но не превышающем размер обеспечения исполнения договора</w:t>
      </w:r>
      <w:r w:rsidRPr="00CF63C3">
        <w:rPr>
          <w:spacing w:val="2"/>
          <w:sz w:val="22"/>
          <w:szCs w:val="22"/>
        </w:rPr>
        <w:t>;</w:t>
      </w:r>
    </w:p>
    <w:p w14:paraId="5C852F08" w14:textId="77777777" w:rsidR="00CF63C3" w:rsidRPr="00CF63C3" w:rsidRDefault="00CF63C3" w:rsidP="00CF63C3">
      <w:pPr>
        <w:tabs>
          <w:tab w:val="left" w:pos="567"/>
        </w:tabs>
        <w:spacing w:line="276" w:lineRule="auto"/>
        <w:ind w:firstLine="709"/>
        <w:jc w:val="both"/>
        <w:rPr>
          <w:spacing w:val="2"/>
          <w:sz w:val="22"/>
          <w:szCs w:val="22"/>
        </w:rPr>
      </w:pPr>
      <w:r w:rsidRPr="00CF63C3">
        <w:rPr>
          <w:spacing w:val="2"/>
          <w:sz w:val="22"/>
          <w:szCs w:val="22"/>
        </w:rPr>
        <w:t xml:space="preserve">8) </w:t>
      </w:r>
      <w:r w:rsidRPr="00CF63C3">
        <w:rPr>
          <w:sz w:val="22"/>
          <w:szCs w:val="22"/>
        </w:rPr>
        <w:t xml:space="preserve">условие о праве </w:t>
      </w:r>
      <w:r w:rsidRPr="00CF63C3">
        <w:rPr>
          <w:spacing w:val="2"/>
          <w:sz w:val="22"/>
          <w:szCs w:val="22"/>
        </w:rPr>
        <w:t>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Положением;</w:t>
      </w:r>
    </w:p>
    <w:p w14:paraId="7C6A347F" w14:textId="77777777" w:rsidR="00CF63C3" w:rsidRPr="00CF63C3" w:rsidRDefault="00CF63C3" w:rsidP="00CF63C3">
      <w:pPr>
        <w:tabs>
          <w:tab w:val="left" w:pos="567"/>
        </w:tabs>
        <w:spacing w:line="276" w:lineRule="auto"/>
        <w:ind w:firstLine="709"/>
        <w:jc w:val="both"/>
        <w:rPr>
          <w:spacing w:val="2"/>
          <w:sz w:val="22"/>
          <w:szCs w:val="22"/>
        </w:rPr>
      </w:pPr>
      <w:r w:rsidRPr="00CF63C3">
        <w:rPr>
          <w:spacing w:val="2"/>
          <w:sz w:val="22"/>
          <w:szCs w:val="22"/>
        </w:rPr>
        <w:t xml:space="preserve">9) </w:t>
      </w:r>
      <w:r w:rsidRPr="00CF63C3">
        <w:rPr>
          <w:sz w:val="22"/>
          <w:szCs w:val="22"/>
        </w:rPr>
        <w:t xml:space="preserve">условие о праве Заказчика по передаче права требования по </w:t>
      </w:r>
      <w:r w:rsidRPr="00CF63C3">
        <w:rPr>
          <w:spacing w:val="2"/>
          <w:sz w:val="22"/>
          <w:szCs w:val="22"/>
        </w:rPr>
        <w:t xml:space="preserve">независимой </w:t>
      </w:r>
      <w:r w:rsidRPr="00CF63C3">
        <w:rPr>
          <w:sz w:val="22"/>
          <w:szCs w:val="22"/>
        </w:rPr>
        <w:t>гарантии при перемене Заказчика в случаях, предусмотренных законодательством Российской Федерации, с предварительным извещением об этом гаранта</w:t>
      </w:r>
      <w:r w:rsidRPr="00CF63C3">
        <w:rPr>
          <w:spacing w:val="2"/>
          <w:sz w:val="22"/>
          <w:szCs w:val="22"/>
        </w:rPr>
        <w:t>;</w:t>
      </w:r>
    </w:p>
    <w:p w14:paraId="116CF03D" w14:textId="77777777" w:rsidR="00CF63C3" w:rsidRPr="00CF63C3" w:rsidRDefault="00CF63C3" w:rsidP="00CF63C3">
      <w:pPr>
        <w:tabs>
          <w:tab w:val="left" w:pos="567"/>
        </w:tabs>
        <w:spacing w:line="276" w:lineRule="auto"/>
        <w:ind w:firstLine="709"/>
        <w:jc w:val="both"/>
        <w:rPr>
          <w:spacing w:val="2"/>
          <w:sz w:val="22"/>
          <w:szCs w:val="22"/>
        </w:rPr>
      </w:pPr>
      <w:r w:rsidRPr="00CF63C3">
        <w:rPr>
          <w:spacing w:val="2"/>
          <w:sz w:val="22"/>
          <w:szCs w:val="22"/>
        </w:rPr>
        <w:t>10)   условие о том, что расходы, возникающие в связи с перечислением денежных средств гарантом по независимой гарантии, несет гарант;</w:t>
      </w:r>
    </w:p>
    <w:p w14:paraId="1B4910A1" w14:textId="77777777" w:rsidR="00CF63C3" w:rsidRPr="00CF63C3" w:rsidRDefault="00CF63C3" w:rsidP="00CF63C3">
      <w:pPr>
        <w:tabs>
          <w:tab w:val="left" w:pos="567"/>
        </w:tabs>
        <w:autoSpaceDE w:val="0"/>
        <w:autoSpaceDN w:val="0"/>
        <w:adjustRightInd w:val="0"/>
        <w:spacing w:line="276" w:lineRule="auto"/>
        <w:ind w:firstLine="709"/>
        <w:jc w:val="both"/>
        <w:rPr>
          <w:spacing w:val="2"/>
          <w:sz w:val="22"/>
          <w:szCs w:val="22"/>
        </w:rPr>
      </w:pPr>
      <w:r w:rsidRPr="00CF63C3">
        <w:rPr>
          <w:spacing w:val="2"/>
          <w:sz w:val="22"/>
          <w:szCs w:val="22"/>
        </w:rPr>
        <w:t xml:space="preserve">11) </w:t>
      </w:r>
      <w:r w:rsidRPr="00CF63C3">
        <w:rPr>
          <w:sz w:val="22"/>
          <w:szCs w:val="22"/>
        </w:rPr>
        <w:t xml:space="preserve">установленный Правительством Российской Федерации </w:t>
      </w:r>
      <w:r w:rsidRPr="00CF63C3">
        <w:rPr>
          <w:spacing w:val="2"/>
          <w:sz w:val="22"/>
          <w:szCs w:val="22"/>
        </w:rPr>
        <w:t xml:space="preserve">перечень документов, предоставляемых заказчиком гаранту одновременно с требованием об осуществлении уплаты денежной суммы по независимой гарантии. </w:t>
      </w:r>
    </w:p>
    <w:p w14:paraId="5D0FBA5E" w14:textId="77777777" w:rsidR="00CF63C3" w:rsidRPr="00CF63C3" w:rsidRDefault="00CF63C3" w:rsidP="00CF63C3">
      <w:pPr>
        <w:tabs>
          <w:tab w:val="left" w:pos="567"/>
        </w:tabs>
        <w:autoSpaceDE w:val="0"/>
        <w:autoSpaceDN w:val="0"/>
        <w:adjustRightInd w:val="0"/>
        <w:spacing w:line="276" w:lineRule="auto"/>
        <w:ind w:firstLine="709"/>
        <w:jc w:val="both"/>
        <w:rPr>
          <w:spacing w:val="2"/>
          <w:sz w:val="22"/>
          <w:szCs w:val="22"/>
        </w:rPr>
      </w:pPr>
      <w:r w:rsidRPr="00CF63C3">
        <w:rPr>
          <w:spacing w:val="2"/>
          <w:sz w:val="22"/>
          <w:szCs w:val="22"/>
        </w:rPr>
        <w:lastRenderedPageBreak/>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14:paraId="3F6D85BC" w14:textId="77777777" w:rsidR="00CF63C3" w:rsidRPr="00CF63C3" w:rsidRDefault="00CF63C3" w:rsidP="00CF63C3">
      <w:pPr>
        <w:tabs>
          <w:tab w:val="left" w:pos="567"/>
          <w:tab w:val="left" w:pos="600"/>
          <w:tab w:val="left" w:pos="840"/>
          <w:tab w:val="left" w:pos="960"/>
          <w:tab w:val="left" w:pos="1080"/>
          <w:tab w:val="left" w:pos="1260"/>
          <w:tab w:val="left" w:pos="1740"/>
        </w:tabs>
        <w:snapToGrid w:val="0"/>
        <w:spacing w:line="276" w:lineRule="auto"/>
        <w:ind w:firstLine="709"/>
        <w:jc w:val="both"/>
        <w:rPr>
          <w:sz w:val="22"/>
          <w:szCs w:val="22"/>
        </w:rPr>
      </w:pPr>
      <w:r w:rsidRPr="00CF63C3">
        <w:rPr>
          <w:sz w:val="22"/>
          <w:szCs w:val="22"/>
        </w:rPr>
        <w:t>Должна быть только одна независимая гарантия на всю сумму. Предоставление нескольких гарантий в общей сумме, покрывающей необходимый размер обеспечения, не допускается.</w:t>
      </w:r>
    </w:p>
    <w:p w14:paraId="67B0521D" w14:textId="77777777" w:rsidR="00CF63C3" w:rsidRPr="00CF63C3" w:rsidRDefault="00CF63C3" w:rsidP="00CF63C3">
      <w:pPr>
        <w:tabs>
          <w:tab w:val="left" w:pos="567"/>
        </w:tabs>
        <w:autoSpaceDE w:val="0"/>
        <w:autoSpaceDN w:val="0"/>
        <w:adjustRightInd w:val="0"/>
        <w:spacing w:line="276" w:lineRule="auto"/>
        <w:ind w:firstLine="709"/>
        <w:jc w:val="both"/>
        <w:rPr>
          <w:sz w:val="22"/>
          <w:szCs w:val="22"/>
        </w:rPr>
      </w:pPr>
      <w:r w:rsidRPr="00CF63C3">
        <w:rPr>
          <w:sz w:val="22"/>
          <w:szCs w:val="22"/>
        </w:rPr>
        <w:t>Частичное использование в качестве обеспечения независимой гарантии денежных средств в виде депозита не допускается.</w:t>
      </w:r>
    </w:p>
    <w:p w14:paraId="724B140C" w14:textId="76044ADC" w:rsidR="00CF63C3" w:rsidRPr="00CF63C3" w:rsidRDefault="00CF63C3" w:rsidP="00CF63C3">
      <w:pPr>
        <w:ind w:firstLine="709"/>
        <w:jc w:val="both"/>
        <w:rPr>
          <w:rFonts w:eastAsia="Calibri"/>
          <w:sz w:val="22"/>
          <w:szCs w:val="22"/>
          <w:lang w:eastAsia="en-US"/>
        </w:rPr>
      </w:pPr>
      <w:r w:rsidRPr="00CF63C3">
        <w:rPr>
          <w:iCs/>
          <w:sz w:val="22"/>
          <w:szCs w:val="22"/>
        </w:rPr>
        <w:t>10.</w:t>
      </w:r>
      <w:r w:rsidRPr="00CF63C3">
        <w:rPr>
          <w:sz w:val="22"/>
          <w:szCs w:val="22"/>
        </w:rPr>
        <w:t xml:space="preserve">12. Возврат независимой гарантии Заказчиком предоставившему ее лицу или гаранту не осуществляется. </w:t>
      </w:r>
    </w:p>
    <w:p w14:paraId="454D17AE" w14:textId="5835C821" w:rsidR="00CF63C3" w:rsidRPr="00CF63C3" w:rsidRDefault="00CF63C3" w:rsidP="00CF63C3">
      <w:pPr>
        <w:ind w:firstLine="709"/>
        <w:jc w:val="both"/>
        <w:rPr>
          <w:rFonts w:eastAsia="Calibri"/>
          <w:sz w:val="22"/>
          <w:szCs w:val="22"/>
          <w:lang w:eastAsia="en-US"/>
        </w:rPr>
      </w:pPr>
      <w:r w:rsidRPr="00CF63C3">
        <w:rPr>
          <w:iCs/>
          <w:sz w:val="22"/>
          <w:szCs w:val="22"/>
        </w:rPr>
        <w:t>10.</w:t>
      </w:r>
      <w:r w:rsidRPr="00CF63C3">
        <w:rPr>
          <w:sz w:val="22"/>
          <w:szCs w:val="22"/>
        </w:rPr>
        <w:t xml:space="preserve">13. В ходе исполнения Договора Поставщик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 </w:t>
      </w:r>
    </w:p>
    <w:p w14:paraId="399249D9" w14:textId="448A7379" w:rsidR="00CF63C3" w:rsidRPr="003F7B41" w:rsidRDefault="00CF63C3" w:rsidP="00CF63C3">
      <w:pPr>
        <w:ind w:firstLine="709"/>
        <w:jc w:val="both"/>
        <w:rPr>
          <w:sz w:val="22"/>
          <w:szCs w:val="22"/>
        </w:rPr>
      </w:pPr>
      <w:r w:rsidRPr="00CF63C3">
        <w:rPr>
          <w:iCs/>
          <w:sz w:val="22"/>
          <w:szCs w:val="22"/>
        </w:rPr>
        <w:t>10.</w:t>
      </w:r>
      <w:r w:rsidRPr="00CF63C3">
        <w:rPr>
          <w:sz w:val="22"/>
          <w:szCs w:val="22"/>
        </w:rPr>
        <w:t>14. Уменьшение размера обеспечения исполнения договора осуществляется при условии отсутствия неисполненных Поставщиком требований об уплате неустоек (штрафов, пеней), предъявленных Заказчиком а также приемки Заказчиком поставленного товара по настоящему Договору, результатов отдельного этапа исполнения договора в объеме выплаченного аванса (если договором предусмотрена выплата аванса).</w:t>
      </w:r>
    </w:p>
    <w:p w14:paraId="606CDEC2" w14:textId="77777777" w:rsidR="00CF63C3" w:rsidRPr="003F7B41" w:rsidRDefault="00CF63C3" w:rsidP="00CF63C3">
      <w:pPr>
        <w:jc w:val="both"/>
        <w:rPr>
          <w:rFonts w:eastAsia="Calibri"/>
          <w:lang w:eastAsia="en-US"/>
        </w:rPr>
      </w:pPr>
    </w:p>
    <w:p w14:paraId="2201D916" w14:textId="3C27E94B" w:rsidR="0024035D" w:rsidRPr="009979B6" w:rsidRDefault="0024035D" w:rsidP="00CF63C3">
      <w:pPr>
        <w:widowControl/>
        <w:shd w:val="clear" w:color="auto" w:fill="FFFFFF"/>
        <w:suppressAutoHyphens w:val="0"/>
        <w:ind w:firstLine="709"/>
        <w:jc w:val="center"/>
        <w:textAlignment w:val="auto"/>
        <w:rPr>
          <w:rFonts w:eastAsia="Times New Roman"/>
          <w:b/>
          <w:sz w:val="22"/>
          <w:szCs w:val="22"/>
        </w:rPr>
      </w:pPr>
      <w:r w:rsidRPr="009979B6">
        <w:rPr>
          <w:rFonts w:eastAsia="Times New Roman"/>
          <w:b/>
          <w:sz w:val="22"/>
          <w:szCs w:val="22"/>
        </w:rPr>
        <w:t>11. ПРОЧИЕ УСЛОВИЯ</w:t>
      </w:r>
    </w:p>
    <w:p w14:paraId="3BF1E8A0" w14:textId="2803FAFE" w:rsidR="0024035D" w:rsidRPr="00EE69FF" w:rsidRDefault="0024035D" w:rsidP="0024035D">
      <w:pPr>
        <w:widowControl/>
        <w:suppressAutoHyphens w:val="0"/>
        <w:ind w:firstLine="709"/>
        <w:jc w:val="both"/>
        <w:textAlignment w:val="auto"/>
        <w:rPr>
          <w:rFonts w:eastAsia="Times New Roman"/>
          <w:sz w:val="22"/>
          <w:szCs w:val="22"/>
        </w:rPr>
      </w:pPr>
      <w:r w:rsidRPr="009979B6">
        <w:rPr>
          <w:rFonts w:eastAsia="Times New Roman"/>
          <w:sz w:val="22"/>
          <w:szCs w:val="22"/>
        </w:rPr>
        <w:t xml:space="preserve">11.1. </w:t>
      </w:r>
      <w:bookmarkStart w:id="9" w:name="_Hlk79441204"/>
      <w:r w:rsidRPr="009979B6">
        <w:rPr>
          <w:rFonts w:eastAsia="Times New Roman"/>
          <w:sz w:val="22"/>
          <w:szCs w:val="22"/>
        </w:rPr>
        <w:t xml:space="preserve">Договор заключен в форме электронного документа с использованием программно-аппаратных средств электронной площадки и подписан электронными подписями лиц, имеющими право действовать от имени соответственно Поставщика и Заказчика. </w:t>
      </w:r>
    </w:p>
    <w:p w14:paraId="585ADAF2" w14:textId="52C92811" w:rsidR="00412484" w:rsidRPr="009979B6" w:rsidRDefault="00412484" w:rsidP="00412484">
      <w:pPr>
        <w:ind w:firstLine="708"/>
        <w:contextualSpacing/>
        <w:jc w:val="both"/>
        <w:rPr>
          <w:rFonts w:eastAsia="Times New Roman"/>
          <w:sz w:val="22"/>
          <w:szCs w:val="22"/>
        </w:rPr>
      </w:pPr>
      <w:r w:rsidRPr="009979B6">
        <w:rPr>
          <w:noProof/>
          <w:sz w:val="22"/>
          <w:szCs w:val="22"/>
        </w:rPr>
        <w:t xml:space="preserve"> </w:t>
      </w:r>
      <w:r w:rsidRPr="009979B6">
        <w:rPr>
          <w:rFonts w:eastAsia="Times New Roman"/>
          <w:sz w:val="22"/>
          <w:szCs w:val="22"/>
        </w:rPr>
        <w:t>Стороны предусмотрели возможность использования в процессе исполнения Договора системы юридически значимого электронного документооборота, в рамках которой Стороны направляют и получают подписанные квалифицированной электронной подписью платежные документы, счета, счета-фактуры, акты сверки взаимных расчетов, первичные учетные документы (в том числе универсальные передаточные документы) по телекоммуникационным каналам связи через организацию, обеспечивающую обмен информацией по телекоммуникационным каналам связи в рамках электронного документооборота (далее – Оператор электронного документооборота) между Исполнителем и Заказчиком. При этом Стороны подтверждают, что документы, направляемые ими друг другу посредством системы ЭДО, будут считаться полученными надлежащим образом, а также получение Сторонами документов посредством Системы ЭДО равнозначно получению документов на бумажном носителе и такое получение документов будет иметь юридическую силу и являться юридически значимым для Сторон.</w:t>
      </w:r>
    </w:p>
    <w:p w14:paraId="308E5393" w14:textId="77777777" w:rsidR="00412484" w:rsidRPr="009979B6" w:rsidRDefault="00412484" w:rsidP="00412484">
      <w:pPr>
        <w:ind w:firstLine="709"/>
        <w:contextualSpacing/>
        <w:jc w:val="both"/>
        <w:rPr>
          <w:rFonts w:eastAsia="Times New Roman"/>
          <w:sz w:val="22"/>
          <w:szCs w:val="22"/>
        </w:rPr>
      </w:pPr>
      <w:r w:rsidRPr="009979B6">
        <w:rPr>
          <w:rFonts w:eastAsia="Times New Roman"/>
          <w:sz w:val="22"/>
          <w:szCs w:val="22"/>
        </w:rPr>
        <w:t>Операторы электронного документооборота услугами, которых пользуются Стороны, должны соответствовать требованиям, утверждаемым федеральным органом исполнительной власти, уполномоченным осуществлять функции по контролю и надзору в сфере налогов и сборов.</w:t>
      </w:r>
    </w:p>
    <w:p w14:paraId="5F290A30" w14:textId="77777777" w:rsidR="00412484" w:rsidRPr="009979B6" w:rsidRDefault="00412484" w:rsidP="00412484">
      <w:pPr>
        <w:ind w:firstLine="709"/>
        <w:contextualSpacing/>
        <w:jc w:val="both"/>
        <w:rPr>
          <w:rFonts w:eastAsia="Times New Roman"/>
          <w:sz w:val="22"/>
          <w:szCs w:val="22"/>
        </w:rPr>
      </w:pPr>
      <w:r w:rsidRPr="009979B6">
        <w:rPr>
          <w:rFonts w:eastAsia="Times New Roman"/>
          <w:sz w:val="22"/>
          <w:szCs w:val="22"/>
        </w:rPr>
        <w:t>Операции шифрования и подписания электронной подписью в Системе ЭДО выполняется с помощью сертифицированных средств криптографической защиты информации.</w:t>
      </w:r>
    </w:p>
    <w:p w14:paraId="4A760E7A" w14:textId="77777777" w:rsidR="0024035D" w:rsidRPr="001008EF" w:rsidRDefault="0024035D" w:rsidP="0024035D">
      <w:pPr>
        <w:widowControl/>
        <w:suppressAutoHyphens w:val="0"/>
        <w:ind w:firstLine="709"/>
        <w:jc w:val="both"/>
        <w:textAlignment w:val="auto"/>
        <w:rPr>
          <w:rFonts w:eastAsia="Times New Roman"/>
          <w:bCs/>
          <w:sz w:val="22"/>
          <w:szCs w:val="22"/>
          <w:lang w:eastAsia="ru-RU"/>
        </w:rPr>
      </w:pPr>
      <w:r w:rsidRPr="009979B6">
        <w:rPr>
          <w:rFonts w:eastAsia="Times New Roman"/>
          <w:bCs/>
          <w:sz w:val="22"/>
          <w:szCs w:val="22"/>
          <w:lang w:eastAsia="ru-RU"/>
        </w:rPr>
        <w:t>11.2. К отношениям Сторон по Договору</w:t>
      </w:r>
      <w:r w:rsidRPr="001008EF">
        <w:rPr>
          <w:rFonts w:eastAsia="Times New Roman"/>
          <w:bCs/>
          <w:sz w:val="22"/>
          <w:szCs w:val="22"/>
          <w:lang w:eastAsia="ru-RU"/>
        </w:rPr>
        <w:t xml:space="preserve"> и в связи с ним применяется право Российской Федерации.</w:t>
      </w:r>
    </w:p>
    <w:p w14:paraId="2E163BAF" w14:textId="77777777" w:rsidR="0024035D" w:rsidRPr="001008EF" w:rsidRDefault="0024035D" w:rsidP="0024035D">
      <w:pPr>
        <w:widowControl/>
        <w:suppressAutoHyphens w:val="0"/>
        <w:ind w:firstLine="709"/>
        <w:contextualSpacing/>
        <w:jc w:val="both"/>
        <w:textAlignment w:val="auto"/>
        <w:rPr>
          <w:rFonts w:eastAsia="Times New Roman"/>
          <w:bCs/>
          <w:sz w:val="22"/>
          <w:szCs w:val="22"/>
          <w:lang w:eastAsia="ru-RU"/>
        </w:rPr>
      </w:pPr>
      <w:r w:rsidRPr="001008EF">
        <w:rPr>
          <w:rFonts w:eastAsia="Times New Roman"/>
          <w:bCs/>
          <w:sz w:val="22"/>
          <w:szCs w:val="22"/>
          <w:lang w:eastAsia="ru-RU"/>
        </w:rPr>
        <w:t>11.3. Договор, вся информация и документация, получаемые Сторонами в ходе исполнения Договора, будут считаться конфиденциальными, и Стороны обязуются не разглашать их без согласия другой Стороны, за исключением случаев, предусмотренных законодательством Российской Федерации.</w:t>
      </w:r>
    </w:p>
    <w:p w14:paraId="25FC687D" w14:textId="77777777" w:rsidR="0024035D" w:rsidRPr="001008EF" w:rsidRDefault="0024035D" w:rsidP="0024035D">
      <w:pPr>
        <w:widowControl/>
        <w:suppressAutoHyphens w:val="0"/>
        <w:ind w:firstLine="709"/>
        <w:contextualSpacing/>
        <w:jc w:val="both"/>
        <w:textAlignment w:val="auto"/>
        <w:rPr>
          <w:rFonts w:eastAsia="Times New Roman"/>
          <w:bCs/>
          <w:sz w:val="22"/>
          <w:szCs w:val="22"/>
          <w:lang w:eastAsia="ru-RU"/>
        </w:rPr>
      </w:pPr>
      <w:r w:rsidRPr="001008EF">
        <w:rPr>
          <w:rFonts w:eastAsia="Times New Roman"/>
          <w:bCs/>
          <w:sz w:val="22"/>
          <w:szCs w:val="22"/>
          <w:lang w:eastAsia="ru-RU"/>
        </w:rPr>
        <w:t>11.4. Все приложения к Договору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Договора, являются его неотъемлемой частью.</w:t>
      </w:r>
    </w:p>
    <w:p w14:paraId="5F415AED" w14:textId="77777777" w:rsidR="0024035D" w:rsidRPr="001008EF" w:rsidRDefault="0024035D" w:rsidP="0024035D">
      <w:pPr>
        <w:widowControl/>
        <w:suppressAutoHyphens w:val="0"/>
        <w:ind w:firstLine="709"/>
        <w:contextualSpacing/>
        <w:jc w:val="both"/>
        <w:textAlignment w:val="auto"/>
        <w:rPr>
          <w:rFonts w:eastAsia="Times New Roman"/>
          <w:bCs/>
          <w:sz w:val="22"/>
          <w:szCs w:val="22"/>
          <w:lang w:eastAsia="ru-RU"/>
        </w:rPr>
      </w:pPr>
      <w:bookmarkStart w:id="10" w:name="_Hlk92577501"/>
      <w:r w:rsidRPr="001008EF">
        <w:rPr>
          <w:rFonts w:eastAsia="Times New Roman"/>
          <w:bCs/>
          <w:sz w:val="22"/>
          <w:szCs w:val="22"/>
          <w:lang w:eastAsia="ru-RU"/>
        </w:rPr>
        <w:t>В случае изменения реквизитов Сторон, указанных в разделе 12 Договора, Стороны вправе обменяться соответствующей информацией без заключения дополнительного соглашения к Договору.</w:t>
      </w:r>
      <w:bookmarkEnd w:id="10"/>
    </w:p>
    <w:p w14:paraId="694A15EE" w14:textId="77777777" w:rsidR="0024035D" w:rsidRPr="001008EF" w:rsidRDefault="0024035D" w:rsidP="0024035D">
      <w:pPr>
        <w:widowControl/>
        <w:suppressAutoHyphens w:val="0"/>
        <w:ind w:firstLine="709"/>
        <w:contextualSpacing/>
        <w:jc w:val="both"/>
        <w:textAlignment w:val="auto"/>
        <w:rPr>
          <w:rFonts w:eastAsia="Times New Roman"/>
          <w:sz w:val="22"/>
          <w:szCs w:val="22"/>
          <w:lang w:eastAsia="ru-RU"/>
        </w:rPr>
      </w:pPr>
      <w:r w:rsidRPr="001008EF">
        <w:rPr>
          <w:rFonts w:eastAsia="Times New Roman"/>
          <w:sz w:val="22"/>
          <w:szCs w:val="22"/>
          <w:lang w:eastAsia="ru-RU"/>
        </w:rPr>
        <w:t xml:space="preserve">11.5. </w:t>
      </w:r>
      <w:bookmarkEnd w:id="9"/>
      <w:r w:rsidRPr="001008EF">
        <w:rPr>
          <w:rFonts w:eastAsia="Times New Roman"/>
          <w:sz w:val="22"/>
          <w:szCs w:val="22"/>
          <w:lang w:eastAsia="ru-RU"/>
        </w:rPr>
        <w:t>Стороны обязуются уведомлять друг друга о смене банковских и иных реквизитов, указанных в разделе 12 Договора, изменении адреса места нахождения, изменении сведений о лицах, имеющих право действовать от имени Стороны, в том числе о  в том числе контактных лицах, указанных в пункте 11.7 Договора, (либо о перемене таких лиц), об иных сведениях и обстоятельствах, которые могут повлиять на исполнение обязательств по Договору, в течение 5 (Пяти) рабочих дней с даты изменений. Ответственность за нарушения условий Договора, вызванные ненадлежащим уведомлением, несет Сторона, нарушившая условия настоящего пункта. В случае непредставления в установленный срок уведомления об изменении указанной информации, номерами телефонов, факсов, адресами электронной почты, реквизитами банка для осуществления расчетов по Договору будут считаться сведения, указанные в Договоре.</w:t>
      </w:r>
    </w:p>
    <w:p w14:paraId="5A383183" w14:textId="77777777" w:rsidR="0024035D" w:rsidRPr="001008EF" w:rsidRDefault="0024035D" w:rsidP="0024035D">
      <w:pPr>
        <w:widowControl/>
        <w:suppressAutoHyphens w:val="0"/>
        <w:ind w:firstLine="709"/>
        <w:contextualSpacing/>
        <w:jc w:val="both"/>
        <w:textAlignment w:val="auto"/>
        <w:rPr>
          <w:rFonts w:eastAsia="Times New Roman"/>
          <w:sz w:val="22"/>
          <w:szCs w:val="22"/>
          <w:lang w:eastAsia="ru-RU"/>
        </w:rPr>
      </w:pPr>
      <w:r w:rsidRPr="001008EF">
        <w:rPr>
          <w:rFonts w:eastAsia="Times New Roman"/>
          <w:sz w:val="22"/>
          <w:szCs w:val="22"/>
        </w:rPr>
        <w:t>11.6.</w:t>
      </w:r>
      <w:r w:rsidRPr="001008EF">
        <w:rPr>
          <w:rFonts w:eastAsia="Times New Roman"/>
          <w:sz w:val="22"/>
          <w:szCs w:val="22"/>
        </w:rPr>
        <w:tab/>
      </w:r>
      <w:r w:rsidRPr="001008EF">
        <w:rPr>
          <w:rFonts w:eastAsia="Times New Roman"/>
          <w:sz w:val="22"/>
          <w:szCs w:val="22"/>
          <w:lang w:eastAsia="ru-RU"/>
        </w:rPr>
        <w:t xml:space="preserve">Любые уведомления, сообщения и документы, направляемые в рамках настоящего Договора, могут быть направлены на указанные в разделе 12 Договора адреса либо на адрес регистрации Стороны, указанный в реквизитах Сторон в графе подписи. Документы, переданные по факсимильной </w:t>
      </w:r>
      <w:r w:rsidRPr="001008EF">
        <w:rPr>
          <w:rFonts w:eastAsia="Times New Roman"/>
          <w:sz w:val="22"/>
          <w:szCs w:val="22"/>
          <w:lang w:eastAsia="ru-RU"/>
        </w:rPr>
        <w:lastRenderedPageBreak/>
        <w:t xml:space="preserve">связи, либо электронные документы, также являются действительными для обеих Сторон и могут быть использованы Сторонами в качестве доказательства для защиты своих интересов. </w:t>
      </w:r>
    </w:p>
    <w:p w14:paraId="38D05791" w14:textId="77777777" w:rsidR="0024035D" w:rsidRPr="001008EF" w:rsidRDefault="0024035D" w:rsidP="0024035D">
      <w:pPr>
        <w:widowControl/>
        <w:suppressAutoHyphens w:val="0"/>
        <w:ind w:firstLine="709"/>
        <w:contextualSpacing/>
        <w:jc w:val="both"/>
        <w:textAlignment w:val="auto"/>
        <w:rPr>
          <w:rFonts w:eastAsia="Times New Roman"/>
          <w:sz w:val="22"/>
          <w:szCs w:val="22"/>
          <w:lang w:eastAsia="ru-RU"/>
        </w:rPr>
      </w:pPr>
      <w:r w:rsidRPr="001008EF">
        <w:rPr>
          <w:rFonts w:eastAsia="Times New Roman"/>
          <w:sz w:val="22"/>
          <w:szCs w:val="22"/>
          <w:lang w:eastAsia="ru-RU"/>
        </w:rPr>
        <w:t>Надлежащим порядком направления претензии признается любой из следующих способов: телеграммой, по телеграфу, по факсу, электронной почте, через почтовую или курьерскую службу, либо доставка в приемную (ресепшн) Стороны по адресам, указанным в Договоре или ЕГРЮЛ.</w:t>
      </w:r>
    </w:p>
    <w:p w14:paraId="2BBC1B83" w14:textId="77777777" w:rsidR="0024035D" w:rsidRPr="00EE69FF" w:rsidRDefault="0024035D" w:rsidP="0024035D">
      <w:pPr>
        <w:widowControl/>
        <w:suppressAutoHyphens w:val="0"/>
        <w:ind w:firstLine="709"/>
        <w:contextualSpacing/>
        <w:jc w:val="both"/>
        <w:textAlignment w:val="auto"/>
        <w:rPr>
          <w:rFonts w:eastAsia="Times New Roman"/>
          <w:sz w:val="22"/>
          <w:szCs w:val="22"/>
          <w:lang w:eastAsia="ru-RU"/>
        </w:rPr>
      </w:pPr>
      <w:r w:rsidRPr="001008EF">
        <w:rPr>
          <w:rFonts w:eastAsia="Times New Roman"/>
          <w:sz w:val="22"/>
          <w:szCs w:val="22"/>
          <w:lang w:eastAsia="ru-RU"/>
        </w:rPr>
        <w:t>Претензия считается доставленной, если претензия направлена способом, указанным в настоящем Договоре. Претензия считается доставленной при недобросовестном воспрепятствовании или уклонении от получения отправления, письма, телеграммы, а также блокировки получения электронных сообщений от направляющей Стороны.</w:t>
      </w:r>
    </w:p>
    <w:p w14:paraId="6A782F27" w14:textId="77777777" w:rsidR="0024035D" w:rsidRPr="001008EF" w:rsidRDefault="0024035D" w:rsidP="0024035D">
      <w:pPr>
        <w:widowControl/>
        <w:tabs>
          <w:tab w:val="left" w:pos="0"/>
        </w:tabs>
        <w:suppressAutoHyphens w:val="0"/>
        <w:ind w:firstLine="709"/>
        <w:jc w:val="both"/>
        <w:textAlignment w:val="auto"/>
        <w:rPr>
          <w:rFonts w:eastAsia="Calibri"/>
          <w:sz w:val="22"/>
          <w:szCs w:val="22"/>
          <w:lang w:eastAsia="ru-RU"/>
        </w:rPr>
      </w:pPr>
      <w:r w:rsidRPr="001008EF">
        <w:rPr>
          <w:rFonts w:eastAsia="SimSun"/>
          <w:spacing w:val="3"/>
          <w:sz w:val="22"/>
          <w:szCs w:val="22"/>
          <w:lang w:eastAsia="ru-RU"/>
        </w:rPr>
        <w:t xml:space="preserve">11.7. </w:t>
      </w:r>
      <w:r w:rsidRPr="001008EF">
        <w:rPr>
          <w:rFonts w:eastAsia="SimSun"/>
          <w:sz w:val="22"/>
          <w:szCs w:val="22"/>
          <w:lang w:eastAsia="ru-RU"/>
        </w:rPr>
        <w:t>К Договору прилагаются и являются его неотъемлемыми частями следующие приложения:</w:t>
      </w:r>
    </w:p>
    <w:p w14:paraId="1FB5DEB6" w14:textId="77777777" w:rsidR="0024035D" w:rsidRPr="00EE69FF" w:rsidRDefault="0024035D" w:rsidP="0024035D">
      <w:pPr>
        <w:widowControl/>
        <w:suppressAutoHyphens w:val="0"/>
        <w:ind w:firstLine="709"/>
        <w:jc w:val="both"/>
        <w:textAlignment w:val="auto"/>
        <w:rPr>
          <w:rFonts w:eastAsia="SimSun"/>
          <w:sz w:val="22"/>
          <w:szCs w:val="22"/>
          <w:lang w:eastAsia="ru-RU"/>
        </w:rPr>
      </w:pPr>
      <w:r w:rsidRPr="001008EF">
        <w:rPr>
          <w:rFonts w:eastAsia="SimSun"/>
          <w:sz w:val="22"/>
          <w:szCs w:val="22"/>
          <w:lang w:eastAsia="ru-RU"/>
        </w:rPr>
        <w:t>Приложение 1 – Спецификация;</w:t>
      </w:r>
    </w:p>
    <w:p w14:paraId="5B7505DF" w14:textId="480AB957" w:rsidR="00B271F9" w:rsidRPr="00B271F9" w:rsidRDefault="00B271F9" w:rsidP="0024035D">
      <w:pPr>
        <w:widowControl/>
        <w:suppressAutoHyphens w:val="0"/>
        <w:ind w:firstLine="709"/>
        <w:jc w:val="both"/>
        <w:textAlignment w:val="auto"/>
        <w:rPr>
          <w:rFonts w:eastAsia="Calibri"/>
          <w:sz w:val="22"/>
          <w:szCs w:val="22"/>
          <w:lang w:eastAsia="ru-RU"/>
        </w:rPr>
      </w:pPr>
      <w:r w:rsidRPr="001008EF">
        <w:rPr>
          <w:rFonts w:eastAsia="Times New Roman"/>
          <w:sz w:val="22"/>
          <w:szCs w:val="22"/>
          <w:lang w:eastAsia="ru-RU"/>
        </w:rPr>
        <w:t xml:space="preserve">Приложение № 2 </w:t>
      </w:r>
      <w:r w:rsidRPr="00B271F9">
        <w:rPr>
          <w:rFonts w:eastAsia="Times New Roman"/>
          <w:sz w:val="22"/>
          <w:szCs w:val="22"/>
          <w:lang w:eastAsia="ru-RU"/>
        </w:rPr>
        <w:t xml:space="preserve">- </w:t>
      </w:r>
      <w:r w:rsidRPr="00B271F9">
        <w:rPr>
          <w:rFonts w:eastAsia="Calibri"/>
          <w:sz w:val="22"/>
          <w:szCs w:val="22"/>
          <w:lang w:eastAsia="ru-RU"/>
        </w:rPr>
        <w:t>Техническое задание;</w:t>
      </w:r>
    </w:p>
    <w:p w14:paraId="1F2DA30B" w14:textId="4E87EFF4" w:rsidR="0024035D" w:rsidRPr="001008EF" w:rsidRDefault="0024035D" w:rsidP="0024035D">
      <w:pPr>
        <w:widowControl/>
        <w:suppressAutoHyphens w:val="0"/>
        <w:ind w:firstLine="709"/>
        <w:jc w:val="both"/>
        <w:textAlignment w:val="auto"/>
        <w:rPr>
          <w:rFonts w:eastAsia="SimSun"/>
          <w:sz w:val="22"/>
          <w:szCs w:val="22"/>
          <w:lang w:eastAsia="ru-RU"/>
        </w:rPr>
      </w:pPr>
      <w:r w:rsidRPr="001008EF">
        <w:rPr>
          <w:rFonts w:eastAsia="Times New Roman"/>
          <w:sz w:val="22"/>
          <w:szCs w:val="22"/>
          <w:lang w:eastAsia="ru-RU"/>
        </w:rPr>
        <w:t xml:space="preserve">Приложение № </w:t>
      </w:r>
      <w:r w:rsidR="00B271F9" w:rsidRPr="00B271F9">
        <w:rPr>
          <w:rFonts w:eastAsia="Times New Roman"/>
          <w:sz w:val="22"/>
          <w:szCs w:val="22"/>
          <w:lang w:eastAsia="ru-RU"/>
        </w:rPr>
        <w:t>3</w:t>
      </w:r>
      <w:r w:rsidRPr="001008EF">
        <w:rPr>
          <w:rFonts w:eastAsia="Times New Roman"/>
          <w:sz w:val="22"/>
          <w:szCs w:val="22"/>
          <w:lang w:eastAsia="ru-RU"/>
        </w:rPr>
        <w:t xml:space="preserve"> </w:t>
      </w:r>
      <w:r w:rsidRPr="001008EF">
        <w:rPr>
          <w:rFonts w:eastAsia="SimSun"/>
          <w:sz w:val="22"/>
          <w:szCs w:val="22"/>
          <w:lang w:eastAsia="ru-RU"/>
        </w:rPr>
        <w:t xml:space="preserve">– </w:t>
      </w:r>
      <w:r w:rsidRPr="001008EF">
        <w:rPr>
          <w:rFonts w:eastAsia="Times New Roman"/>
          <w:sz w:val="22"/>
          <w:szCs w:val="22"/>
          <w:lang w:eastAsia="ru-RU"/>
        </w:rPr>
        <w:t>Акт приема – передачи (форма).</w:t>
      </w:r>
    </w:p>
    <w:p w14:paraId="34D495F1" w14:textId="77777777" w:rsidR="0024035D" w:rsidRPr="001008EF" w:rsidRDefault="0024035D" w:rsidP="0024035D">
      <w:pPr>
        <w:widowControl/>
        <w:suppressAutoHyphens w:val="0"/>
        <w:ind w:firstLine="709"/>
        <w:jc w:val="both"/>
        <w:textAlignment w:val="auto"/>
        <w:rPr>
          <w:rFonts w:eastAsia="SimSun"/>
          <w:sz w:val="22"/>
          <w:szCs w:val="22"/>
          <w:lang w:eastAsia="ru-RU"/>
        </w:rPr>
      </w:pPr>
    </w:p>
    <w:p w14:paraId="5A891A30" w14:textId="77777777" w:rsidR="0024035D" w:rsidRPr="001008EF" w:rsidRDefault="0024035D" w:rsidP="0024035D">
      <w:pPr>
        <w:widowControl/>
        <w:suppressAutoHyphens w:val="0"/>
        <w:ind w:firstLine="709"/>
        <w:jc w:val="both"/>
        <w:textAlignment w:val="auto"/>
        <w:rPr>
          <w:rFonts w:eastAsia="Times New Roman"/>
          <w:sz w:val="22"/>
          <w:szCs w:val="22"/>
        </w:rPr>
      </w:pPr>
    </w:p>
    <w:p w14:paraId="58BE82E5" w14:textId="77777777" w:rsidR="0024035D" w:rsidRPr="001008EF" w:rsidRDefault="0024035D" w:rsidP="0024035D">
      <w:pPr>
        <w:widowControl/>
        <w:suppressAutoHyphens w:val="0"/>
        <w:ind w:firstLine="709"/>
        <w:jc w:val="center"/>
        <w:textAlignment w:val="auto"/>
        <w:rPr>
          <w:rFonts w:eastAsia="Times New Roman"/>
          <w:b/>
          <w:sz w:val="22"/>
          <w:szCs w:val="22"/>
        </w:rPr>
      </w:pPr>
      <w:r w:rsidRPr="001008EF">
        <w:rPr>
          <w:rFonts w:eastAsia="Times New Roman"/>
          <w:b/>
          <w:sz w:val="22"/>
          <w:szCs w:val="22"/>
        </w:rPr>
        <w:t>12. ЮРИДИЧЕСКИЕ АДРЕСА И РЕКВИЗИТЫ СТОРОН</w:t>
      </w:r>
    </w:p>
    <w:tbl>
      <w:tblPr>
        <w:tblW w:w="0" w:type="auto"/>
        <w:jc w:val="center"/>
        <w:tblLayout w:type="fixed"/>
        <w:tblLook w:val="0000" w:firstRow="0" w:lastRow="0" w:firstColumn="0" w:lastColumn="0" w:noHBand="0" w:noVBand="0"/>
      </w:tblPr>
      <w:tblGrid>
        <w:gridCol w:w="3952"/>
        <w:gridCol w:w="1297"/>
        <w:gridCol w:w="4322"/>
      </w:tblGrid>
      <w:tr w:rsidR="0024035D" w:rsidRPr="001008EF" w14:paraId="1DBF3F57" w14:textId="77777777" w:rsidTr="008A6702">
        <w:trPr>
          <w:jc w:val="center"/>
        </w:trPr>
        <w:tc>
          <w:tcPr>
            <w:tcW w:w="3952" w:type="dxa"/>
          </w:tcPr>
          <w:p w14:paraId="1FB074C5" w14:textId="77777777" w:rsidR="0024035D" w:rsidRPr="001008EF" w:rsidRDefault="0024035D" w:rsidP="0024035D">
            <w:pPr>
              <w:suppressAutoHyphens w:val="0"/>
              <w:ind w:firstLine="709"/>
              <w:jc w:val="both"/>
              <w:textAlignment w:val="auto"/>
              <w:rPr>
                <w:rFonts w:eastAsia="Times New Roman"/>
                <w:b/>
                <w:sz w:val="22"/>
                <w:szCs w:val="22"/>
              </w:rPr>
            </w:pPr>
            <w:r w:rsidRPr="001008EF">
              <w:rPr>
                <w:rFonts w:eastAsia="Times New Roman"/>
                <w:b/>
                <w:sz w:val="22"/>
                <w:szCs w:val="22"/>
              </w:rPr>
              <w:t>Заказчик:</w:t>
            </w:r>
          </w:p>
        </w:tc>
        <w:tc>
          <w:tcPr>
            <w:tcW w:w="1297" w:type="dxa"/>
          </w:tcPr>
          <w:p w14:paraId="4F7C5A6B" w14:textId="77777777" w:rsidR="0024035D" w:rsidRPr="001008EF" w:rsidRDefault="0024035D" w:rsidP="0024035D">
            <w:pPr>
              <w:suppressAutoHyphens w:val="0"/>
              <w:ind w:firstLine="709"/>
              <w:jc w:val="center"/>
              <w:textAlignment w:val="auto"/>
              <w:rPr>
                <w:rFonts w:eastAsia="Times New Roman"/>
                <w:b/>
                <w:sz w:val="22"/>
                <w:szCs w:val="22"/>
              </w:rPr>
            </w:pPr>
          </w:p>
        </w:tc>
        <w:tc>
          <w:tcPr>
            <w:tcW w:w="4322" w:type="dxa"/>
          </w:tcPr>
          <w:p w14:paraId="70A5A531" w14:textId="77777777" w:rsidR="0024035D" w:rsidRPr="001008EF" w:rsidRDefault="0024035D" w:rsidP="0024035D">
            <w:pPr>
              <w:suppressAutoHyphens w:val="0"/>
              <w:ind w:firstLine="709"/>
              <w:jc w:val="both"/>
              <w:textAlignment w:val="auto"/>
              <w:rPr>
                <w:rFonts w:eastAsia="Times New Roman"/>
                <w:b/>
                <w:sz w:val="22"/>
                <w:szCs w:val="22"/>
              </w:rPr>
            </w:pPr>
            <w:r w:rsidRPr="001008EF">
              <w:rPr>
                <w:rFonts w:eastAsia="Times New Roman"/>
                <w:b/>
                <w:sz w:val="22"/>
                <w:szCs w:val="22"/>
              </w:rPr>
              <w:t>Поставщик:</w:t>
            </w:r>
          </w:p>
        </w:tc>
      </w:tr>
    </w:tbl>
    <w:p w14:paraId="4CEDADDE" w14:textId="77777777" w:rsidR="0024035D" w:rsidRPr="001008EF" w:rsidRDefault="0024035D" w:rsidP="0024035D">
      <w:pPr>
        <w:widowControl/>
        <w:suppressAutoHyphens w:val="0"/>
        <w:ind w:firstLine="709"/>
        <w:jc w:val="center"/>
        <w:textAlignment w:val="auto"/>
        <w:rPr>
          <w:rFonts w:eastAsia="Times New Roman"/>
          <w:sz w:val="22"/>
          <w:szCs w:val="22"/>
          <w:lang w:eastAsia="zh-CN"/>
        </w:rPr>
      </w:pPr>
    </w:p>
    <w:tbl>
      <w:tblPr>
        <w:tblW w:w="0" w:type="auto"/>
        <w:jc w:val="center"/>
        <w:tblLook w:val="04A0" w:firstRow="1" w:lastRow="0" w:firstColumn="1" w:lastColumn="0" w:noHBand="0" w:noVBand="1"/>
      </w:tblPr>
      <w:tblGrid>
        <w:gridCol w:w="4986"/>
        <w:gridCol w:w="4986"/>
      </w:tblGrid>
      <w:tr w:rsidR="004D146F" w:rsidRPr="004E3F2E" w14:paraId="0255E318" w14:textId="77777777" w:rsidTr="00B85817">
        <w:trPr>
          <w:jc w:val="center"/>
        </w:trPr>
        <w:tc>
          <w:tcPr>
            <w:tcW w:w="4986" w:type="dxa"/>
            <w:vAlign w:val="center"/>
          </w:tcPr>
          <w:p w14:paraId="74963DBA" w14:textId="77777777" w:rsidR="004D146F" w:rsidRPr="00557C48" w:rsidRDefault="004D146F" w:rsidP="00B85817">
            <w:r w:rsidRPr="00557C48">
              <w:t>Заказчик:</w:t>
            </w:r>
            <w:r w:rsidRPr="00557C48">
              <w:br/>
              <w:t>МУП «Тепловые сети»</w:t>
            </w:r>
            <w:r w:rsidRPr="00557C48">
              <w:br/>
              <w:t>Юридический и почтовый адрес:</w:t>
            </w:r>
            <w:r w:rsidRPr="00557C48">
              <w:br/>
              <w:t>353460, Россия, Краснодарский край, г. Геленджик, ул. Новороссийская, 162</w:t>
            </w:r>
            <w:r w:rsidRPr="00557C48">
              <w:br/>
              <w:t>Тел.: 8 (918) 040-04-71; 8 (86141) 3-26-60</w:t>
            </w:r>
            <w:r w:rsidRPr="00557C48">
              <w:br/>
            </w:r>
            <w:proofErr w:type="spellStart"/>
            <w:r>
              <w:t>e</w:t>
            </w:r>
            <w:r w:rsidRPr="00557C48">
              <w:t>-</w:t>
            </w:r>
            <w:r>
              <w:t>mail</w:t>
            </w:r>
            <w:proofErr w:type="spellEnd"/>
            <w:r w:rsidRPr="00557C48">
              <w:t xml:space="preserve">: </w:t>
            </w:r>
            <w:r>
              <w:t>teplosetigel</w:t>
            </w:r>
            <w:r w:rsidRPr="00557C48">
              <w:t>@</w:t>
            </w:r>
            <w:r>
              <w:t>mail</w:t>
            </w:r>
            <w:r w:rsidRPr="00557C48">
              <w:t>.</w:t>
            </w:r>
            <w:r>
              <w:t>ru</w:t>
            </w:r>
            <w:r w:rsidRPr="00557C48">
              <w:br/>
              <w:t>ИНН/КПП: 2304002170 / 230401001</w:t>
            </w:r>
            <w:r w:rsidRPr="00557C48">
              <w:br/>
              <w:t>ОГРН: 1022300769688</w:t>
            </w:r>
            <w:r w:rsidRPr="00557C48">
              <w:br/>
              <w:t>ОКВЭД: 35.30</w:t>
            </w:r>
            <w:r w:rsidRPr="00557C48">
              <w:br/>
              <w:t>ОКПО: 03216367</w:t>
            </w:r>
            <w:r w:rsidRPr="00557C48">
              <w:br/>
              <w:t>ОКТМО: 03708000001</w:t>
            </w:r>
            <w:r w:rsidRPr="00557C48">
              <w:br/>
              <w:t>Банковские реквизиты:</w:t>
            </w:r>
            <w:r w:rsidRPr="00557C48">
              <w:br/>
              <w:t>Филиал № 8 ОАО КБ «Центр-Инвест», г. Краснодар</w:t>
            </w:r>
            <w:r w:rsidRPr="00557C48">
              <w:br/>
              <w:t>р/с 40702810904600000290</w:t>
            </w:r>
            <w:r w:rsidRPr="00557C48">
              <w:br/>
              <w:t>к/с 30101810100000000550</w:t>
            </w:r>
            <w:r w:rsidRPr="00557C48">
              <w:br/>
              <w:t>БИК 040349550</w:t>
            </w:r>
            <w:r w:rsidRPr="00557C48">
              <w:br/>
            </w:r>
            <w:r w:rsidRPr="00557C48">
              <w:br/>
              <w:t>Директор МУП «Тепловые сети»</w:t>
            </w:r>
            <w:r w:rsidRPr="00557C48">
              <w:br/>
            </w:r>
            <w:r w:rsidRPr="00557C48">
              <w:br/>
              <w:t xml:space="preserve">______________ / И.Ю. </w:t>
            </w:r>
            <w:proofErr w:type="spellStart"/>
            <w:r w:rsidRPr="00557C48">
              <w:t>Муратиди</w:t>
            </w:r>
            <w:proofErr w:type="spellEnd"/>
            <w:r w:rsidRPr="00557C48">
              <w:t xml:space="preserve"> /</w:t>
            </w:r>
            <w:r w:rsidRPr="00557C48">
              <w:br/>
            </w:r>
          </w:p>
        </w:tc>
        <w:tc>
          <w:tcPr>
            <w:tcW w:w="4986" w:type="dxa"/>
            <w:vAlign w:val="center"/>
          </w:tcPr>
          <w:p w14:paraId="42CB0A45" w14:textId="77777777" w:rsidR="004D146F" w:rsidRPr="00557C48" w:rsidRDefault="004D146F" w:rsidP="00B85817">
            <w:r w:rsidRPr="00557C48">
              <w:t>Исполнитель:</w:t>
            </w:r>
            <w:r w:rsidRPr="00557C48">
              <w:br/>
              <w:t>__________________________________</w:t>
            </w:r>
            <w:r w:rsidRPr="00557C48">
              <w:br/>
              <w:t>Юридический адрес:</w:t>
            </w:r>
            <w:r w:rsidRPr="00557C48">
              <w:br/>
              <w:t>__________________________________</w:t>
            </w:r>
            <w:r w:rsidRPr="00557C48">
              <w:br/>
              <w:t>Почтовый адрес:</w:t>
            </w:r>
            <w:r w:rsidRPr="00557C48">
              <w:br/>
              <w:t>__________________________________</w:t>
            </w:r>
            <w:r w:rsidRPr="00557C48">
              <w:br/>
              <w:t>Тел.: ____________________________</w:t>
            </w:r>
            <w:r w:rsidRPr="00557C48">
              <w:br/>
            </w:r>
            <w:proofErr w:type="spellStart"/>
            <w:r>
              <w:t>e</w:t>
            </w:r>
            <w:r w:rsidRPr="00557C48">
              <w:t>-</w:t>
            </w:r>
            <w:r>
              <w:t>mail</w:t>
            </w:r>
            <w:proofErr w:type="spellEnd"/>
            <w:r w:rsidRPr="00557C48">
              <w:t>: __________________________</w:t>
            </w:r>
            <w:r w:rsidRPr="00557C48">
              <w:br/>
              <w:t>ИНН/КПП: ________________________</w:t>
            </w:r>
            <w:r w:rsidRPr="00557C48">
              <w:br/>
              <w:t>ОГРН/ОГРНИП: ____________________</w:t>
            </w:r>
            <w:r w:rsidRPr="00557C48">
              <w:br/>
              <w:t>Банковские реквизиты:</w:t>
            </w:r>
            <w:r w:rsidRPr="00557C48">
              <w:br/>
              <w:t>__________________________________</w:t>
            </w:r>
            <w:r w:rsidRPr="00557C48">
              <w:br/>
              <w:t>р/с ______________________________</w:t>
            </w:r>
            <w:r w:rsidRPr="00557C48">
              <w:br/>
              <w:t>к/с ______________________________</w:t>
            </w:r>
            <w:r w:rsidRPr="00557C48">
              <w:br/>
              <w:t>БИК ______________________________</w:t>
            </w:r>
            <w:r w:rsidRPr="00557C48">
              <w:br/>
            </w:r>
            <w:r w:rsidRPr="00557C48">
              <w:br/>
              <w:t>Руководитель / уполномоченное лицо</w:t>
            </w:r>
            <w:r w:rsidRPr="00557C48">
              <w:br/>
            </w:r>
            <w:r w:rsidRPr="00557C48">
              <w:br/>
              <w:t>______________ / ________________ /</w:t>
            </w:r>
            <w:r w:rsidRPr="00557C48">
              <w:br/>
            </w:r>
          </w:p>
        </w:tc>
      </w:tr>
    </w:tbl>
    <w:p w14:paraId="508D4AFC" w14:textId="77777777" w:rsidR="0024035D" w:rsidRPr="001008EF" w:rsidRDefault="0024035D" w:rsidP="0024035D">
      <w:pPr>
        <w:widowControl/>
        <w:suppressAutoHyphens w:val="0"/>
        <w:ind w:firstLine="709"/>
        <w:textAlignment w:val="auto"/>
        <w:rPr>
          <w:rFonts w:eastAsia="Times New Roman"/>
          <w:sz w:val="22"/>
          <w:szCs w:val="22"/>
        </w:rPr>
      </w:pPr>
    </w:p>
    <w:p w14:paraId="57829244" w14:textId="77777777" w:rsidR="00F91459" w:rsidRPr="001008EF" w:rsidRDefault="00F91459" w:rsidP="0024035D">
      <w:pPr>
        <w:suppressAutoHyphens w:val="0"/>
        <w:ind w:firstLine="709"/>
        <w:jc w:val="right"/>
        <w:textAlignment w:val="auto"/>
        <w:rPr>
          <w:sz w:val="22"/>
          <w:szCs w:val="22"/>
        </w:rPr>
      </w:pPr>
    </w:p>
    <w:p w14:paraId="47322A0C" w14:textId="77777777" w:rsidR="00F91459" w:rsidRPr="001008EF" w:rsidRDefault="00F91459" w:rsidP="0024035D">
      <w:pPr>
        <w:suppressAutoHyphens w:val="0"/>
        <w:ind w:firstLine="709"/>
        <w:jc w:val="right"/>
        <w:textAlignment w:val="auto"/>
        <w:rPr>
          <w:sz w:val="22"/>
          <w:szCs w:val="22"/>
        </w:rPr>
      </w:pPr>
    </w:p>
    <w:p w14:paraId="6A83E50D" w14:textId="77777777" w:rsidR="00F91459" w:rsidRPr="001008EF" w:rsidRDefault="00F91459" w:rsidP="0024035D">
      <w:pPr>
        <w:suppressAutoHyphens w:val="0"/>
        <w:ind w:firstLine="709"/>
        <w:jc w:val="right"/>
        <w:textAlignment w:val="auto"/>
        <w:rPr>
          <w:sz w:val="22"/>
          <w:szCs w:val="22"/>
        </w:rPr>
      </w:pPr>
    </w:p>
    <w:p w14:paraId="60F703A1" w14:textId="77777777" w:rsidR="00F91459" w:rsidRPr="001008EF" w:rsidRDefault="00F91459" w:rsidP="0024035D">
      <w:pPr>
        <w:suppressAutoHyphens w:val="0"/>
        <w:ind w:firstLine="709"/>
        <w:jc w:val="right"/>
        <w:textAlignment w:val="auto"/>
        <w:rPr>
          <w:sz w:val="22"/>
          <w:szCs w:val="22"/>
        </w:rPr>
      </w:pPr>
    </w:p>
    <w:p w14:paraId="7F532481" w14:textId="77777777" w:rsidR="00F91459" w:rsidRPr="001008EF" w:rsidRDefault="00F91459" w:rsidP="0024035D">
      <w:pPr>
        <w:suppressAutoHyphens w:val="0"/>
        <w:ind w:firstLine="709"/>
        <w:jc w:val="right"/>
        <w:textAlignment w:val="auto"/>
        <w:rPr>
          <w:sz w:val="22"/>
          <w:szCs w:val="22"/>
        </w:rPr>
      </w:pPr>
    </w:p>
    <w:p w14:paraId="33AC7415" w14:textId="77777777" w:rsidR="00F91459" w:rsidRPr="001008EF" w:rsidRDefault="00F91459" w:rsidP="0024035D">
      <w:pPr>
        <w:suppressAutoHyphens w:val="0"/>
        <w:ind w:firstLine="709"/>
        <w:jc w:val="right"/>
        <w:textAlignment w:val="auto"/>
        <w:rPr>
          <w:sz w:val="22"/>
          <w:szCs w:val="22"/>
        </w:rPr>
      </w:pPr>
    </w:p>
    <w:p w14:paraId="79EE0FFC" w14:textId="77777777" w:rsidR="00F91459" w:rsidRPr="001008EF" w:rsidRDefault="00F91459" w:rsidP="0024035D">
      <w:pPr>
        <w:suppressAutoHyphens w:val="0"/>
        <w:ind w:firstLine="709"/>
        <w:jc w:val="right"/>
        <w:textAlignment w:val="auto"/>
        <w:rPr>
          <w:sz w:val="22"/>
          <w:szCs w:val="22"/>
        </w:rPr>
      </w:pPr>
    </w:p>
    <w:p w14:paraId="3CE825E4" w14:textId="77777777" w:rsidR="00F91459" w:rsidRPr="001008EF" w:rsidRDefault="00F91459" w:rsidP="0024035D">
      <w:pPr>
        <w:suppressAutoHyphens w:val="0"/>
        <w:ind w:firstLine="709"/>
        <w:jc w:val="right"/>
        <w:textAlignment w:val="auto"/>
        <w:rPr>
          <w:sz w:val="22"/>
          <w:szCs w:val="22"/>
        </w:rPr>
      </w:pPr>
    </w:p>
    <w:p w14:paraId="310272AC" w14:textId="77777777" w:rsidR="00F91459" w:rsidRPr="001008EF" w:rsidRDefault="00F91459" w:rsidP="0024035D">
      <w:pPr>
        <w:suppressAutoHyphens w:val="0"/>
        <w:ind w:firstLine="709"/>
        <w:jc w:val="right"/>
        <w:textAlignment w:val="auto"/>
        <w:rPr>
          <w:sz w:val="22"/>
          <w:szCs w:val="22"/>
        </w:rPr>
      </w:pPr>
    </w:p>
    <w:p w14:paraId="45F5F7F7" w14:textId="77777777" w:rsidR="00F91459" w:rsidRPr="001008EF" w:rsidRDefault="00F91459" w:rsidP="0024035D">
      <w:pPr>
        <w:suppressAutoHyphens w:val="0"/>
        <w:ind w:firstLine="709"/>
        <w:jc w:val="right"/>
        <w:textAlignment w:val="auto"/>
        <w:rPr>
          <w:sz w:val="22"/>
          <w:szCs w:val="22"/>
        </w:rPr>
      </w:pPr>
    </w:p>
    <w:p w14:paraId="0836A383" w14:textId="77777777" w:rsidR="00F91459" w:rsidRPr="001008EF" w:rsidRDefault="00F91459" w:rsidP="0024035D">
      <w:pPr>
        <w:suppressAutoHyphens w:val="0"/>
        <w:ind w:firstLine="709"/>
        <w:jc w:val="right"/>
        <w:textAlignment w:val="auto"/>
        <w:rPr>
          <w:sz w:val="22"/>
          <w:szCs w:val="22"/>
        </w:rPr>
      </w:pPr>
    </w:p>
    <w:p w14:paraId="332B97D5" w14:textId="77777777" w:rsidR="00F91459" w:rsidRPr="001008EF" w:rsidRDefault="00F91459" w:rsidP="0024035D">
      <w:pPr>
        <w:suppressAutoHyphens w:val="0"/>
        <w:ind w:firstLine="709"/>
        <w:jc w:val="right"/>
        <w:textAlignment w:val="auto"/>
        <w:rPr>
          <w:sz w:val="22"/>
          <w:szCs w:val="22"/>
        </w:rPr>
      </w:pPr>
    </w:p>
    <w:p w14:paraId="2A6C858C" w14:textId="77777777" w:rsidR="00F91459" w:rsidRPr="001008EF" w:rsidRDefault="00F91459" w:rsidP="0024035D">
      <w:pPr>
        <w:suppressAutoHyphens w:val="0"/>
        <w:ind w:firstLine="709"/>
        <w:jc w:val="right"/>
        <w:textAlignment w:val="auto"/>
        <w:rPr>
          <w:sz w:val="22"/>
          <w:szCs w:val="22"/>
        </w:rPr>
      </w:pPr>
    </w:p>
    <w:p w14:paraId="204C040F" w14:textId="77777777" w:rsidR="00F91459" w:rsidRPr="001008EF" w:rsidRDefault="00F91459" w:rsidP="0024035D">
      <w:pPr>
        <w:suppressAutoHyphens w:val="0"/>
        <w:ind w:firstLine="709"/>
        <w:jc w:val="right"/>
        <w:textAlignment w:val="auto"/>
        <w:rPr>
          <w:sz w:val="22"/>
          <w:szCs w:val="22"/>
        </w:rPr>
      </w:pPr>
    </w:p>
    <w:p w14:paraId="1F446FC5" w14:textId="77777777" w:rsidR="00F91459" w:rsidRPr="004D146F" w:rsidRDefault="00F91459" w:rsidP="0024035D">
      <w:pPr>
        <w:suppressAutoHyphens w:val="0"/>
        <w:ind w:firstLine="709"/>
        <w:jc w:val="right"/>
        <w:textAlignment w:val="auto"/>
        <w:rPr>
          <w:sz w:val="22"/>
          <w:szCs w:val="22"/>
        </w:rPr>
      </w:pPr>
    </w:p>
    <w:p w14:paraId="429F8B5E" w14:textId="77777777" w:rsidR="003F7B41" w:rsidRPr="004D146F" w:rsidRDefault="003F7B41" w:rsidP="0024035D">
      <w:pPr>
        <w:suppressAutoHyphens w:val="0"/>
        <w:ind w:firstLine="709"/>
        <w:jc w:val="right"/>
        <w:textAlignment w:val="auto"/>
        <w:rPr>
          <w:sz w:val="22"/>
          <w:szCs w:val="22"/>
        </w:rPr>
      </w:pPr>
    </w:p>
    <w:p w14:paraId="3ECF0ECF" w14:textId="77777777" w:rsidR="003F7B41" w:rsidRPr="004D146F" w:rsidRDefault="003F7B41" w:rsidP="0024035D">
      <w:pPr>
        <w:suppressAutoHyphens w:val="0"/>
        <w:ind w:firstLine="709"/>
        <w:jc w:val="right"/>
        <w:textAlignment w:val="auto"/>
        <w:rPr>
          <w:sz w:val="22"/>
          <w:szCs w:val="22"/>
        </w:rPr>
      </w:pPr>
    </w:p>
    <w:p w14:paraId="1F809483" w14:textId="77777777" w:rsidR="00F91459" w:rsidRPr="004D146F" w:rsidRDefault="00F91459" w:rsidP="0024035D">
      <w:pPr>
        <w:suppressAutoHyphens w:val="0"/>
        <w:ind w:firstLine="709"/>
        <w:jc w:val="right"/>
        <w:textAlignment w:val="auto"/>
        <w:rPr>
          <w:sz w:val="22"/>
          <w:szCs w:val="22"/>
        </w:rPr>
      </w:pPr>
    </w:p>
    <w:p w14:paraId="43AEC687" w14:textId="33F5C405" w:rsidR="0038523B" w:rsidRDefault="0038523B" w:rsidP="0024035D">
      <w:pPr>
        <w:suppressAutoHyphens w:val="0"/>
        <w:ind w:firstLine="709"/>
        <w:jc w:val="right"/>
        <w:textAlignment w:val="auto"/>
        <w:rPr>
          <w:sz w:val="22"/>
          <w:szCs w:val="22"/>
        </w:rPr>
      </w:pPr>
    </w:p>
    <w:p w14:paraId="766DC56A" w14:textId="6C3B5CEE" w:rsidR="004D146F" w:rsidRDefault="004D146F" w:rsidP="0024035D">
      <w:pPr>
        <w:suppressAutoHyphens w:val="0"/>
        <w:ind w:firstLine="709"/>
        <w:jc w:val="right"/>
        <w:textAlignment w:val="auto"/>
        <w:rPr>
          <w:sz w:val="22"/>
          <w:szCs w:val="22"/>
        </w:rPr>
      </w:pPr>
    </w:p>
    <w:p w14:paraId="3C69062E" w14:textId="241EE5F5" w:rsidR="004D146F" w:rsidRDefault="004D146F" w:rsidP="0024035D">
      <w:pPr>
        <w:suppressAutoHyphens w:val="0"/>
        <w:ind w:firstLine="709"/>
        <w:jc w:val="right"/>
        <w:textAlignment w:val="auto"/>
        <w:rPr>
          <w:sz w:val="22"/>
          <w:szCs w:val="22"/>
        </w:rPr>
      </w:pPr>
    </w:p>
    <w:p w14:paraId="5068BA46" w14:textId="77777777" w:rsidR="004D146F" w:rsidRPr="004D146F" w:rsidRDefault="004D146F" w:rsidP="0024035D">
      <w:pPr>
        <w:suppressAutoHyphens w:val="0"/>
        <w:ind w:firstLine="709"/>
        <w:jc w:val="right"/>
        <w:textAlignment w:val="auto"/>
        <w:rPr>
          <w:sz w:val="22"/>
          <w:szCs w:val="22"/>
        </w:rPr>
      </w:pPr>
    </w:p>
    <w:p w14:paraId="47E84EE0" w14:textId="77777777" w:rsidR="0038523B" w:rsidRPr="004D146F" w:rsidRDefault="0038523B" w:rsidP="0024035D">
      <w:pPr>
        <w:suppressAutoHyphens w:val="0"/>
        <w:ind w:firstLine="709"/>
        <w:jc w:val="right"/>
        <w:textAlignment w:val="auto"/>
        <w:rPr>
          <w:sz w:val="22"/>
          <w:szCs w:val="22"/>
        </w:rPr>
      </w:pPr>
    </w:p>
    <w:p w14:paraId="05C40432" w14:textId="77777777" w:rsidR="0038523B" w:rsidRPr="004D146F" w:rsidRDefault="0038523B" w:rsidP="0024035D">
      <w:pPr>
        <w:suppressAutoHyphens w:val="0"/>
        <w:ind w:firstLine="709"/>
        <w:jc w:val="right"/>
        <w:textAlignment w:val="auto"/>
        <w:rPr>
          <w:sz w:val="22"/>
          <w:szCs w:val="22"/>
        </w:rPr>
      </w:pPr>
    </w:p>
    <w:p w14:paraId="22CE250E" w14:textId="77777777" w:rsidR="00F91459" w:rsidRPr="001008EF" w:rsidRDefault="00F91459" w:rsidP="0024035D">
      <w:pPr>
        <w:suppressAutoHyphens w:val="0"/>
        <w:ind w:firstLine="709"/>
        <w:jc w:val="right"/>
        <w:textAlignment w:val="auto"/>
        <w:rPr>
          <w:sz w:val="22"/>
          <w:szCs w:val="22"/>
        </w:rPr>
      </w:pPr>
    </w:p>
    <w:p w14:paraId="4529A46C" w14:textId="77777777" w:rsidR="004D146F" w:rsidRPr="001008EF" w:rsidRDefault="004D146F" w:rsidP="004D146F">
      <w:pPr>
        <w:suppressAutoHyphens w:val="0"/>
        <w:ind w:firstLine="709"/>
        <w:jc w:val="right"/>
        <w:textAlignment w:val="auto"/>
        <w:rPr>
          <w:sz w:val="22"/>
          <w:szCs w:val="22"/>
        </w:rPr>
      </w:pPr>
      <w:r w:rsidRPr="001008EF">
        <w:rPr>
          <w:sz w:val="22"/>
          <w:szCs w:val="22"/>
        </w:rPr>
        <w:t>Приложение № 1</w:t>
      </w:r>
    </w:p>
    <w:p w14:paraId="6995A6BD" w14:textId="77777777" w:rsidR="004D146F" w:rsidRPr="001008EF" w:rsidRDefault="004D146F" w:rsidP="004D146F">
      <w:pPr>
        <w:suppressAutoHyphens w:val="0"/>
        <w:ind w:firstLine="709"/>
        <w:jc w:val="right"/>
        <w:textAlignment w:val="auto"/>
        <w:rPr>
          <w:sz w:val="22"/>
          <w:szCs w:val="22"/>
        </w:rPr>
      </w:pPr>
      <w:r w:rsidRPr="001008EF">
        <w:rPr>
          <w:sz w:val="22"/>
          <w:szCs w:val="22"/>
        </w:rPr>
        <w:t>к договору № __________</w:t>
      </w:r>
    </w:p>
    <w:p w14:paraId="2D2A82E5" w14:textId="77777777" w:rsidR="004D146F" w:rsidRPr="001008EF" w:rsidRDefault="004D146F" w:rsidP="004D146F">
      <w:pPr>
        <w:suppressAutoHyphens w:val="0"/>
        <w:ind w:firstLine="709"/>
        <w:jc w:val="right"/>
        <w:textAlignment w:val="auto"/>
        <w:rPr>
          <w:sz w:val="22"/>
          <w:szCs w:val="22"/>
        </w:rPr>
      </w:pPr>
      <w:r w:rsidRPr="001008EF">
        <w:rPr>
          <w:sz w:val="22"/>
          <w:szCs w:val="22"/>
        </w:rPr>
        <w:t>от «___» _________ 202</w:t>
      </w:r>
      <w:r>
        <w:rPr>
          <w:sz w:val="22"/>
          <w:szCs w:val="22"/>
        </w:rPr>
        <w:t>6</w:t>
      </w:r>
      <w:r w:rsidRPr="001008EF">
        <w:rPr>
          <w:sz w:val="22"/>
          <w:szCs w:val="22"/>
        </w:rPr>
        <w:t xml:space="preserve"> г.</w:t>
      </w:r>
    </w:p>
    <w:p w14:paraId="52EC43B0" w14:textId="77777777" w:rsidR="004D146F" w:rsidRPr="001008EF" w:rsidRDefault="004D146F" w:rsidP="004D146F">
      <w:pPr>
        <w:suppressAutoHyphens w:val="0"/>
        <w:ind w:firstLine="709"/>
        <w:jc w:val="right"/>
        <w:textAlignment w:val="auto"/>
        <w:rPr>
          <w:sz w:val="22"/>
          <w:szCs w:val="22"/>
        </w:rPr>
      </w:pPr>
      <w:r w:rsidRPr="00CB7274">
        <w:rPr>
          <w:rFonts w:eastAsia="Calibri"/>
          <w:sz w:val="22"/>
          <w:szCs w:val="22"/>
          <w:lang w:eastAsia="ru-RU"/>
        </w:rPr>
        <w:t xml:space="preserve">(ИГК </w:t>
      </w:r>
      <w:r w:rsidRPr="002712C5">
        <w:rPr>
          <w:rFonts w:eastAsia="Calibri"/>
          <w:sz w:val="22"/>
          <w:szCs w:val="22"/>
          <w:lang w:eastAsia="ru-RU"/>
        </w:rPr>
        <w:t>0000002304040400261830042</w:t>
      </w:r>
      <w:r w:rsidRPr="00CB7274">
        <w:rPr>
          <w:rFonts w:eastAsia="Calibri"/>
          <w:sz w:val="22"/>
          <w:szCs w:val="22"/>
          <w:lang w:eastAsia="ru-RU"/>
        </w:rPr>
        <w:t>)</w:t>
      </w:r>
    </w:p>
    <w:p w14:paraId="0B0976C7" w14:textId="77777777" w:rsidR="0024035D" w:rsidRPr="001008EF" w:rsidRDefault="0024035D" w:rsidP="0024035D">
      <w:pPr>
        <w:suppressAutoHyphens w:val="0"/>
        <w:ind w:firstLine="709"/>
        <w:textAlignment w:val="auto"/>
        <w:rPr>
          <w:sz w:val="22"/>
          <w:szCs w:val="22"/>
        </w:rPr>
      </w:pPr>
    </w:p>
    <w:p w14:paraId="051E639F" w14:textId="77777777" w:rsidR="0024035D" w:rsidRPr="001008EF" w:rsidRDefault="0024035D" w:rsidP="0024035D">
      <w:pPr>
        <w:widowControl/>
        <w:suppressAutoHyphens w:val="0"/>
        <w:ind w:firstLine="709"/>
        <w:jc w:val="center"/>
        <w:textAlignment w:val="auto"/>
        <w:rPr>
          <w:rFonts w:eastAsia="Times New Roman"/>
          <w:b/>
          <w:spacing w:val="60"/>
          <w:sz w:val="22"/>
          <w:szCs w:val="22"/>
          <w:lang w:eastAsia="ru-RU"/>
        </w:rPr>
      </w:pPr>
      <w:r w:rsidRPr="001008EF">
        <w:rPr>
          <w:rFonts w:eastAsia="Times New Roman"/>
          <w:b/>
          <w:spacing w:val="60"/>
          <w:sz w:val="22"/>
          <w:szCs w:val="22"/>
          <w:lang w:eastAsia="ru-RU"/>
        </w:rPr>
        <w:t>СПЕЦИФИКАЦИЯ</w:t>
      </w:r>
    </w:p>
    <w:p w14:paraId="79E08E7E" w14:textId="77777777" w:rsidR="0024035D" w:rsidRPr="001008EF" w:rsidRDefault="0024035D" w:rsidP="0024035D">
      <w:pPr>
        <w:widowControl/>
        <w:suppressAutoHyphens w:val="0"/>
        <w:ind w:firstLine="709"/>
        <w:jc w:val="center"/>
        <w:textAlignment w:val="auto"/>
        <w:rPr>
          <w:rFonts w:eastAsia="Times New Roman"/>
          <w:b/>
          <w:spacing w:val="60"/>
          <w:sz w:val="22"/>
          <w:szCs w:val="22"/>
          <w:lang w:eastAsia="ru-RU"/>
        </w:rPr>
      </w:pPr>
    </w:p>
    <w:tbl>
      <w:tblPr>
        <w:tblW w:w="9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2"/>
        <w:gridCol w:w="1977"/>
        <w:gridCol w:w="1134"/>
        <w:gridCol w:w="1134"/>
        <w:gridCol w:w="1464"/>
        <w:gridCol w:w="1514"/>
        <w:gridCol w:w="1196"/>
        <w:gridCol w:w="18"/>
      </w:tblGrid>
      <w:tr w:rsidR="00412484" w:rsidRPr="00F73CFC" w14:paraId="384F20A6" w14:textId="77777777" w:rsidTr="00BA6EB9">
        <w:trPr>
          <w:gridAfter w:val="1"/>
          <w:wAfter w:w="18" w:type="dxa"/>
          <w:trHeight w:val="359"/>
          <w:jc w:val="center"/>
        </w:trPr>
        <w:tc>
          <w:tcPr>
            <w:tcW w:w="1142" w:type="dxa"/>
          </w:tcPr>
          <w:p w14:paraId="0BE76522" w14:textId="77777777" w:rsidR="00412484" w:rsidRPr="00F73CFC" w:rsidRDefault="00412484" w:rsidP="00BA6EB9">
            <w:pPr>
              <w:contextualSpacing/>
              <w:jc w:val="center"/>
              <w:rPr>
                <w:b/>
              </w:rPr>
            </w:pPr>
            <w:r w:rsidRPr="00F73CFC">
              <w:rPr>
                <w:b/>
              </w:rPr>
              <w:t>№ п/п</w:t>
            </w:r>
          </w:p>
        </w:tc>
        <w:tc>
          <w:tcPr>
            <w:tcW w:w="1977" w:type="dxa"/>
          </w:tcPr>
          <w:p w14:paraId="471F8A9D" w14:textId="77777777" w:rsidR="00412484" w:rsidRPr="00F73CFC" w:rsidRDefault="00412484" w:rsidP="00BA6EB9">
            <w:pPr>
              <w:shd w:val="clear" w:color="auto" w:fill="FFFFFF"/>
              <w:ind w:left="58" w:right="38" w:firstLine="62"/>
              <w:contextualSpacing/>
              <w:jc w:val="center"/>
              <w:rPr>
                <w:b/>
              </w:rPr>
            </w:pPr>
            <w:r w:rsidRPr="00F73CFC">
              <w:rPr>
                <w:b/>
                <w:bCs/>
                <w:spacing w:val="-6"/>
              </w:rPr>
              <w:t>Наименова</w:t>
            </w:r>
            <w:r w:rsidRPr="00F73CFC">
              <w:rPr>
                <w:b/>
                <w:bCs/>
                <w:spacing w:val="-4"/>
              </w:rPr>
              <w:t>ние товара</w:t>
            </w:r>
          </w:p>
        </w:tc>
        <w:tc>
          <w:tcPr>
            <w:tcW w:w="1134" w:type="dxa"/>
          </w:tcPr>
          <w:p w14:paraId="20158AE5" w14:textId="77777777" w:rsidR="00412484" w:rsidRPr="00F73CFC" w:rsidRDefault="00412484" w:rsidP="00BA6EB9">
            <w:pPr>
              <w:shd w:val="clear" w:color="auto" w:fill="FFFFFF"/>
              <w:snapToGrid w:val="0"/>
              <w:jc w:val="center"/>
              <w:textAlignment w:val="center"/>
              <w:rPr>
                <w:b/>
                <w:kern w:val="32"/>
                <w:lang w:eastAsia="ru-RU"/>
              </w:rPr>
            </w:pPr>
            <w:r w:rsidRPr="00F73CFC">
              <w:rPr>
                <w:b/>
              </w:rPr>
              <w:t>Страна происхождения товара</w:t>
            </w:r>
          </w:p>
        </w:tc>
        <w:tc>
          <w:tcPr>
            <w:tcW w:w="1134" w:type="dxa"/>
          </w:tcPr>
          <w:p w14:paraId="757E2F35" w14:textId="77777777" w:rsidR="00412484" w:rsidRPr="00F73CFC" w:rsidRDefault="00412484" w:rsidP="00BA6EB9">
            <w:pPr>
              <w:shd w:val="clear" w:color="auto" w:fill="FFFFFF"/>
              <w:ind w:left="41"/>
              <w:contextualSpacing/>
              <w:jc w:val="center"/>
              <w:rPr>
                <w:b/>
              </w:rPr>
            </w:pPr>
            <w:r w:rsidRPr="00F73CFC">
              <w:rPr>
                <w:b/>
                <w:bCs/>
                <w:spacing w:val="-5"/>
              </w:rPr>
              <w:t>Ед. изм.</w:t>
            </w:r>
          </w:p>
        </w:tc>
        <w:tc>
          <w:tcPr>
            <w:tcW w:w="1464" w:type="dxa"/>
          </w:tcPr>
          <w:p w14:paraId="04E5F10E" w14:textId="77777777" w:rsidR="00412484" w:rsidRPr="00F73CFC" w:rsidRDefault="00412484" w:rsidP="00BA6EB9">
            <w:pPr>
              <w:ind w:left="-57" w:right="-57"/>
              <w:contextualSpacing/>
              <w:jc w:val="center"/>
              <w:rPr>
                <w:b/>
              </w:rPr>
            </w:pPr>
            <w:r w:rsidRPr="00F73CFC">
              <w:rPr>
                <w:b/>
              </w:rPr>
              <w:t>Количество</w:t>
            </w:r>
          </w:p>
        </w:tc>
        <w:tc>
          <w:tcPr>
            <w:tcW w:w="1514" w:type="dxa"/>
          </w:tcPr>
          <w:p w14:paraId="045D4FAD" w14:textId="77777777" w:rsidR="00412484" w:rsidRPr="00F73CFC" w:rsidRDefault="00412484" w:rsidP="00BA6EB9">
            <w:pPr>
              <w:ind w:left="-57" w:right="-57"/>
              <w:contextualSpacing/>
              <w:jc w:val="center"/>
              <w:rPr>
                <w:b/>
              </w:rPr>
            </w:pPr>
            <w:r w:rsidRPr="00F73CFC">
              <w:rPr>
                <w:b/>
                <w:bCs/>
                <w:spacing w:val="-1"/>
              </w:rPr>
              <w:t xml:space="preserve">Цена за ед. в </w:t>
            </w:r>
            <w:r w:rsidRPr="00F73CFC">
              <w:rPr>
                <w:b/>
                <w:bCs/>
                <w:spacing w:val="-2"/>
              </w:rPr>
              <w:t>руб.</w:t>
            </w:r>
          </w:p>
        </w:tc>
        <w:tc>
          <w:tcPr>
            <w:tcW w:w="1196" w:type="dxa"/>
          </w:tcPr>
          <w:p w14:paraId="0AC64C0F" w14:textId="77777777" w:rsidR="00412484" w:rsidRPr="00F73CFC" w:rsidRDefault="00412484" w:rsidP="00BA6EB9">
            <w:pPr>
              <w:ind w:left="-57" w:right="-57"/>
              <w:contextualSpacing/>
              <w:jc w:val="center"/>
              <w:rPr>
                <w:b/>
                <w:bCs/>
                <w:spacing w:val="-2"/>
              </w:rPr>
            </w:pPr>
            <w:r w:rsidRPr="00F73CFC">
              <w:rPr>
                <w:b/>
                <w:bCs/>
                <w:spacing w:val="-2"/>
              </w:rPr>
              <w:t>Сумма в руб.</w:t>
            </w:r>
          </w:p>
          <w:p w14:paraId="7460955E" w14:textId="77777777" w:rsidR="00412484" w:rsidRPr="00F73CFC" w:rsidRDefault="00412484" w:rsidP="00BA6EB9">
            <w:pPr>
              <w:ind w:left="-57" w:right="-57"/>
              <w:contextualSpacing/>
              <w:jc w:val="center"/>
              <w:rPr>
                <w:b/>
              </w:rPr>
            </w:pPr>
          </w:p>
        </w:tc>
      </w:tr>
      <w:tr w:rsidR="00412484" w:rsidRPr="00F73CFC" w14:paraId="7CEC4706" w14:textId="77777777" w:rsidTr="00BA6EB9">
        <w:trPr>
          <w:gridAfter w:val="1"/>
          <w:wAfter w:w="18" w:type="dxa"/>
          <w:trHeight w:val="338"/>
          <w:jc w:val="center"/>
        </w:trPr>
        <w:tc>
          <w:tcPr>
            <w:tcW w:w="1142" w:type="dxa"/>
          </w:tcPr>
          <w:p w14:paraId="4EA4508D" w14:textId="77777777" w:rsidR="00412484" w:rsidRPr="00F73CFC" w:rsidRDefault="00412484" w:rsidP="00BA6EB9">
            <w:pPr>
              <w:contextualSpacing/>
              <w:jc w:val="center"/>
            </w:pPr>
            <w:r w:rsidRPr="00F73CFC">
              <w:t>1</w:t>
            </w:r>
          </w:p>
        </w:tc>
        <w:tc>
          <w:tcPr>
            <w:tcW w:w="1977" w:type="dxa"/>
          </w:tcPr>
          <w:p w14:paraId="10B31FAC" w14:textId="77777777" w:rsidR="00412484" w:rsidRPr="00F73CFC" w:rsidRDefault="00412484" w:rsidP="00BA6EB9"/>
        </w:tc>
        <w:tc>
          <w:tcPr>
            <w:tcW w:w="1134" w:type="dxa"/>
          </w:tcPr>
          <w:p w14:paraId="42D2B2EB" w14:textId="77777777" w:rsidR="00412484" w:rsidRPr="00F73CFC" w:rsidRDefault="00412484" w:rsidP="00BA6EB9">
            <w:pPr>
              <w:rPr>
                <w:lang w:eastAsia="ru-RU"/>
              </w:rPr>
            </w:pPr>
          </w:p>
        </w:tc>
        <w:tc>
          <w:tcPr>
            <w:tcW w:w="1134" w:type="dxa"/>
          </w:tcPr>
          <w:p w14:paraId="2826CC5F" w14:textId="77777777" w:rsidR="00412484" w:rsidRPr="00F73CFC" w:rsidRDefault="00412484" w:rsidP="00BA6EB9">
            <w:pPr>
              <w:jc w:val="center"/>
            </w:pPr>
          </w:p>
        </w:tc>
        <w:tc>
          <w:tcPr>
            <w:tcW w:w="1464" w:type="dxa"/>
          </w:tcPr>
          <w:p w14:paraId="737B1AAC" w14:textId="77777777" w:rsidR="00412484" w:rsidRPr="00F73CFC" w:rsidRDefault="00412484" w:rsidP="00BA6EB9"/>
        </w:tc>
        <w:tc>
          <w:tcPr>
            <w:tcW w:w="1514" w:type="dxa"/>
          </w:tcPr>
          <w:p w14:paraId="54BB213C" w14:textId="77777777" w:rsidR="00412484" w:rsidRPr="00F73CFC" w:rsidRDefault="00412484" w:rsidP="00BA6EB9">
            <w:pPr>
              <w:jc w:val="center"/>
              <w:rPr>
                <w:lang w:eastAsia="ru-RU"/>
              </w:rPr>
            </w:pPr>
          </w:p>
        </w:tc>
        <w:tc>
          <w:tcPr>
            <w:tcW w:w="1196" w:type="dxa"/>
          </w:tcPr>
          <w:p w14:paraId="29F6D23D" w14:textId="77777777" w:rsidR="00412484" w:rsidRPr="00F73CFC" w:rsidRDefault="00412484" w:rsidP="00BA6EB9">
            <w:pPr>
              <w:contextualSpacing/>
              <w:jc w:val="center"/>
              <w:rPr>
                <w:b/>
              </w:rPr>
            </w:pPr>
          </w:p>
        </w:tc>
      </w:tr>
      <w:tr w:rsidR="00412484" w:rsidRPr="00F73CFC" w14:paraId="7AEDB45E" w14:textId="77777777" w:rsidTr="00BA6EB9">
        <w:trPr>
          <w:trHeight w:val="258"/>
          <w:jc w:val="center"/>
        </w:trPr>
        <w:tc>
          <w:tcPr>
            <w:tcW w:w="9579" w:type="dxa"/>
            <w:gridSpan w:val="8"/>
          </w:tcPr>
          <w:p w14:paraId="0F6D9B5B" w14:textId="77777777" w:rsidR="00412484" w:rsidRPr="00F73CFC" w:rsidRDefault="00412484" w:rsidP="00BA6EB9">
            <w:pPr>
              <w:contextualSpacing/>
              <w:jc w:val="center"/>
              <w:rPr>
                <w:b/>
              </w:rPr>
            </w:pPr>
            <w:r w:rsidRPr="00F73CFC">
              <w:rPr>
                <w:b/>
              </w:rPr>
              <w:t>ИТОГО</w:t>
            </w:r>
          </w:p>
        </w:tc>
      </w:tr>
    </w:tbl>
    <w:p w14:paraId="12700B6F" w14:textId="77777777" w:rsidR="0024035D" w:rsidRPr="001008EF" w:rsidRDefault="0024035D" w:rsidP="0024035D">
      <w:pPr>
        <w:widowControl/>
        <w:suppressAutoHyphens w:val="0"/>
        <w:ind w:firstLine="709"/>
        <w:jc w:val="center"/>
        <w:textAlignment w:val="auto"/>
        <w:rPr>
          <w:rFonts w:eastAsia="Times New Roman"/>
          <w:b/>
          <w:spacing w:val="60"/>
          <w:sz w:val="22"/>
          <w:szCs w:val="22"/>
          <w:lang w:eastAsia="ru-RU"/>
        </w:rPr>
      </w:pPr>
    </w:p>
    <w:p w14:paraId="6F734D3B" w14:textId="77777777" w:rsidR="0024035D" w:rsidRPr="001008EF" w:rsidRDefault="0024035D" w:rsidP="0024035D">
      <w:pPr>
        <w:widowControl/>
        <w:suppressAutoHyphens w:val="0"/>
        <w:ind w:firstLine="709"/>
        <w:textAlignment w:val="auto"/>
        <w:rPr>
          <w:rFonts w:eastAsia="Times New Roman"/>
          <w:b/>
          <w:spacing w:val="60"/>
          <w:sz w:val="22"/>
          <w:szCs w:val="22"/>
          <w:lang w:eastAsia="ru-RU"/>
        </w:rPr>
      </w:pPr>
    </w:p>
    <w:p w14:paraId="3566BB35" w14:textId="77777777" w:rsidR="0024035D" w:rsidRPr="001008EF" w:rsidRDefault="0024035D" w:rsidP="0024035D">
      <w:pPr>
        <w:widowControl/>
        <w:tabs>
          <w:tab w:val="left" w:pos="708"/>
          <w:tab w:val="center" w:pos="4677"/>
          <w:tab w:val="right" w:pos="9355"/>
        </w:tabs>
        <w:suppressAutoHyphens w:val="0"/>
        <w:ind w:firstLine="709"/>
        <w:textAlignment w:val="auto"/>
        <w:rPr>
          <w:rFonts w:eastAsia="Times New Roman"/>
          <w:b/>
          <w:i/>
          <w:sz w:val="22"/>
          <w:szCs w:val="22"/>
          <w:lang w:eastAsia="ru-RU"/>
        </w:rPr>
      </w:pPr>
      <w:bookmarkStart w:id="11" w:name="_Hlk74836985"/>
      <w:r w:rsidRPr="001008EF">
        <w:rPr>
          <w:rFonts w:eastAsia="Times New Roman"/>
          <w:b/>
          <w:sz w:val="22"/>
          <w:szCs w:val="22"/>
          <w:lang w:eastAsia="ru-RU"/>
        </w:rPr>
        <w:t>Всего к оплате:</w:t>
      </w:r>
      <w:r w:rsidRPr="001008EF">
        <w:rPr>
          <w:rFonts w:eastAsia="Times New Roman"/>
          <w:bCs/>
          <w:sz w:val="22"/>
          <w:szCs w:val="22"/>
          <w:lang w:eastAsia="ru-RU"/>
        </w:rPr>
        <w:t xml:space="preserve"> </w:t>
      </w:r>
      <w:r w:rsidRPr="001008EF">
        <w:rPr>
          <w:rFonts w:eastAsia="Times New Roman"/>
          <w:b/>
          <w:sz w:val="22"/>
          <w:szCs w:val="22"/>
          <w:lang w:eastAsia="ru-RU"/>
        </w:rPr>
        <w:t>___________,____ (сумма прописью) рублей ___ копеек.</w:t>
      </w:r>
    </w:p>
    <w:p w14:paraId="4128B3F3" w14:textId="77777777" w:rsidR="0024035D" w:rsidRPr="001008EF" w:rsidRDefault="0024035D" w:rsidP="0024035D">
      <w:pPr>
        <w:widowControl/>
        <w:tabs>
          <w:tab w:val="left" w:pos="708"/>
          <w:tab w:val="center" w:pos="4677"/>
          <w:tab w:val="right" w:pos="9355"/>
        </w:tabs>
        <w:suppressAutoHyphens w:val="0"/>
        <w:ind w:firstLine="709"/>
        <w:textAlignment w:val="auto"/>
        <w:rPr>
          <w:rFonts w:eastAsia="Times New Roman"/>
          <w:sz w:val="22"/>
          <w:szCs w:val="22"/>
          <w:lang w:eastAsia="ru-RU"/>
        </w:rPr>
      </w:pPr>
      <w:r w:rsidRPr="001008EF">
        <w:rPr>
          <w:rFonts w:eastAsia="Times New Roman"/>
          <w:sz w:val="22"/>
          <w:szCs w:val="22"/>
          <w:lang w:eastAsia="ru-RU"/>
        </w:rPr>
        <w:t>В том числе НДС: ___________,____ (сумма прописью) рублей ___ копеек.</w:t>
      </w:r>
      <w:bookmarkEnd w:id="11"/>
    </w:p>
    <w:p w14:paraId="518C46FF" w14:textId="77777777" w:rsidR="0024035D" w:rsidRPr="001008EF" w:rsidRDefault="0024035D" w:rsidP="0024035D">
      <w:pPr>
        <w:widowControl/>
        <w:suppressAutoHyphens w:val="0"/>
        <w:ind w:firstLine="709"/>
        <w:textAlignment w:val="auto"/>
        <w:rPr>
          <w:rFonts w:eastAsia="Times New Roman"/>
          <w:sz w:val="22"/>
          <w:szCs w:val="22"/>
          <w:lang w:eastAsia="ru-RU"/>
        </w:rPr>
      </w:pPr>
    </w:p>
    <w:tbl>
      <w:tblPr>
        <w:tblW w:w="5079" w:type="pct"/>
        <w:jc w:val="center"/>
        <w:tblLook w:val="04A0" w:firstRow="1" w:lastRow="0" w:firstColumn="1" w:lastColumn="0" w:noHBand="0" w:noVBand="1"/>
      </w:tblPr>
      <w:tblGrid>
        <w:gridCol w:w="5052"/>
        <w:gridCol w:w="5534"/>
      </w:tblGrid>
      <w:tr w:rsidR="001008EF" w:rsidRPr="001008EF" w14:paraId="24EEE809" w14:textId="77777777" w:rsidTr="008A6702">
        <w:trPr>
          <w:trHeight w:val="411"/>
          <w:jc w:val="center"/>
        </w:trPr>
        <w:tc>
          <w:tcPr>
            <w:tcW w:w="4536" w:type="dxa"/>
          </w:tcPr>
          <w:p w14:paraId="0D8C76B0" w14:textId="77777777" w:rsidR="0024035D" w:rsidRPr="001008EF" w:rsidRDefault="0024035D" w:rsidP="0024035D">
            <w:pPr>
              <w:widowControl/>
              <w:suppressAutoHyphens w:val="0"/>
              <w:ind w:firstLine="709"/>
              <w:contextualSpacing/>
              <w:jc w:val="center"/>
              <w:textAlignment w:val="auto"/>
              <w:rPr>
                <w:rFonts w:eastAsia="Times New Roman"/>
                <w:sz w:val="22"/>
                <w:szCs w:val="22"/>
                <w:lang w:eastAsia="ru-RU"/>
              </w:rPr>
            </w:pPr>
            <w:bookmarkStart w:id="12" w:name="_Hlk90072020"/>
            <w:r w:rsidRPr="001008EF">
              <w:rPr>
                <w:rFonts w:eastAsia="Times New Roman"/>
                <w:sz w:val="22"/>
                <w:szCs w:val="22"/>
                <w:lang w:eastAsia="ru-RU"/>
              </w:rPr>
              <w:br w:type="page"/>
            </w:r>
            <w:r w:rsidRPr="001008EF">
              <w:rPr>
                <w:rFonts w:eastAsia="Times New Roman"/>
                <w:sz w:val="22"/>
                <w:szCs w:val="22"/>
                <w:lang w:eastAsia="ru-RU"/>
              </w:rPr>
              <w:br w:type="page"/>
              <w:t>«ЗАКАЗЧИК»</w:t>
            </w:r>
          </w:p>
        </w:tc>
        <w:tc>
          <w:tcPr>
            <w:tcW w:w="4968" w:type="dxa"/>
          </w:tcPr>
          <w:p w14:paraId="60B1ED71" w14:textId="77777777" w:rsidR="0024035D" w:rsidRPr="001008EF" w:rsidRDefault="0024035D" w:rsidP="0024035D">
            <w:pPr>
              <w:widowControl/>
              <w:suppressAutoHyphens w:val="0"/>
              <w:ind w:firstLine="709"/>
              <w:contextualSpacing/>
              <w:jc w:val="center"/>
              <w:textAlignment w:val="auto"/>
              <w:rPr>
                <w:rFonts w:eastAsia="Times New Roman"/>
                <w:sz w:val="22"/>
                <w:szCs w:val="22"/>
                <w:lang w:eastAsia="ru-RU"/>
              </w:rPr>
            </w:pPr>
            <w:r w:rsidRPr="001008EF">
              <w:rPr>
                <w:rFonts w:eastAsia="Times New Roman"/>
                <w:sz w:val="22"/>
                <w:szCs w:val="22"/>
                <w:lang w:eastAsia="ru-RU"/>
              </w:rPr>
              <w:t>«ПОСТАВЩИК»</w:t>
            </w:r>
          </w:p>
        </w:tc>
      </w:tr>
      <w:tr w:rsidR="001008EF" w:rsidRPr="001008EF" w14:paraId="0866744F" w14:textId="77777777" w:rsidTr="008A6702">
        <w:trPr>
          <w:trHeight w:val="331"/>
          <w:jc w:val="center"/>
        </w:trPr>
        <w:tc>
          <w:tcPr>
            <w:tcW w:w="4536" w:type="dxa"/>
          </w:tcPr>
          <w:p w14:paraId="7C486EE4" w14:textId="77777777" w:rsidR="0024035D" w:rsidRPr="001008EF" w:rsidRDefault="0024035D" w:rsidP="0024035D">
            <w:pPr>
              <w:suppressAutoHyphens w:val="0"/>
              <w:ind w:firstLine="709"/>
              <w:contextualSpacing/>
              <w:jc w:val="center"/>
              <w:textAlignment w:val="auto"/>
              <w:rPr>
                <w:rFonts w:eastAsia="Times New Roman"/>
                <w:b/>
                <w:sz w:val="22"/>
                <w:szCs w:val="22"/>
                <w:lang w:eastAsia="ru-RU"/>
              </w:rPr>
            </w:pPr>
            <w:r w:rsidRPr="001008EF">
              <w:rPr>
                <w:rFonts w:eastAsia="Times New Roman"/>
                <w:b/>
                <w:sz w:val="22"/>
                <w:szCs w:val="22"/>
                <w:lang w:eastAsia="ru-RU"/>
              </w:rPr>
              <w:t>________________________/____________/</w:t>
            </w:r>
          </w:p>
          <w:p w14:paraId="01D327EE" w14:textId="77777777" w:rsidR="0024035D" w:rsidRPr="001008EF" w:rsidRDefault="0024035D" w:rsidP="0024035D">
            <w:pPr>
              <w:suppressAutoHyphens w:val="0"/>
              <w:ind w:firstLine="709"/>
              <w:contextualSpacing/>
              <w:jc w:val="center"/>
              <w:textAlignment w:val="auto"/>
              <w:rPr>
                <w:rFonts w:eastAsia="Times New Roman"/>
                <w:b/>
                <w:sz w:val="22"/>
                <w:szCs w:val="22"/>
                <w:lang w:eastAsia="ru-RU"/>
              </w:rPr>
            </w:pPr>
            <w:r w:rsidRPr="001008EF">
              <w:rPr>
                <w:rFonts w:eastAsia="Times New Roman"/>
                <w:b/>
                <w:sz w:val="22"/>
                <w:szCs w:val="22"/>
                <w:lang w:eastAsia="ru-RU"/>
              </w:rPr>
              <w:t>М.П.</w:t>
            </w:r>
          </w:p>
        </w:tc>
        <w:tc>
          <w:tcPr>
            <w:tcW w:w="4968" w:type="dxa"/>
          </w:tcPr>
          <w:p w14:paraId="1CAF75C2" w14:textId="77777777" w:rsidR="0024035D" w:rsidRPr="001008EF" w:rsidRDefault="0024035D" w:rsidP="0024035D">
            <w:pPr>
              <w:suppressAutoHyphens w:val="0"/>
              <w:ind w:firstLine="709"/>
              <w:contextualSpacing/>
              <w:jc w:val="center"/>
              <w:textAlignment w:val="auto"/>
              <w:rPr>
                <w:rFonts w:eastAsia="Times New Roman"/>
                <w:b/>
                <w:sz w:val="22"/>
                <w:szCs w:val="22"/>
                <w:lang w:eastAsia="ru-RU"/>
              </w:rPr>
            </w:pPr>
            <w:r w:rsidRPr="001008EF">
              <w:rPr>
                <w:rFonts w:eastAsia="Times New Roman"/>
                <w:b/>
                <w:sz w:val="22"/>
                <w:szCs w:val="22"/>
                <w:lang w:eastAsia="ru-RU"/>
              </w:rPr>
              <w:t>___________________________/____________/</w:t>
            </w:r>
          </w:p>
          <w:p w14:paraId="124551F9" w14:textId="77777777" w:rsidR="0024035D" w:rsidRPr="001008EF" w:rsidRDefault="0024035D" w:rsidP="0024035D">
            <w:pPr>
              <w:suppressAutoHyphens w:val="0"/>
              <w:ind w:firstLine="709"/>
              <w:contextualSpacing/>
              <w:jc w:val="center"/>
              <w:textAlignment w:val="auto"/>
              <w:rPr>
                <w:rFonts w:eastAsia="Times New Roman"/>
                <w:b/>
                <w:sz w:val="22"/>
                <w:szCs w:val="22"/>
                <w:lang w:eastAsia="ru-RU"/>
              </w:rPr>
            </w:pPr>
            <w:r w:rsidRPr="001008EF">
              <w:rPr>
                <w:rFonts w:eastAsia="Times New Roman"/>
                <w:b/>
                <w:sz w:val="22"/>
                <w:szCs w:val="22"/>
                <w:lang w:eastAsia="ru-RU"/>
              </w:rPr>
              <w:t>М.П.</w:t>
            </w:r>
            <w:bookmarkEnd w:id="12"/>
          </w:p>
        </w:tc>
      </w:tr>
    </w:tbl>
    <w:p w14:paraId="5D88ACAD" w14:textId="77777777" w:rsidR="0024035D" w:rsidRPr="001008EF" w:rsidRDefault="0024035D" w:rsidP="0024035D">
      <w:pPr>
        <w:suppressAutoHyphens w:val="0"/>
        <w:ind w:firstLine="709"/>
        <w:textAlignment w:val="auto"/>
        <w:outlineLvl w:val="0"/>
        <w:rPr>
          <w:sz w:val="22"/>
          <w:szCs w:val="22"/>
        </w:rPr>
      </w:pPr>
    </w:p>
    <w:p w14:paraId="5F55489B" w14:textId="77777777" w:rsidR="0024035D" w:rsidRPr="001008EF" w:rsidRDefault="0024035D" w:rsidP="0024035D">
      <w:pPr>
        <w:suppressAutoHyphens w:val="0"/>
        <w:ind w:firstLine="709"/>
        <w:textAlignment w:val="auto"/>
        <w:rPr>
          <w:sz w:val="22"/>
          <w:szCs w:val="22"/>
        </w:rPr>
      </w:pPr>
    </w:p>
    <w:p w14:paraId="65CF4164" w14:textId="77777777" w:rsidR="0024035D" w:rsidRPr="001008EF" w:rsidRDefault="0024035D" w:rsidP="0024035D">
      <w:pPr>
        <w:widowControl/>
        <w:suppressAutoHyphens w:val="0"/>
        <w:ind w:firstLine="709"/>
        <w:jc w:val="center"/>
        <w:textAlignment w:val="auto"/>
        <w:rPr>
          <w:rFonts w:eastAsia="Times New Roman"/>
          <w:spacing w:val="-8"/>
          <w:sz w:val="22"/>
          <w:szCs w:val="22"/>
        </w:rPr>
      </w:pPr>
      <w:r w:rsidRPr="001008EF">
        <w:rPr>
          <w:rFonts w:eastAsia="Times New Roman"/>
          <w:spacing w:val="-8"/>
          <w:sz w:val="22"/>
          <w:szCs w:val="22"/>
        </w:rPr>
        <w:t>*заполняется на основании предложения участника, признанного победителем по результатам конкурентной процедуры</w:t>
      </w:r>
    </w:p>
    <w:p w14:paraId="5B0C866C" w14:textId="77777777" w:rsidR="0024035D" w:rsidRPr="001008EF" w:rsidRDefault="0024035D" w:rsidP="0024035D">
      <w:pPr>
        <w:suppressAutoHyphens w:val="0"/>
        <w:ind w:firstLine="709"/>
        <w:jc w:val="right"/>
        <w:textAlignment w:val="auto"/>
        <w:rPr>
          <w:sz w:val="22"/>
          <w:szCs w:val="22"/>
        </w:rPr>
      </w:pPr>
    </w:p>
    <w:p w14:paraId="0A8DC90F" w14:textId="77777777" w:rsidR="0024035D" w:rsidRPr="001008EF" w:rsidRDefault="0024035D" w:rsidP="0024035D">
      <w:pPr>
        <w:suppressAutoHyphens w:val="0"/>
        <w:ind w:firstLine="709"/>
        <w:jc w:val="right"/>
        <w:textAlignment w:val="auto"/>
        <w:rPr>
          <w:sz w:val="22"/>
          <w:szCs w:val="22"/>
        </w:rPr>
      </w:pPr>
    </w:p>
    <w:p w14:paraId="7C670688" w14:textId="77777777" w:rsidR="0024035D" w:rsidRPr="001008EF" w:rsidRDefault="0024035D" w:rsidP="0024035D">
      <w:pPr>
        <w:suppressAutoHyphens w:val="0"/>
        <w:ind w:firstLine="709"/>
        <w:jc w:val="right"/>
        <w:textAlignment w:val="auto"/>
        <w:rPr>
          <w:sz w:val="22"/>
          <w:szCs w:val="22"/>
        </w:rPr>
      </w:pPr>
    </w:p>
    <w:p w14:paraId="1772978E" w14:textId="77777777" w:rsidR="0024035D" w:rsidRPr="001008EF" w:rsidRDefault="0024035D" w:rsidP="0024035D">
      <w:pPr>
        <w:suppressAutoHyphens w:val="0"/>
        <w:ind w:firstLine="709"/>
        <w:jc w:val="right"/>
        <w:textAlignment w:val="auto"/>
        <w:rPr>
          <w:sz w:val="22"/>
          <w:szCs w:val="22"/>
        </w:rPr>
      </w:pPr>
    </w:p>
    <w:p w14:paraId="222CD7B6" w14:textId="77777777" w:rsidR="0024035D" w:rsidRPr="001008EF" w:rsidRDefault="0024035D" w:rsidP="0024035D">
      <w:pPr>
        <w:suppressAutoHyphens w:val="0"/>
        <w:ind w:firstLine="709"/>
        <w:jc w:val="right"/>
        <w:textAlignment w:val="auto"/>
        <w:rPr>
          <w:sz w:val="22"/>
          <w:szCs w:val="22"/>
        </w:rPr>
      </w:pPr>
    </w:p>
    <w:p w14:paraId="2D5C32A4" w14:textId="77777777" w:rsidR="0024035D" w:rsidRPr="001008EF" w:rsidRDefault="0024035D" w:rsidP="0024035D">
      <w:pPr>
        <w:suppressAutoHyphens w:val="0"/>
        <w:ind w:firstLine="709"/>
        <w:jc w:val="right"/>
        <w:textAlignment w:val="auto"/>
        <w:rPr>
          <w:sz w:val="22"/>
          <w:szCs w:val="22"/>
        </w:rPr>
      </w:pPr>
    </w:p>
    <w:p w14:paraId="450F8908" w14:textId="77777777" w:rsidR="0024035D" w:rsidRPr="001008EF" w:rsidRDefault="0024035D" w:rsidP="0024035D">
      <w:pPr>
        <w:suppressAutoHyphens w:val="0"/>
        <w:ind w:firstLine="709"/>
        <w:jc w:val="right"/>
        <w:textAlignment w:val="auto"/>
        <w:rPr>
          <w:sz w:val="22"/>
          <w:szCs w:val="22"/>
        </w:rPr>
      </w:pPr>
    </w:p>
    <w:p w14:paraId="0008CE61" w14:textId="77777777" w:rsidR="0024035D" w:rsidRPr="001008EF" w:rsidRDefault="0024035D" w:rsidP="0024035D">
      <w:pPr>
        <w:suppressAutoHyphens w:val="0"/>
        <w:ind w:firstLine="709"/>
        <w:jc w:val="right"/>
        <w:textAlignment w:val="auto"/>
        <w:rPr>
          <w:sz w:val="22"/>
          <w:szCs w:val="22"/>
        </w:rPr>
      </w:pPr>
    </w:p>
    <w:p w14:paraId="6CE203E0" w14:textId="77777777" w:rsidR="0024035D" w:rsidRPr="001008EF" w:rsidRDefault="0024035D" w:rsidP="0024035D">
      <w:pPr>
        <w:suppressAutoHyphens w:val="0"/>
        <w:ind w:firstLine="709"/>
        <w:jc w:val="right"/>
        <w:textAlignment w:val="auto"/>
        <w:rPr>
          <w:sz w:val="22"/>
          <w:szCs w:val="22"/>
        </w:rPr>
      </w:pPr>
    </w:p>
    <w:p w14:paraId="35BBA1C3" w14:textId="77777777" w:rsidR="00E949A8" w:rsidRPr="001008EF" w:rsidRDefault="00E949A8" w:rsidP="0024035D">
      <w:pPr>
        <w:suppressAutoHyphens w:val="0"/>
        <w:ind w:firstLine="709"/>
        <w:jc w:val="right"/>
        <w:textAlignment w:val="auto"/>
        <w:rPr>
          <w:sz w:val="22"/>
          <w:szCs w:val="22"/>
        </w:rPr>
      </w:pPr>
    </w:p>
    <w:p w14:paraId="7A3980FD" w14:textId="77777777" w:rsidR="00E949A8" w:rsidRPr="001008EF" w:rsidRDefault="00E949A8" w:rsidP="0024035D">
      <w:pPr>
        <w:suppressAutoHyphens w:val="0"/>
        <w:ind w:firstLine="709"/>
        <w:jc w:val="right"/>
        <w:textAlignment w:val="auto"/>
        <w:rPr>
          <w:sz w:val="22"/>
          <w:szCs w:val="22"/>
        </w:rPr>
      </w:pPr>
    </w:p>
    <w:p w14:paraId="0B16713C" w14:textId="77777777" w:rsidR="00E949A8" w:rsidRPr="001008EF" w:rsidRDefault="00E949A8" w:rsidP="0024035D">
      <w:pPr>
        <w:suppressAutoHyphens w:val="0"/>
        <w:ind w:firstLine="709"/>
        <w:jc w:val="right"/>
        <w:textAlignment w:val="auto"/>
        <w:rPr>
          <w:sz w:val="22"/>
          <w:szCs w:val="22"/>
        </w:rPr>
      </w:pPr>
    </w:p>
    <w:p w14:paraId="7702C011" w14:textId="77777777" w:rsidR="00E949A8" w:rsidRPr="001008EF" w:rsidRDefault="00E949A8" w:rsidP="0024035D">
      <w:pPr>
        <w:suppressAutoHyphens w:val="0"/>
        <w:ind w:firstLine="709"/>
        <w:jc w:val="right"/>
        <w:textAlignment w:val="auto"/>
        <w:rPr>
          <w:sz w:val="22"/>
          <w:szCs w:val="22"/>
        </w:rPr>
      </w:pPr>
    </w:p>
    <w:p w14:paraId="3F8F5200" w14:textId="77777777" w:rsidR="00E949A8" w:rsidRPr="001008EF" w:rsidRDefault="00E949A8" w:rsidP="0024035D">
      <w:pPr>
        <w:suppressAutoHyphens w:val="0"/>
        <w:ind w:firstLine="709"/>
        <w:jc w:val="right"/>
        <w:textAlignment w:val="auto"/>
        <w:rPr>
          <w:sz w:val="22"/>
          <w:szCs w:val="22"/>
        </w:rPr>
      </w:pPr>
    </w:p>
    <w:p w14:paraId="78498D5C" w14:textId="77777777" w:rsidR="00E949A8" w:rsidRPr="00EE69FF" w:rsidRDefault="00E949A8" w:rsidP="0024035D">
      <w:pPr>
        <w:suppressAutoHyphens w:val="0"/>
        <w:ind w:firstLine="709"/>
        <w:jc w:val="right"/>
        <w:textAlignment w:val="auto"/>
        <w:rPr>
          <w:sz w:val="22"/>
          <w:szCs w:val="22"/>
        </w:rPr>
      </w:pPr>
    </w:p>
    <w:p w14:paraId="46CFA7F3" w14:textId="77777777" w:rsidR="0038523B" w:rsidRPr="00EE69FF" w:rsidRDefault="0038523B" w:rsidP="0024035D">
      <w:pPr>
        <w:suppressAutoHyphens w:val="0"/>
        <w:ind w:firstLine="709"/>
        <w:jc w:val="right"/>
        <w:textAlignment w:val="auto"/>
        <w:rPr>
          <w:sz w:val="22"/>
          <w:szCs w:val="22"/>
        </w:rPr>
      </w:pPr>
    </w:p>
    <w:p w14:paraId="4E190FEA" w14:textId="77777777" w:rsidR="0038523B" w:rsidRPr="00EE69FF" w:rsidRDefault="0038523B" w:rsidP="0024035D">
      <w:pPr>
        <w:suppressAutoHyphens w:val="0"/>
        <w:ind w:firstLine="709"/>
        <w:jc w:val="right"/>
        <w:textAlignment w:val="auto"/>
        <w:rPr>
          <w:sz w:val="22"/>
          <w:szCs w:val="22"/>
        </w:rPr>
      </w:pPr>
    </w:p>
    <w:p w14:paraId="191CF602" w14:textId="77777777" w:rsidR="0038523B" w:rsidRPr="00EE69FF" w:rsidRDefault="0038523B" w:rsidP="0024035D">
      <w:pPr>
        <w:suppressAutoHyphens w:val="0"/>
        <w:ind w:firstLine="709"/>
        <w:jc w:val="right"/>
        <w:textAlignment w:val="auto"/>
        <w:rPr>
          <w:sz w:val="22"/>
          <w:szCs w:val="22"/>
        </w:rPr>
      </w:pPr>
    </w:p>
    <w:p w14:paraId="04111590" w14:textId="77777777" w:rsidR="0038523B" w:rsidRPr="00EE69FF" w:rsidRDefault="0038523B" w:rsidP="0024035D">
      <w:pPr>
        <w:suppressAutoHyphens w:val="0"/>
        <w:ind w:firstLine="709"/>
        <w:jc w:val="right"/>
        <w:textAlignment w:val="auto"/>
        <w:rPr>
          <w:sz w:val="22"/>
          <w:szCs w:val="22"/>
        </w:rPr>
      </w:pPr>
    </w:p>
    <w:p w14:paraId="03CEB92F" w14:textId="77777777" w:rsidR="0038523B" w:rsidRPr="00EE69FF" w:rsidRDefault="0038523B" w:rsidP="0024035D">
      <w:pPr>
        <w:suppressAutoHyphens w:val="0"/>
        <w:ind w:firstLine="709"/>
        <w:jc w:val="right"/>
        <w:textAlignment w:val="auto"/>
        <w:rPr>
          <w:sz w:val="22"/>
          <w:szCs w:val="22"/>
        </w:rPr>
      </w:pPr>
    </w:p>
    <w:p w14:paraId="009A4E97" w14:textId="77777777" w:rsidR="0038523B" w:rsidRPr="00EE69FF" w:rsidRDefault="0038523B" w:rsidP="0024035D">
      <w:pPr>
        <w:suppressAutoHyphens w:val="0"/>
        <w:ind w:firstLine="709"/>
        <w:jc w:val="right"/>
        <w:textAlignment w:val="auto"/>
        <w:rPr>
          <w:sz w:val="22"/>
          <w:szCs w:val="22"/>
        </w:rPr>
      </w:pPr>
    </w:p>
    <w:p w14:paraId="4D2704E9" w14:textId="77777777" w:rsidR="0038523B" w:rsidRPr="00EE69FF" w:rsidRDefault="0038523B" w:rsidP="0024035D">
      <w:pPr>
        <w:suppressAutoHyphens w:val="0"/>
        <w:ind w:firstLine="709"/>
        <w:jc w:val="right"/>
        <w:textAlignment w:val="auto"/>
        <w:rPr>
          <w:sz w:val="22"/>
          <w:szCs w:val="22"/>
        </w:rPr>
      </w:pPr>
    </w:p>
    <w:p w14:paraId="73B6F5B8" w14:textId="77777777" w:rsidR="0038523B" w:rsidRPr="00EE69FF" w:rsidRDefault="0038523B" w:rsidP="0024035D">
      <w:pPr>
        <w:suppressAutoHyphens w:val="0"/>
        <w:ind w:firstLine="709"/>
        <w:jc w:val="right"/>
        <w:textAlignment w:val="auto"/>
        <w:rPr>
          <w:sz w:val="22"/>
          <w:szCs w:val="22"/>
        </w:rPr>
      </w:pPr>
    </w:p>
    <w:p w14:paraId="36C9663F" w14:textId="77777777" w:rsidR="0038523B" w:rsidRPr="00EE69FF" w:rsidRDefault="0038523B" w:rsidP="0024035D">
      <w:pPr>
        <w:suppressAutoHyphens w:val="0"/>
        <w:ind w:firstLine="709"/>
        <w:jc w:val="right"/>
        <w:textAlignment w:val="auto"/>
        <w:rPr>
          <w:sz w:val="22"/>
          <w:szCs w:val="22"/>
        </w:rPr>
      </w:pPr>
    </w:p>
    <w:p w14:paraId="0D6AE33D" w14:textId="77777777" w:rsidR="0038523B" w:rsidRPr="00EE69FF" w:rsidRDefault="0038523B" w:rsidP="0024035D">
      <w:pPr>
        <w:suppressAutoHyphens w:val="0"/>
        <w:ind w:firstLine="709"/>
        <w:jc w:val="right"/>
        <w:textAlignment w:val="auto"/>
        <w:rPr>
          <w:sz w:val="22"/>
          <w:szCs w:val="22"/>
        </w:rPr>
      </w:pPr>
    </w:p>
    <w:p w14:paraId="02D74E7B" w14:textId="77777777" w:rsidR="0038523B" w:rsidRPr="00EE69FF" w:rsidRDefault="0038523B" w:rsidP="0024035D">
      <w:pPr>
        <w:suppressAutoHyphens w:val="0"/>
        <w:ind w:firstLine="709"/>
        <w:jc w:val="right"/>
        <w:textAlignment w:val="auto"/>
        <w:rPr>
          <w:sz w:val="22"/>
          <w:szCs w:val="22"/>
        </w:rPr>
      </w:pPr>
    </w:p>
    <w:p w14:paraId="768C2901" w14:textId="77777777" w:rsidR="0038523B" w:rsidRPr="00EE69FF" w:rsidRDefault="0038523B" w:rsidP="0024035D">
      <w:pPr>
        <w:suppressAutoHyphens w:val="0"/>
        <w:ind w:firstLine="709"/>
        <w:jc w:val="right"/>
        <w:textAlignment w:val="auto"/>
        <w:rPr>
          <w:sz w:val="22"/>
          <w:szCs w:val="22"/>
        </w:rPr>
      </w:pPr>
    </w:p>
    <w:p w14:paraId="07B08D7F" w14:textId="77777777" w:rsidR="0038523B" w:rsidRPr="00EE69FF" w:rsidRDefault="0038523B" w:rsidP="0024035D">
      <w:pPr>
        <w:suppressAutoHyphens w:val="0"/>
        <w:ind w:firstLine="709"/>
        <w:jc w:val="right"/>
        <w:textAlignment w:val="auto"/>
        <w:rPr>
          <w:sz w:val="22"/>
          <w:szCs w:val="22"/>
        </w:rPr>
      </w:pPr>
    </w:p>
    <w:p w14:paraId="3F8403F3" w14:textId="77777777" w:rsidR="0038523B" w:rsidRPr="00EE69FF" w:rsidRDefault="0038523B" w:rsidP="0024035D">
      <w:pPr>
        <w:suppressAutoHyphens w:val="0"/>
        <w:ind w:firstLine="709"/>
        <w:jc w:val="right"/>
        <w:textAlignment w:val="auto"/>
        <w:rPr>
          <w:sz w:val="22"/>
          <w:szCs w:val="22"/>
        </w:rPr>
      </w:pPr>
    </w:p>
    <w:p w14:paraId="5DF21F4F" w14:textId="77777777" w:rsidR="0038523B" w:rsidRPr="00EE69FF" w:rsidRDefault="0038523B" w:rsidP="0024035D">
      <w:pPr>
        <w:suppressAutoHyphens w:val="0"/>
        <w:ind w:firstLine="709"/>
        <w:jc w:val="right"/>
        <w:textAlignment w:val="auto"/>
        <w:rPr>
          <w:sz w:val="22"/>
          <w:szCs w:val="22"/>
        </w:rPr>
      </w:pPr>
    </w:p>
    <w:p w14:paraId="46A91397" w14:textId="77777777" w:rsidR="0038523B" w:rsidRPr="00EE69FF" w:rsidRDefault="0038523B" w:rsidP="0024035D">
      <w:pPr>
        <w:suppressAutoHyphens w:val="0"/>
        <w:ind w:firstLine="709"/>
        <w:jc w:val="right"/>
        <w:textAlignment w:val="auto"/>
        <w:rPr>
          <w:sz w:val="22"/>
          <w:szCs w:val="22"/>
        </w:rPr>
      </w:pPr>
    </w:p>
    <w:p w14:paraId="3882DD97" w14:textId="77777777" w:rsidR="0038523B" w:rsidRPr="00EE69FF" w:rsidRDefault="0038523B" w:rsidP="0024035D">
      <w:pPr>
        <w:suppressAutoHyphens w:val="0"/>
        <w:ind w:firstLine="709"/>
        <w:jc w:val="right"/>
        <w:textAlignment w:val="auto"/>
        <w:rPr>
          <w:sz w:val="22"/>
          <w:szCs w:val="22"/>
        </w:rPr>
      </w:pPr>
    </w:p>
    <w:p w14:paraId="1BAD42B7" w14:textId="77777777" w:rsidR="0038523B" w:rsidRPr="00EE69FF" w:rsidRDefault="0038523B" w:rsidP="0024035D">
      <w:pPr>
        <w:suppressAutoHyphens w:val="0"/>
        <w:ind w:firstLine="709"/>
        <w:jc w:val="right"/>
        <w:textAlignment w:val="auto"/>
        <w:rPr>
          <w:sz w:val="22"/>
          <w:szCs w:val="22"/>
        </w:rPr>
      </w:pPr>
    </w:p>
    <w:p w14:paraId="531E3B46" w14:textId="77777777" w:rsidR="0038523B" w:rsidRPr="00EE69FF" w:rsidRDefault="0038523B" w:rsidP="0024035D">
      <w:pPr>
        <w:suppressAutoHyphens w:val="0"/>
        <w:ind w:firstLine="709"/>
        <w:jc w:val="right"/>
        <w:textAlignment w:val="auto"/>
        <w:rPr>
          <w:sz w:val="22"/>
          <w:szCs w:val="22"/>
        </w:rPr>
      </w:pPr>
    </w:p>
    <w:p w14:paraId="05287B53" w14:textId="77777777" w:rsidR="0038523B" w:rsidRPr="003F7B41" w:rsidRDefault="0038523B" w:rsidP="0024035D">
      <w:pPr>
        <w:suppressAutoHyphens w:val="0"/>
        <w:ind w:firstLine="709"/>
        <w:jc w:val="right"/>
        <w:textAlignment w:val="auto"/>
        <w:rPr>
          <w:sz w:val="22"/>
          <w:szCs w:val="22"/>
        </w:rPr>
      </w:pPr>
    </w:p>
    <w:p w14:paraId="4445124A" w14:textId="77777777" w:rsidR="003B5AA0" w:rsidRPr="003F7B41" w:rsidRDefault="003B5AA0" w:rsidP="0024035D">
      <w:pPr>
        <w:suppressAutoHyphens w:val="0"/>
        <w:ind w:firstLine="709"/>
        <w:jc w:val="right"/>
        <w:textAlignment w:val="auto"/>
        <w:rPr>
          <w:sz w:val="22"/>
          <w:szCs w:val="22"/>
        </w:rPr>
      </w:pPr>
    </w:p>
    <w:p w14:paraId="0716DBD9" w14:textId="77777777" w:rsidR="003B5AA0" w:rsidRPr="003F7B41" w:rsidRDefault="003B5AA0" w:rsidP="0024035D">
      <w:pPr>
        <w:suppressAutoHyphens w:val="0"/>
        <w:ind w:firstLine="709"/>
        <w:jc w:val="right"/>
        <w:textAlignment w:val="auto"/>
        <w:rPr>
          <w:sz w:val="22"/>
          <w:szCs w:val="22"/>
        </w:rPr>
      </w:pPr>
    </w:p>
    <w:p w14:paraId="644C6DEF" w14:textId="77777777" w:rsidR="0038523B" w:rsidRPr="00EE69FF" w:rsidRDefault="0038523B" w:rsidP="0024035D">
      <w:pPr>
        <w:suppressAutoHyphens w:val="0"/>
        <w:ind w:firstLine="709"/>
        <w:jc w:val="right"/>
        <w:textAlignment w:val="auto"/>
        <w:rPr>
          <w:sz w:val="22"/>
          <w:szCs w:val="22"/>
        </w:rPr>
      </w:pPr>
    </w:p>
    <w:p w14:paraId="38C0E793" w14:textId="77777777" w:rsidR="00E949A8" w:rsidRPr="001008EF" w:rsidRDefault="00E949A8" w:rsidP="0024035D">
      <w:pPr>
        <w:suppressAutoHyphens w:val="0"/>
        <w:ind w:firstLine="709"/>
        <w:jc w:val="right"/>
        <w:textAlignment w:val="auto"/>
        <w:rPr>
          <w:sz w:val="22"/>
          <w:szCs w:val="22"/>
        </w:rPr>
      </w:pPr>
    </w:p>
    <w:p w14:paraId="6E1487E2" w14:textId="77777777" w:rsidR="004D146F" w:rsidRPr="004D146F" w:rsidRDefault="004D146F" w:rsidP="004D146F">
      <w:pPr>
        <w:suppressAutoHyphens w:val="0"/>
        <w:jc w:val="right"/>
        <w:textAlignment w:val="auto"/>
        <w:rPr>
          <w:sz w:val="22"/>
          <w:szCs w:val="22"/>
        </w:rPr>
      </w:pPr>
      <w:r w:rsidRPr="004D146F">
        <w:rPr>
          <w:sz w:val="22"/>
          <w:szCs w:val="22"/>
        </w:rPr>
        <w:t>Приложение № 2</w:t>
      </w:r>
    </w:p>
    <w:p w14:paraId="24ADEDCD" w14:textId="77777777" w:rsidR="004D146F" w:rsidRPr="004D146F" w:rsidRDefault="004D146F" w:rsidP="004D146F">
      <w:pPr>
        <w:suppressAutoHyphens w:val="0"/>
        <w:jc w:val="right"/>
        <w:textAlignment w:val="auto"/>
        <w:rPr>
          <w:sz w:val="22"/>
          <w:szCs w:val="22"/>
        </w:rPr>
      </w:pPr>
      <w:r w:rsidRPr="004D146F">
        <w:rPr>
          <w:sz w:val="22"/>
          <w:szCs w:val="22"/>
        </w:rPr>
        <w:t>к договору № __________</w:t>
      </w:r>
    </w:p>
    <w:p w14:paraId="3F889F53" w14:textId="77777777" w:rsidR="004D146F" w:rsidRPr="004D146F" w:rsidRDefault="004D146F" w:rsidP="004D146F">
      <w:pPr>
        <w:suppressAutoHyphens w:val="0"/>
        <w:jc w:val="right"/>
        <w:textAlignment w:val="auto"/>
        <w:rPr>
          <w:sz w:val="22"/>
          <w:szCs w:val="22"/>
        </w:rPr>
      </w:pPr>
      <w:r w:rsidRPr="004D146F">
        <w:rPr>
          <w:sz w:val="22"/>
          <w:szCs w:val="22"/>
        </w:rPr>
        <w:t>от «___» _________ 2026 г.</w:t>
      </w:r>
    </w:p>
    <w:p w14:paraId="05048F41" w14:textId="7755026C" w:rsidR="00F91459" w:rsidRPr="00EE69FF" w:rsidRDefault="004D146F" w:rsidP="004D146F">
      <w:pPr>
        <w:suppressAutoHyphens w:val="0"/>
        <w:jc w:val="right"/>
        <w:textAlignment w:val="auto"/>
        <w:rPr>
          <w:sz w:val="22"/>
          <w:szCs w:val="22"/>
        </w:rPr>
      </w:pPr>
      <w:r w:rsidRPr="004D146F">
        <w:rPr>
          <w:sz w:val="22"/>
          <w:szCs w:val="22"/>
        </w:rPr>
        <w:t>(ИГК 0000002304040400261830042)</w:t>
      </w:r>
    </w:p>
    <w:p w14:paraId="6A0EEFC3" w14:textId="77777777" w:rsidR="0038523B" w:rsidRPr="00EE69FF" w:rsidRDefault="0038523B" w:rsidP="0038523B">
      <w:pPr>
        <w:suppressAutoHyphens w:val="0"/>
        <w:textAlignment w:val="auto"/>
        <w:rPr>
          <w:sz w:val="22"/>
          <w:szCs w:val="22"/>
        </w:rPr>
      </w:pPr>
    </w:p>
    <w:p w14:paraId="5A063117" w14:textId="77777777" w:rsidR="004D146F" w:rsidRPr="00D9777D" w:rsidRDefault="004D146F" w:rsidP="004D146F">
      <w:pPr>
        <w:autoSpaceDE w:val="0"/>
        <w:autoSpaceDN w:val="0"/>
        <w:jc w:val="center"/>
        <w:rPr>
          <w:bCs/>
          <w:sz w:val="24"/>
          <w:szCs w:val="24"/>
        </w:rPr>
      </w:pPr>
      <w:r w:rsidRPr="00D9777D">
        <w:rPr>
          <w:bCs/>
          <w:sz w:val="24"/>
          <w:szCs w:val="24"/>
        </w:rPr>
        <w:t xml:space="preserve">ТЕХНИЧЕСКОЕ ЗАДАНИЕ  </w:t>
      </w:r>
    </w:p>
    <w:p w14:paraId="3A962D6E" w14:textId="77777777" w:rsidR="004D146F" w:rsidRDefault="004D146F" w:rsidP="004D146F">
      <w:pPr>
        <w:autoSpaceDE w:val="0"/>
        <w:autoSpaceDN w:val="0"/>
        <w:adjustRightInd w:val="0"/>
        <w:ind w:right="30" w:firstLine="708"/>
        <w:jc w:val="both"/>
        <w:rPr>
          <w:sz w:val="24"/>
          <w:szCs w:val="24"/>
        </w:rPr>
      </w:pPr>
      <w:r w:rsidRPr="00D9777D">
        <w:rPr>
          <w:b/>
          <w:sz w:val="24"/>
          <w:szCs w:val="24"/>
        </w:rPr>
        <w:t xml:space="preserve">Предмет поставки: </w:t>
      </w:r>
      <w:r w:rsidRPr="00D9777D">
        <w:rPr>
          <w:sz w:val="24"/>
          <w:szCs w:val="24"/>
        </w:rPr>
        <w:t>Автомобиль</w:t>
      </w:r>
      <w:r w:rsidRPr="00D9777D">
        <w:rPr>
          <w:b/>
          <w:sz w:val="24"/>
          <w:szCs w:val="24"/>
        </w:rPr>
        <w:t xml:space="preserve"> </w:t>
      </w:r>
      <w:r>
        <w:rPr>
          <w:sz w:val="24"/>
          <w:szCs w:val="24"/>
        </w:rPr>
        <w:t xml:space="preserve">бортовой на базе шасси КамАЗ </w:t>
      </w:r>
      <w:r w:rsidRPr="00A11977">
        <w:rPr>
          <w:sz w:val="24"/>
          <w:szCs w:val="24"/>
        </w:rPr>
        <w:t>4308-4084-69</w:t>
      </w:r>
      <w:r w:rsidRPr="00D374BB">
        <w:rPr>
          <w:sz w:val="24"/>
          <w:szCs w:val="24"/>
        </w:rPr>
        <w:t xml:space="preserve"> </w:t>
      </w:r>
      <w:r>
        <w:rPr>
          <w:sz w:val="24"/>
          <w:szCs w:val="24"/>
          <w:lang w:val="en-US"/>
        </w:rPr>
        <w:t>c</w:t>
      </w:r>
      <w:r w:rsidRPr="00D374BB">
        <w:rPr>
          <w:sz w:val="24"/>
          <w:szCs w:val="24"/>
        </w:rPr>
        <w:t xml:space="preserve"> </w:t>
      </w:r>
      <w:r>
        <w:rPr>
          <w:sz w:val="24"/>
          <w:szCs w:val="24"/>
        </w:rPr>
        <w:t>КМУ ИНМАН ИТ120</w:t>
      </w:r>
      <w:r w:rsidRPr="00D9777D">
        <w:rPr>
          <w:sz w:val="24"/>
          <w:szCs w:val="24"/>
        </w:rPr>
        <w:t xml:space="preserve"> или его эквивалент.</w:t>
      </w:r>
    </w:p>
    <w:p w14:paraId="2E5998EC" w14:textId="77777777" w:rsidR="004D146F" w:rsidRPr="00D9777D" w:rsidRDefault="004D146F" w:rsidP="004D146F">
      <w:pPr>
        <w:autoSpaceDE w:val="0"/>
        <w:autoSpaceDN w:val="0"/>
        <w:adjustRightInd w:val="0"/>
        <w:ind w:right="30" w:firstLine="708"/>
        <w:jc w:val="both"/>
        <w:rPr>
          <w:sz w:val="24"/>
          <w:szCs w:val="24"/>
        </w:rPr>
      </w:pPr>
    </w:p>
    <w:p w14:paraId="3E4C65E8" w14:textId="77777777" w:rsidR="004D146F" w:rsidRPr="00D9777D" w:rsidRDefault="004D146F" w:rsidP="004D146F">
      <w:pPr>
        <w:autoSpaceDE w:val="0"/>
        <w:autoSpaceDN w:val="0"/>
        <w:adjustRightInd w:val="0"/>
        <w:ind w:right="30" w:firstLine="708"/>
        <w:jc w:val="both"/>
        <w:rPr>
          <w:sz w:val="24"/>
          <w:szCs w:val="24"/>
        </w:rPr>
      </w:pPr>
      <w:r w:rsidRPr="00D9777D">
        <w:rPr>
          <w:b/>
          <w:sz w:val="24"/>
          <w:szCs w:val="24"/>
        </w:rPr>
        <w:t>Количество:</w:t>
      </w:r>
      <w:r w:rsidRPr="00D9777D">
        <w:rPr>
          <w:sz w:val="24"/>
          <w:szCs w:val="24"/>
        </w:rPr>
        <w:t xml:space="preserve"> 1 штука</w:t>
      </w:r>
    </w:p>
    <w:p w14:paraId="13EE5CC3" w14:textId="77777777" w:rsidR="004D146F" w:rsidRPr="00D9777D" w:rsidRDefault="004D146F" w:rsidP="004D146F">
      <w:pPr>
        <w:autoSpaceDE w:val="0"/>
        <w:autoSpaceDN w:val="0"/>
        <w:adjustRightInd w:val="0"/>
        <w:ind w:firstLine="708"/>
        <w:jc w:val="both"/>
        <w:rPr>
          <w:rFonts w:eastAsia="TimesNewRomanPSMT"/>
          <w:sz w:val="24"/>
          <w:szCs w:val="24"/>
        </w:rPr>
      </w:pPr>
      <w:r w:rsidRPr="00D9777D">
        <w:rPr>
          <w:b/>
          <w:sz w:val="24"/>
          <w:szCs w:val="24"/>
        </w:rPr>
        <w:t xml:space="preserve">Назначение: </w:t>
      </w:r>
      <w:r w:rsidRPr="00D9777D">
        <w:rPr>
          <w:sz w:val="24"/>
          <w:szCs w:val="24"/>
        </w:rPr>
        <w:t xml:space="preserve">для </w:t>
      </w:r>
      <w:r>
        <w:rPr>
          <w:sz w:val="24"/>
          <w:szCs w:val="24"/>
        </w:rPr>
        <w:t>транспортировки, погрузки и разгрузки различных типов грузов.</w:t>
      </w:r>
    </w:p>
    <w:p w14:paraId="3A695266" w14:textId="77777777" w:rsidR="004D146F" w:rsidRPr="00D9777D" w:rsidRDefault="004D146F" w:rsidP="004D146F">
      <w:pPr>
        <w:ind w:firstLine="708"/>
        <w:rPr>
          <w:b/>
          <w:sz w:val="24"/>
          <w:szCs w:val="24"/>
        </w:rPr>
      </w:pPr>
      <w:r w:rsidRPr="00D9777D">
        <w:rPr>
          <w:b/>
          <w:sz w:val="24"/>
          <w:szCs w:val="24"/>
        </w:rPr>
        <w:t>1.Требования к поставляемому Товару:</w:t>
      </w:r>
    </w:p>
    <w:p w14:paraId="758AD750" w14:textId="77777777" w:rsidR="004D146F" w:rsidRPr="00793BFB" w:rsidRDefault="004D146F" w:rsidP="004D146F">
      <w:pPr>
        <w:pStyle w:val="a3"/>
        <w:numPr>
          <w:ilvl w:val="1"/>
          <w:numId w:val="5"/>
        </w:numPr>
        <w:ind w:right="0"/>
        <w:contextualSpacing w:val="0"/>
        <w:rPr>
          <w:rFonts w:ascii="Times New Roman" w:hAnsi="Times New Roman"/>
          <w:b/>
          <w:sz w:val="24"/>
          <w:szCs w:val="24"/>
        </w:rPr>
      </w:pPr>
      <w:r w:rsidRPr="00D9777D">
        <w:rPr>
          <w:rFonts w:ascii="Times New Roman" w:hAnsi="Times New Roman"/>
          <w:b/>
          <w:sz w:val="24"/>
          <w:szCs w:val="24"/>
          <w:lang w:val="en-US"/>
        </w:rPr>
        <w:t xml:space="preserve"> </w:t>
      </w:r>
      <w:r w:rsidRPr="00D9777D">
        <w:rPr>
          <w:rFonts w:ascii="Times New Roman" w:hAnsi="Times New Roman"/>
          <w:b/>
          <w:sz w:val="24"/>
          <w:szCs w:val="24"/>
        </w:rPr>
        <w:t xml:space="preserve">Требования к техническим характеристикам: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4"/>
        <w:gridCol w:w="5408"/>
        <w:gridCol w:w="3969"/>
      </w:tblGrid>
      <w:tr w:rsidR="004D146F" w:rsidRPr="00D9777D" w14:paraId="7124CC6E" w14:textId="77777777" w:rsidTr="00B85817">
        <w:tc>
          <w:tcPr>
            <w:tcW w:w="654" w:type="dxa"/>
            <w:shd w:val="clear" w:color="auto" w:fill="D9D9D9" w:themeFill="background1" w:themeFillShade="D9"/>
          </w:tcPr>
          <w:p w14:paraId="6A73041B" w14:textId="77777777" w:rsidR="004D146F" w:rsidRPr="00D9777D" w:rsidRDefault="004D146F" w:rsidP="00B85817">
            <w:pPr>
              <w:ind w:left="-142" w:right="-129"/>
              <w:jc w:val="center"/>
              <w:rPr>
                <w:b/>
                <w:sz w:val="24"/>
                <w:szCs w:val="24"/>
              </w:rPr>
            </w:pPr>
            <w:r w:rsidRPr="00D9777D">
              <w:rPr>
                <w:b/>
                <w:sz w:val="24"/>
                <w:szCs w:val="24"/>
              </w:rPr>
              <w:t>№</w:t>
            </w:r>
          </w:p>
          <w:p w14:paraId="59717D50" w14:textId="77777777" w:rsidR="004D146F" w:rsidRPr="00D9777D" w:rsidRDefault="004D146F" w:rsidP="00B85817">
            <w:pPr>
              <w:ind w:left="-142" w:right="-129"/>
              <w:jc w:val="center"/>
              <w:rPr>
                <w:b/>
                <w:sz w:val="24"/>
                <w:szCs w:val="24"/>
              </w:rPr>
            </w:pPr>
            <w:r w:rsidRPr="00D9777D">
              <w:rPr>
                <w:b/>
                <w:sz w:val="24"/>
                <w:szCs w:val="24"/>
              </w:rPr>
              <w:t>п/п</w:t>
            </w:r>
          </w:p>
        </w:tc>
        <w:tc>
          <w:tcPr>
            <w:tcW w:w="5408" w:type="dxa"/>
            <w:shd w:val="clear" w:color="auto" w:fill="D9D9D9" w:themeFill="background1" w:themeFillShade="D9"/>
            <w:vAlign w:val="center"/>
          </w:tcPr>
          <w:p w14:paraId="71E1496A" w14:textId="77777777" w:rsidR="004D146F" w:rsidRPr="00D9777D" w:rsidRDefault="004D146F" w:rsidP="00B85817">
            <w:pPr>
              <w:ind w:left="57" w:right="57"/>
              <w:jc w:val="center"/>
              <w:rPr>
                <w:b/>
                <w:sz w:val="24"/>
                <w:szCs w:val="24"/>
              </w:rPr>
            </w:pPr>
            <w:r w:rsidRPr="00D9777D">
              <w:rPr>
                <w:b/>
                <w:sz w:val="24"/>
                <w:szCs w:val="24"/>
              </w:rPr>
              <w:t>Наименование</w:t>
            </w:r>
          </w:p>
        </w:tc>
        <w:tc>
          <w:tcPr>
            <w:tcW w:w="3969" w:type="dxa"/>
            <w:shd w:val="clear" w:color="auto" w:fill="D9D9D9" w:themeFill="background1" w:themeFillShade="D9"/>
            <w:vAlign w:val="center"/>
          </w:tcPr>
          <w:p w14:paraId="6ACA622A" w14:textId="77777777" w:rsidR="004D146F" w:rsidRPr="00D9777D" w:rsidRDefault="004D146F" w:rsidP="00B85817">
            <w:pPr>
              <w:pStyle w:val="a3"/>
              <w:widowControl w:val="0"/>
              <w:tabs>
                <w:tab w:val="left" w:pos="284"/>
                <w:tab w:val="left" w:pos="426"/>
              </w:tabs>
              <w:spacing w:after="0" w:line="240" w:lineRule="auto"/>
              <w:ind w:left="0" w:firstLine="34"/>
              <w:jc w:val="center"/>
              <w:rPr>
                <w:rFonts w:ascii="Times New Roman" w:hAnsi="Times New Roman"/>
                <w:b/>
                <w:sz w:val="24"/>
                <w:szCs w:val="24"/>
              </w:rPr>
            </w:pPr>
            <w:r>
              <w:rPr>
                <w:rFonts w:ascii="Times New Roman" w:hAnsi="Times New Roman"/>
                <w:b/>
                <w:sz w:val="24"/>
                <w:szCs w:val="24"/>
              </w:rPr>
              <w:t>Значение</w:t>
            </w:r>
          </w:p>
        </w:tc>
      </w:tr>
      <w:tr w:rsidR="004D146F" w:rsidRPr="00D9777D" w14:paraId="0A638CFD" w14:textId="77777777" w:rsidTr="00B85817">
        <w:tc>
          <w:tcPr>
            <w:tcW w:w="10031" w:type="dxa"/>
            <w:gridSpan w:val="3"/>
          </w:tcPr>
          <w:p w14:paraId="2BC39CCF" w14:textId="77777777" w:rsidR="004D146F" w:rsidRPr="00D9777D" w:rsidRDefault="004D146F" w:rsidP="00B85817">
            <w:pPr>
              <w:pStyle w:val="a3"/>
              <w:widowControl w:val="0"/>
              <w:tabs>
                <w:tab w:val="left" w:pos="284"/>
                <w:tab w:val="left" w:pos="426"/>
              </w:tabs>
              <w:spacing w:after="0" w:line="240" w:lineRule="auto"/>
              <w:ind w:left="0" w:firstLine="34"/>
              <w:jc w:val="center"/>
              <w:rPr>
                <w:rFonts w:ascii="Times New Roman" w:hAnsi="Times New Roman"/>
                <w:sz w:val="24"/>
                <w:szCs w:val="24"/>
              </w:rPr>
            </w:pPr>
            <w:r w:rsidRPr="00D9777D">
              <w:rPr>
                <w:rFonts w:ascii="Times New Roman" w:hAnsi="Times New Roman"/>
                <w:b/>
                <w:sz w:val="24"/>
                <w:szCs w:val="24"/>
              </w:rPr>
              <w:t>Общие характеристики</w:t>
            </w:r>
          </w:p>
        </w:tc>
      </w:tr>
      <w:tr w:rsidR="004D146F" w:rsidRPr="00D9777D" w14:paraId="2B1FB775" w14:textId="77777777" w:rsidTr="00B85817">
        <w:tc>
          <w:tcPr>
            <w:tcW w:w="654" w:type="dxa"/>
          </w:tcPr>
          <w:p w14:paraId="28248CF2" w14:textId="77777777" w:rsidR="004D146F" w:rsidRPr="00D9777D" w:rsidRDefault="004D146F" w:rsidP="004D146F">
            <w:pPr>
              <w:widowControl/>
              <w:numPr>
                <w:ilvl w:val="0"/>
                <w:numId w:val="4"/>
              </w:numPr>
              <w:suppressAutoHyphens w:val="0"/>
              <w:ind w:left="414" w:hanging="357"/>
              <w:textAlignment w:val="auto"/>
              <w:rPr>
                <w:sz w:val="24"/>
                <w:szCs w:val="24"/>
              </w:rPr>
            </w:pPr>
          </w:p>
        </w:tc>
        <w:tc>
          <w:tcPr>
            <w:tcW w:w="5408" w:type="dxa"/>
            <w:vAlign w:val="center"/>
          </w:tcPr>
          <w:p w14:paraId="1D3FDAE3" w14:textId="77777777" w:rsidR="004D146F" w:rsidRPr="00842C0A" w:rsidRDefault="004D146F" w:rsidP="00B85817">
            <w:pPr>
              <w:rPr>
                <w:sz w:val="24"/>
                <w:szCs w:val="24"/>
              </w:rPr>
            </w:pPr>
            <w:r>
              <w:rPr>
                <w:sz w:val="24"/>
                <w:szCs w:val="24"/>
              </w:rPr>
              <w:t>Грузоподъемность (технически допустимая), кг</w:t>
            </w:r>
          </w:p>
        </w:tc>
        <w:tc>
          <w:tcPr>
            <w:tcW w:w="3969" w:type="dxa"/>
            <w:vAlign w:val="center"/>
          </w:tcPr>
          <w:p w14:paraId="35BCE811" w14:textId="77777777" w:rsidR="004D146F" w:rsidRPr="00842C0A" w:rsidRDefault="004D146F" w:rsidP="00B85817">
            <w:pPr>
              <w:jc w:val="center"/>
              <w:rPr>
                <w:sz w:val="24"/>
                <w:szCs w:val="24"/>
              </w:rPr>
            </w:pPr>
            <w:r>
              <w:rPr>
                <w:sz w:val="24"/>
                <w:szCs w:val="24"/>
              </w:rPr>
              <w:t>не менее 4 810</w:t>
            </w:r>
          </w:p>
        </w:tc>
      </w:tr>
      <w:tr w:rsidR="004D146F" w:rsidRPr="00D9777D" w14:paraId="79E1DC53" w14:textId="77777777" w:rsidTr="00B85817">
        <w:tc>
          <w:tcPr>
            <w:tcW w:w="654" w:type="dxa"/>
          </w:tcPr>
          <w:p w14:paraId="7ACDD0D4" w14:textId="77777777" w:rsidR="004D146F" w:rsidRPr="00D9777D" w:rsidRDefault="004D146F" w:rsidP="004D146F">
            <w:pPr>
              <w:widowControl/>
              <w:numPr>
                <w:ilvl w:val="0"/>
                <w:numId w:val="4"/>
              </w:numPr>
              <w:suppressAutoHyphens w:val="0"/>
              <w:ind w:left="414" w:hanging="357"/>
              <w:textAlignment w:val="auto"/>
              <w:rPr>
                <w:sz w:val="24"/>
                <w:szCs w:val="24"/>
              </w:rPr>
            </w:pPr>
          </w:p>
        </w:tc>
        <w:tc>
          <w:tcPr>
            <w:tcW w:w="5408" w:type="dxa"/>
            <w:vAlign w:val="center"/>
          </w:tcPr>
          <w:p w14:paraId="44D1403D" w14:textId="77777777" w:rsidR="004D146F" w:rsidRPr="00D9777D" w:rsidRDefault="004D146F" w:rsidP="00B85817">
            <w:pPr>
              <w:rPr>
                <w:sz w:val="24"/>
                <w:szCs w:val="24"/>
              </w:rPr>
            </w:pPr>
            <w:r>
              <w:rPr>
                <w:sz w:val="24"/>
                <w:szCs w:val="24"/>
              </w:rPr>
              <w:t>Снаряженная масса (технически допустимая), кг</w:t>
            </w:r>
          </w:p>
        </w:tc>
        <w:tc>
          <w:tcPr>
            <w:tcW w:w="3969" w:type="dxa"/>
            <w:vAlign w:val="center"/>
          </w:tcPr>
          <w:p w14:paraId="2A9A3B4E" w14:textId="77777777" w:rsidR="004D146F" w:rsidRPr="00842C0A" w:rsidRDefault="004D146F" w:rsidP="00B85817">
            <w:pPr>
              <w:jc w:val="center"/>
              <w:rPr>
                <w:sz w:val="24"/>
                <w:szCs w:val="24"/>
              </w:rPr>
            </w:pPr>
            <w:r>
              <w:rPr>
                <w:sz w:val="24"/>
                <w:szCs w:val="24"/>
              </w:rPr>
              <w:t>не менее 7 180</w:t>
            </w:r>
          </w:p>
        </w:tc>
      </w:tr>
      <w:tr w:rsidR="004D146F" w:rsidRPr="00D9777D" w14:paraId="77945C43" w14:textId="77777777" w:rsidTr="00B85817">
        <w:tc>
          <w:tcPr>
            <w:tcW w:w="654" w:type="dxa"/>
          </w:tcPr>
          <w:p w14:paraId="68CE56CF"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Pr>
          <w:p w14:paraId="4EE52A60" w14:textId="77777777" w:rsidR="004D146F" w:rsidRPr="00D9777D" w:rsidRDefault="004D146F" w:rsidP="00B85817">
            <w:pPr>
              <w:pStyle w:val="a3"/>
              <w:widowControl w:val="0"/>
              <w:tabs>
                <w:tab w:val="left" w:pos="284"/>
                <w:tab w:val="left" w:pos="426"/>
              </w:tabs>
              <w:spacing w:after="0" w:line="240" w:lineRule="auto"/>
              <w:ind w:left="0"/>
              <w:rPr>
                <w:rFonts w:ascii="Times New Roman" w:hAnsi="Times New Roman"/>
                <w:sz w:val="24"/>
                <w:szCs w:val="24"/>
              </w:rPr>
            </w:pPr>
            <w:r>
              <w:rPr>
                <w:rFonts w:ascii="Times New Roman" w:hAnsi="Times New Roman"/>
                <w:sz w:val="24"/>
                <w:szCs w:val="24"/>
              </w:rPr>
              <w:t>Полная масса (технически допустимая), кг</w:t>
            </w:r>
          </w:p>
        </w:tc>
        <w:tc>
          <w:tcPr>
            <w:tcW w:w="3969" w:type="dxa"/>
            <w:vAlign w:val="center"/>
          </w:tcPr>
          <w:p w14:paraId="48978349" w14:textId="77777777" w:rsidR="004D146F" w:rsidRPr="00842C0A" w:rsidRDefault="004D146F" w:rsidP="00B85817">
            <w:pPr>
              <w:pStyle w:val="a3"/>
              <w:widowControl w:val="0"/>
              <w:tabs>
                <w:tab w:val="left" w:pos="0"/>
                <w:tab w:val="left" w:pos="34"/>
              </w:tabs>
              <w:spacing w:after="0" w:line="240" w:lineRule="auto"/>
              <w:ind w:left="0"/>
              <w:jc w:val="center"/>
              <w:rPr>
                <w:rFonts w:ascii="Times New Roman" w:hAnsi="Times New Roman"/>
                <w:sz w:val="24"/>
                <w:szCs w:val="24"/>
              </w:rPr>
            </w:pPr>
            <w:r>
              <w:rPr>
                <w:rFonts w:ascii="Times New Roman" w:hAnsi="Times New Roman"/>
                <w:sz w:val="24"/>
                <w:szCs w:val="24"/>
              </w:rPr>
              <w:t>не менее 11 990</w:t>
            </w:r>
          </w:p>
        </w:tc>
      </w:tr>
      <w:tr w:rsidR="004D146F" w:rsidRPr="00D9777D" w14:paraId="06F76D80" w14:textId="77777777" w:rsidTr="00B85817">
        <w:tc>
          <w:tcPr>
            <w:tcW w:w="654" w:type="dxa"/>
          </w:tcPr>
          <w:p w14:paraId="11A460E4"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Pr>
          <w:p w14:paraId="6A25C9B1" w14:textId="77777777" w:rsidR="004D146F" w:rsidRPr="00D9777D" w:rsidRDefault="004D146F" w:rsidP="00B85817">
            <w:pPr>
              <w:rPr>
                <w:iCs/>
                <w:sz w:val="24"/>
                <w:szCs w:val="24"/>
              </w:rPr>
            </w:pPr>
            <w:r>
              <w:rPr>
                <w:iCs/>
                <w:sz w:val="24"/>
                <w:szCs w:val="24"/>
              </w:rPr>
              <w:t>Нагрузка на переднюю ось (в загруженном состоянии), кг</w:t>
            </w:r>
          </w:p>
        </w:tc>
        <w:tc>
          <w:tcPr>
            <w:tcW w:w="3969" w:type="dxa"/>
            <w:vAlign w:val="center"/>
          </w:tcPr>
          <w:p w14:paraId="46B7745A" w14:textId="77777777" w:rsidR="004D146F" w:rsidRPr="00842C0A" w:rsidRDefault="004D146F" w:rsidP="00B85817">
            <w:pPr>
              <w:jc w:val="center"/>
              <w:rPr>
                <w:iCs/>
                <w:sz w:val="24"/>
                <w:szCs w:val="24"/>
              </w:rPr>
            </w:pPr>
            <w:r>
              <w:rPr>
                <w:sz w:val="24"/>
                <w:szCs w:val="24"/>
              </w:rPr>
              <w:t>не менее</w:t>
            </w:r>
            <w:r>
              <w:rPr>
                <w:iCs/>
                <w:sz w:val="24"/>
                <w:szCs w:val="24"/>
              </w:rPr>
              <w:t xml:space="preserve"> 4 360</w:t>
            </w:r>
          </w:p>
        </w:tc>
      </w:tr>
      <w:tr w:rsidR="004D146F" w:rsidRPr="00D9777D" w14:paraId="4EFA1557" w14:textId="77777777" w:rsidTr="00B85817">
        <w:trPr>
          <w:trHeight w:val="77"/>
        </w:trPr>
        <w:tc>
          <w:tcPr>
            <w:tcW w:w="654" w:type="dxa"/>
          </w:tcPr>
          <w:p w14:paraId="5D3081F1"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Pr>
          <w:p w14:paraId="28F5EE77" w14:textId="77777777" w:rsidR="004D146F" w:rsidRPr="00D9777D" w:rsidRDefault="004D146F" w:rsidP="00B85817">
            <w:pPr>
              <w:rPr>
                <w:iCs/>
                <w:sz w:val="24"/>
                <w:szCs w:val="24"/>
              </w:rPr>
            </w:pPr>
            <w:r>
              <w:rPr>
                <w:iCs/>
                <w:sz w:val="24"/>
                <w:szCs w:val="24"/>
              </w:rPr>
              <w:t>Нагрузка на заднюю ось (в загруженном состоянии),</w:t>
            </w:r>
            <w:r w:rsidRPr="00842C0A">
              <w:rPr>
                <w:iCs/>
                <w:sz w:val="24"/>
                <w:szCs w:val="24"/>
              </w:rPr>
              <w:t xml:space="preserve"> кг</w:t>
            </w:r>
          </w:p>
        </w:tc>
        <w:tc>
          <w:tcPr>
            <w:tcW w:w="3969" w:type="dxa"/>
            <w:vAlign w:val="center"/>
          </w:tcPr>
          <w:p w14:paraId="7DCA24FE" w14:textId="77777777" w:rsidR="004D146F" w:rsidRPr="00842C0A" w:rsidRDefault="004D146F" w:rsidP="00B85817">
            <w:pPr>
              <w:jc w:val="center"/>
              <w:rPr>
                <w:iCs/>
                <w:sz w:val="24"/>
                <w:szCs w:val="24"/>
                <w:highlight w:val="yellow"/>
              </w:rPr>
            </w:pPr>
            <w:r>
              <w:rPr>
                <w:sz w:val="24"/>
                <w:szCs w:val="24"/>
              </w:rPr>
              <w:t>не менее</w:t>
            </w:r>
            <w:r w:rsidRPr="00842C0A">
              <w:rPr>
                <w:iCs/>
                <w:sz w:val="24"/>
                <w:szCs w:val="24"/>
              </w:rPr>
              <w:t xml:space="preserve"> </w:t>
            </w:r>
            <w:r>
              <w:rPr>
                <w:iCs/>
                <w:sz w:val="24"/>
                <w:szCs w:val="24"/>
              </w:rPr>
              <w:t>7 630</w:t>
            </w:r>
          </w:p>
        </w:tc>
      </w:tr>
      <w:tr w:rsidR="004D146F" w:rsidRPr="00D9777D" w14:paraId="43DB8BF7" w14:textId="77777777" w:rsidTr="00B85817">
        <w:tc>
          <w:tcPr>
            <w:tcW w:w="654" w:type="dxa"/>
          </w:tcPr>
          <w:p w14:paraId="6B118830" w14:textId="77777777" w:rsidR="004D146F" w:rsidRPr="00A16AC7"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vAlign w:val="center"/>
          </w:tcPr>
          <w:p w14:paraId="1AA2949F" w14:textId="77777777" w:rsidR="004D146F" w:rsidRPr="00A16AC7" w:rsidRDefault="004D146F" w:rsidP="00B85817">
            <w:pPr>
              <w:rPr>
                <w:iCs/>
                <w:sz w:val="24"/>
                <w:szCs w:val="24"/>
              </w:rPr>
            </w:pPr>
            <w:r w:rsidRPr="00A16AC7">
              <w:rPr>
                <w:iCs/>
                <w:sz w:val="24"/>
                <w:szCs w:val="24"/>
              </w:rPr>
              <w:t>Габаритные размеры автомобиля (длина/ширина/высота), мм</w:t>
            </w:r>
          </w:p>
        </w:tc>
        <w:tc>
          <w:tcPr>
            <w:tcW w:w="3969" w:type="dxa"/>
            <w:vAlign w:val="center"/>
          </w:tcPr>
          <w:p w14:paraId="6A2C62EA" w14:textId="77777777" w:rsidR="004D146F" w:rsidRPr="00A16AC7" w:rsidRDefault="004D146F" w:rsidP="00B85817">
            <w:pPr>
              <w:jc w:val="center"/>
              <w:rPr>
                <w:sz w:val="24"/>
                <w:szCs w:val="24"/>
              </w:rPr>
            </w:pPr>
            <w:r w:rsidRPr="00621D31">
              <w:rPr>
                <w:sz w:val="24"/>
                <w:szCs w:val="24"/>
              </w:rPr>
              <w:t xml:space="preserve">не более </w:t>
            </w:r>
            <w:r>
              <w:rPr>
                <w:sz w:val="24"/>
                <w:szCs w:val="24"/>
              </w:rPr>
              <w:t>7 600</w:t>
            </w:r>
            <w:r w:rsidRPr="00621D31">
              <w:rPr>
                <w:sz w:val="24"/>
                <w:szCs w:val="24"/>
              </w:rPr>
              <w:t>х2 550х3</w:t>
            </w:r>
            <w:r>
              <w:rPr>
                <w:sz w:val="24"/>
                <w:szCs w:val="24"/>
              </w:rPr>
              <w:t>200</w:t>
            </w:r>
          </w:p>
        </w:tc>
      </w:tr>
      <w:tr w:rsidR="004D146F" w:rsidRPr="00D9777D" w14:paraId="2E4EFEFD" w14:textId="77777777" w:rsidTr="00B85817">
        <w:tc>
          <w:tcPr>
            <w:tcW w:w="654" w:type="dxa"/>
          </w:tcPr>
          <w:p w14:paraId="58955E37"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vAlign w:val="center"/>
          </w:tcPr>
          <w:p w14:paraId="754C5BDD" w14:textId="77777777" w:rsidR="004D146F" w:rsidRPr="00D9777D" w:rsidRDefault="004D146F" w:rsidP="00B85817">
            <w:pPr>
              <w:rPr>
                <w:iCs/>
                <w:sz w:val="24"/>
                <w:szCs w:val="24"/>
              </w:rPr>
            </w:pPr>
            <w:r>
              <w:rPr>
                <w:iCs/>
                <w:sz w:val="24"/>
                <w:szCs w:val="24"/>
              </w:rPr>
              <w:t>Колесная база, мм</w:t>
            </w:r>
          </w:p>
        </w:tc>
        <w:tc>
          <w:tcPr>
            <w:tcW w:w="3969" w:type="dxa"/>
            <w:vAlign w:val="center"/>
          </w:tcPr>
          <w:p w14:paraId="0D6D1F1B" w14:textId="77777777" w:rsidR="004D146F" w:rsidRPr="00842C0A" w:rsidRDefault="004D146F" w:rsidP="00B85817">
            <w:pPr>
              <w:rPr>
                <w:sz w:val="24"/>
                <w:szCs w:val="24"/>
              </w:rPr>
            </w:pPr>
            <w:r>
              <w:rPr>
                <w:sz w:val="24"/>
                <w:szCs w:val="24"/>
              </w:rPr>
              <w:t xml:space="preserve">                   не менее  4 700</w:t>
            </w:r>
          </w:p>
        </w:tc>
      </w:tr>
      <w:tr w:rsidR="004D146F" w:rsidRPr="00D9777D" w14:paraId="5ABB870F" w14:textId="77777777" w:rsidTr="00B85817">
        <w:tc>
          <w:tcPr>
            <w:tcW w:w="654" w:type="dxa"/>
          </w:tcPr>
          <w:p w14:paraId="279901E2"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vAlign w:val="center"/>
          </w:tcPr>
          <w:p w14:paraId="33EA0A01" w14:textId="77777777" w:rsidR="004D146F" w:rsidRPr="00D9777D" w:rsidRDefault="004D146F" w:rsidP="00B85817">
            <w:pPr>
              <w:rPr>
                <w:iCs/>
                <w:sz w:val="24"/>
                <w:szCs w:val="24"/>
              </w:rPr>
            </w:pPr>
            <w:r w:rsidRPr="00A41205">
              <w:rPr>
                <w:iCs/>
                <w:sz w:val="24"/>
                <w:szCs w:val="24"/>
              </w:rPr>
              <w:t>Дорожный просвет</w:t>
            </w:r>
            <w:r>
              <w:rPr>
                <w:iCs/>
                <w:sz w:val="24"/>
                <w:szCs w:val="24"/>
              </w:rPr>
              <w:t xml:space="preserve"> передний, мм</w:t>
            </w:r>
          </w:p>
        </w:tc>
        <w:tc>
          <w:tcPr>
            <w:tcW w:w="3969" w:type="dxa"/>
            <w:vAlign w:val="center"/>
          </w:tcPr>
          <w:p w14:paraId="348E861B" w14:textId="77777777" w:rsidR="004D146F" w:rsidRPr="00842C0A" w:rsidRDefault="004D146F" w:rsidP="00B85817">
            <w:pPr>
              <w:jc w:val="center"/>
              <w:rPr>
                <w:sz w:val="24"/>
                <w:szCs w:val="24"/>
              </w:rPr>
            </w:pPr>
            <w:r>
              <w:rPr>
                <w:sz w:val="24"/>
                <w:szCs w:val="24"/>
              </w:rPr>
              <w:t>не менее 175</w:t>
            </w:r>
          </w:p>
        </w:tc>
      </w:tr>
      <w:tr w:rsidR="004D146F" w:rsidRPr="00D9777D" w14:paraId="2A124D3B" w14:textId="77777777" w:rsidTr="00B85817">
        <w:tc>
          <w:tcPr>
            <w:tcW w:w="654" w:type="dxa"/>
          </w:tcPr>
          <w:p w14:paraId="67392EB4"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vAlign w:val="center"/>
          </w:tcPr>
          <w:p w14:paraId="17C18A95" w14:textId="77777777" w:rsidR="004D146F" w:rsidRPr="00A41205" w:rsidRDefault="004D146F" w:rsidP="00B85817">
            <w:pPr>
              <w:rPr>
                <w:iCs/>
                <w:sz w:val="24"/>
                <w:szCs w:val="24"/>
              </w:rPr>
            </w:pPr>
            <w:r w:rsidRPr="00A41205">
              <w:rPr>
                <w:iCs/>
                <w:sz w:val="24"/>
                <w:szCs w:val="24"/>
              </w:rPr>
              <w:t xml:space="preserve">Дорожный просвет </w:t>
            </w:r>
            <w:r>
              <w:rPr>
                <w:iCs/>
                <w:sz w:val="24"/>
                <w:szCs w:val="24"/>
              </w:rPr>
              <w:t>задний, мм</w:t>
            </w:r>
          </w:p>
        </w:tc>
        <w:tc>
          <w:tcPr>
            <w:tcW w:w="3969" w:type="dxa"/>
            <w:vAlign w:val="center"/>
          </w:tcPr>
          <w:p w14:paraId="76EE2BC6" w14:textId="77777777" w:rsidR="004D146F" w:rsidRDefault="004D146F" w:rsidP="00B85817">
            <w:pPr>
              <w:jc w:val="center"/>
              <w:rPr>
                <w:sz w:val="24"/>
                <w:szCs w:val="24"/>
              </w:rPr>
            </w:pPr>
            <w:r w:rsidRPr="00A41205">
              <w:rPr>
                <w:sz w:val="24"/>
                <w:szCs w:val="24"/>
              </w:rPr>
              <w:t>не менее 1</w:t>
            </w:r>
            <w:r>
              <w:rPr>
                <w:sz w:val="24"/>
                <w:szCs w:val="24"/>
              </w:rPr>
              <w:t>80</w:t>
            </w:r>
          </w:p>
        </w:tc>
      </w:tr>
      <w:tr w:rsidR="004D146F" w:rsidRPr="00D9777D" w14:paraId="37A231FE" w14:textId="77777777" w:rsidTr="00B85817">
        <w:tc>
          <w:tcPr>
            <w:tcW w:w="654" w:type="dxa"/>
          </w:tcPr>
          <w:p w14:paraId="1B29A57B"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vAlign w:val="center"/>
          </w:tcPr>
          <w:p w14:paraId="27BE1961" w14:textId="77777777" w:rsidR="004D146F" w:rsidRPr="008D2214" w:rsidRDefault="004D146F" w:rsidP="00B85817">
            <w:pPr>
              <w:rPr>
                <w:sz w:val="24"/>
                <w:szCs w:val="24"/>
              </w:rPr>
            </w:pPr>
            <w:r w:rsidRPr="008D2214">
              <w:rPr>
                <w:sz w:val="24"/>
                <w:szCs w:val="24"/>
              </w:rPr>
              <w:t>Максимальная скорость</w:t>
            </w:r>
            <w:r>
              <w:rPr>
                <w:sz w:val="24"/>
                <w:szCs w:val="24"/>
              </w:rPr>
              <w:t>, км/ч</w:t>
            </w:r>
          </w:p>
        </w:tc>
        <w:tc>
          <w:tcPr>
            <w:tcW w:w="3969" w:type="dxa"/>
            <w:vAlign w:val="center"/>
          </w:tcPr>
          <w:p w14:paraId="42E072D5" w14:textId="77777777" w:rsidR="004D146F" w:rsidRPr="00842C0A" w:rsidRDefault="004D146F" w:rsidP="00B85817">
            <w:pPr>
              <w:jc w:val="center"/>
              <w:rPr>
                <w:sz w:val="24"/>
                <w:szCs w:val="24"/>
              </w:rPr>
            </w:pPr>
            <w:r>
              <w:rPr>
                <w:sz w:val="24"/>
                <w:szCs w:val="24"/>
              </w:rPr>
              <w:t>не менее 90</w:t>
            </w:r>
          </w:p>
        </w:tc>
      </w:tr>
      <w:tr w:rsidR="004D146F" w:rsidRPr="00D9777D" w14:paraId="04FB8413" w14:textId="77777777" w:rsidTr="00B85817">
        <w:tc>
          <w:tcPr>
            <w:tcW w:w="654" w:type="dxa"/>
            <w:tcBorders>
              <w:top w:val="single" w:sz="4" w:space="0" w:color="auto"/>
              <w:left w:val="single" w:sz="4" w:space="0" w:color="auto"/>
              <w:bottom w:val="single" w:sz="4" w:space="0" w:color="auto"/>
              <w:right w:val="single" w:sz="4" w:space="0" w:color="auto"/>
            </w:tcBorders>
          </w:tcPr>
          <w:p w14:paraId="6464A43B"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vAlign w:val="center"/>
          </w:tcPr>
          <w:p w14:paraId="03FD45CD" w14:textId="77777777" w:rsidR="004D146F" w:rsidRPr="00D9777D" w:rsidRDefault="004D146F" w:rsidP="00B85817">
            <w:pPr>
              <w:rPr>
                <w:bCs/>
                <w:sz w:val="24"/>
                <w:szCs w:val="24"/>
              </w:rPr>
            </w:pPr>
            <w:r>
              <w:rPr>
                <w:bCs/>
                <w:sz w:val="24"/>
                <w:szCs w:val="24"/>
              </w:rPr>
              <w:t>Двигатель</w:t>
            </w:r>
          </w:p>
        </w:tc>
        <w:tc>
          <w:tcPr>
            <w:tcW w:w="3969" w:type="dxa"/>
            <w:tcBorders>
              <w:top w:val="single" w:sz="4" w:space="0" w:color="auto"/>
              <w:left w:val="single" w:sz="4" w:space="0" w:color="auto"/>
              <w:bottom w:val="single" w:sz="4" w:space="0" w:color="auto"/>
              <w:right w:val="single" w:sz="4" w:space="0" w:color="auto"/>
            </w:tcBorders>
            <w:vAlign w:val="center"/>
          </w:tcPr>
          <w:p w14:paraId="266B7F33" w14:textId="77777777" w:rsidR="004D146F" w:rsidRPr="00135D82" w:rsidRDefault="004D146F" w:rsidP="00B85817">
            <w:pPr>
              <w:jc w:val="center"/>
              <w:rPr>
                <w:sz w:val="24"/>
                <w:szCs w:val="24"/>
              </w:rPr>
            </w:pPr>
            <w:r>
              <w:rPr>
                <w:sz w:val="24"/>
                <w:szCs w:val="24"/>
              </w:rPr>
              <w:t>Дизельный</w:t>
            </w:r>
          </w:p>
        </w:tc>
      </w:tr>
      <w:tr w:rsidR="004D146F" w:rsidRPr="00D9777D" w14:paraId="7AC6ED29" w14:textId="77777777" w:rsidTr="00B85817">
        <w:tc>
          <w:tcPr>
            <w:tcW w:w="654" w:type="dxa"/>
            <w:tcBorders>
              <w:top w:val="single" w:sz="4" w:space="0" w:color="auto"/>
              <w:left w:val="single" w:sz="4" w:space="0" w:color="auto"/>
              <w:bottom w:val="single" w:sz="4" w:space="0" w:color="auto"/>
              <w:right w:val="single" w:sz="4" w:space="0" w:color="auto"/>
            </w:tcBorders>
          </w:tcPr>
          <w:p w14:paraId="40067763"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vAlign w:val="center"/>
          </w:tcPr>
          <w:p w14:paraId="531EEA6E" w14:textId="77777777" w:rsidR="004D146F" w:rsidRPr="00EC6288" w:rsidRDefault="004D146F" w:rsidP="00B85817">
            <w:pPr>
              <w:rPr>
                <w:iCs/>
                <w:sz w:val="24"/>
                <w:szCs w:val="24"/>
              </w:rPr>
            </w:pPr>
            <w:r>
              <w:rPr>
                <w:iCs/>
                <w:sz w:val="24"/>
                <w:szCs w:val="24"/>
              </w:rPr>
              <w:t>Макс. Мощность, кВт/л.с.</w:t>
            </w:r>
          </w:p>
        </w:tc>
        <w:tc>
          <w:tcPr>
            <w:tcW w:w="3969" w:type="dxa"/>
            <w:tcBorders>
              <w:top w:val="single" w:sz="4" w:space="0" w:color="auto"/>
              <w:left w:val="single" w:sz="4" w:space="0" w:color="auto"/>
              <w:bottom w:val="single" w:sz="4" w:space="0" w:color="auto"/>
              <w:right w:val="single" w:sz="4" w:space="0" w:color="auto"/>
            </w:tcBorders>
            <w:vAlign w:val="center"/>
          </w:tcPr>
          <w:p w14:paraId="64145327" w14:textId="77777777" w:rsidR="004D146F" w:rsidRPr="00842C0A" w:rsidRDefault="004D146F" w:rsidP="00B85817">
            <w:pPr>
              <w:jc w:val="center"/>
              <w:rPr>
                <w:sz w:val="24"/>
                <w:szCs w:val="24"/>
              </w:rPr>
            </w:pPr>
            <w:r>
              <w:rPr>
                <w:sz w:val="24"/>
                <w:szCs w:val="24"/>
              </w:rPr>
              <w:t>не менее 178/242</w:t>
            </w:r>
          </w:p>
        </w:tc>
      </w:tr>
      <w:tr w:rsidR="004D146F" w:rsidRPr="00D9777D" w14:paraId="1483FF7C" w14:textId="77777777" w:rsidTr="00B85817">
        <w:tc>
          <w:tcPr>
            <w:tcW w:w="654" w:type="dxa"/>
            <w:tcBorders>
              <w:top w:val="single" w:sz="4" w:space="0" w:color="auto"/>
              <w:left w:val="single" w:sz="4" w:space="0" w:color="auto"/>
              <w:bottom w:val="single" w:sz="4" w:space="0" w:color="auto"/>
              <w:right w:val="single" w:sz="4" w:space="0" w:color="auto"/>
            </w:tcBorders>
          </w:tcPr>
          <w:p w14:paraId="3C85309C"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vAlign w:val="center"/>
          </w:tcPr>
          <w:p w14:paraId="5CA6AE1B" w14:textId="77777777" w:rsidR="004D146F" w:rsidRPr="00D9777D" w:rsidRDefault="004D146F" w:rsidP="00B85817">
            <w:pPr>
              <w:rPr>
                <w:iCs/>
                <w:sz w:val="24"/>
                <w:szCs w:val="24"/>
              </w:rPr>
            </w:pPr>
            <w:r>
              <w:rPr>
                <w:iCs/>
                <w:sz w:val="24"/>
                <w:szCs w:val="24"/>
              </w:rPr>
              <w:t xml:space="preserve">Макс. Крутящий момент, </w:t>
            </w:r>
            <w:proofErr w:type="spellStart"/>
            <w:r w:rsidRPr="00F76AC3">
              <w:rPr>
                <w:iCs/>
                <w:sz w:val="24"/>
                <w:szCs w:val="24"/>
              </w:rPr>
              <w:t>Н·м</w:t>
            </w:r>
            <w:proofErr w:type="spellEnd"/>
            <w:r>
              <w:rPr>
                <w:iCs/>
                <w:sz w:val="24"/>
                <w:szCs w:val="24"/>
              </w:rPr>
              <w:t xml:space="preserve">, </w:t>
            </w:r>
            <w:r w:rsidRPr="00F02F95">
              <w:rPr>
                <w:iCs/>
                <w:sz w:val="24"/>
                <w:szCs w:val="24"/>
              </w:rPr>
              <w:t>об/мин</w:t>
            </w:r>
          </w:p>
        </w:tc>
        <w:tc>
          <w:tcPr>
            <w:tcW w:w="3969" w:type="dxa"/>
            <w:tcBorders>
              <w:top w:val="single" w:sz="4" w:space="0" w:color="auto"/>
              <w:left w:val="single" w:sz="4" w:space="0" w:color="auto"/>
              <w:bottom w:val="single" w:sz="4" w:space="0" w:color="auto"/>
              <w:right w:val="single" w:sz="4" w:space="0" w:color="auto"/>
            </w:tcBorders>
            <w:vAlign w:val="center"/>
          </w:tcPr>
          <w:p w14:paraId="01722F0F" w14:textId="77777777" w:rsidR="004D146F" w:rsidRPr="00842C0A" w:rsidRDefault="004D146F" w:rsidP="00B85817">
            <w:pPr>
              <w:jc w:val="center"/>
              <w:rPr>
                <w:sz w:val="24"/>
                <w:szCs w:val="24"/>
              </w:rPr>
            </w:pPr>
            <w:r>
              <w:rPr>
                <w:sz w:val="24"/>
                <w:szCs w:val="24"/>
              </w:rPr>
              <w:t xml:space="preserve">не менее </w:t>
            </w:r>
            <w:r w:rsidRPr="00F76AC3">
              <w:rPr>
                <w:sz w:val="24"/>
                <w:szCs w:val="24"/>
              </w:rPr>
              <w:t xml:space="preserve">937 </w:t>
            </w:r>
            <w:proofErr w:type="spellStart"/>
            <w:r w:rsidRPr="00F76AC3">
              <w:rPr>
                <w:sz w:val="24"/>
                <w:szCs w:val="24"/>
              </w:rPr>
              <w:t>Н·м</w:t>
            </w:r>
            <w:proofErr w:type="spellEnd"/>
            <w:r w:rsidRPr="00F76AC3">
              <w:rPr>
                <w:sz w:val="24"/>
                <w:szCs w:val="24"/>
              </w:rPr>
              <w:t xml:space="preserve"> при 1300 об/мин</w:t>
            </w:r>
          </w:p>
        </w:tc>
      </w:tr>
      <w:tr w:rsidR="004D146F" w:rsidRPr="00D9777D" w14:paraId="4FCFA4B5" w14:textId="77777777" w:rsidTr="00B85817">
        <w:tc>
          <w:tcPr>
            <w:tcW w:w="654" w:type="dxa"/>
            <w:tcBorders>
              <w:top w:val="single" w:sz="4" w:space="0" w:color="auto"/>
              <w:left w:val="single" w:sz="4" w:space="0" w:color="auto"/>
              <w:bottom w:val="single" w:sz="4" w:space="0" w:color="auto"/>
              <w:right w:val="single" w:sz="4" w:space="0" w:color="auto"/>
            </w:tcBorders>
          </w:tcPr>
          <w:p w14:paraId="26ECF1E5"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6B08A5DC" w14:textId="77777777" w:rsidR="004D146F" w:rsidRPr="00D9777D" w:rsidRDefault="004D146F" w:rsidP="00B85817">
            <w:pPr>
              <w:rPr>
                <w:iCs/>
                <w:sz w:val="24"/>
                <w:szCs w:val="24"/>
              </w:rPr>
            </w:pPr>
            <w:r>
              <w:rPr>
                <w:iCs/>
                <w:sz w:val="24"/>
                <w:szCs w:val="24"/>
              </w:rPr>
              <w:t xml:space="preserve">Объем </w:t>
            </w:r>
            <w:r w:rsidRPr="00EB64B1">
              <w:rPr>
                <w:iCs/>
                <w:sz w:val="24"/>
                <w:szCs w:val="24"/>
              </w:rPr>
              <w:t>двигателя, л</w:t>
            </w:r>
          </w:p>
        </w:tc>
        <w:tc>
          <w:tcPr>
            <w:tcW w:w="3969" w:type="dxa"/>
            <w:tcBorders>
              <w:top w:val="single" w:sz="4" w:space="0" w:color="auto"/>
              <w:left w:val="single" w:sz="4" w:space="0" w:color="auto"/>
              <w:bottom w:val="single" w:sz="4" w:space="0" w:color="auto"/>
              <w:right w:val="single" w:sz="4" w:space="0" w:color="auto"/>
            </w:tcBorders>
            <w:vAlign w:val="center"/>
          </w:tcPr>
          <w:p w14:paraId="45CFCBF1" w14:textId="77777777" w:rsidR="004D146F" w:rsidRPr="00842C0A" w:rsidRDefault="004D146F" w:rsidP="00B85817">
            <w:pPr>
              <w:jc w:val="center"/>
              <w:rPr>
                <w:sz w:val="24"/>
                <w:szCs w:val="24"/>
              </w:rPr>
            </w:pPr>
            <w:r>
              <w:rPr>
                <w:sz w:val="24"/>
                <w:szCs w:val="24"/>
              </w:rPr>
              <w:t>не менее 6.7</w:t>
            </w:r>
          </w:p>
        </w:tc>
      </w:tr>
      <w:tr w:rsidR="004D146F" w:rsidRPr="00D9777D" w14:paraId="1D86C721" w14:textId="77777777" w:rsidTr="00B85817">
        <w:tc>
          <w:tcPr>
            <w:tcW w:w="654" w:type="dxa"/>
            <w:tcBorders>
              <w:top w:val="single" w:sz="4" w:space="0" w:color="auto"/>
              <w:left w:val="single" w:sz="4" w:space="0" w:color="auto"/>
              <w:bottom w:val="single" w:sz="4" w:space="0" w:color="auto"/>
              <w:right w:val="single" w:sz="4" w:space="0" w:color="auto"/>
            </w:tcBorders>
          </w:tcPr>
          <w:p w14:paraId="6BEE8A85"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3944F732" w14:textId="77777777" w:rsidR="004D146F" w:rsidRPr="00EC6288" w:rsidRDefault="004D146F" w:rsidP="00B85817">
            <w:pPr>
              <w:rPr>
                <w:iCs/>
                <w:sz w:val="24"/>
                <w:szCs w:val="24"/>
              </w:rPr>
            </w:pPr>
            <w:r>
              <w:rPr>
                <w:iCs/>
                <w:sz w:val="24"/>
                <w:szCs w:val="24"/>
              </w:rPr>
              <w:t>Экологический класс</w:t>
            </w:r>
          </w:p>
        </w:tc>
        <w:tc>
          <w:tcPr>
            <w:tcW w:w="3969" w:type="dxa"/>
            <w:tcBorders>
              <w:top w:val="single" w:sz="4" w:space="0" w:color="auto"/>
              <w:left w:val="single" w:sz="4" w:space="0" w:color="auto"/>
              <w:bottom w:val="single" w:sz="4" w:space="0" w:color="auto"/>
              <w:right w:val="single" w:sz="4" w:space="0" w:color="auto"/>
            </w:tcBorders>
            <w:vAlign w:val="center"/>
          </w:tcPr>
          <w:p w14:paraId="25CBFBC7" w14:textId="77777777" w:rsidR="004D146F" w:rsidRPr="00EC6288" w:rsidRDefault="004D146F" w:rsidP="00B85817">
            <w:pPr>
              <w:jc w:val="center"/>
              <w:rPr>
                <w:sz w:val="24"/>
                <w:szCs w:val="24"/>
                <w:lang w:val="en-US"/>
              </w:rPr>
            </w:pPr>
            <w:r>
              <w:rPr>
                <w:sz w:val="24"/>
                <w:szCs w:val="24"/>
              </w:rPr>
              <w:t>не менее</w:t>
            </w:r>
            <w:r>
              <w:rPr>
                <w:sz w:val="24"/>
                <w:szCs w:val="24"/>
                <w:lang w:val="en-US"/>
              </w:rPr>
              <w:t xml:space="preserve"> EURO 5</w:t>
            </w:r>
          </w:p>
        </w:tc>
      </w:tr>
      <w:tr w:rsidR="004D146F" w:rsidRPr="00D9777D" w14:paraId="391743EF" w14:textId="77777777" w:rsidTr="00B85817">
        <w:tc>
          <w:tcPr>
            <w:tcW w:w="654" w:type="dxa"/>
            <w:tcBorders>
              <w:top w:val="single" w:sz="4" w:space="0" w:color="auto"/>
              <w:left w:val="single" w:sz="4" w:space="0" w:color="auto"/>
              <w:bottom w:val="single" w:sz="4" w:space="0" w:color="auto"/>
              <w:right w:val="single" w:sz="4" w:space="0" w:color="auto"/>
            </w:tcBorders>
          </w:tcPr>
          <w:p w14:paraId="5691FB8D"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396C43C3" w14:textId="77777777" w:rsidR="004D146F" w:rsidRPr="00D9777D" w:rsidRDefault="004D146F" w:rsidP="00B85817">
            <w:pPr>
              <w:rPr>
                <w:iCs/>
                <w:sz w:val="24"/>
                <w:szCs w:val="24"/>
              </w:rPr>
            </w:pPr>
            <w:r>
              <w:rPr>
                <w:iCs/>
                <w:sz w:val="24"/>
                <w:szCs w:val="24"/>
              </w:rPr>
              <w:t xml:space="preserve">КПП </w:t>
            </w:r>
          </w:p>
        </w:tc>
        <w:tc>
          <w:tcPr>
            <w:tcW w:w="3969" w:type="dxa"/>
            <w:tcBorders>
              <w:top w:val="single" w:sz="4" w:space="0" w:color="auto"/>
              <w:left w:val="single" w:sz="4" w:space="0" w:color="auto"/>
              <w:bottom w:val="single" w:sz="4" w:space="0" w:color="auto"/>
              <w:right w:val="single" w:sz="4" w:space="0" w:color="auto"/>
            </w:tcBorders>
          </w:tcPr>
          <w:p w14:paraId="09706D21" w14:textId="77777777" w:rsidR="004D146F" w:rsidRPr="00135D82" w:rsidRDefault="004D146F" w:rsidP="00B85817">
            <w:pPr>
              <w:jc w:val="center"/>
              <w:rPr>
                <w:sz w:val="24"/>
                <w:szCs w:val="24"/>
              </w:rPr>
            </w:pPr>
            <w:r w:rsidRPr="004D7B03">
              <w:rPr>
                <w:sz w:val="24"/>
                <w:szCs w:val="24"/>
              </w:rPr>
              <w:t xml:space="preserve">ЦФ КАМА 1310 </w:t>
            </w:r>
            <w:r w:rsidRPr="004D7B03">
              <w:rPr>
                <w:sz w:val="24"/>
                <w:szCs w:val="24"/>
                <w:lang w:val="en-US"/>
              </w:rPr>
              <w:t>TO</w:t>
            </w:r>
            <w:r w:rsidRPr="004D7B03">
              <w:rPr>
                <w:sz w:val="24"/>
                <w:szCs w:val="24"/>
              </w:rPr>
              <w:t xml:space="preserve"> (МКПП, 9 передач вперёд, 1 назад)</w:t>
            </w:r>
            <w:r>
              <w:rPr>
                <w:sz w:val="24"/>
                <w:szCs w:val="24"/>
              </w:rPr>
              <w:t>.</w:t>
            </w:r>
          </w:p>
        </w:tc>
      </w:tr>
      <w:tr w:rsidR="004D146F" w:rsidRPr="00A11977" w14:paraId="2CAD98CA" w14:textId="77777777" w:rsidTr="00B85817">
        <w:tc>
          <w:tcPr>
            <w:tcW w:w="654" w:type="dxa"/>
            <w:tcBorders>
              <w:top w:val="single" w:sz="4" w:space="0" w:color="auto"/>
              <w:left w:val="single" w:sz="4" w:space="0" w:color="auto"/>
              <w:bottom w:val="single" w:sz="4" w:space="0" w:color="auto"/>
              <w:right w:val="single" w:sz="4" w:space="0" w:color="auto"/>
            </w:tcBorders>
          </w:tcPr>
          <w:p w14:paraId="4C960376"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320FA554" w14:textId="77777777" w:rsidR="004D146F" w:rsidRDefault="004D146F" w:rsidP="00B85817">
            <w:pPr>
              <w:rPr>
                <w:iCs/>
                <w:sz w:val="24"/>
                <w:szCs w:val="24"/>
              </w:rPr>
            </w:pPr>
            <w:r>
              <w:rPr>
                <w:iCs/>
                <w:sz w:val="24"/>
                <w:szCs w:val="24"/>
              </w:rPr>
              <w:t>Ведущий мост</w:t>
            </w:r>
          </w:p>
        </w:tc>
        <w:tc>
          <w:tcPr>
            <w:tcW w:w="3969" w:type="dxa"/>
            <w:tcBorders>
              <w:top w:val="single" w:sz="4" w:space="0" w:color="auto"/>
              <w:left w:val="single" w:sz="4" w:space="0" w:color="auto"/>
              <w:bottom w:val="single" w:sz="4" w:space="0" w:color="auto"/>
              <w:right w:val="single" w:sz="4" w:space="0" w:color="auto"/>
            </w:tcBorders>
          </w:tcPr>
          <w:p w14:paraId="1D464ABB" w14:textId="77777777" w:rsidR="004D146F" w:rsidRPr="00135D82" w:rsidRDefault="004D146F" w:rsidP="00B85817">
            <w:pPr>
              <w:jc w:val="center"/>
              <w:rPr>
                <w:sz w:val="24"/>
                <w:szCs w:val="24"/>
                <w:lang w:val="en-US"/>
              </w:rPr>
            </w:pPr>
            <w:r>
              <w:rPr>
                <w:sz w:val="24"/>
                <w:szCs w:val="24"/>
              </w:rPr>
              <w:t>ПАО КамАЗ,</w:t>
            </w:r>
            <w:r w:rsidRPr="00135D82">
              <w:rPr>
                <w:sz w:val="24"/>
                <w:szCs w:val="24"/>
                <w:lang w:val="en-US"/>
              </w:rPr>
              <w:t xml:space="preserve"> </w:t>
            </w:r>
            <w:r w:rsidRPr="00EB64B1">
              <w:rPr>
                <w:i/>
                <w:sz w:val="24"/>
                <w:szCs w:val="24"/>
              </w:rPr>
              <w:t>либо</w:t>
            </w:r>
            <w:r w:rsidRPr="00EB64B1">
              <w:rPr>
                <w:i/>
                <w:sz w:val="24"/>
                <w:szCs w:val="24"/>
                <w:lang w:val="en-US"/>
              </w:rPr>
              <w:t xml:space="preserve"> </w:t>
            </w:r>
            <w:r w:rsidRPr="00EB64B1">
              <w:rPr>
                <w:i/>
                <w:sz w:val="24"/>
                <w:szCs w:val="24"/>
              </w:rPr>
              <w:t>эквивалент</w:t>
            </w:r>
          </w:p>
        </w:tc>
      </w:tr>
      <w:tr w:rsidR="004D146F" w:rsidRPr="00D9777D" w14:paraId="0539FC83" w14:textId="77777777" w:rsidTr="00B85817">
        <w:tc>
          <w:tcPr>
            <w:tcW w:w="654" w:type="dxa"/>
            <w:tcBorders>
              <w:top w:val="single" w:sz="4" w:space="0" w:color="auto"/>
              <w:left w:val="single" w:sz="4" w:space="0" w:color="auto"/>
              <w:bottom w:val="single" w:sz="4" w:space="0" w:color="auto"/>
              <w:right w:val="single" w:sz="4" w:space="0" w:color="auto"/>
            </w:tcBorders>
          </w:tcPr>
          <w:p w14:paraId="1ACB4158" w14:textId="77777777" w:rsidR="004D146F" w:rsidRPr="00135D82"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lang w:val="en-US"/>
              </w:rPr>
            </w:pPr>
          </w:p>
        </w:tc>
        <w:tc>
          <w:tcPr>
            <w:tcW w:w="5408" w:type="dxa"/>
            <w:tcBorders>
              <w:top w:val="single" w:sz="4" w:space="0" w:color="auto"/>
              <w:left w:val="single" w:sz="4" w:space="0" w:color="auto"/>
              <w:bottom w:val="single" w:sz="4" w:space="0" w:color="auto"/>
              <w:right w:val="single" w:sz="4" w:space="0" w:color="auto"/>
            </w:tcBorders>
          </w:tcPr>
          <w:p w14:paraId="02969D25" w14:textId="77777777" w:rsidR="004D146F" w:rsidRDefault="004D146F" w:rsidP="00B85817">
            <w:pPr>
              <w:rPr>
                <w:iCs/>
                <w:sz w:val="24"/>
                <w:szCs w:val="24"/>
              </w:rPr>
            </w:pPr>
            <w:r>
              <w:rPr>
                <w:iCs/>
                <w:sz w:val="24"/>
                <w:szCs w:val="24"/>
              </w:rPr>
              <w:t>Шины</w:t>
            </w:r>
          </w:p>
        </w:tc>
        <w:tc>
          <w:tcPr>
            <w:tcW w:w="3969" w:type="dxa"/>
            <w:tcBorders>
              <w:top w:val="single" w:sz="4" w:space="0" w:color="auto"/>
              <w:left w:val="single" w:sz="4" w:space="0" w:color="auto"/>
              <w:bottom w:val="single" w:sz="4" w:space="0" w:color="auto"/>
              <w:right w:val="single" w:sz="4" w:space="0" w:color="auto"/>
            </w:tcBorders>
          </w:tcPr>
          <w:p w14:paraId="6717558D" w14:textId="77777777" w:rsidR="004D146F" w:rsidRPr="008627D3" w:rsidRDefault="004D146F" w:rsidP="00B85817">
            <w:pPr>
              <w:jc w:val="center"/>
              <w:rPr>
                <w:sz w:val="24"/>
                <w:szCs w:val="24"/>
                <w:lang w:val="en-US"/>
              </w:rPr>
            </w:pPr>
            <w:r>
              <w:rPr>
                <w:sz w:val="24"/>
                <w:szCs w:val="24"/>
              </w:rPr>
              <w:t xml:space="preserve">не менее </w:t>
            </w:r>
            <w:r w:rsidRPr="00A41205">
              <w:rPr>
                <w:sz w:val="24"/>
                <w:szCs w:val="24"/>
                <w:lang w:val="en-US"/>
              </w:rPr>
              <w:t>245/70 R19,5</w:t>
            </w:r>
          </w:p>
        </w:tc>
      </w:tr>
      <w:tr w:rsidR="004D146F" w:rsidRPr="00D9777D" w14:paraId="60ABDCC8" w14:textId="77777777" w:rsidTr="00B85817">
        <w:tc>
          <w:tcPr>
            <w:tcW w:w="654" w:type="dxa"/>
            <w:tcBorders>
              <w:top w:val="single" w:sz="4" w:space="0" w:color="auto"/>
              <w:left w:val="single" w:sz="4" w:space="0" w:color="auto"/>
              <w:bottom w:val="single" w:sz="4" w:space="0" w:color="auto"/>
              <w:right w:val="single" w:sz="4" w:space="0" w:color="auto"/>
            </w:tcBorders>
          </w:tcPr>
          <w:p w14:paraId="1C98E27E" w14:textId="77777777" w:rsidR="004D146F" w:rsidRPr="00135D82"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lang w:val="en-US"/>
              </w:rPr>
            </w:pPr>
          </w:p>
        </w:tc>
        <w:tc>
          <w:tcPr>
            <w:tcW w:w="5408" w:type="dxa"/>
            <w:tcBorders>
              <w:top w:val="single" w:sz="4" w:space="0" w:color="auto"/>
              <w:left w:val="single" w:sz="4" w:space="0" w:color="auto"/>
              <w:bottom w:val="single" w:sz="4" w:space="0" w:color="auto"/>
              <w:right w:val="single" w:sz="4" w:space="0" w:color="auto"/>
            </w:tcBorders>
          </w:tcPr>
          <w:p w14:paraId="3035B864" w14:textId="77777777" w:rsidR="004D146F" w:rsidRDefault="004D146F" w:rsidP="00B85817">
            <w:pPr>
              <w:rPr>
                <w:iCs/>
                <w:sz w:val="24"/>
                <w:szCs w:val="24"/>
              </w:rPr>
            </w:pPr>
            <w:r>
              <w:rPr>
                <w:iCs/>
                <w:sz w:val="24"/>
                <w:szCs w:val="24"/>
              </w:rPr>
              <w:t>Тормоза</w:t>
            </w:r>
          </w:p>
        </w:tc>
        <w:tc>
          <w:tcPr>
            <w:tcW w:w="3969" w:type="dxa"/>
            <w:tcBorders>
              <w:top w:val="single" w:sz="4" w:space="0" w:color="auto"/>
              <w:left w:val="single" w:sz="4" w:space="0" w:color="auto"/>
              <w:bottom w:val="single" w:sz="4" w:space="0" w:color="auto"/>
              <w:right w:val="single" w:sz="4" w:space="0" w:color="auto"/>
            </w:tcBorders>
          </w:tcPr>
          <w:p w14:paraId="17EFAC26" w14:textId="77777777" w:rsidR="004D146F" w:rsidRDefault="004D146F" w:rsidP="00B85817">
            <w:pPr>
              <w:jc w:val="center"/>
              <w:rPr>
                <w:sz w:val="24"/>
                <w:szCs w:val="24"/>
              </w:rPr>
            </w:pPr>
            <w:r w:rsidRPr="004D7B03">
              <w:rPr>
                <w:sz w:val="24"/>
                <w:szCs w:val="24"/>
              </w:rPr>
              <w:t>Дисковые (передние и задние)</w:t>
            </w:r>
          </w:p>
        </w:tc>
      </w:tr>
      <w:tr w:rsidR="004D146F" w:rsidRPr="00D9777D" w14:paraId="3398B857" w14:textId="77777777" w:rsidTr="00B85817">
        <w:tc>
          <w:tcPr>
            <w:tcW w:w="654" w:type="dxa"/>
            <w:tcBorders>
              <w:top w:val="single" w:sz="4" w:space="0" w:color="auto"/>
              <w:left w:val="single" w:sz="4" w:space="0" w:color="auto"/>
              <w:bottom w:val="single" w:sz="4" w:space="0" w:color="auto"/>
              <w:right w:val="single" w:sz="4" w:space="0" w:color="auto"/>
            </w:tcBorders>
          </w:tcPr>
          <w:p w14:paraId="3C41E097"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4651C4F7" w14:textId="77777777" w:rsidR="004D146F" w:rsidRDefault="004D146F" w:rsidP="00B85817">
            <w:pPr>
              <w:rPr>
                <w:iCs/>
                <w:sz w:val="24"/>
                <w:szCs w:val="24"/>
              </w:rPr>
            </w:pPr>
            <w:r>
              <w:rPr>
                <w:iCs/>
                <w:sz w:val="24"/>
                <w:szCs w:val="24"/>
              </w:rPr>
              <w:t>Антиблокировочная тормозная система</w:t>
            </w:r>
          </w:p>
        </w:tc>
        <w:tc>
          <w:tcPr>
            <w:tcW w:w="3969" w:type="dxa"/>
            <w:tcBorders>
              <w:top w:val="single" w:sz="4" w:space="0" w:color="auto"/>
              <w:left w:val="single" w:sz="4" w:space="0" w:color="auto"/>
              <w:bottom w:val="single" w:sz="4" w:space="0" w:color="auto"/>
              <w:right w:val="single" w:sz="4" w:space="0" w:color="auto"/>
            </w:tcBorders>
          </w:tcPr>
          <w:p w14:paraId="49FE15D7" w14:textId="77777777" w:rsidR="004D146F" w:rsidRPr="00135D82" w:rsidRDefault="004D146F" w:rsidP="00B85817">
            <w:pPr>
              <w:jc w:val="center"/>
              <w:rPr>
                <w:sz w:val="24"/>
                <w:szCs w:val="24"/>
              </w:rPr>
            </w:pPr>
            <w:r>
              <w:rPr>
                <w:sz w:val="24"/>
                <w:szCs w:val="24"/>
                <w:lang w:val="en-US"/>
              </w:rPr>
              <w:t>WABCO</w:t>
            </w:r>
            <w:r>
              <w:rPr>
                <w:sz w:val="24"/>
                <w:szCs w:val="24"/>
              </w:rPr>
              <w:t xml:space="preserve"> </w:t>
            </w:r>
            <w:r w:rsidRPr="00DA5993">
              <w:rPr>
                <w:i/>
                <w:sz w:val="24"/>
                <w:szCs w:val="24"/>
              </w:rPr>
              <w:t>либо</w:t>
            </w:r>
            <w:r w:rsidRPr="00DA5993">
              <w:rPr>
                <w:i/>
                <w:sz w:val="24"/>
                <w:szCs w:val="24"/>
                <w:lang w:val="en-US"/>
              </w:rPr>
              <w:t xml:space="preserve"> </w:t>
            </w:r>
            <w:r w:rsidRPr="00DA5993">
              <w:rPr>
                <w:i/>
                <w:sz w:val="24"/>
                <w:szCs w:val="24"/>
              </w:rPr>
              <w:t>эквивалент</w:t>
            </w:r>
          </w:p>
        </w:tc>
      </w:tr>
      <w:tr w:rsidR="004D146F" w:rsidRPr="00D9777D" w14:paraId="147A56D7" w14:textId="77777777" w:rsidTr="00B85817">
        <w:tc>
          <w:tcPr>
            <w:tcW w:w="654" w:type="dxa"/>
            <w:tcBorders>
              <w:top w:val="single" w:sz="4" w:space="0" w:color="auto"/>
              <w:left w:val="single" w:sz="4" w:space="0" w:color="auto"/>
              <w:bottom w:val="single" w:sz="4" w:space="0" w:color="auto"/>
              <w:right w:val="single" w:sz="4" w:space="0" w:color="auto"/>
            </w:tcBorders>
          </w:tcPr>
          <w:p w14:paraId="04E4B647"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55317F02" w14:textId="77777777" w:rsidR="004D146F" w:rsidRDefault="004D146F" w:rsidP="00B85817">
            <w:pPr>
              <w:rPr>
                <w:iCs/>
                <w:sz w:val="24"/>
                <w:szCs w:val="24"/>
              </w:rPr>
            </w:pPr>
            <w:r>
              <w:rPr>
                <w:iCs/>
                <w:sz w:val="24"/>
                <w:szCs w:val="24"/>
              </w:rPr>
              <w:t>Узел воздухоосушителя и клапаны</w:t>
            </w:r>
          </w:p>
        </w:tc>
        <w:tc>
          <w:tcPr>
            <w:tcW w:w="3969" w:type="dxa"/>
            <w:tcBorders>
              <w:top w:val="single" w:sz="4" w:space="0" w:color="auto"/>
              <w:left w:val="single" w:sz="4" w:space="0" w:color="auto"/>
              <w:bottom w:val="single" w:sz="4" w:space="0" w:color="auto"/>
              <w:right w:val="single" w:sz="4" w:space="0" w:color="auto"/>
            </w:tcBorders>
          </w:tcPr>
          <w:p w14:paraId="66E258ED" w14:textId="77777777" w:rsidR="004D146F" w:rsidRPr="00135D82" w:rsidRDefault="004D146F" w:rsidP="00B85817">
            <w:pPr>
              <w:jc w:val="center"/>
              <w:rPr>
                <w:sz w:val="24"/>
                <w:szCs w:val="24"/>
              </w:rPr>
            </w:pPr>
            <w:r>
              <w:rPr>
                <w:sz w:val="24"/>
                <w:szCs w:val="24"/>
                <w:lang w:val="en-US"/>
              </w:rPr>
              <w:t>WABCO</w:t>
            </w:r>
            <w:r>
              <w:rPr>
                <w:sz w:val="24"/>
                <w:szCs w:val="24"/>
              </w:rPr>
              <w:t xml:space="preserve"> </w:t>
            </w:r>
            <w:r w:rsidRPr="00DA5993">
              <w:rPr>
                <w:i/>
                <w:sz w:val="24"/>
                <w:szCs w:val="24"/>
              </w:rPr>
              <w:t>либо</w:t>
            </w:r>
            <w:r w:rsidRPr="00DA5993">
              <w:rPr>
                <w:i/>
                <w:sz w:val="24"/>
                <w:szCs w:val="24"/>
                <w:lang w:val="en-US"/>
              </w:rPr>
              <w:t xml:space="preserve"> </w:t>
            </w:r>
            <w:r w:rsidRPr="00DA5993">
              <w:rPr>
                <w:i/>
                <w:sz w:val="24"/>
                <w:szCs w:val="24"/>
              </w:rPr>
              <w:t>эквивалент</w:t>
            </w:r>
          </w:p>
        </w:tc>
      </w:tr>
      <w:tr w:rsidR="004D146F" w:rsidRPr="00D9777D" w14:paraId="16522011" w14:textId="77777777" w:rsidTr="00B85817">
        <w:tc>
          <w:tcPr>
            <w:tcW w:w="654" w:type="dxa"/>
            <w:tcBorders>
              <w:top w:val="single" w:sz="4" w:space="0" w:color="auto"/>
              <w:left w:val="single" w:sz="4" w:space="0" w:color="auto"/>
              <w:bottom w:val="single" w:sz="4" w:space="0" w:color="auto"/>
              <w:right w:val="single" w:sz="4" w:space="0" w:color="auto"/>
            </w:tcBorders>
          </w:tcPr>
          <w:p w14:paraId="3462284F"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34B12D00" w14:textId="77777777" w:rsidR="004D146F" w:rsidRDefault="004D146F" w:rsidP="00B85817">
            <w:pPr>
              <w:rPr>
                <w:iCs/>
                <w:sz w:val="24"/>
                <w:szCs w:val="24"/>
              </w:rPr>
            </w:pPr>
            <w:r>
              <w:rPr>
                <w:iCs/>
                <w:sz w:val="24"/>
                <w:szCs w:val="24"/>
              </w:rPr>
              <w:t>Кабина со спальным местом</w:t>
            </w:r>
          </w:p>
        </w:tc>
        <w:tc>
          <w:tcPr>
            <w:tcW w:w="3969" w:type="dxa"/>
            <w:tcBorders>
              <w:top w:val="single" w:sz="4" w:space="0" w:color="auto"/>
              <w:left w:val="single" w:sz="4" w:space="0" w:color="auto"/>
              <w:bottom w:val="single" w:sz="4" w:space="0" w:color="auto"/>
              <w:right w:val="single" w:sz="4" w:space="0" w:color="auto"/>
            </w:tcBorders>
          </w:tcPr>
          <w:p w14:paraId="0C182BB9" w14:textId="77777777" w:rsidR="004D146F" w:rsidRPr="003D4DDE" w:rsidRDefault="004D146F" w:rsidP="00B85817">
            <w:pPr>
              <w:jc w:val="center"/>
              <w:rPr>
                <w:sz w:val="24"/>
                <w:szCs w:val="24"/>
              </w:rPr>
            </w:pPr>
            <w:r>
              <w:rPr>
                <w:sz w:val="24"/>
                <w:szCs w:val="24"/>
              </w:rPr>
              <w:t>наличие</w:t>
            </w:r>
          </w:p>
        </w:tc>
      </w:tr>
      <w:tr w:rsidR="004D146F" w:rsidRPr="00D9777D" w14:paraId="1C4815F0" w14:textId="77777777" w:rsidTr="00B85817">
        <w:tc>
          <w:tcPr>
            <w:tcW w:w="654" w:type="dxa"/>
            <w:tcBorders>
              <w:top w:val="single" w:sz="4" w:space="0" w:color="auto"/>
              <w:left w:val="single" w:sz="4" w:space="0" w:color="auto"/>
              <w:bottom w:val="single" w:sz="4" w:space="0" w:color="auto"/>
              <w:right w:val="single" w:sz="4" w:space="0" w:color="auto"/>
            </w:tcBorders>
          </w:tcPr>
          <w:p w14:paraId="67A4E711"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3C416E89" w14:textId="77777777" w:rsidR="004D146F" w:rsidRDefault="004D146F" w:rsidP="00B85817">
            <w:pPr>
              <w:rPr>
                <w:iCs/>
                <w:sz w:val="24"/>
                <w:szCs w:val="24"/>
              </w:rPr>
            </w:pPr>
            <w:r>
              <w:rPr>
                <w:iCs/>
                <w:sz w:val="24"/>
                <w:szCs w:val="24"/>
              </w:rPr>
              <w:t>Гидравлический подъемник кабины</w:t>
            </w:r>
          </w:p>
        </w:tc>
        <w:tc>
          <w:tcPr>
            <w:tcW w:w="3969" w:type="dxa"/>
            <w:tcBorders>
              <w:top w:val="single" w:sz="4" w:space="0" w:color="auto"/>
              <w:left w:val="single" w:sz="4" w:space="0" w:color="auto"/>
              <w:bottom w:val="single" w:sz="4" w:space="0" w:color="auto"/>
              <w:right w:val="single" w:sz="4" w:space="0" w:color="auto"/>
            </w:tcBorders>
          </w:tcPr>
          <w:p w14:paraId="353A652C" w14:textId="77777777" w:rsidR="004D146F" w:rsidRPr="00842C0A" w:rsidRDefault="004D146F" w:rsidP="00B85817">
            <w:pPr>
              <w:jc w:val="center"/>
              <w:rPr>
                <w:sz w:val="24"/>
                <w:szCs w:val="24"/>
              </w:rPr>
            </w:pPr>
            <w:r>
              <w:rPr>
                <w:sz w:val="24"/>
                <w:szCs w:val="24"/>
              </w:rPr>
              <w:t>наличие</w:t>
            </w:r>
          </w:p>
        </w:tc>
      </w:tr>
      <w:tr w:rsidR="004D146F" w:rsidRPr="00D9777D" w14:paraId="550AEE7E" w14:textId="77777777" w:rsidTr="00B85817">
        <w:tc>
          <w:tcPr>
            <w:tcW w:w="654" w:type="dxa"/>
            <w:tcBorders>
              <w:top w:val="single" w:sz="4" w:space="0" w:color="auto"/>
              <w:left w:val="single" w:sz="4" w:space="0" w:color="auto"/>
              <w:bottom w:val="single" w:sz="4" w:space="0" w:color="auto"/>
              <w:right w:val="single" w:sz="4" w:space="0" w:color="auto"/>
            </w:tcBorders>
          </w:tcPr>
          <w:p w14:paraId="147E6092"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4F4B8659" w14:textId="77777777" w:rsidR="004D146F" w:rsidRDefault="004D146F" w:rsidP="00B85817">
            <w:pPr>
              <w:rPr>
                <w:iCs/>
                <w:sz w:val="24"/>
                <w:szCs w:val="24"/>
              </w:rPr>
            </w:pPr>
            <w:r>
              <w:rPr>
                <w:iCs/>
                <w:sz w:val="24"/>
                <w:szCs w:val="24"/>
              </w:rPr>
              <w:t>Кондиционер</w:t>
            </w:r>
          </w:p>
        </w:tc>
        <w:tc>
          <w:tcPr>
            <w:tcW w:w="3969" w:type="dxa"/>
            <w:tcBorders>
              <w:top w:val="single" w:sz="4" w:space="0" w:color="auto"/>
              <w:left w:val="single" w:sz="4" w:space="0" w:color="auto"/>
              <w:bottom w:val="single" w:sz="4" w:space="0" w:color="auto"/>
              <w:right w:val="single" w:sz="4" w:space="0" w:color="auto"/>
            </w:tcBorders>
          </w:tcPr>
          <w:p w14:paraId="1F6DDED9" w14:textId="77777777" w:rsidR="004D146F" w:rsidRPr="00842C0A" w:rsidRDefault="004D146F" w:rsidP="00B85817">
            <w:pPr>
              <w:jc w:val="center"/>
              <w:rPr>
                <w:sz w:val="24"/>
                <w:szCs w:val="24"/>
              </w:rPr>
            </w:pPr>
            <w:r>
              <w:rPr>
                <w:sz w:val="24"/>
                <w:szCs w:val="24"/>
              </w:rPr>
              <w:t>наличие</w:t>
            </w:r>
          </w:p>
        </w:tc>
      </w:tr>
      <w:tr w:rsidR="004D146F" w:rsidRPr="00D9777D" w14:paraId="5EBB4DE5" w14:textId="77777777" w:rsidTr="00B85817">
        <w:tc>
          <w:tcPr>
            <w:tcW w:w="654" w:type="dxa"/>
            <w:tcBorders>
              <w:top w:val="single" w:sz="4" w:space="0" w:color="auto"/>
              <w:left w:val="single" w:sz="4" w:space="0" w:color="auto"/>
              <w:bottom w:val="single" w:sz="4" w:space="0" w:color="auto"/>
              <w:right w:val="single" w:sz="4" w:space="0" w:color="auto"/>
            </w:tcBorders>
          </w:tcPr>
          <w:p w14:paraId="1F6C3270"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14D7C44A" w14:textId="77777777" w:rsidR="004D146F" w:rsidRDefault="004D146F" w:rsidP="00B85817">
            <w:pPr>
              <w:rPr>
                <w:iCs/>
                <w:sz w:val="24"/>
                <w:szCs w:val="24"/>
              </w:rPr>
            </w:pPr>
            <w:r>
              <w:rPr>
                <w:iCs/>
                <w:sz w:val="24"/>
                <w:szCs w:val="24"/>
              </w:rPr>
              <w:t>Топливный бак</w:t>
            </w:r>
          </w:p>
        </w:tc>
        <w:tc>
          <w:tcPr>
            <w:tcW w:w="3969" w:type="dxa"/>
            <w:tcBorders>
              <w:top w:val="single" w:sz="4" w:space="0" w:color="auto"/>
              <w:left w:val="single" w:sz="4" w:space="0" w:color="auto"/>
              <w:bottom w:val="single" w:sz="4" w:space="0" w:color="auto"/>
              <w:right w:val="single" w:sz="4" w:space="0" w:color="auto"/>
            </w:tcBorders>
          </w:tcPr>
          <w:p w14:paraId="3491F6F1" w14:textId="77777777" w:rsidR="004D146F" w:rsidRPr="00842C0A" w:rsidRDefault="004D146F" w:rsidP="00B85817">
            <w:pPr>
              <w:jc w:val="center"/>
              <w:rPr>
                <w:sz w:val="24"/>
                <w:szCs w:val="24"/>
              </w:rPr>
            </w:pPr>
            <w:r>
              <w:rPr>
                <w:sz w:val="24"/>
                <w:szCs w:val="24"/>
              </w:rPr>
              <w:t>наличие</w:t>
            </w:r>
          </w:p>
        </w:tc>
      </w:tr>
      <w:tr w:rsidR="004D146F" w:rsidRPr="00D9777D" w14:paraId="7E4C206F" w14:textId="77777777" w:rsidTr="00B85817">
        <w:tc>
          <w:tcPr>
            <w:tcW w:w="654" w:type="dxa"/>
            <w:tcBorders>
              <w:top w:val="single" w:sz="4" w:space="0" w:color="auto"/>
              <w:left w:val="single" w:sz="4" w:space="0" w:color="auto"/>
              <w:bottom w:val="single" w:sz="4" w:space="0" w:color="auto"/>
              <w:right w:val="single" w:sz="4" w:space="0" w:color="auto"/>
            </w:tcBorders>
          </w:tcPr>
          <w:p w14:paraId="52A83BEF"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1B100F53" w14:textId="77777777" w:rsidR="004D146F" w:rsidRDefault="004D146F" w:rsidP="00B85817">
            <w:pPr>
              <w:rPr>
                <w:iCs/>
                <w:sz w:val="24"/>
                <w:szCs w:val="24"/>
              </w:rPr>
            </w:pPr>
            <w:r>
              <w:rPr>
                <w:iCs/>
                <w:sz w:val="24"/>
                <w:szCs w:val="24"/>
              </w:rPr>
              <w:t>Инструменты</w:t>
            </w:r>
          </w:p>
        </w:tc>
        <w:tc>
          <w:tcPr>
            <w:tcW w:w="3969" w:type="dxa"/>
            <w:tcBorders>
              <w:top w:val="single" w:sz="4" w:space="0" w:color="auto"/>
              <w:left w:val="single" w:sz="4" w:space="0" w:color="auto"/>
              <w:bottom w:val="single" w:sz="4" w:space="0" w:color="auto"/>
              <w:right w:val="single" w:sz="4" w:space="0" w:color="auto"/>
            </w:tcBorders>
          </w:tcPr>
          <w:p w14:paraId="5228B247" w14:textId="77777777" w:rsidR="004D146F" w:rsidRPr="00842C0A" w:rsidRDefault="004D146F" w:rsidP="00B85817">
            <w:pPr>
              <w:jc w:val="center"/>
              <w:rPr>
                <w:sz w:val="24"/>
                <w:szCs w:val="24"/>
              </w:rPr>
            </w:pPr>
            <w:r>
              <w:rPr>
                <w:sz w:val="24"/>
                <w:szCs w:val="24"/>
              </w:rPr>
              <w:t xml:space="preserve">Стандартный набор </w:t>
            </w:r>
          </w:p>
        </w:tc>
      </w:tr>
      <w:tr w:rsidR="004D146F" w:rsidRPr="00D9777D" w14:paraId="35EEE850" w14:textId="77777777" w:rsidTr="00B85817">
        <w:tc>
          <w:tcPr>
            <w:tcW w:w="654" w:type="dxa"/>
            <w:tcBorders>
              <w:top w:val="single" w:sz="4" w:space="0" w:color="auto"/>
              <w:left w:val="single" w:sz="4" w:space="0" w:color="auto"/>
              <w:bottom w:val="single" w:sz="4" w:space="0" w:color="auto"/>
              <w:right w:val="single" w:sz="4" w:space="0" w:color="auto"/>
            </w:tcBorders>
          </w:tcPr>
          <w:p w14:paraId="49854FF0"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1A588FB8" w14:textId="77777777" w:rsidR="004D146F" w:rsidRDefault="004D146F" w:rsidP="00B85817">
            <w:pPr>
              <w:rPr>
                <w:iCs/>
                <w:sz w:val="24"/>
                <w:szCs w:val="24"/>
              </w:rPr>
            </w:pPr>
            <w:r>
              <w:rPr>
                <w:iCs/>
                <w:sz w:val="24"/>
                <w:szCs w:val="24"/>
              </w:rPr>
              <w:t>Аварийный знак</w:t>
            </w:r>
          </w:p>
        </w:tc>
        <w:tc>
          <w:tcPr>
            <w:tcW w:w="3969" w:type="dxa"/>
            <w:tcBorders>
              <w:top w:val="single" w:sz="4" w:space="0" w:color="auto"/>
              <w:left w:val="single" w:sz="4" w:space="0" w:color="auto"/>
              <w:bottom w:val="single" w:sz="4" w:space="0" w:color="auto"/>
              <w:right w:val="single" w:sz="4" w:space="0" w:color="auto"/>
            </w:tcBorders>
          </w:tcPr>
          <w:p w14:paraId="528E3E0A" w14:textId="77777777" w:rsidR="004D146F" w:rsidRPr="00842C0A" w:rsidRDefault="004D146F" w:rsidP="00B85817">
            <w:pPr>
              <w:jc w:val="center"/>
              <w:rPr>
                <w:sz w:val="24"/>
                <w:szCs w:val="24"/>
              </w:rPr>
            </w:pPr>
            <w:r>
              <w:rPr>
                <w:sz w:val="24"/>
                <w:szCs w:val="24"/>
              </w:rPr>
              <w:t>наличие</w:t>
            </w:r>
          </w:p>
        </w:tc>
      </w:tr>
      <w:tr w:rsidR="004D146F" w:rsidRPr="00D9777D" w14:paraId="5605B52C" w14:textId="77777777" w:rsidTr="00B85817">
        <w:tc>
          <w:tcPr>
            <w:tcW w:w="654" w:type="dxa"/>
            <w:tcBorders>
              <w:top w:val="single" w:sz="4" w:space="0" w:color="auto"/>
              <w:left w:val="single" w:sz="4" w:space="0" w:color="auto"/>
              <w:bottom w:val="single" w:sz="4" w:space="0" w:color="auto"/>
              <w:right w:val="single" w:sz="4" w:space="0" w:color="auto"/>
            </w:tcBorders>
          </w:tcPr>
          <w:p w14:paraId="2953275F"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761A26F9" w14:textId="77777777" w:rsidR="004D146F" w:rsidRDefault="004D146F" w:rsidP="00B85817">
            <w:pPr>
              <w:rPr>
                <w:iCs/>
                <w:sz w:val="24"/>
                <w:szCs w:val="24"/>
              </w:rPr>
            </w:pPr>
            <w:r>
              <w:rPr>
                <w:iCs/>
                <w:sz w:val="24"/>
                <w:szCs w:val="24"/>
              </w:rPr>
              <w:t>Цвет кабины</w:t>
            </w:r>
          </w:p>
        </w:tc>
        <w:tc>
          <w:tcPr>
            <w:tcW w:w="3969" w:type="dxa"/>
            <w:tcBorders>
              <w:top w:val="single" w:sz="4" w:space="0" w:color="auto"/>
              <w:left w:val="single" w:sz="4" w:space="0" w:color="auto"/>
              <w:bottom w:val="single" w:sz="4" w:space="0" w:color="auto"/>
              <w:right w:val="single" w:sz="4" w:space="0" w:color="auto"/>
            </w:tcBorders>
          </w:tcPr>
          <w:p w14:paraId="645618E3" w14:textId="77777777" w:rsidR="004D146F" w:rsidRPr="00842C0A" w:rsidRDefault="004D146F" w:rsidP="00B85817">
            <w:pPr>
              <w:jc w:val="center"/>
              <w:rPr>
                <w:sz w:val="24"/>
                <w:szCs w:val="24"/>
              </w:rPr>
            </w:pPr>
            <w:r>
              <w:rPr>
                <w:sz w:val="24"/>
                <w:szCs w:val="24"/>
              </w:rPr>
              <w:t>Белый, Желтый</w:t>
            </w:r>
          </w:p>
        </w:tc>
      </w:tr>
      <w:tr w:rsidR="004D146F" w:rsidRPr="00D9777D" w14:paraId="05F80268" w14:textId="77777777" w:rsidTr="00B85817">
        <w:tc>
          <w:tcPr>
            <w:tcW w:w="654" w:type="dxa"/>
            <w:tcBorders>
              <w:top w:val="single" w:sz="4" w:space="0" w:color="auto"/>
              <w:left w:val="single" w:sz="4" w:space="0" w:color="auto"/>
              <w:bottom w:val="single" w:sz="4" w:space="0" w:color="auto"/>
              <w:right w:val="single" w:sz="4" w:space="0" w:color="auto"/>
            </w:tcBorders>
          </w:tcPr>
          <w:p w14:paraId="34044ABA"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23B39112" w14:textId="77777777" w:rsidR="004D146F" w:rsidRDefault="004D146F" w:rsidP="00B85817">
            <w:pPr>
              <w:rPr>
                <w:iCs/>
                <w:sz w:val="24"/>
                <w:szCs w:val="24"/>
              </w:rPr>
            </w:pPr>
            <w:r>
              <w:rPr>
                <w:iCs/>
                <w:sz w:val="24"/>
                <w:szCs w:val="24"/>
              </w:rPr>
              <w:t>Объем бака мочевины, л</w:t>
            </w:r>
          </w:p>
        </w:tc>
        <w:tc>
          <w:tcPr>
            <w:tcW w:w="3969" w:type="dxa"/>
            <w:tcBorders>
              <w:top w:val="single" w:sz="4" w:space="0" w:color="auto"/>
              <w:left w:val="single" w:sz="4" w:space="0" w:color="auto"/>
              <w:bottom w:val="single" w:sz="4" w:space="0" w:color="auto"/>
              <w:right w:val="single" w:sz="4" w:space="0" w:color="auto"/>
            </w:tcBorders>
          </w:tcPr>
          <w:p w14:paraId="3AD12EAA" w14:textId="77777777" w:rsidR="004D146F" w:rsidRPr="00842C0A" w:rsidRDefault="004D146F" w:rsidP="00B85817">
            <w:pPr>
              <w:jc w:val="center"/>
              <w:rPr>
                <w:sz w:val="24"/>
                <w:szCs w:val="24"/>
              </w:rPr>
            </w:pPr>
            <w:r>
              <w:rPr>
                <w:sz w:val="24"/>
                <w:szCs w:val="24"/>
              </w:rPr>
              <w:t>35</w:t>
            </w:r>
          </w:p>
        </w:tc>
      </w:tr>
      <w:tr w:rsidR="004D146F" w:rsidRPr="00D9777D" w14:paraId="7069557F" w14:textId="77777777" w:rsidTr="00B85817">
        <w:tc>
          <w:tcPr>
            <w:tcW w:w="10031" w:type="dxa"/>
            <w:gridSpan w:val="3"/>
            <w:tcBorders>
              <w:top w:val="single" w:sz="4" w:space="0" w:color="auto"/>
              <w:left w:val="single" w:sz="4" w:space="0" w:color="auto"/>
              <w:bottom w:val="single" w:sz="4" w:space="0" w:color="auto"/>
              <w:right w:val="single" w:sz="4" w:space="0" w:color="auto"/>
            </w:tcBorders>
          </w:tcPr>
          <w:p w14:paraId="168110AC" w14:textId="77777777" w:rsidR="004D146F" w:rsidRPr="00D9777D" w:rsidRDefault="004D146F" w:rsidP="00B85817">
            <w:pPr>
              <w:jc w:val="center"/>
              <w:rPr>
                <w:b/>
                <w:sz w:val="24"/>
                <w:szCs w:val="24"/>
              </w:rPr>
            </w:pPr>
            <w:r>
              <w:rPr>
                <w:b/>
                <w:spacing w:val="-2"/>
                <w:w w:val="105"/>
                <w:sz w:val="24"/>
                <w:szCs w:val="24"/>
              </w:rPr>
              <w:t>Характеристики бортовой платформы</w:t>
            </w:r>
          </w:p>
        </w:tc>
      </w:tr>
      <w:tr w:rsidR="004D146F" w:rsidRPr="00D9777D" w14:paraId="098D395D" w14:textId="77777777" w:rsidTr="00B85817">
        <w:tc>
          <w:tcPr>
            <w:tcW w:w="654" w:type="dxa"/>
            <w:tcBorders>
              <w:top w:val="single" w:sz="4" w:space="0" w:color="auto"/>
              <w:left w:val="single" w:sz="4" w:space="0" w:color="auto"/>
              <w:bottom w:val="single" w:sz="4" w:space="0" w:color="auto"/>
              <w:right w:val="single" w:sz="4" w:space="0" w:color="auto"/>
            </w:tcBorders>
          </w:tcPr>
          <w:p w14:paraId="1401E020"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26FFF030" w14:textId="77777777" w:rsidR="004D146F" w:rsidRPr="00D9777D" w:rsidRDefault="004D146F" w:rsidP="00B85817">
            <w:pPr>
              <w:pStyle w:val="TableParagraph"/>
              <w:kinsoku w:val="0"/>
              <w:overflowPunct w:val="0"/>
              <w:spacing w:line="247" w:lineRule="exact"/>
            </w:pPr>
            <w:r>
              <w:t>Габариты платформы внутренние (длина/ширина/высота), мм</w:t>
            </w:r>
          </w:p>
        </w:tc>
        <w:tc>
          <w:tcPr>
            <w:tcW w:w="3969" w:type="dxa"/>
            <w:tcBorders>
              <w:top w:val="single" w:sz="4" w:space="0" w:color="auto"/>
              <w:left w:val="single" w:sz="4" w:space="0" w:color="auto"/>
              <w:bottom w:val="single" w:sz="4" w:space="0" w:color="auto"/>
              <w:right w:val="single" w:sz="4" w:space="0" w:color="auto"/>
            </w:tcBorders>
          </w:tcPr>
          <w:p w14:paraId="43AE1CA2" w14:textId="77777777" w:rsidR="004D146F" w:rsidRPr="00D9777D" w:rsidRDefault="004D146F" w:rsidP="00B85817">
            <w:pPr>
              <w:jc w:val="center"/>
              <w:rPr>
                <w:sz w:val="24"/>
                <w:szCs w:val="24"/>
              </w:rPr>
            </w:pPr>
            <w:r>
              <w:rPr>
                <w:sz w:val="24"/>
                <w:szCs w:val="24"/>
              </w:rPr>
              <w:t>не менее 5 800/2 550/600</w:t>
            </w:r>
          </w:p>
        </w:tc>
      </w:tr>
      <w:tr w:rsidR="004D146F" w:rsidRPr="00D9777D" w14:paraId="1F121501" w14:textId="77777777" w:rsidTr="00B85817">
        <w:tc>
          <w:tcPr>
            <w:tcW w:w="654" w:type="dxa"/>
            <w:tcBorders>
              <w:top w:val="single" w:sz="4" w:space="0" w:color="auto"/>
              <w:left w:val="single" w:sz="4" w:space="0" w:color="auto"/>
              <w:bottom w:val="single" w:sz="4" w:space="0" w:color="auto"/>
              <w:right w:val="single" w:sz="4" w:space="0" w:color="auto"/>
            </w:tcBorders>
          </w:tcPr>
          <w:p w14:paraId="09DE5558"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317CB90E" w14:textId="77777777" w:rsidR="004D146F" w:rsidRPr="00D9777D" w:rsidRDefault="004D146F" w:rsidP="00B85817">
            <w:pPr>
              <w:pStyle w:val="TableParagraph"/>
              <w:kinsoku w:val="0"/>
              <w:overflowPunct w:val="0"/>
              <w:spacing w:line="247" w:lineRule="exact"/>
            </w:pPr>
            <w:r>
              <w:t>Запоры бортов</w:t>
            </w:r>
          </w:p>
        </w:tc>
        <w:tc>
          <w:tcPr>
            <w:tcW w:w="3969" w:type="dxa"/>
            <w:tcBorders>
              <w:top w:val="single" w:sz="4" w:space="0" w:color="auto"/>
              <w:left w:val="single" w:sz="4" w:space="0" w:color="auto"/>
              <w:bottom w:val="single" w:sz="4" w:space="0" w:color="auto"/>
              <w:right w:val="single" w:sz="4" w:space="0" w:color="auto"/>
            </w:tcBorders>
          </w:tcPr>
          <w:p w14:paraId="18D42EBF" w14:textId="77777777" w:rsidR="004D146F" w:rsidRPr="00D9777D" w:rsidRDefault="004D146F" w:rsidP="00B85817">
            <w:pPr>
              <w:jc w:val="center"/>
              <w:rPr>
                <w:sz w:val="24"/>
                <w:szCs w:val="24"/>
              </w:rPr>
            </w:pPr>
            <w:r>
              <w:rPr>
                <w:sz w:val="24"/>
                <w:szCs w:val="24"/>
              </w:rPr>
              <w:t>Должны быть механическими, открываться вручную</w:t>
            </w:r>
          </w:p>
        </w:tc>
      </w:tr>
      <w:tr w:rsidR="004D146F" w:rsidRPr="00D9777D" w14:paraId="3386BFE7" w14:textId="77777777" w:rsidTr="00B85817">
        <w:tc>
          <w:tcPr>
            <w:tcW w:w="654" w:type="dxa"/>
            <w:tcBorders>
              <w:top w:val="single" w:sz="4" w:space="0" w:color="auto"/>
              <w:left w:val="single" w:sz="4" w:space="0" w:color="auto"/>
              <w:bottom w:val="single" w:sz="4" w:space="0" w:color="auto"/>
              <w:right w:val="single" w:sz="4" w:space="0" w:color="auto"/>
            </w:tcBorders>
          </w:tcPr>
          <w:p w14:paraId="13BC8302"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41FAADAE" w14:textId="77777777" w:rsidR="004D146F" w:rsidRPr="00D9777D" w:rsidRDefault="004D146F" w:rsidP="00B85817">
            <w:pPr>
              <w:pStyle w:val="TableParagraph"/>
              <w:kinsoku w:val="0"/>
              <w:overflowPunct w:val="0"/>
              <w:spacing w:line="247" w:lineRule="exact"/>
              <w:rPr>
                <w:spacing w:val="-2"/>
              </w:rPr>
            </w:pPr>
            <w:r>
              <w:rPr>
                <w:spacing w:val="-2"/>
              </w:rPr>
              <w:t>Количество боковых откидных бортов на каждой стороне</w:t>
            </w:r>
          </w:p>
        </w:tc>
        <w:tc>
          <w:tcPr>
            <w:tcW w:w="3969" w:type="dxa"/>
            <w:tcBorders>
              <w:top w:val="single" w:sz="4" w:space="0" w:color="auto"/>
              <w:left w:val="single" w:sz="4" w:space="0" w:color="auto"/>
              <w:bottom w:val="single" w:sz="4" w:space="0" w:color="auto"/>
              <w:right w:val="single" w:sz="4" w:space="0" w:color="auto"/>
            </w:tcBorders>
          </w:tcPr>
          <w:p w14:paraId="48E5D0C4" w14:textId="77777777" w:rsidR="004D146F" w:rsidRPr="00D9777D" w:rsidRDefault="004D146F" w:rsidP="00B85817">
            <w:pPr>
              <w:jc w:val="center"/>
              <w:rPr>
                <w:sz w:val="24"/>
                <w:szCs w:val="24"/>
              </w:rPr>
            </w:pPr>
            <w:r>
              <w:rPr>
                <w:sz w:val="24"/>
                <w:szCs w:val="24"/>
              </w:rPr>
              <w:t xml:space="preserve">Должно быть по 2 борта с каждой стороны </w:t>
            </w:r>
          </w:p>
        </w:tc>
      </w:tr>
      <w:tr w:rsidR="004D146F" w:rsidRPr="00D9777D" w14:paraId="22B5DB69" w14:textId="77777777" w:rsidTr="00B85817">
        <w:tc>
          <w:tcPr>
            <w:tcW w:w="654" w:type="dxa"/>
            <w:tcBorders>
              <w:top w:val="single" w:sz="4" w:space="0" w:color="auto"/>
              <w:left w:val="single" w:sz="4" w:space="0" w:color="auto"/>
              <w:bottom w:val="single" w:sz="4" w:space="0" w:color="auto"/>
              <w:right w:val="single" w:sz="4" w:space="0" w:color="auto"/>
            </w:tcBorders>
          </w:tcPr>
          <w:p w14:paraId="537CCC72"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75BC0ED9" w14:textId="77777777" w:rsidR="004D146F" w:rsidRPr="00D9777D" w:rsidRDefault="004D146F" w:rsidP="00B85817">
            <w:pPr>
              <w:pStyle w:val="TableParagraph"/>
              <w:kinsoku w:val="0"/>
              <w:overflowPunct w:val="0"/>
              <w:spacing w:line="247" w:lineRule="exact"/>
              <w:rPr>
                <w:spacing w:val="-5"/>
              </w:rPr>
            </w:pPr>
            <w:r>
              <w:rPr>
                <w:spacing w:val="-5"/>
              </w:rPr>
              <w:t xml:space="preserve">Материал бортовой платформы </w:t>
            </w:r>
          </w:p>
        </w:tc>
        <w:tc>
          <w:tcPr>
            <w:tcW w:w="3969" w:type="dxa"/>
            <w:tcBorders>
              <w:top w:val="single" w:sz="4" w:space="0" w:color="auto"/>
              <w:left w:val="single" w:sz="4" w:space="0" w:color="auto"/>
              <w:bottom w:val="single" w:sz="4" w:space="0" w:color="auto"/>
              <w:right w:val="single" w:sz="4" w:space="0" w:color="auto"/>
            </w:tcBorders>
          </w:tcPr>
          <w:p w14:paraId="4A928814" w14:textId="77777777" w:rsidR="004D146F" w:rsidRDefault="004D146F" w:rsidP="00B85817">
            <w:pPr>
              <w:jc w:val="center"/>
              <w:rPr>
                <w:sz w:val="24"/>
                <w:szCs w:val="24"/>
              </w:rPr>
            </w:pPr>
            <w:r>
              <w:rPr>
                <w:sz w:val="24"/>
                <w:szCs w:val="24"/>
              </w:rPr>
              <w:t>Дно: усиленное стальными поперечинами шагом не более 400мм, ламинированная фанера не менее 21мм</w:t>
            </w:r>
          </w:p>
          <w:p w14:paraId="727B3ACF" w14:textId="77777777" w:rsidR="004D146F" w:rsidRDefault="004D146F" w:rsidP="00B85817">
            <w:pPr>
              <w:jc w:val="center"/>
              <w:rPr>
                <w:sz w:val="24"/>
                <w:szCs w:val="24"/>
              </w:rPr>
            </w:pPr>
            <w:r>
              <w:rPr>
                <w:sz w:val="24"/>
                <w:szCs w:val="24"/>
              </w:rPr>
              <w:t>Борта: откидывающиеся, алюминиевые</w:t>
            </w:r>
          </w:p>
          <w:p w14:paraId="7C8C0557" w14:textId="77777777" w:rsidR="004D146F" w:rsidRPr="00D9777D" w:rsidRDefault="004D146F" w:rsidP="00B85817">
            <w:pPr>
              <w:jc w:val="center"/>
              <w:rPr>
                <w:sz w:val="24"/>
                <w:szCs w:val="24"/>
              </w:rPr>
            </w:pPr>
            <w:r>
              <w:rPr>
                <w:sz w:val="24"/>
                <w:szCs w:val="24"/>
              </w:rPr>
              <w:t>Стойки должны быть быстросъемные</w:t>
            </w:r>
          </w:p>
        </w:tc>
      </w:tr>
      <w:tr w:rsidR="004D146F" w:rsidRPr="00D9777D" w14:paraId="16CF5B66" w14:textId="77777777" w:rsidTr="00B85817">
        <w:tc>
          <w:tcPr>
            <w:tcW w:w="10031" w:type="dxa"/>
            <w:gridSpan w:val="3"/>
            <w:tcBorders>
              <w:top w:val="single" w:sz="4" w:space="0" w:color="auto"/>
              <w:left w:val="single" w:sz="4" w:space="0" w:color="auto"/>
              <w:bottom w:val="single" w:sz="4" w:space="0" w:color="auto"/>
              <w:right w:val="single" w:sz="4" w:space="0" w:color="auto"/>
            </w:tcBorders>
          </w:tcPr>
          <w:p w14:paraId="35AF07EA" w14:textId="77777777" w:rsidR="004D146F" w:rsidRPr="00D9777D" w:rsidRDefault="004D146F" w:rsidP="00B85817">
            <w:pPr>
              <w:jc w:val="center"/>
              <w:rPr>
                <w:b/>
                <w:sz w:val="24"/>
                <w:szCs w:val="24"/>
              </w:rPr>
            </w:pPr>
            <w:r>
              <w:rPr>
                <w:b/>
                <w:spacing w:val="-2"/>
                <w:w w:val="105"/>
                <w:sz w:val="24"/>
                <w:szCs w:val="24"/>
              </w:rPr>
              <w:t>Характеристики КМУ</w:t>
            </w:r>
          </w:p>
        </w:tc>
      </w:tr>
      <w:tr w:rsidR="004D146F" w:rsidRPr="00D9777D" w14:paraId="13F4DA9B" w14:textId="77777777" w:rsidTr="00B85817">
        <w:tc>
          <w:tcPr>
            <w:tcW w:w="654" w:type="dxa"/>
            <w:tcBorders>
              <w:top w:val="single" w:sz="4" w:space="0" w:color="auto"/>
              <w:left w:val="single" w:sz="4" w:space="0" w:color="auto"/>
              <w:bottom w:val="single" w:sz="4" w:space="0" w:color="auto"/>
              <w:right w:val="single" w:sz="4" w:space="0" w:color="auto"/>
            </w:tcBorders>
          </w:tcPr>
          <w:p w14:paraId="2BF22528"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038845DA" w14:textId="77777777" w:rsidR="004D146F" w:rsidRPr="00D9777D" w:rsidRDefault="004D146F" w:rsidP="00B85817">
            <w:pPr>
              <w:pStyle w:val="TableParagraph"/>
              <w:kinsoku w:val="0"/>
              <w:overflowPunct w:val="0"/>
              <w:spacing w:line="247" w:lineRule="exact"/>
              <w:rPr>
                <w:spacing w:val="-2"/>
              </w:rPr>
            </w:pPr>
            <w:r>
              <w:rPr>
                <w:spacing w:val="-2"/>
              </w:rPr>
              <w:t>Тип КМУ</w:t>
            </w:r>
          </w:p>
        </w:tc>
        <w:tc>
          <w:tcPr>
            <w:tcW w:w="3969" w:type="dxa"/>
            <w:tcBorders>
              <w:top w:val="single" w:sz="4" w:space="0" w:color="auto"/>
              <w:left w:val="single" w:sz="4" w:space="0" w:color="auto"/>
              <w:bottom w:val="single" w:sz="4" w:space="0" w:color="auto"/>
              <w:right w:val="single" w:sz="4" w:space="0" w:color="auto"/>
            </w:tcBorders>
            <w:vAlign w:val="center"/>
          </w:tcPr>
          <w:p w14:paraId="1DEC7944" w14:textId="77777777" w:rsidR="004D146F" w:rsidRPr="00D9777D" w:rsidRDefault="004D146F" w:rsidP="00B85817">
            <w:pPr>
              <w:jc w:val="center"/>
              <w:rPr>
                <w:sz w:val="24"/>
                <w:szCs w:val="24"/>
              </w:rPr>
            </w:pPr>
            <w:r>
              <w:rPr>
                <w:sz w:val="24"/>
                <w:szCs w:val="24"/>
              </w:rPr>
              <w:t>Тросовая КМУ</w:t>
            </w:r>
          </w:p>
        </w:tc>
      </w:tr>
      <w:tr w:rsidR="004D146F" w:rsidRPr="00D9777D" w14:paraId="794B1B43" w14:textId="77777777" w:rsidTr="00B85817">
        <w:tc>
          <w:tcPr>
            <w:tcW w:w="654" w:type="dxa"/>
            <w:tcBorders>
              <w:top w:val="single" w:sz="4" w:space="0" w:color="auto"/>
              <w:left w:val="single" w:sz="4" w:space="0" w:color="auto"/>
              <w:bottom w:val="single" w:sz="4" w:space="0" w:color="auto"/>
              <w:right w:val="single" w:sz="4" w:space="0" w:color="auto"/>
            </w:tcBorders>
          </w:tcPr>
          <w:p w14:paraId="337328ED"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63F5E3E9" w14:textId="77777777" w:rsidR="004D146F" w:rsidRDefault="004D146F" w:rsidP="00B85817">
            <w:pPr>
              <w:pStyle w:val="TableParagraph"/>
              <w:kinsoku w:val="0"/>
              <w:overflowPunct w:val="0"/>
              <w:spacing w:line="247" w:lineRule="exact"/>
              <w:rPr>
                <w:spacing w:val="-2"/>
              </w:rPr>
            </w:pPr>
            <w:r w:rsidRPr="00334135">
              <w:rPr>
                <w:spacing w:val="-2"/>
              </w:rPr>
              <w:t>Макс. грузовой момент, Т х м</w:t>
            </w:r>
          </w:p>
        </w:tc>
        <w:tc>
          <w:tcPr>
            <w:tcW w:w="3969" w:type="dxa"/>
            <w:tcBorders>
              <w:top w:val="single" w:sz="4" w:space="0" w:color="auto"/>
              <w:left w:val="single" w:sz="4" w:space="0" w:color="auto"/>
              <w:bottom w:val="single" w:sz="4" w:space="0" w:color="auto"/>
              <w:right w:val="single" w:sz="4" w:space="0" w:color="auto"/>
            </w:tcBorders>
            <w:vAlign w:val="center"/>
          </w:tcPr>
          <w:p w14:paraId="6B355D59" w14:textId="77777777" w:rsidR="004D146F" w:rsidRDefault="004D146F" w:rsidP="00B85817">
            <w:pPr>
              <w:jc w:val="center"/>
              <w:rPr>
                <w:sz w:val="24"/>
                <w:szCs w:val="24"/>
              </w:rPr>
            </w:pPr>
            <w:r w:rsidRPr="00334135">
              <w:rPr>
                <w:sz w:val="24"/>
                <w:szCs w:val="24"/>
              </w:rPr>
              <w:t>не менее 12,7</w:t>
            </w:r>
          </w:p>
        </w:tc>
      </w:tr>
      <w:tr w:rsidR="004D146F" w:rsidRPr="00D9777D" w14:paraId="690842CF" w14:textId="77777777" w:rsidTr="00B85817">
        <w:tc>
          <w:tcPr>
            <w:tcW w:w="654" w:type="dxa"/>
            <w:tcBorders>
              <w:top w:val="single" w:sz="4" w:space="0" w:color="auto"/>
              <w:left w:val="single" w:sz="4" w:space="0" w:color="auto"/>
              <w:bottom w:val="single" w:sz="4" w:space="0" w:color="auto"/>
              <w:right w:val="single" w:sz="4" w:space="0" w:color="auto"/>
            </w:tcBorders>
          </w:tcPr>
          <w:p w14:paraId="5161C3F6"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2EA7A07D" w14:textId="77777777" w:rsidR="004D146F" w:rsidRPr="00D9777D" w:rsidRDefault="004D146F" w:rsidP="00B85817">
            <w:pPr>
              <w:pStyle w:val="TableParagraph"/>
              <w:kinsoku w:val="0"/>
              <w:overflowPunct w:val="0"/>
              <w:spacing w:line="247" w:lineRule="exact"/>
              <w:rPr>
                <w:spacing w:val="-2"/>
              </w:rPr>
            </w:pPr>
            <w:r>
              <w:rPr>
                <w:spacing w:val="-2"/>
              </w:rPr>
              <w:t xml:space="preserve">Мин. рабочий вылет, </w:t>
            </w:r>
            <w:r>
              <w:t>м</w:t>
            </w:r>
          </w:p>
        </w:tc>
        <w:tc>
          <w:tcPr>
            <w:tcW w:w="3969" w:type="dxa"/>
            <w:tcBorders>
              <w:top w:val="single" w:sz="4" w:space="0" w:color="auto"/>
              <w:left w:val="single" w:sz="4" w:space="0" w:color="auto"/>
              <w:bottom w:val="single" w:sz="4" w:space="0" w:color="auto"/>
              <w:right w:val="single" w:sz="4" w:space="0" w:color="auto"/>
            </w:tcBorders>
            <w:vAlign w:val="center"/>
          </w:tcPr>
          <w:p w14:paraId="6FC4B95E" w14:textId="77777777" w:rsidR="004D146F" w:rsidRPr="00D9777D" w:rsidRDefault="004D146F" w:rsidP="00B85817">
            <w:pPr>
              <w:jc w:val="center"/>
              <w:rPr>
                <w:sz w:val="24"/>
                <w:szCs w:val="24"/>
              </w:rPr>
            </w:pPr>
            <w:r>
              <w:rPr>
                <w:sz w:val="24"/>
                <w:szCs w:val="24"/>
              </w:rPr>
              <w:t>не менее 2,5</w:t>
            </w:r>
          </w:p>
        </w:tc>
      </w:tr>
      <w:tr w:rsidR="004D146F" w:rsidRPr="00D9777D" w14:paraId="4E577150" w14:textId="77777777" w:rsidTr="00B85817">
        <w:tc>
          <w:tcPr>
            <w:tcW w:w="654" w:type="dxa"/>
            <w:tcBorders>
              <w:top w:val="single" w:sz="4" w:space="0" w:color="auto"/>
              <w:left w:val="single" w:sz="4" w:space="0" w:color="auto"/>
              <w:bottom w:val="single" w:sz="4" w:space="0" w:color="auto"/>
              <w:right w:val="single" w:sz="4" w:space="0" w:color="auto"/>
            </w:tcBorders>
          </w:tcPr>
          <w:p w14:paraId="7CF7DC2F"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4BC6E0DF" w14:textId="77777777" w:rsidR="004D146F" w:rsidRPr="00D9777D" w:rsidRDefault="004D146F" w:rsidP="00B85817">
            <w:pPr>
              <w:pStyle w:val="TableParagraph"/>
              <w:kinsoku w:val="0"/>
              <w:overflowPunct w:val="0"/>
              <w:spacing w:line="247" w:lineRule="exact"/>
              <w:rPr>
                <w:spacing w:val="-2"/>
              </w:rPr>
            </w:pPr>
            <w:r>
              <w:rPr>
                <w:spacing w:val="-2"/>
              </w:rPr>
              <w:t xml:space="preserve">Макс. рабочий вылет, </w:t>
            </w:r>
            <w:r>
              <w:t>м</w:t>
            </w:r>
          </w:p>
        </w:tc>
        <w:tc>
          <w:tcPr>
            <w:tcW w:w="3969" w:type="dxa"/>
            <w:tcBorders>
              <w:top w:val="single" w:sz="4" w:space="0" w:color="auto"/>
              <w:left w:val="single" w:sz="4" w:space="0" w:color="auto"/>
              <w:bottom w:val="single" w:sz="4" w:space="0" w:color="auto"/>
              <w:right w:val="single" w:sz="4" w:space="0" w:color="auto"/>
            </w:tcBorders>
            <w:vAlign w:val="center"/>
          </w:tcPr>
          <w:p w14:paraId="27ADB723" w14:textId="77777777" w:rsidR="004D146F" w:rsidRPr="00D9777D" w:rsidRDefault="004D146F" w:rsidP="00B85817">
            <w:pPr>
              <w:jc w:val="center"/>
              <w:rPr>
                <w:sz w:val="24"/>
                <w:szCs w:val="24"/>
              </w:rPr>
            </w:pPr>
            <w:r>
              <w:rPr>
                <w:sz w:val="24"/>
                <w:szCs w:val="24"/>
              </w:rPr>
              <w:t>не менее 11,1</w:t>
            </w:r>
          </w:p>
        </w:tc>
      </w:tr>
      <w:tr w:rsidR="004D146F" w:rsidRPr="00D9777D" w14:paraId="05D17001" w14:textId="77777777" w:rsidTr="00B85817">
        <w:tc>
          <w:tcPr>
            <w:tcW w:w="654" w:type="dxa"/>
            <w:tcBorders>
              <w:top w:val="single" w:sz="4" w:space="0" w:color="auto"/>
              <w:left w:val="single" w:sz="4" w:space="0" w:color="auto"/>
              <w:bottom w:val="single" w:sz="4" w:space="0" w:color="auto"/>
              <w:right w:val="single" w:sz="4" w:space="0" w:color="auto"/>
            </w:tcBorders>
          </w:tcPr>
          <w:p w14:paraId="0BA2DB5D"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01C63556" w14:textId="77777777" w:rsidR="004D146F" w:rsidRPr="00D9777D" w:rsidRDefault="004D146F" w:rsidP="00B85817">
            <w:pPr>
              <w:pStyle w:val="TableParagraph"/>
              <w:kinsoku w:val="0"/>
              <w:overflowPunct w:val="0"/>
              <w:spacing w:line="247" w:lineRule="exact"/>
              <w:rPr>
                <w:spacing w:val="-2"/>
              </w:rPr>
            </w:pPr>
            <w:r>
              <w:rPr>
                <w:spacing w:val="-2"/>
              </w:rPr>
              <w:t xml:space="preserve">Макс. высота подъема, </w:t>
            </w:r>
            <w:r>
              <w:t>м</w:t>
            </w:r>
          </w:p>
        </w:tc>
        <w:tc>
          <w:tcPr>
            <w:tcW w:w="3969" w:type="dxa"/>
            <w:tcBorders>
              <w:top w:val="single" w:sz="4" w:space="0" w:color="auto"/>
              <w:left w:val="single" w:sz="4" w:space="0" w:color="auto"/>
              <w:bottom w:val="single" w:sz="4" w:space="0" w:color="auto"/>
              <w:right w:val="single" w:sz="4" w:space="0" w:color="auto"/>
            </w:tcBorders>
            <w:vAlign w:val="center"/>
          </w:tcPr>
          <w:p w14:paraId="2BF8E0B6" w14:textId="77777777" w:rsidR="004D146F" w:rsidRPr="00D9777D" w:rsidRDefault="004D146F" w:rsidP="00B85817">
            <w:pPr>
              <w:jc w:val="center"/>
              <w:rPr>
                <w:sz w:val="24"/>
                <w:szCs w:val="24"/>
              </w:rPr>
            </w:pPr>
            <w:r>
              <w:rPr>
                <w:sz w:val="24"/>
                <w:szCs w:val="24"/>
              </w:rPr>
              <w:t>не менее 11,85</w:t>
            </w:r>
          </w:p>
        </w:tc>
      </w:tr>
      <w:tr w:rsidR="004D146F" w:rsidRPr="00D9777D" w14:paraId="0CAA5560" w14:textId="77777777" w:rsidTr="00B85817">
        <w:tc>
          <w:tcPr>
            <w:tcW w:w="654" w:type="dxa"/>
            <w:tcBorders>
              <w:top w:val="single" w:sz="4" w:space="0" w:color="auto"/>
              <w:left w:val="single" w:sz="4" w:space="0" w:color="auto"/>
              <w:bottom w:val="single" w:sz="4" w:space="0" w:color="auto"/>
              <w:right w:val="single" w:sz="4" w:space="0" w:color="auto"/>
            </w:tcBorders>
          </w:tcPr>
          <w:p w14:paraId="4EC27E39"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167142D3" w14:textId="77777777" w:rsidR="004D146F" w:rsidRPr="00D9777D" w:rsidRDefault="004D146F" w:rsidP="00B85817">
            <w:pPr>
              <w:pStyle w:val="TableParagraph"/>
              <w:kinsoku w:val="0"/>
              <w:overflowPunct w:val="0"/>
              <w:spacing w:line="247" w:lineRule="exact"/>
              <w:rPr>
                <w:spacing w:val="-2"/>
              </w:rPr>
            </w:pPr>
            <w:r>
              <w:rPr>
                <w:spacing w:val="-2"/>
              </w:rPr>
              <w:t xml:space="preserve">Длина стрелы, </w:t>
            </w:r>
            <w:r>
              <w:t>м</w:t>
            </w:r>
          </w:p>
        </w:tc>
        <w:tc>
          <w:tcPr>
            <w:tcW w:w="3969" w:type="dxa"/>
            <w:tcBorders>
              <w:top w:val="single" w:sz="4" w:space="0" w:color="auto"/>
              <w:left w:val="single" w:sz="4" w:space="0" w:color="auto"/>
              <w:bottom w:val="single" w:sz="4" w:space="0" w:color="auto"/>
              <w:right w:val="single" w:sz="4" w:space="0" w:color="auto"/>
            </w:tcBorders>
            <w:vAlign w:val="center"/>
          </w:tcPr>
          <w:p w14:paraId="121D64A2" w14:textId="77777777" w:rsidR="004D146F" w:rsidRPr="00D9777D" w:rsidRDefault="004D146F" w:rsidP="00B85817">
            <w:pPr>
              <w:jc w:val="center"/>
              <w:rPr>
                <w:sz w:val="24"/>
                <w:szCs w:val="24"/>
              </w:rPr>
            </w:pPr>
            <w:r w:rsidRPr="008E2731">
              <w:rPr>
                <w:sz w:val="24"/>
                <w:szCs w:val="24"/>
              </w:rPr>
              <w:t xml:space="preserve">не менее </w:t>
            </w:r>
            <w:r>
              <w:rPr>
                <w:sz w:val="24"/>
                <w:szCs w:val="24"/>
              </w:rPr>
              <w:t>2</w:t>
            </w:r>
            <w:r w:rsidRPr="008E2731">
              <w:rPr>
                <w:sz w:val="24"/>
                <w:szCs w:val="24"/>
              </w:rPr>
              <w:t>,</w:t>
            </w:r>
            <w:r>
              <w:rPr>
                <w:sz w:val="24"/>
                <w:szCs w:val="24"/>
              </w:rPr>
              <w:t>5</w:t>
            </w:r>
            <w:r w:rsidRPr="008E2731">
              <w:rPr>
                <w:sz w:val="24"/>
                <w:szCs w:val="24"/>
              </w:rPr>
              <w:t xml:space="preserve"> </w:t>
            </w:r>
            <w:r>
              <w:rPr>
                <w:sz w:val="24"/>
                <w:szCs w:val="24"/>
              </w:rPr>
              <w:t xml:space="preserve">- </w:t>
            </w:r>
            <w:r w:rsidRPr="008E2731">
              <w:rPr>
                <w:sz w:val="24"/>
                <w:szCs w:val="24"/>
              </w:rPr>
              <w:t>не более</w:t>
            </w:r>
            <w:r w:rsidRPr="008E2731">
              <w:rPr>
                <w:sz w:val="24"/>
                <w:szCs w:val="24"/>
                <w:lang w:val="en-US"/>
              </w:rPr>
              <w:t xml:space="preserve"> </w:t>
            </w:r>
            <w:r w:rsidRPr="008E2731">
              <w:rPr>
                <w:sz w:val="24"/>
                <w:szCs w:val="24"/>
              </w:rPr>
              <w:t>1</w:t>
            </w:r>
            <w:r>
              <w:rPr>
                <w:sz w:val="24"/>
                <w:szCs w:val="24"/>
              </w:rPr>
              <w:t>1</w:t>
            </w:r>
            <w:r w:rsidRPr="008E2731">
              <w:rPr>
                <w:sz w:val="24"/>
                <w:szCs w:val="24"/>
              </w:rPr>
              <w:t>,</w:t>
            </w:r>
            <w:r>
              <w:rPr>
                <w:sz w:val="24"/>
                <w:szCs w:val="24"/>
              </w:rPr>
              <w:t>1</w:t>
            </w:r>
          </w:p>
        </w:tc>
      </w:tr>
      <w:tr w:rsidR="004D146F" w:rsidRPr="00D9777D" w14:paraId="407401D5" w14:textId="77777777" w:rsidTr="00B85817">
        <w:tc>
          <w:tcPr>
            <w:tcW w:w="654" w:type="dxa"/>
            <w:tcBorders>
              <w:top w:val="single" w:sz="4" w:space="0" w:color="auto"/>
              <w:left w:val="single" w:sz="4" w:space="0" w:color="auto"/>
              <w:bottom w:val="single" w:sz="4" w:space="0" w:color="auto"/>
              <w:right w:val="single" w:sz="4" w:space="0" w:color="auto"/>
            </w:tcBorders>
          </w:tcPr>
          <w:p w14:paraId="7D99F207"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15E6F28D" w14:textId="77777777" w:rsidR="004D146F" w:rsidRPr="00D9777D" w:rsidRDefault="004D146F" w:rsidP="00B85817">
            <w:pPr>
              <w:pStyle w:val="TableParagraph"/>
              <w:kinsoku w:val="0"/>
              <w:overflowPunct w:val="0"/>
              <w:spacing w:line="249" w:lineRule="exact"/>
              <w:rPr>
                <w:spacing w:val="-5"/>
              </w:rPr>
            </w:pPr>
            <w:r>
              <w:rPr>
                <w:spacing w:val="-5"/>
              </w:rPr>
              <w:t xml:space="preserve">Диапазон угла подъема стрелы, </w:t>
            </w:r>
            <w:r>
              <w:rPr>
                <w:vertAlign w:val="superscript"/>
              </w:rPr>
              <w:t>о</w:t>
            </w:r>
          </w:p>
        </w:tc>
        <w:tc>
          <w:tcPr>
            <w:tcW w:w="3969" w:type="dxa"/>
            <w:tcBorders>
              <w:top w:val="single" w:sz="4" w:space="0" w:color="auto"/>
              <w:left w:val="single" w:sz="4" w:space="0" w:color="auto"/>
              <w:bottom w:val="single" w:sz="4" w:space="0" w:color="auto"/>
              <w:right w:val="single" w:sz="4" w:space="0" w:color="auto"/>
            </w:tcBorders>
            <w:vAlign w:val="center"/>
          </w:tcPr>
          <w:p w14:paraId="57F3D660" w14:textId="77777777" w:rsidR="004D146F" w:rsidRPr="009A1DC7" w:rsidRDefault="004D146F" w:rsidP="00B85817">
            <w:pPr>
              <w:jc w:val="center"/>
              <w:rPr>
                <w:sz w:val="24"/>
                <w:szCs w:val="24"/>
                <w:vertAlign w:val="superscript"/>
              </w:rPr>
            </w:pPr>
            <w:r w:rsidRPr="00C3042D">
              <w:rPr>
                <w:sz w:val="24"/>
                <w:szCs w:val="24"/>
              </w:rPr>
              <w:t>от 0 до 75</w:t>
            </w:r>
          </w:p>
        </w:tc>
      </w:tr>
      <w:tr w:rsidR="004D146F" w:rsidRPr="00D9777D" w14:paraId="38F38B28" w14:textId="77777777" w:rsidTr="00B85817">
        <w:tc>
          <w:tcPr>
            <w:tcW w:w="654" w:type="dxa"/>
            <w:tcBorders>
              <w:top w:val="single" w:sz="4" w:space="0" w:color="auto"/>
              <w:left w:val="single" w:sz="4" w:space="0" w:color="auto"/>
              <w:bottom w:val="single" w:sz="4" w:space="0" w:color="auto"/>
              <w:right w:val="single" w:sz="4" w:space="0" w:color="auto"/>
            </w:tcBorders>
          </w:tcPr>
          <w:p w14:paraId="3D7723DE"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1EA7CD2C" w14:textId="77777777" w:rsidR="004D146F" w:rsidRPr="00D9777D" w:rsidRDefault="004D146F" w:rsidP="00B85817">
            <w:pPr>
              <w:pStyle w:val="TableParagraph"/>
              <w:kinsoku w:val="0"/>
              <w:overflowPunct w:val="0"/>
              <w:spacing w:line="249" w:lineRule="exact"/>
              <w:rPr>
                <w:spacing w:val="-5"/>
              </w:rPr>
            </w:pPr>
            <w:r>
              <w:rPr>
                <w:spacing w:val="-5"/>
              </w:rPr>
              <w:t xml:space="preserve">Макс. номинальная масса подъема, </w:t>
            </w:r>
            <w:r>
              <w:t>кг</w:t>
            </w:r>
          </w:p>
        </w:tc>
        <w:tc>
          <w:tcPr>
            <w:tcW w:w="3969" w:type="dxa"/>
            <w:tcBorders>
              <w:top w:val="single" w:sz="4" w:space="0" w:color="auto"/>
              <w:left w:val="single" w:sz="4" w:space="0" w:color="auto"/>
              <w:bottom w:val="single" w:sz="4" w:space="0" w:color="auto"/>
              <w:right w:val="single" w:sz="4" w:space="0" w:color="auto"/>
            </w:tcBorders>
            <w:vAlign w:val="center"/>
          </w:tcPr>
          <w:p w14:paraId="2676DC70" w14:textId="77777777" w:rsidR="004D146F" w:rsidRPr="00D9777D" w:rsidRDefault="004D146F" w:rsidP="00B85817">
            <w:pPr>
              <w:jc w:val="center"/>
              <w:rPr>
                <w:sz w:val="24"/>
                <w:szCs w:val="24"/>
              </w:rPr>
            </w:pPr>
            <w:r>
              <w:rPr>
                <w:sz w:val="24"/>
                <w:szCs w:val="24"/>
              </w:rPr>
              <w:t>не менее 5 050</w:t>
            </w:r>
          </w:p>
        </w:tc>
      </w:tr>
      <w:tr w:rsidR="004D146F" w:rsidRPr="00D9777D" w14:paraId="2F9E2062" w14:textId="77777777" w:rsidTr="00B85817">
        <w:tc>
          <w:tcPr>
            <w:tcW w:w="654" w:type="dxa"/>
            <w:tcBorders>
              <w:top w:val="single" w:sz="4" w:space="0" w:color="auto"/>
              <w:left w:val="single" w:sz="4" w:space="0" w:color="auto"/>
              <w:bottom w:val="single" w:sz="4" w:space="0" w:color="auto"/>
              <w:right w:val="single" w:sz="4" w:space="0" w:color="auto"/>
            </w:tcBorders>
          </w:tcPr>
          <w:p w14:paraId="722E4888"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74A182CA" w14:textId="77777777" w:rsidR="004D146F" w:rsidRDefault="004D146F" w:rsidP="00B85817">
            <w:pPr>
              <w:pStyle w:val="TableParagraph"/>
              <w:kinsoku w:val="0"/>
              <w:overflowPunct w:val="0"/>
              <w:spacing w:line="249" w:lineRule="exact"/>
              <w:rPr>
                <w:spacing w:val="-5"/>
              </w:rPr>
            </w:pPr>
            <w:r>
              <w:rPr>
                <w:spacing w:val="-5"/>
              </w:rPr>
              <w:t xml:space="preserve">Диаметр стального троса, </w:t>
            </w:r>
            <w:r>
              <w:t>мм</w:t>
            </w:r>
          </w:p>
        </w:tc>
        <w:tc>
          <w:tcPr>
            <w:tcW w:w="3969" w:type="dxa"/>
            <w:tcBorders>
              <w:top w:val="single" w:sz="4" w:space="0" w:color="auto"/>
              <w:left w:val="single" w:sz="4" w:space="0" w:color="auto"/>
              <w:bottom w:val="single" w:sz="4" w:space="0" w:color="auto"/>
              <w:right w:val="single" w:sz="4" w:space="0" w:color="auto"/>
            </w:tcBorders>
            <w:vAlign w:val="center"/>
          </w:tcPr>
          <w:p w14:paraId="7323631C" w14:textId="77777777" w:rsidR="004D146F" w:rsidRPr="00D9777D" w:rsidRDefault="004D146F" w:rsidP="00B85817">
            <w:pPr>
              <w:jc w:val="center"/>
              <w:rPr>
                <w:sz w:val="24"/>
                <w:szCs w:val="24"/>
              </w:rPr>
            </w:pPr>
            <w:r>
              <w:rPr>
                <w:sz w:val="24"/>
                <w:szCs w:val="24"/>
              </w:rPr>
              <w:t>не менее 10</w:t>
            </w:r>
          </w:p>
        </w:tc>
      </w:tr>
      <w:tr w:rsidR="004D146F" w:rsidRPr="00D9777D" w14:paraId="670111FE" w14:textId="77777777" w:rsidTr="00B85817">
        <w:tc>
          <w:tcPr>
            <w:tcW w:w="654" w:type="dxa"/>
            <w:tcBorders>
              <w:top w:val="single" w:sz="4" w:space="0" w:color="auto"/>
              <w:left w:val="single" w:sz="4" w:space="0" w:color="auto"/>
              <w:bottom w:val="single" w:sz="4" w:space="0" w:color="auto"/>
              <w:right w:val="single" w:sz="4" w:space="0" w:color="auto"/>
            </w:tcBorders>
          </w:tcPr>
          <w:p w14:paraId="604D2924"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0B30263E" w14:textId="77777777" w:rsidR="004D146F" w:rsidRDefault="004D146F" w:rsidP="00B85817">
            <w:pPr>
              <w:pStyle w:val="TableParagraph"/>
              <w:kinsoku w:val="0"/>
              <w:overflowPunct w:val="0"/>
              <w:spacing w:line="249" w:lineRule="exact"/>
              <w:rPr>
                <w:spacing w:val="-5"/>
              </w:rPr>
            </w:pPr>
            <w:r>
              <w:rPr>
                <w:spacing w:val="-5"/>
              </w:rPr>
              <w:t xml:space="preserve">Длина стального троса, </w:t>
            </w:r>
            <w:r>
              <w:t>м</w:t>
            </w:r>
          </w:p>
        </w:tc>
        <w:tc>
          <w:tcPr>
            <w:tcW w:w="3969" w:type="dxa"/>
            <w:tcBorders>
              <w:top w:val="single" w:sz="4" w:space="0" w:color="auto"/>
              <w:left w:val="single" w:sz="4" w:space="0" w:color="auto"/>
              <w:bottom w:val="single" w:sz="4" w:space="0" w:color="auto"/>
              <w:right w:val="single" w:sz="4" w:space="0" w:color="auto"/>
            </w:tcBorders>
            <w:vAlign w:val="center"/>
          </w:tcPr>
          <w:p w14:paraId="5137DC08" w14:textId="77777777" w:rsidR="004D146F" w:rsidRPr="00D9777D" w:rsidRDefault="004D146F" w:rsidP="00B85817">
            <w:pPr>
              <w:jc w:val="center"/>
              <w:rPr>
                <w:sz w:val="24"/>
                <w:szCs w:val="24"/>
              </w:rPr>
            </w:pPr>
            <w:r>
              <w:rPr>
                <w:sz w:val="24"/>
                <w:szCs w:val="24"/>
              </w:rPr>
              <w:t>не менее 75</w:t>
            </w:r>
          </w:p>
        </w:tc>
      </w:tr>
      <w:tr w:rsidR="004D146F" w:rsidRPr="00D9777D" w14:paraId="354FBEFC" w14:textId="77777777" w:rsidTr="00B85817">
        <w:tc>
          <w:tcPr>
            <w:tcW w:w="654" w:type="dxa"/>
            <w:tcBorders>
              <w:top w:val="single" w:sz="4" w:space="0" w:color="auto"/>
              <w:left w:val="single" w:sz="4" w:space="0" w:color="auto"/>
              <w:bottom w:val="single" w:sz="4" w:space="0" w:color="auto"/>
              <w:right w:val="single" w:sz="4" w:space="0" w:color="auto"/>
            </w:tcBorders>
          </w:tcPr>
          <w:p w14:paraId="2F1C3D7A"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696F42FD" w14:textId="77777777" w:rsidR="004D146F" w:rsidRDefault="004D146F" w:rsidP="00B85817">
            <w:pPr>
              <w:pStyle w:val="TableParagraph"/>
              <w:kinsoku w:val="0"/>
              <w:overflowPunct w:val="0"/>
              <w:spacing w:line="249" w:lineRule="exact"/>
              <w:rPr>
                <w:spacing w:val="-5"/>
              </w:rPr>
            </w:pPr>
            <w:r>
              <w:rPr>
                <w:spacing w:val="-5"/>
              </w:rPr>
              <w:t xml:space="preserve">Ширина вылета (размах) передних аутригеров по осям, </w:t>
            </w:r>
            <w:r>
              <w:t>мм</w:t>
            </w:r>
          </w:p>
        </w:tc>
        <w:tc>
          <w:tcPr>
            <w:tcW w:w="3969" w:type="dxa"/>
            <w:tcBorders>
              <w:top w:val="single" w:sz="4" w:space="0" w:color="auto"/>
              <w:left w:val="single" w:sz="4" w:space="0" w:color="auto"/>
              <w:bottom w:val="single" w:sz="4" w:space="0" w:color="auto"/>
              <w:right w:val="single" w:sz="4" w:space="0" w:color="auto"/>
            </w:tcBorders>
            <w:vAlign w:val="center"/>
          </w:tcPr>
          <w:p w14:paraId="6C69E3A9" w14:textId="77777777" w:rsidR="004D146F" w:rsidRPr="00D9777D" w:rsidRDefault="004D146F" w:rsidP="00B85817">
            <w:pPr>
              <w:jc w:val="center"/>
              <w:rPr>
                <w:sz w:val="24"/>
                <w:szCs w:val="24"/>
              </w:rPr>
            </w:pPr>
            <w:r w:rsidRPr="00A16AC7">
              <w:rPr>
                <w:sz w:val="24"/>
                <w:szCs w:val="24"/>
              </w:rPr>
              <w:t>не менее 5 000</w:t>
            </w:r>
          </w:p>
        </w:tc>
      </w:tr>
      <w:tr w:rsidR="004D146F" w:rsidRPr="00D9777D" w14:paraId="3539DE7D" w14:textId="77777777" w:rsidTr="00B85817">
        <w:tc>
          <w:tcPr>
            <w:tcW w:w="654" w:type="dxa"/>
            <w:tcBorders>
              <w:top w:val="single" w:sz="4" w:space="0" w:color="auto"/>
              <w:left w:val="single" w:sz="4" w:space="0" w:color="auto"/>
              <w:bottom w:val="single" w:sz="4" w:space="0" w:color="auto"/>
              <w:right w:val="single" w:sz="4" w:space="0" w:color="auto"/>
            </w:tcBorders>
          </w:tcPr>
          <w:p w14:paraId="4F5E954C"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7A9276F2" w14:textId="77777777" w:rsidR="004D146F" w:rsidRDefault="004D146F" w:rsidP="00B85817">
            <w:pPr>
              <w:pStyle w:val="TableParagraph"/>
              <w:kinsoku w:val="0"/>
              <w:overflowPunct w:val="0"/>
              <w:spacing w:line="249" w:lineRule="exact"/>
              <w:rPr>
                <w:spacing w:val="-5"/>
              </w:rPr>
            </w:pPr>
            <w:r>
              <w:rPr>
                <w:spacing w:val="-5"/>
              </w:rPr>
              <w:t xml:space="preserve">Монтажное расстояние, </w:t>
            </w:r>
            <w:r>
              <w:t>мм</w:t>
            </w:r>
          </w:p>
        </w:tc>
        <w:tc>
          <w:tcPr>
            <w:tcW w:w="3969" w:type="dxa"/>
            <w:tcBorders>
              <w:top w:val="single" w:sz="4" w:space="0" w:color="auto"/>
              <w:left w:val="single" w:sz="4" w:space="0" w:color="auto"/>
              <w:bottom w:val="single" w:sz="4" w:space="0" w:color="auto"/>
              <w:right w:val="single" w:sz="4" w:space="0" w:color="auto"/>
            </w:tcBorders>
            <w:vAlign w:val="center"/>
          </w:tcPr>
          <w:p w14:paraId="5FEA2928" w14:textId="77777777" w:rsidR="004D146F" w:rsidRPr="00D9777D" w:rsidRDefault="004D146F" w:rsidP="00B85817">
            <w:pPr>
              <w:jc w:val="center"/>
              <w:rPr>
                <w:sz w:val="24"/>
                <w:szCs w:val="24"/>
              </w:rPr>
            </w:pPr>
            <w:r>
              <w:rPr>
                <w:sz w:val="24"/>
                <w:szCs w:val="24"/>
              </w:rPr>
              <w:t>не менее 780</w:t>
            </w:r>
          </w:p>
        </w:tc>
      </w:tr>
      <w:tr w:rsidR="004D146F" w:rsidRPr="00D9777D" w14:paraId="4B6D3323" w14:textId="77777777" w:rsidTr="00B85817">
        <w:tc>
          <w:tcPr>
            <w:tcW w:w="10031" w:type="dxa"/>
            <w:gridSpan w:val="3"/>
            <w:tcBorders>
              <w:top w:val="single" w:sz="4" w:space="0" w:color="auto"/>
              <w:left w:val="single" w:sz="4" w:space="0" w:color="auto"/>
              <w:bottom w:val="single" w:sz="4" w:space="0" w:color="auto"/>
              <w:right w:val="single" w:sz="4" w:space="0" w:color="auto"/>
            </w:tcBorders>
          </w:tcPr>
          <w:p w14:paraId="08193E06" w14:textId="77777777" w:rsidR="004D146F" w:rsidRPr="00D9777D" w:rsidRDefault="004D146F" w:rsidP="00B85817">
            <w:pPr>
              <w:jc w:val="center"/>
              <w:rPr>
                <w:b/>
                <w:sz w:val="24"/>
                <w:szCs w:val="24"/>
              </w:rPr>
            </w:pPr>
            <w:r>
              <w:rPr>
                <w:b/>
                <w:spacing w:val="-2"/>
                <w:w w:val="105"/>
                <w:sz w:val="24"/>
                <w:szCs w:val="24"/>
              </w:rPr>
              <w:t>Характеристики гидравлической системы</w:t>
            </w:r>
          </w:p>
        </w:tc>
      </w:tr>
      <w:tr w:rsidR="004D146F" w:rsidRPr="00D9777D" w14:paraId="60827ACB" w14:textId="77777777" w:rsidTr="00B85817">
        <w:tc>
          <w:tcPr>
            <w:tcW w:w="654" w:type="dxa"/>
            <w:tcBorders>
              <w:top w:val="single" w:sz="4" w:space="0" w:color="auto"/>
              <w:left w:val="single" w:sz="4" w:space="0" w:color="auto"/>
              <w:bottom w:val="single" w:sz="4" w:space="0" w:color="auto"/>
              <w:right w:val="single" w:sz="4" w:space="0" w:color="auto"/>
            </w:tcBorders>
          </w:tcPr>
          <w:p w14:paraId="374FA014"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04BCFB5B" w14:textId="77777777" w:rsidR="004D146F" w:rsidRPr="00A16AC7" w:rsidRDefault="004D146F" w:rsidP="00B85817">
            <w:pPr>
              <w:pStyle w:val="TableParagraph"/>
              <w:kinsoku w:val="0"/>
              <w:overflowPunct w:val="0"/>
              <w:spacing w:line="247" w:lineRule="exact"/>
              <w:rPr>
                <w:spacing w:val="-2"/>
              </w:rPr>
            </w:pPr>
            <w:r w:rsidRPr="00A16AC7">
              <w:rPr>
                <w:spacing w:val="-2"/>
              </w:rPr>
              <w:t xml:space="preserve">Макс. рабочее давление, </w:t>
            </w:r>
            <w:r w:rsidRPr="00A16AC7">
              <w:t>МПа</w:t>
            </w:r>
          </w:p>
        </w:tc>
        <w:tc>
          <w:tcPr>
            <w:tcW w:w="3969" w:type="dxa"/>
            <w:tcBorders>
              <w:top w:val="single" w:sz="4" w:space="0" w:color="auto"/>
              <w:left w:val="single" w:sz="4" w:space="0" w:color="auto"/>
              <w:bottom w:val="single" w:sz="4" w:space="0" w:color="auto"/>
              <w:right w:val="single" w:sz="4" w:space="0" w:color="auto"/>
            </w:tcBorders>
            <w:vAlign w:val="center"/>
          </w:tcPr>
          <w:p w14:paraId="61038E99" w14:textId="77777777" w:rsidR="004D146F" w:rsidRPr="00A16AC7" w:rsidRDefault="004D146F" w:rsidP="00B85817">
            <w:pPr>
              <w:jc w:val="center"/>
              <w:rPr>
                <w:sz w:val="24"/>
                <w:szCs w:val="24"/>
              </w:rPr>
            </w:pPr>
            <w:r w:rsidRPr="00A16AC7">
              <w:rPr>
                <w:sz w:val="24"/>
                <w:szCs w:val="24"/>
              </w:rPr>
              <w:t>не менее 21</w:t>
            </w:r>
          </w:p>
        </w:tc>
      </w:tr>
      <w:tr w:rsidR="004D146F" w:rsidRPr="00D9777D" w14:paraId="0822D085" w14:textId="77777777" w:rsidTr="00B85817">
        <w:tc>
          <w:tcPr>
            <w:tcW w:w="654" w:type="dxa"/>
            <w:tcBorders>
              <w:top w:val="single" w:sz="4" w:space="0" w:color="auto"/>
              <w:left w:val="single" w:sz="4" w:space="0" w:color="auto"/>
              <w:bottom w:val="single" w:sz="4" w:space="0" w:color="auto"/>
              <w:right w:val="single" w:sz="4" w:space="0" w:color="auto"/>
            </w:tcBorders>
          </w:tcPr>
          <w:p w14:paraId="08AD9737"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068EC7D1" w14:textId="77777777" w:rsidR="004D146F" w:rsidRPr="00A16AC7" w:rsidRDefault="004D146F" w:rsidP="00B85817">
            <w:pPr>
              <w:pStyle w:val="TableParagraph"/>
              <w:kinsoku w:val="0"/>
              <w:overflowPunct w:val="0"/>
              <w:spacing w:line="247" w:lineRule="exact"/>
              <w:rPr>
                <w:spacing w:val="-2"/>
              </w:rPr>
            </w:pPr>
            <w:r w:rsidRPr="00A16AC7">
              <w:rPr>
                <w:spacing w:val="-2"/>
              </w:rPr>
              <w:t>Масс КМУ, кг.</w:t>
            </w:r>
          </w:p>
        </w:tc>
        <w:tc>
          <w:tcPr>
            <w:tcW w:w="3969" w:type="dxa"/>
            <w:tcBorders>
              <w:top w:val="single" w:sz="4" w:space="0" w:color="auto"/>
              <w:left w:val="single" w:sz="4" w:space="0" w:color="auto"/>
              <w:bottom w:val="single" w:sz="4" w:space="0" w:color="auto"/>
              <w:right w:val="single" w:sz="4" w:space="0" w:color="auto"/>
            </w:tcBorders>
            <w:vAlign w:val="center"/>
          </w:tcPr>
          <w:p w14:paraId="2E943E32" w14:textId="77777777" w:rsidR="004D146F" w:rsidRPr="00A16AC7" w:rsidRDefault="004D146F" w:rsidP="00B85817">
            <w:pPr>
              <w:jc w:val="center"/>
              <w:rPr>
                <w:sz w:val="24"/>
                <w:szCs w:val="24"/>
              </w:rPr>
            </w:pPr>
            <w:r w:rsidRPr="00A16AC7">
              <w:rPr>
                <w:sz w:val="24"/>
                <w:szCs w:val="24"/>
              </w:rPr>
              <w:t>не более 1900</w:t>
            </w:r>
          </w:p>
        </w:tc>
      </w:tr>
      <w:tr w:rsidR="004D146F" w:rsidRPr="00D9777D" w14:paraId="7BA68617" w14:textId="77777777" w:rsidTr="00B85817">
        <w:tc>
          <w:tcPr>
            <w:tcW w:w="654" w:type="dxa"/>
            <w:tcBorders>
              <w:top w:val="single" w:sz="4" w:space="0" w:color="auto"/>
              <w:left w:val="single" w:sz="4" w:space="0" w:color="auto"/>
              <w:bottom w:val="single" w:sz="4" w:space="0" w:color="auto"/>
              <w:right w:val="single" w:sz="4" w:space="0" w:color="auto"/>
            </w:tcBorders>
          </w:tcPr>
          <w:p w14:paraId="3AA63550"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15582458" w14:textId="77777777" w:rsidR="004D146F" w:rsidRPr="00A16AC7" w:rsidRDefault="004D146F" w:rsidP="00B85817">
            <w:pPr>
              <w:pStyle w:val="TableParagraph"/>
              <w:kinsoku w:val="0"/>
              <w:overflowPunct w:val="0"/>
              <w:spacing w:line="247" w:lineRule="exact"/>
              <w:rPr>
                <w:spacing w:val="-2"/>
              </w:rPr>
            </w:pPr>
            <w:r w:rsidRPr="00A16AC7">
              <w:rPr>
                <w:spacing w:val="-2"/>
              </w:rPr>
              <w:t xml:space="preserve">Температурный диапазон </w:t>
            </w:r>
            <w:proofErr w:type="spellStart"/>
            <w:r w:rsidRPr="00A16AC7">
              <w:rPr>
                <w:spacing w:val="-2"/>
              </w:rPr>
              <w:t>окр</w:t>
            </w:r>
            <w:proofErr w:type="spellEnd"/>
            <w:r w:rsidRPr="00A16AC7">
              <w:rPr>
                <w:spacing w:val="-2"/>
              </w:rPr>
              <w:t xml:space="preserve">. Среды, </w:t>
            </w:r>
            <w:proofErr w:type="spellStart"/>
            <w:r w:rsidRPr="00A16AC7">
              <w:rPr>
                <w:vertAlign w:val="superscript"/>
              </w:rPr>
              <w:t>о</w:t>
            </w:r>
            <w:r w:rsidRPr="00A16AC7">
              <w:t>С</w:t>
            </w:r>
            <w:proofErr w:type="spellEnd"/>
          </w:p>
        </w:tc>
        <w:tc>
          <w:tcPr>
            <w:tcW w:w="3969" w:type="dxa"/>
            <w:tcBorders>
              <w:top w:val="single" w:sz="4" w:space="0" w:color="auto"/>
              <w:left w:val="single" w:sz="4" w:space="0" w:color="auto"/>
              <w:bottom w:val="single" w:sz="4" w:space="0" w:color="auto"/>
              <w:right w:val="single" w:sz="4" w:space="0" w:color="auto"/>
            </w:tcBorders>
            <w:vAlign w:val="center"/>
          </w:tcPr>
          <w:p w14:paraId="7176F51E" w14:textId="77777777" w:rsidR="004D146F" w:rsidRPr="00A16AC7" w:rsidRDefault="004D146F" w:rsidP="00B85817">
            <w:pPr>
              <w:jc w:val="center"/>
              <w:rPr>
                <w:sz w:val="24"/>
                <w:szCs w:val="24"/>
              </w:rPr>
            </w:pPr>
            <w:r w:rsidRPr="00A16AC7">
              <w:rPr>
                <w:sz w:val="24"/>
                <w:szCs w:val="24"/>
              </w:rPr>
              <w:t xml:space="preserve">от -40 до +40 </w:t>
            </w:r>
          </w:p>
        </w:tc>
      </w:tr>
      <w:tr w:rsidR="004D146F" w:rsidRPr="00D9777D" w14:paraId="14E3618A" w14:textId="77777777" w:rsidTr="00B85817">
        <w:tc>
          <w:tcPr>
            <w:tcW w:w="654" w:type="dxa"/>
            <w:tcBorders>
              <w:top w:val="single" w:sz="4" w:space="0" w:color="auto"/>
              <w:left w:val="single" w:sz="4" w:space="0" w:color="auto"/>
              <w:bottom w:val="single" w:sz="4" w:space="0" w:color="auto"/>
              <w:right w:val="single" w:sz="4" w:space="0" w:color="auto"/>
            </w:tcBorders>
          </w:tcPr>
          <w:p w14:paraId="3E732CD9"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638C4A7C" w14:textId="77777777" w:rsidR="004D146F" w:rsidRPr="00A16AC7" w:rsidRDefault="004D146F" w:rsidP="00B85817">
            <w:pPr>
              <w:pStyle w:val="TableParagraph"/>
              <w:kinsoku w:val="0"/>
              <w:overflowPunct w:val="0"/>
              <w:spacing w:line="247" w:lineRule="exact"/>
              <w:rPr>
                <w:spacing w:val="-2"/>
              </w:rPr>
            </w:pPr>
            <w:r w:rsidRPr="00A16AC7">
              <w:rPr>
                <w:spacing w:val="-2"/>
              </w:rPr>
              <w:t xml:space="preserve">Объем гидробака, </w:t>
            </w:r>
            <w:r w:rsidRPr="00A16AC7">
              <w:t>л.</w:t>
            </w:r>
          </w:p>
        </w:tc>
        <w:tc>
          <w:tcPr>
            <w:tcW w:w="3969" w:type="dxa"/>
            <w:tcBorders>
              <w:top w:val="single" w:sz="4" w:space="0" w:color="auto"/>
              <w:left w:val="single" w:sz="4" w:space="0" w:color="auto"/>
              <w:bottom w:val="single" w:sz="4" w:space="0" w:color="auto"/>
              <w:right w:val="single" w:sz="4" w:space="0" w:color="auto"/>
            </w:tcBorders>
            <w:vAlign w:val="center"/>
          </w:tcPr>
          <w:p w14:paraId="18126618" w14:textId="77777777" w:rsidR="004D146F" w:rsidRPr="00A16AC7" w:rsidRDefault="004D146F" w:rsidP="00B85817">
            <w:pPr>
              <w:jc w:val="center"/>
              <w:rPr>
                <w:sz w:val="24"/>
                <w:szCs w:val="24"/>
              </w:rPr>
            </w:pPr>
            <w:r w:rsidRPr="00A16AC7">
              <w:rPr>
                <w:sz w:val="24"/>
                <w:szCs w:val="24"/>
              </w:rPr>
              <w:t>не менее 120</w:t>
            </w:r>
          </w:p>
        </w:tc>
      </w:tr>
      <w:tr w:rsidR="004D146F" w:rsidRPr="00D9777D" w14:paraId="122FD16B" w14:textId="77777777" w:rsidTr="00B85817">
        <w:tc>
          <w:tcPr>
            <w:tcW w:w="10031" w:type="dxa"/>
            <w:gridSpan w:val="3"/>
            <w:tcBorders>
              <w:top w:val="single" w:sz="4" w:space="0" w:color="auto"/>
              <w:left w:val="single" w:sz="4" w:space="0" w:color="auto"/>
              <w:bottom w:val="single" w:sz="4" w:space="0" w:color="auto"/>
              <w:right w:val="single" w:sz="4" w:space="0" w:color="auto"/>
            </w:tcBorders>
          </w:tcPr>
          <w:p w14:paraId="7221B529" w14:textId="77777777" w:rsidR="004D146F" w:rsidRPr="00A16AC7" w:rsidRDefault="004D146F" w:rsidP="00B85817">
            <w:pPr>
              <w:jc w:val="center"/>
              <w:rPr>
                <w:b/>
                <w:sz w:val="24"/>
                <w:szCs w:val="24"/>
              </w:rPr>
            </w:pPr>
            <w:r w:rsidRPr="00A16AC7">
              <w:rPr>
                <w:b/>
                <w:spacing w:val="-2"/>
                <w:w w:val="105"/>
                <w:sz w:val="24"/>
                <w:szCs w:val="24"/>
              </w:rPr>
              <w:t>Технические параметры рабочего времени</w:t>
            </w:r>
          </w:p>
        </w:tc>
      </w:tr>
      <w:tr w:rsidR="004D146F" w:rsidRPr="00D9777D" w14:paraId="44875678" w14:textId="77777777" w:rsidTr="00B85817">
        <w:tc>
          <w:tcPr>
            <w:tcW w:w="654" w:type="dxa"/>
            <w:tcBorders>
              <w:top w:val="single" w:sz="4" w:space="0" w:color="auto"/>
              <w:left w:val="single" w:sz="4" w:space="0" w:color="auto"/>
              <w:bottom w:val="single" w:sz="4" w:space="0" w:color="auto"/>
              <w:right w:val="single" w:sz="4" w:space="0" w:color="auto"/>
            </w:tcBorders>
          </w:tcPr>
          <w:p w14:paraId="4F81C286"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vAlign w:val="center"/>
          </w:tcPr>
          <w:p w14:paraId="4010618D" w14:textId="77777777" w:rsidR="004D146F" w:rsidRPr="00A16AC7" w:rsidRDefault="004D146F" w:rsidP="00B85817">
            <w:pPr>
              <w:pStyle w:val="a5"/>
              <w:rPr>
                <w:iCs/>
                <w:szCs w:val="24"/>
              </w:rPr>
            </w:pPr>
            <w:r w:rsidRPr="00A16AC7">
              <w:rPr>
                <w:iCs/>
                <w:szCs w:val="24"/>
              </w:rPr>
              <w:t xml:space="preserve">Диапазон поворота, </w:t>
            </w:r>
            <w:r w:rsidRPr="00A16AC7">
              <w:rPr>
                <w:szCs w:val="24"/>
                <w:vertAlign w:val="superscript"/>
              </w:rPr>
              <w:t>о</w:t>
            </w:r>
          </w:p>
        </w:tc>
        <w:tc>
          <w:tcPr>
            <w:tcW w:w="3969" w:type="dxa"/>
            <w:tcBorders>
              <w:top w:val="single" w:sz="4" w:space="0" w:color="auto"/>
              <w:left w:val="single" w:sz="4" w:space="0" w:color="auto"/>
              <w:bottom w:val="single" w:sz="4" w:space="0" w:color="auto"/>
              <w:right w:val="single" w:sz="4" w:space="0" w:color="auto"/>
            </w:tcBorders>
            <w:vAlign w:val="center"/>
          </w:tcPr>
          <w:p w14:paraId="4F7B3404" w14:textId="77777777" w:rsidR="004D146F" w:rsidRPr="00A16AC7" w:rsidRDefault="004D146F" w:rsidP="00B85817">
            <w:pPr>
              <w:jc w:val="center"/>
              <w:rPr>
                <w:sz w:val="24"/>
                <w:szCs w:val="24"/>
              </w:rPr>
            </w:pPr>
            <w:r w:rsidRPr="00A16AC7">
              <w:rPr>
                <w:sz w:val="24"/>
                <w:szCs w:val="24"/>
              </w:rPr>
              <w:t>0-420</w:t>
            </w:r>
          </w:p>
        </w:tc>
      </w:tr>
      <w:tr w:rsidR="004D146F" w:rsidRPr="00D9777D" w14:paraId="6A78E8F6" w14:textId="77777777" w:rsidTr="00B85817">
        <w:tc>
          <w:tcPr>
            <w:tcW w:w="10031" w:type="dxa"/>
            <w:gridSpan w:val="3"/>
            <w:tcBorders>
              <w:top w:val="single" w:sz="4" w:space="0" w:color="auto"/>
              <w:left w:val="single" w:sz="4" w:space="0" w:color="auto"/>
              <w:bottom w:val="single" w:sz="4" w:space="0" w:color="auto"/>
              <w:right w:val="single" w:sz="4" w:space="0" w:color="auto"/>
            </w:tcBorders>
          </w:tcPr>
          <w:p w14:paraId="170D0B58" w14:textId="77777777" w:rsidR="004D146F" w:rsidRPr="00A16AC7" w:rsidRDefault="004D146F" w:rsidP="00B85817">
            <w:pPr>
              <w:jc w:val="center"/>
              <w:rPr>
                <w:b/>
                <w:sz w:val="24"/>
                <w:szCs w:val="24"/>
              </w:rPr>
            </w:pPr>
            <w:r w:rsidRPr="00A16AC7">
              <w:rPr>
                <w:b/>
                <w:spacing w:val="-2"/>
                <w:w w:val="105"/>
                <w:sz w:val="24"/>
                <w:szCs w:val="24"/>
              </w:rPr>
              <w:t>Требования к КМУ</w:t>
            </w:r>
          </w:p>
        </w:tc>
      </w:tr>
      <w:tr w:rsidR="004D146F" w:rsidRPr="00D9777D" w14:paraId="280A3CDF" w14:textId="77777777" w:rsidTr="00B85817">
        <w:tc>
          <w:tcPr>
            <w:tcW w:w="654" w:type="dxa"/>
            <w:tcBorders>
              <w:top w:val="single" w:sz="4" w:space="0" w:color="auto"/>
              <w:left w:val="single" w:sz="4" w:space="0" w:color="auto"/>
              <w:bottom w:val="single" w:sz="4" w:space="0" w:color="auto"/>
              <w:right w:val="single" w:sz="4" w:space="0" w:color="auto"/>
            </w:tcBorders>
          </w:tcPr>
          <w:p w14:paraId="3B8E15D6"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54E87EDE" w14:textId="77777777" w:rsidR="004D146F" w:rsidRPr="00A16AC7" w:rsidRDefault="004D146F" w:rsidP="00B85817">
            <w:pPr>
              <w:pStyle w:val="TableParagraph"/>
              <w:kinsoku w:val="0"/>
              <w:overflowPunct w:val="0"/>
              <w:spacing w:line="247" w:lineRule="exact"/>
              <w:ind w:left="55"/>
              <w:rPr>
                <w:spacing w:val="-4"/>
              </w:rPr>
            </w:pPr>
            <w:r w:rsidRPr="00A16AC7">
              <w:rPr>
                <w:spacing w:val="-4"/>
              </w:rPr>
              <w:t>Система вращения крановой установки</w:t>
            </w:r>
          </w:p>
        </w:tc>
        <w:tc>
          <w:tcPr>
            <w:tcW w:w="3969" w:type="dxa"/>
            <w:tcBorders>
              <w:top w:val="single" w:sz="4" w:space="0" w:color="auto"/>
              <w:left w:val="single" w:sz="4" w:space="0" w:color="auto"/>
              <w:bottom w:val="single" w:sz="4" w:space="0" w:color="auto"/>
              <w:right w:val="single" w:sz="4" w:space="0" w:color="auto"/>
            </w:tcBorders>
            <w:vAlign w:val="center"/>
          </w:tcPr>
          <w:p w14:paraId="7657F977" w14:textId="77777777" w:rsidR="004D146F" w:rsidRPr="00A16AC7" w:rsidRDefault="004D146F" w:rsidP="00B85817">
            <w:pPr>
              <w:jc w:val="center"/>
            </w:pPr>
            <w:r w:rsidRPr="00A16AC7">
              <w:t>Должна осуществляться в виде вращения на менее 420 градусов, механизм поворота рейка-шестерня, приводится в действие гидроцилиндрами, со стояночным тормозом.</w:t>
            </w:r>
          </w:p>
        </w:tc>
      </w:tr>
      <w:tr w:rsidR="004D146F" w:rsidRPr="00D9777D" w14:paraId="38EE16F0" w14:textId="77777777" w:rsidTr="00B85817">
        <w:trPr>
          <w:trHeight w:val="77"/>
        </w:trPr>
        <w:tc>
          <w:tcPr>
            <w:tcW w:w="654" w:type="dxa"/>
            <w:tcBorders>
              <w:top w:val="single" w:sz="4" w:space="0" w:color="auto"/>
              <w:left w:val="single" w:sz="4" w:space="0" w:color="auto"/>
              <w:bottom w:val="single" w:sz="4" w:space="0" w:color="auto"/>
              <w:right w:val="single" w:sz="4" w:space="0" w:color="auto"/>
            </w:tcBorders>
          </w:tcPr>
          <w:p w14:paraId="2BCE0D8E"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1AEAD28F" w14:textId="77777777" w:rsidR="004D146F" w:rsidRPr="00A16AC7" w:rsidRDefault="004D146F" w:rsidP="00B85817">
            <w:pPr>
              <w:pStyle w:val="TableParagraph"/>
              <w:kinsoku w:val="0"/>
              <w:overflowPunct w:val="0"/>
              <w:ind w:left="55"/>
            </w:pPr>
            <w:r w:rsidRPr="00A16AC7">
              <w:t>Гидравлическая система</w:t>
            </w:r>
          </w:p>
        </w:tc>
        <w:tc>
          <w:tcPr>
            <w:tcW w:w="3969" w:type="dxa"/>
            <w:tcBorders>
              <w:top w:val="single" w:sz="4" w:space="0" w:color="auto"/>
              <w:left w:val="single" w:sz="4" w:space="0" w:color="auto"/>
              <w:bottom w:val="single" w:sz="4" w:space="0" w:color="auto"/>
              <w:right w:val="single" w:sz="4" w:space="0" w:color="auto"/>
            </w:tcBorders>
            <w:vAlign w:val="center"/>
          </w:tcPr>
          <w:p w14:paraId="3D9C86D9" w14:textId="77777777" w:rsidR="004D146F" w:rsidRPr="00A16AC7" w:rsidRDefault="004D146F" w:rsidP="00B85817">
            <w:pPr>
              <w:jc w:val="center"/>
            </w:pPr>
            <w:r w:rsidRPr="00A16AC7">
              <w:t>Должна быть обеспечена гидравлическим баком с индикатором уровня и температуры жидкости, датчиком загрязнения фильтра, штуцерами контроля давления в системе.</w:t>
            </w:r>
          </w:p>
        </w:tc>
      </w:tr>
      <w:tr w:rsidR="004D146F" w:rsidRPr="00D9777D" w14:paraId="79591CAB" w14:textId="77777777" w:rsidTr="00B85817">
        <w:trPr>
          <w:trHeight w:val="77"/>
        </w:trPr>
        <w:tc>
          <w:tcPr>
            <w:tcW w:w="654" w:type="dxa"/>
            <w:tcBorders>
              <w:top w:val="single" w:sz="4" w:space="0" w:color="auto"/>
              <w:left w:val="single" w:sz="4" w:space="0" w:color="auto"/>
              <w:bottom w:val="single" w:sz="4" w:space="0" w:color="auto"/>
              <w:right w:val="single" w:sz="4" w:space="0" w:color="auto"/>
            </w:tcBorders>
          </w:tcPr>
          <w:p w14:paraId="20F2C271"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1C1A26F2" w14:textId="77777777" w:rsidR="004D146F" w:rsidRPr="00A16AC7" w:rsidRDefault="004D146F" w:rsidP="00B85817">
            <w:pPr>
              <w:pStyle w:val="TableParagraph"/>
              <w:kinsoku w:val="0"/>
              <w:overflowPunct w:val="0"/>
              <w:ind w:left="55"/>
            </w:pPr>
            <w:r w:rsidRPr="00A16AC7">
              <w:t>Приборы безопасности</w:t>
            </w:r>
          </w:p>
        </w:tc>
        <w:tc>
          <w:tcPr>
            <w:tcW w:w="3969" w:type="dxa"/>
            <w:tcBorders>
              <w:top w:val="single" w:sz="4" w:space="0" w:color="auto"/>
              <w:left w:val="single" w:sz="4" w:space="0" w:color="auto"/>
              <w:bottom w:val="single" w:sz="4" w:space="0" w:color="auto"/>
              <w:right w:val="single" w:sz="4" w:space="0" w:color="auto"/>
            </w:tcBorders>
            <w:vAlign w:val="center"/>
          </w:tcPr>
          <w:p w14:paraId="3254C6BD" w14:textId="77777777" w:rsidR="004D146F" w:rsidRPr="00A16AC7" w:rsidRDefault="004D146F" w:rsidP="00B85817">
            <w:pPr>
              <w:jc w:val="center"/>
            </w:pPr>
            <w:r w:rsidRPr="00A16AC7">
              <w:t xml:space="preserve">Должны быть включать: концевые выключатели (ограничители) подъема и опускания крюка, клапаны проверки на цилиндре подъема стрелы, перепускные клапаны. </w:t>
            </w:r>
          </w:p>
        </w:tc>
      </w:tr>
      <w:tr w:rsidR="004D146F" w:rsidRPr="00D9777D" w14:paraId="4A3B40CA" w14:textId="77777777" w:rsidTr="00B85817">
        <w:trPr>
          <w:trHeight w:val="77"/>
        </w:trPr>
        <w:tc>
          <w:tcPr>
            <w:tcW w:w="654" w:type="dxa"/>
            <w:tcBorders>
              <w:top w:val="single" w:sz="4" w:space="0" w:color="auto"/>
              <w:left w:val="single" w:sz="4" w:space="0" w:color="auto"/>
              <w:bottom w:val="single" w:sz="4" w:space="0" w:color="auto"/>
              <w:right w:val="single" w:sz="4" w:space="0" w:color="auto"/>
            </w:tcBorders>
          </w:tcPr>
          <w:p w14:paraId="6AADCE6B" w14:textId="77777777" w:rsidR="004D146F" w:rsidRPr="00D9777D" w:rsidRDefault="004D146F" w:rsidP="004D146F">
            <w:pPr>
              <w:pStyle w:val="a3"/>
              <w:widowControl w:val="0"/>
              <w:numPr>
                <w:ilvl w:val="0"/>
                <w:numId w:val="4"/>
              </w:numPr>
              <w:tabs>
                <w:tab w:val="left" w:pos="284"/>
                <w:tab w:val="left" w:pos="426"/>
              </w:tabs>
              <w:spacing w:after="0" w:line="240" w:lineRule="auto"/>
              <w:ind w:left="414" w:right="0" w:hanging="357"/>
              <w:jc w:val="left"/>
              <w:rPr>
                <w:rFonts w:ascii="Times New Roman" w:hAnsi="Times New Roman"/>
                <w:sz w:val="24"/>
                <w:szCs w:val="24"/>
              </w:rPr>
            </w:pPr>
          </w:p>
        </w:tc>
        <w:tc>
          <w:tcPr>
            <w:tcW w:w="5408" w:type="dxa"/>
            <w:tcBorders>
              <w:top w:val="single" w:sz="4" w:space="0" w:color="auto"/>
              <w:left w:val="single" w:sz="4" w:space="0" w:color="auto"/>
              <w:bottom w:val="single" w:sz="4" w:space="0" w:color="auto"/>
              <w:right w:val="single" w:sz="4" w:space="0" w:color="auto"/>
            </w:tcBorders>
          </w:tcPr>
          <w:p w14:paraId="28D4DA48" w14:textId="77777777" w:rsidR="004D146F" w:rsidRDefault="004D146F" w:rsidP="00B85817">
            <w:pPr>
              <w:pStyle w:val="TableParagraph"/>
              <w:kinsoku w:val="0"/>
              <w:overflowPunct w:val="0"/>
              <w:ind w:left="55"/>
            </w:pPr>
            <w:r>
              <w:t>Выносные опоры  на КМУ</w:t>
            </w:r>
          </w:p>
        </w:tc>
        <w:tc>
          <w:tcPr>
            <w:tcW w:w="3969" w:type="dxa"/>
            <w:tcBorders>
              <w:top w:val="single" w:sz="4" w:space="0" w:color="auto"/>
              <w:left w:val="single" w:sz="4" w:space="0" w:color="auto"/>
              <w:bottom w:val="single" w:sz="4" w:space="0" w:color="auto"/>
              <w:right w:val="single" w:sz="4" w:space="0" w:color="auto"/>
            </w:tcBorders>
            <w:vAlign w:val="center"/>
          </w:tcPr>
          <w:p w14:paraId="08C6B5DB" w14:textId="77777777" w:rsidR="004D146F" w:rsidRPr="00E35AF0" w:rsidRDefault="004D146F" w:rsidP="00B85817">
            <w:pPr>
              <w:jc w:val="center"/>
            </w:pPr>
            <w:r w:rsidRPr="00A16AC7">
              <w:t>Должны быть включать: опоры поворотные (транспортное положение вверх), две выдвижные вручную балки (</w:t>
            </w:r>
            <w:proofErr w:type="spellStart"/>
            <w:r w:rsidRPr="00A16AC7">
              <w:t>рахмах</w:t>
            </w:r>
            <w:proofErr w:type="spellEnd"/>
            <w:r w:rsidRPr="00A16AC7">
              <w:t xml:space="preserve"> опор не менее 5 000 мм), с вертикальными гидравлическими цилиндрами и подставками (подпятники).  Независимое управление опорами с обеих сторон крана. Контроль уровня.</w:t>
            </w:r>
          </w:p>
        </w:tc>
      </w:tr>
    </w:tbl>
    <w:p w14:paraId="5E3161FE" w14:textId="77777777" w:rsidR="004D146F" w:rsidRPr="00D9777D" w:rsidRDefault="004D146F" w:rsidP="004D146F">
      <w:pPr>
        <w:tabs>
          <w:tab w:val="left" w:pos="5682"/>
        </w:tabs>
        <w:jc w:val="both"/>
        <w:rPr>
          <w:b/>
          <w:sz w:val="24"/>
          <w:szCs w:val="24"/>
        </w:rPr>
      </w:pPr>
    </w:p>
    <w:p w14:paraId="27893A98" w14:textId="77777777" w:rsidR="004D146F" w:rsidRPr="00D9777D" w:rsidRDefault="004D146F" w:rsidP="004D146F">
      <w:pPr>
        <w:pStyle w:val="a3"/>
        <w:numPr>
          <w:ilvl w:val="1"/>
          <w:numId w:val="5"/>
        </w:numPr>
        <w:spacing w:after="0"/>
        <w:ind w:right="0"/>
        <w:contextualSpacing w:val="0"/>
        <w:jc w:val="left"/>
        <w:rPr>
          <w:rFonts w:ascii="Times New Roman" w:hAnsi="Times New Roman"/>
          <w:b/>
          <w:sz w:val="24"/>
          <w:szCs w:val="24"/>
        </w:rPr>
      </w:pPr>
      <w:r w:rsidRPr="008F6371">
        <w:rPr>
          <w:rFonts w:ascii="Times New Roman" w:hAnsi="Times New Roman"/>
          <w:b/>
          <w:sz w:val="24"/>
          <w:szCs w:val="24"/>
        </w:rPr>
        <w:t xml:space="preserve"> </w:t>
      </w:r>
      <w:r w:rsidRPr="00D9777D">
        <w:rPr>
          <w:rFonts w:ascii="Times New Roman" w:hAnsi="Times New Roman"/>
          <w:b/>
          <w:sz w:val="24"/>
          <w:szCs w:val="24"/>
        </w:rPr>
        <w:t>Требования к функциональным</w:t>
      </w:r>
      <w:r>
        <w:rPr>
          <w:rFonts w:ascii="Times New Roman" w:hAnsi="Times New Roman"/>
          <w:b/>
          <w:sz w:val="24"/>
          <w:szCs w:val="24"/>
        </w:rPr>
        <w:t xml:space="preserve"> и качественным</w:t>
      </w:r>
      <w:r w:rsidRPr="00D9777D">
        <w:rPr>
          <w:rFonts w:ascii="Times New Roman" w:hAnsi="Times New Roman"/>
          <w:b/>
          <w:sz w:val="24"/>
          <w:szCs w:val="24"/>
        </w:rPr>
        <w:t xml:space="preserve"> характеристикам: </w:t>
      </w:r>
    </w:p>
    <w:p w14:paraId="5699B395" w14:textId="77777777" w:rsidR="004D146F" w:rsidRPr="00D9777D" w:rsidRDefault="004D146F" w:rsidP="004D146F">
      <w:pPr>
        <w:autoSpaceDE w:val="0"/>
        <w:autoSpaceDN w:val="0"/>
        <w:adjustRightInd w:val="0"/>
        <w:ind w:firstLine="709"/>
        <w:contextualSpacing/>
        <w:jc w:val="both"/>
        <w:rPr>
          <w:sz w:val="24"/>
          <w:szCs w:val="24"/>
        </w:rPr>
      </w:pPr>
      <w:r>
        <w:rPr>
          <w:sz w:val="24"/>
          <w:szCs w:val="24"/>
        </w:rPr>
        <w:t>Т</w:t>
      </w:r>
      <w:r w:rsidRPr="00D9777D">
        <w:rPr>
          <w:sz w:val="24"/>
          <w:szCs w:val="24"/>
        </w:rPr>
        <w:t xml:space="preserve">овар должен пройти предпродажную подготовку, а именно: все приборы и </w:t>
      </w:r>
      <w:r w:rsidRPr="00D9777D">
        <w:rPr>
          <w:sz w:val="24"/>
          <w:szCs w:val="24"/>
        </w:rPr>
        <w:lastRenderedPageBreak/>
        <w:t xml:space="preserve">дополнительное оборудование должны быть установлены на автомобиль, товар должен быть полностью укомплектован, все параметры товара, его оборудование (приборы, узлы, агрегаты и детали) должны быть проверены. </w:t>
      </w:r>
    </w:p>
    <w:p w14:paraId="618B3737" w14:textId="77777777" w:rsidR="004D146F" w:rsidRPr="00D9777D" w:rsidRDefault="004D146F" w:rsidP="004D146F">
      <w:pPr>
        <w:autoSpaceDE w:val="0"/>
        <w:autoSpaceDN w:val="0"/>
        <w:adjustRightInd w:val="0"/>
        <w:ind w:firstLine="709"/>
        <w:contextualSpacing/>
        <w:jc w:val="both"/>
        <w:rPr>
          <w:sz w:val="24"/>
          <w:szCs w:val="24"/>
        </w:rPr>
      </w:pPr>
      <w:r>
        <w:rPr>
          <w:sz w:val="24"/>
          <w:szCs w:val="24"/>
        </w:rPr>
        <w:t>Т</w:t>
      </w:r>
      <w:r w:rsidRPr="00D9777D">
        <w:rPr>
          <w:sz w:val="24"/>
          <w:szCs w:val="24"/>
        </w:rPr>
        <w:t>овар должен быть вымыт и полностью готов к эксплуатации, должен быть заправлен всеми технологическими жидкостями, необходимыми для эксплуатации на момент приема-передачи товара в соответствии с техническим регламентом завода-производителя.</w:t>
      </w:r>
    </w:p>
    <w:p w14:paraId="34D21BE3" w14:textId="77777777" w:rsidR="004D146F" w:rsidRDefault="004D146F" w:rsidP="004D146F">
      <w:pPr>
        <w:autoSpaceDE w:val="0"/>
        <w:autoSpaceDN w:val="0"/>
        <w:adjustRightInd w:val="0"/>
        <w:ind w:firstLine="709"/>
        <w:contextualSpacing/>
        <w:jc w:val="both"/>
        <w:rPr>
          <w:sz w:val="24"/>
          <w:szCs w:val="24"/>
        </w:rPr>
      </w:pPr>
      <w:r>
        <w:rPr>
          <w:sz w:val="24"/>
          <w:szCs w:val="24"/>
        </w:rPr>
        <w:t>К</w:t>
      </w:r>
      <w:r w:rsidRPr="00D9777D">
        <w:rPr>
          <w:sz w:val="24"/>
          <w:szCs w:val="24"/>
        </w:rPr>
        <w:t>ачество поставляемого товара, включая комплектующие изделия к нему, должны полностью соответствовать требованиям, установленным действующим законодательством к подобному товару. Поставляемый товар должен быть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надлежащего качества, не должен иметь вмятин, царапин, дефектов, связанных с качеством его изготовления, либо с качеством используемых при его изготовлении материалов. Товар (и его составные части) должен быть серийным. Товар не должен находиться: в залоге, под арестом или другим обременением, должен быть укомплектован запасными частями, инструментами и соответствующими принадлежностями согласно описи завода-изготовителя.</w:t>
      </w:r>
    </w:p>
    <w:p w14:paraId="7B84A44F" w14:textId="77777777" w:rsidR="004D146F" w:rsidRDefault="004D146F" w:rsidP="004D146F">
      <w:pPr>
        <w:autoSpaceDE w:val="0"/>
        <w:autoSpaceDN w:val="0"/>
        <w:adjustRightInd w:val="0"/>
        <w:ind w:firstLine="709"/>
        <w:contextualSpacing/>
        <w:jc w:val="both"/>
        <w:rPr>
          <w:sz w:val="24"/>
          <w:szCs w:val="24"/>
        </w:rPr>
      </w:pPr>
      <w:r>
        <w:rPr>
          <w:sz w:val="24"/>
          <w:szCs w:val="24"/>
        </w:rPr>
        <w:t>К</w:t>
      </w:r>
      <w:r w:rsidRPr="00D9777D">
        <w:rPr>
          <w:sz w:val="24"/>
          <w:szCs w:val="24"/>
        </w:rPr>
        <w:t xml:space="preserve">ачество автомобилей должно соответствовать </w:t>
      </w:r>
      <w:r w:rsidRPr="00D9777D">
        <w:rPr>
          <w:sz w:val="24"/>
          <w:szCs w:val="24"/>
          <w:shd w:val="clear" w:color="auto" w:fill="FFFFFF"/>
        </w:rPr>
        <w:t>требованиям законодательства Российской Федерации о техническом регулировании, о стандартизации</w:t>
      </w:r>
      <w:r w:rsidRPr="00D9777D">
        <w:rPr>
          <w:sz w:val="24"/>
          <w:szCs w:val="24"/>
        </w:rPr>
        <w:t>, техническим условиям завода-изготовителя и подтверждаться сертификатом «Одобрения типа транспортного средства» (в случае если наличие сертификата предусмотрено законодательством Российской Федерации).</w:t>
      </w:r>
    </w:p>
    <w:p w14:paraId="2AA06A87" w14:textId="77777777" w:rsidR="004D146F" w:rsidRPr="008F6371" w:rsidRDefault="004D146F" w:rsidP="004D146F">
      <w:pPr>
        <w:autoSpaceDE w:val="0"/>
        <w:autoSpaceDN w:val="0"/>
        <w:adjustRightInd w:val="0"/>
        <w:ind w:firstLine="709"/>
        <w:contextualSpacing/>
        <w:jc w:val="both"/>
        <w:rPr>
          <w:sz w:val="24"/>
          <w:szCs w:val="24"/>
        </w:rPr>
      </w:pPr>
    </w:p>
    <w:p w14:paraId="67239262" w14:textId="77777777" w:rsidR="004D146F" w:rsidRPr="003D7332" w:rsidRDefault="004D146F" w:rsidP="004D146F">
      <w:pPr>
        <w:pStyle w:val="a3"/>
        <w:numPr>
          <w:ilvl w:val="1"/>
          <w:numId w:val="5"/>
        </w:numPr>
        <w:spacing w:after="0" w:line="240" w:lineRule="auto"/>
        <w:ind w:left="0" w:right="0" w:firstLine="709"/>
        <w:rPr>
          <w:rFonts w:ascii="Times New Roman" w:hAnsi="Times New Roman"/>
          <w:sz w:val="24"/>
          <w:szCs w:val="24"/>
        </w:rPr>
      </w:pPr>
      <w:r w:rsidRPr="003D7332">
        <w:rPr>
          <w:rFonts w:ascii="Times New Roman" w:hAnsi="Times New Roman"/>
          <w:b/>
          <w:sz w:val="24"/>
          <w:szCs w:val="24"/>
        </w:rPr>
        <w:t xml:space="preserve">Требования к безопасности товара: </w:t>
      </w:r>
      <w:r w:rsidRPr="003D7332">
        <w:rPr>
          <w:rFonts w:ascii="Times New Roman" w:hAnsi="Times New Roman"/>
          <w:sz w:val="24"/>
          <w:szCs w:val="24"/>
        </w:rPr>
        <w:t xml:space="preserve">Безопасность товара должна соответствовать: </w:t>
      </w:r>
    </w:p>
    <w:p w14:paraId="5AB3B588" w14:textId="77777777" w:rsidR="004D146F" w:rsidRPr="003D7332" w:rsidRDefault="004D146F" w:rsidP="004D146F">
      <w:pPr>
        <w:pStyle w:val="a3"/>
        <w:numPr>
          <w:ilvl w:val="0"/>
          <w:numId w:val="6"/>
        </w:numPr>
        <w:spacing w:after="0" w:line="240" w:lineRule="auto"/>
        <w:ind w:left="0" w:right="0" w:firstLine="709"/>
        <w:rPr>
          <w:rFonts w:ascii="Times New Roman" w:hAnsi="Times New Roman"/>
          <w:b/>
          <w:sz w:val="24"/>
          <w:szCs w:val="24"/>
        </w:rPr>
      </w:pPr>
      <w:r w:rsidRPr="003D7332">
        <w:rPr>
          <w:rFonts w:ascii="Times New Roman" w:hAnsi="Times New Roman"/>
          <w:sz w:val="24"/>
          <w:szCs w:val="24"/>
        </w:rPr>
        <w:t>Требованиям действующей нормативной и технической документации, а также при обычных условиях его использования, хранения и транспортировки соответствовать безопасности для жизни, здоровья человека, окружающей среды, не должен причинить вред имуществу Заказчика.</w:t>
      </w:r>
    </w:p>
    <w:p w14:paraId="3B480CE1" w14:textId="77777777" w:rsidR="004D146F" w:rsidRPr="003D7332" w:rsidRDefault="004D146F" w:rsidP="004D146F">
      <w:pPr>
        <w:pStyle w:val="a3"/>
        <w:numPr>
          <w:ilvl w:val="0"/>
          <w:numId w:val="6"/>
        </w:numPr>
        <w:spacing w:after="0" w:line="240" w:lineRule="auto"/>
        <w:ind w:left="0" w:right="0" w:firstLine="709"/>
        <w:contextualSpacing w:val="0"/>
        <w:rPr>
          <w:rFonts w:ascii="Times New Roman" w:hAnsi="Times New Roman"/>
          <w:b/>
          <w:sz w:val="24"/>
          <w:szCs w:val="24"/>
        </w:rPr>
      </w:pPr>
      <w:r>
        <w:rPr>
          <w:rFonts w:ascii="Times New Roman" w:hAnsi="Times New Roman"/>
          <w:sz w:val="24"/>
          <w:szCs w:val="24"/>
        </w:rPr>
        <w:t>Т</w:t>
      </w:r>
      <w:r w:rsidRPr="00D9777D">
        <w:rPr>
          <w:rFonts w:ascii="Times New Roman" w:hAnsi="Times New Roman"/>
          <w:sz w:val="24"/>
          <w:szCs w:val="24"/>
        </w:rPr>
        <w:t>ребованиям технического регламента Таможенного союза ТР ТС 018/2011 «О безопасности колесных транспортных средств»; ст. 15 Феде</w:t>
      </w:r>
      <w:r>
        <w:rPr>
          <w:rFonts w:ascii="Times New Roman" w:hAnsi="Times New Roman"/>
          <w:sz w:val="24"/>
          <w:szCs w:val="24"/>
        </w:rPr>
        <w:t>рального закона от 10.12.1995 №</w:t>
      </w:r>
      <w:r w:rsidRPr="00D9777D">
        <w:rPr>
          <w:rFonts w:ascii="Times New Roman" w:hAnsi="Times New Roman"/>
          <w:sz w:val="24"/>
          <w:szCs w:val="24"/>
        </w:rPr>
        <w:t>196-ФЗ «О безопасности дорож</w:t>
      </w:r>
      <w:r>
        <w:rPr>
          <w:rFonts w:ascii="Times New Roman" w:hAnsi="Times New Roman"/>
          <w:sz w:val="24"/>
          <w:szCs w:val="24"/>
        </w:rPr>
        <w:t>ного движения»; ГОСТ 33997-2016</w:t>
      </w:r>
      <w:r w:rsidRPr="00D9777D">
        <w:rPr>
          <w:rFonts w:ascii="Times New Roman" w:hAnsi="Times New Roman"/>
          <w:sz w:val="24"/>
          <w:szCs w:val="24"/>
        </w:rPr>
        <w:t xml:space="preserve"> </w:t>
      </w:r>
      <w:r>
        <w:rPr>
          <w:rFonts w:ascii="Times New Roman" w:hAnsi="Times New Roman"/>
          <w:sz w:val="24"/>
          <w:szCs w:val="24"/>
        </w:rPr>
        <w:t>«</w:t>
      </w:r>
      <w:r w:rsidRPr="00D9777D">
        <w:rPr>
          <w:rFonts w:ascii="Times New Roman" w:hAnsi="Times New Roman"/>
          <w:sz w:val="24"/>
          <w:szCs w:val="24"/>
        </w:rPr>
        <w:t>Межгосударственный стандарт. Колесные транспортные средства. Требования к безопасности в эксплуатации и методы проверки</w:t>
      </w:r>
      <w:r>
        <w:rPr>
          <w:rFonts w:ascii="Times New Roman" w:hAnsi="Times New Roman"/>
          <w:sz w:val="24"/>
          <w:szCs w:val="24"/>
        </w:rPr>
        <w:t>»</w:t>
      </w:r>
      <w:r w:rsidRPr="00D9777D">
        <w:rPr>
          <w:rFonts w:ascii="Times New Roman" w:hAnsi="Times New Roman"/>
          <w:sz w:val="24"/>
          <w:szCs w:val="24"/>
        </w:rPr>
        <w:t>.</w:t>
      </w:r>
    </w:p>
    <w:p w14:paraId="5622F1D9" w14:textId="77777777" w:rsidR="004D146F" w:rsidRPr="00D9777D" w:rsidRDefault="004D146F" w:rsidP="004D146F">
      <w:pPr>
        <w:pStyle w:val="a3"/>
        <w:spacing w:after="0" w:line="240" w:lineRule="auto"/>
        <w:ind w:left="0" w:firstLine="708"/>
        <w:rPr>
          <w:rFonts w:ascii="Times New Roman" w:hAnsi="Times New Roman"/>
          <w:sz w:val="24"/>
          <w:szCs w:val="24"/>
        </w:rPr>
      </w:pPr>
    </w:p>
    <w:p w14:paraId="15A4F112" w14:textId="77777777" w:rsidR="004D146F" w:rsidRPr="00D9777D" w:rsidRDefault="004D146F" w:rsidP="004D146F">
      <w:pPr>
        <w:autoSpaceDE w:val="0"/>
        <w:autoSpaceDN w:val="0"/>
        <w:adjustRightInd w:val="0"/>
        <w:ind w:firstLine="709"/>
        <w:contextualSpacing/>
        <w:jc w:val="both"/>
        <w:rPr>
          <w:sz w:val="24"/>
          <w:szCs w:val="24"/>
        </w:rPr>
      </w:pPr>
      <w:r>
        <w:rPr>
          <w:b/>
          <w:sz w:val="24"/>
          <w:szCs w:val="24"/>
        </w:rPr>
        <w:t>1.4</w:t>
      </w:r>
      <w:r w:rsidRPr="008F6371">
        <w:rPr>
          <w:b/>
          <w:sz w:val="24"/>
          <w:szCs w:val="24"/>
        </w:rPr>
        <w:t xml:space="preserve">. </w:t>
      </w:r>
      <w:r w:rsidRPr="00D9777D">
        <w:rPr>
          <w:b/>
          <w:sz w:val="24"/>
          <w:szCs w:val="24"/>
        </w:rPr>
        <w:t>Требования к комплекту поставки:</w:t>
      </w:r>
      <w:r>
        <w:rPr>
          <w:sz w:val="24"/>
          <w:szCs w:val="24"/>
        </w:rPr>
        <w:t xml:space="preserve"> Т</w:t>
      </w:r>
      <w:r w:rsidRPr="00D9777D">
        <w:rPr>
          <w:sz w:val="24"/>
          <w:szCs w:val="24"/>
        </w:rPr>
        <w:t>овар должен сопровождаться соответствующими сертификатами соответствия, безопасности и качества производства, выданными в соответствии с законодательством Российской Федерации.</w:t>
      </w:r>
      <w:r>
        <w:rPr>
          <w:sz w:val="24"/>
          <w:szCs w:val="24"/>
        </w:rPr>
        <w:t xml:space="preserve"> П</w:t>
      </w:r>
      <w:r w:rsidRPr="00D9777D">
        <w:rPr>
          <w:sz w:val="24"/>
          <w:szCs w:val="24"/>
        </w:rPr>
        <w:t>оставщик на момент поставки товара должен предоставить полный пакет разрешительной документации для регистрации в органах ГИБДД, в т.ч.:</w:t>
      </w:r>
    </w:p>
    <w:p w14:paraId="73C0EDD8" w14:textId="77777777" w:rsidR="004D146F" w:rsidRDefault="004D146F" w:rsidP="004D146F">
      <w:pPr>
        <w:tabs>
          <w:tab w:val="left" w:pos="426"/>
        </w:tabs>
        <w:jc w:val="both"/>
        <w:rPr>
          <w:sz w:val="24"/>
          <w:szCs w:val="24"/>
        </w:rPr>
      </w:pPr>
      <w:r>
        <w:rPr>
          <w:sz w:val="24"/>
          <w:szCs w:val="24"/>
        </w:rPr>
        <w:tab/>
      </w:r>
      <w:r>
        <w:rPr>
          <w:sz w:val="24"/>
          <w:szCs w:val="24"/>
        </w:rPr>
        <w:tab/>
      </w:r>
    </w:p>
    <w:p w14:paraId="4B715B0C" w14:textId="77777777" w:rsidR="004D146F" w:rsidRPr="00D9777D" w:rsidRDefault="004D146F" w:rsidP="004D146F">
      <w:pPr>
        <w:tabs>
          <w:tab w:val="left" w:pos="426"/>
        </w:tabs>
        <w:jc w:val="both"/>
        <w:rPr>
          <w:sz w:val="24"/>
          <w:szCs w:val="24"/>
        </w:rPr>
      </w:pPr>
      <w:r>
        <w:rPr>
          <w:sz w:val="24"/>
          <w:szCs w:val="24"/>
        </w:rPr>
        <w:t>К</w:t>
      </w:r>
      <w:r w:rsidRPr="00D9777D">
        <w:rPr>
          <w:sz w:val="24"/>
          <w:szCs w:val="24"/>
        </w:rPr>
        <w:t>омплект поставки:</w:t>
      </w:r>
      <w:r>
        <w:rPr>
          <w:sz w:val="24"/>
          <w:szCs w:val="24"/>
        </w:rPr>
        <w:t xml:space="preserve"> </w:t>
      </w:r>
      <w:r w:rsidRPr="003D7332">
        <w:rPr>
          <w:i/>
          <w:sz w:val="24"/>
          <w:szCs w:val="24"/>
        </w:rPr>
        <w:t>обязательно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32"/>
        <w:gridCol w:w="2513"/>
      </w:tblGrid>
      <w:tr w:rsidR="004D146F" w:rsidRPr="00D9777D" w14:paraId="2A0DAE65" w14:textId="77777777" w:rsidTr="00B85817">
        <w:tc>
          <w:tcPr>
            <w:tcW w:w="7232" w:type="dxa"/>
          </w:tcPr>
          <w:p w14:paraId="56BEC4A2" w14:textId="77777777" w:rsidR="004D146F" w:rsidRPr="00D9777D" w:rsidRDefault="004D146F" w:rsidP="00B85817">
            <w:pPr>
              <w:jc w:val="center"/>
              <w:rPr>
                <w:b/>
                <w:sz w:val="24"/>
                <w:szCs w:val="24"/>
              </w:rPr>
            </w:pPr>
            <w:r w:rsidRPr="00D9777D">
              <w:rPr>
                <w:b/>
                <w:sz w:val="24"/>
                <w:szCs w:val="24"/>
              </w:rPr>
              <w:t>Наименование</w:t>
            </w:r>
          </w:p>
        </w:tc>
        <w:tc>
          <w:tcPr>
            <w:tcW w:w="2513" w:type="dxa"/>
          </w:tcPr>
          <w:p w14:paraId="6F8A5C8E" w14:textId="77777777" w:rsidR="004D146F" w:rsidRPr="00D9777D" w:rsidRDefault="004D146F" w:rsidP="00B85817">
            <w:pPr>
              <w:jc w:val="center"/>
              <w:rPr>
                <w:b/>
                <w:sz w:val="24"/>
                <w:szCs w:val="24"/>
              </w:rPr>
            </w:pPr>
            <w:r w:rsidRPr="00D9777D">
              <w:rPr>
                <w:b/>
                <w:sz w:val="24"/>
                <w:szCs w:val="24"/>
              </w:rPr>
              <w:t>Количество</w:t>
            </w:r>
          </w:p>
        </w:tc>
      </w:tr>
      <w:tr w:rsidR="004D146F" w:rsidRPr="00D9777D" w14:paraId="053569D7" w14:textId="77777777" w:rsidTr="00B85817">
        <w:tc>
          <w:tcPr>
            <w:tcW w:w="7232" w:type="dxa"/>
          </w:tcPr>
          <w:p w14:paraId="69E82770" w14:textId="77777777" w:rsidR="004D146F" w:rsidRPr="00D9777D" w:rsidRDefault="004D146F" w:rsidP="00B85817">
            <w:pPr>
              <w:jc w:val="both"/>
              <w:rPr>
                <w:sz w:val="24"/>
                <w:szCs w:val="24"/>
              </w:rPr>
            </w:pPr>
            <w:r w:rsidRPr="00D9777D">
              <w:rPr>
                <w:sz w:val="24"/>
                <w:szCs w:val="24"/>
              </w:rPr>
              <w:t>Автомобиль</w:t>
            </w:r>
            <w:r w:rsidRPr="00D9777D">
              <w:rPr>
                <w:b/>
                <w:sz w:val="24"/>
                <w:szCs w:val="24"/>
              </w:rPr>
              <w:t xml:space="preserve"> </w:t>
            </w:r>
            <w:r>
              <w:rPr>
                <w:sz w:val="24"/>
                <w:szCs w:val="24"/>
              </w:rPr>
              <w:t>бортовой на базе шасси КамАЗ 4308</w:t>
            </w:r>
            <w:r w:rsidRPr="00D374BB">
              <w:rPr>
                <w:sz w:val="24"/>
                <w:szCs w:val="24"/>
              </w:rPr>
              <w:t xml:space="preserve"> </w:t>
            </w:r>
            <w:r>
              <w:rPr>
                <w:sz w:val="24"/>
                <w:szCs w:val="24"/>
                <w:lang w:val="en-US"/>
              </w:rPr>
              <w:t>c</w:t>
            </w:r>
            <w:r w:rsidRPr="00D374BB">
              <w:rPr>
                <w:sz w:val="24"/>
                <w:szCs w:val="24"/>
              </w:rPr>
              <w:t xml:space="preserve"> </w:t>
            </w:r>
            <w:r>
              <w:rPr>
                <w:sz w:val="24"/>
                <w:szCs w:val="24"/>
              </w:rPr>
              <w:t>КМУ ИНМАН ИТ120</w:t>
            </w:r>
            <w:r w:rsidRPr="00D9777D">
              <w:rPr>
                <w:sz w:val="24"/>
                <w:szCs w:val="24"/>
              </w:rPr>
              <w:t xml:space="preserve"> или его эквивалент</w:t>
            </w:r>
          </w:p>
        </w:tc>
        <w:tc>
          <w:tcPr>
            <w:tcW w:w="2513" w:type="dxa"/>
            <w:vAlign w:val="center"/>
          </w:tcPr>
          <w:p w14:paraId="0A3DF039" w14:textId="77777777" w:rsidR="004D146F" w:rsidRPr="00D9777D" w:rsidRDefault="004D146F" w:rsidP="00B85817">
            <w:pPr>
              <w:jc w:val="center"/>
              <w:rPr>
                <w:sz w:val="24"/>
                <w:szCs w:val="24"/>
              </w:rPr>
            </w:pPr>
            <w:r w:rsidRPr="00D9777D">
              <w:rPr>
                <w:sz w:val="24"/>
                <w:szCs w:val="24"/>
              </w:rPr>
              <w:t>1 шт.</w:t>
            </w:r>
          </w:p>
        </w:tc>
      </w:tr>
      <w:tr w:rsidR="004D146F" w:rsidRPr="00D9777D" w14:paraId="73BFEED4" w14:textId="77777777" w:rsidTr="00B85817">
        <w:tc>
          <w:tcPr>
            <w:tcW w:w="7232" w:type="dxa"/>
          </w:tcPr>
          <w:p w14:paraId="6D2A1A3F" w14:textId="77777777" w:rsidR="004D146F" w:rsidRPr="00D9777D" w:rsidRDefault="004D146F" w:rsidP="00B85817">
            <w:pPr>
              <w:jc w:val="both"/>
              <w:rPr>
                <w:sz w:val="24"/>
                <w:szCs w:val="24"/>
              </w:rPr>
            </w:pPr>
            <w:r w:rsidRPr="00D9777D">
              <w:rPr>
                <w:sz w:val="24"/>
                <w:szCs w:val="24"/>
              </w:rPr>
              <w:t>Выписка из электронного паспорта транспортного средства</w:t>
            </w:r>
          </w:p>
        </w:tc>
        <w:tc>
          <w:tcPr>
            <w:tcW w:w="2513" w:type="dxa"/>
            <w:vAlign w:val="center"/>
          </w:tcPr>
          <w:p w14:paraId="033DC51F" w14:textId="77777777" w:rsidR="004D146F" w:rsidRPr="00D9777D" w:rsidRDefault="004D146F" w:rsidP="00B85817">
            <w:pPr>
              <w:jc w:val="center"/>
              <w:rPr>
                <w:sz w:val="24"/>
                <w:szCs w:val="24"/>
              </w:rPr>
            </w:pPr>
            <w:r w:rsidRPr="00D9777D">
              <w:rPr>
                <w:sz w:val="24"/>
                <w:szCs w:val="24"/>
              </w:rPr>
              <w:t>Не менее 2 экз.</w:t>
            </w:r>
          </w:p>
        </w:tc>
      </w:tr>
      <w:tr w:rsidR="004D146F" w:rsidRPr="00D9777D" w14:paraId="6E0A1A3F" w14:textId="77777777" w:rsidTr="00B85817">
        <w:tc>
          <w:tcPr>
            <w:tcW w:w="7232" w:type="dxa"/>
            <w:tcBorders>
              <w:bottom w:val="single" w:sz="4" w:space="0" w:color="auto"/>
            </w:tcBorders>
          </w:tcPr>
          <w:p w14:paraId="253A408B" w14:textId="77777777" w:rsidR="004D146F" w:rsidRPr="00D9777D" w:rsidRDefault="004D146F" w:rsidP="00B85817">
            <w:pPr>
              <w:jc w:val="both"/>
              <w:rPr>
                <w:sz w:val="24"/>
                <w:szCs w:val="24"/>
              </w:rPr>
            </w:pPr>
            <w:r w:rsidRPr="00D9777D">
              <w:rPr>
                <w:sz w:val="24"/>
                <w:szCs w:val="24"/>
              </w:rPr>
              <w:t>Инструкция по эксплуатации на русском языке</w:t>
            </w:r>
          </w:p>
        </w:tc>
        <w:tc>
          <w:tcPr>
            <w:tcW w:w="2513" w:type="dxa"/>
            <w:tcBorders>
              <w:bottom w:val="single" w:sz="4" w:space="0" w:color="auto"/>
            </w:tcBorders>
            <w:vAlign w:val="center"/>
          </w:tcPr>
          <w:p w14:paraId="46CAD2E9" w14:textId="77777777" w:rsidR="004D146F" w:rsidRPr="00D9777D" w:rsidRDefault="004D146F" w:rsidP="00B85817">
            <w:pPr>
              <w:jc w:val="center"/>
              <w:rPr>
                <w:sz w:val="24"/>
                <w:szCs w:val="24"/>
              </w:rPr>
            </w:pPr>
            <w:r w:rsidRPr="00D9777D">
              <w:rPr>
                <w:sz w:val="24"/>
                <w:szCs w:val="24"/>
              </w:rPr>
              <w:t>Не менее 1 экз.</w:t>
            </w:r>
          </w:p>
        </w:tc>
      </w:tr>
      <w:tr w:rsidR="004D146F" w:rsidRPr="00D9777D" w14:paraId="1DB473BB" w14:textId="77777777" w:rsidTr="00B85817">
        <w:tc>
          <w:tcPr>
            <w:tcW w:w="7232" w:type="dxa"/>
            <w:tcBorders>
              <w:bottom w:val="single" w:sz="4" w:space="0" w:color="auto"/>
            </w:tcBorders>
          </w:tcPr>
          <w:p w14:paraId="149DC86B" w14:textId="77777777" w:rsidR="004D146F" w:rsidRPr="00D9777D" w:rsidRDefault="004D146F" w:rsidP="00B85817">
            <w:pPr>
              <w:jc w:val="both"/>
              <w:rPr>
                <w:sz w:val="24"/>
                <w:szCs w:val="24"/>
              </w:rPr>
            </w:pPr>
            <w:r w:rsidRPr="00D9777D">
              <w:rPr>
                <w:sz w:val="24"/>
                <w:szCs w:val="24"/>
              </w:rPr>
              <w:t>Сервисную книжку с гарантийным талоном, с отметкой о проведении предпродажной подготовки</w:t>
            </w:r>
          </w:p>
        </w:tc>
        <w:tc>
          <w:tcPr>
            <w:tcW w:w="2513" w:type="dxa"/>
            <w:tcBorders>
              <w:bottom w:val="single" w:sz="4" w:space="0" w:color="auto"/>
            </w:tcBorders>
            <w:vAlign w:val="center"/>
          </w:tcPr>
          <w:p w14:paraId="041E6925" w14:textId="77777777" w:rsidR="004D146F" w:rsidRPr="00D9777D" w:rsidRDefault="004D146F" w:rsidP="00B85817">
            <w:pPr>
              <w:jc w:val="center"/>
              <w:rPr>
                <w:sz w:val="24"/>
                <w:szCs w:val="24"/>
              </w:rPr>
            </w:pPr>
            <w:r w:rsidRPr="00D9777D">
              <w:rPr>
                <w:sz w:val="24"/>
                <w:szCs w:val="24"/>
              </w:rPr>
              <w:t>Не менее 1 экз.</w:t>
            </w:r>
          </w:p>
        </w:tc>
      </w:tr>
      <w:tr w:rsidR="004D146F" w:rsidRPr="00D9777D" w14:paraId="6F59E1F9" w14:textId="77777777" w:rsidTr="00B85817">
        <w:tc>
          <w:tcPr>
            <w:tcW w:w="7232" w:type="dxa"/>
            <w:tcBorders>
              <w:bottom w:val="single" w:sz="4" w:space="0" w:color="auto"/>
            </w:tcBorders>
          </w:tcPr>
          <w:p w14:paraId="2EC884C2" w14:textId="77777777" w:rsidR="004D146F" w:rsidRPr="00D9777D" w:rsidRDefault="004D146F" w:rsidP="00B85817">
            <w:pPr>
              <w:jc w:val="both"/>
              <w:rPr>
                <w:sz w:val="24"/>
                <w:szCs w:val="24"/>
              </w:rPr>
            </w:pPr>
            <w:r w:rsidRPr="00D9777D">
              <w:rPr>
                <w:sz w:val="24"/>
                <w:szCs w:val="24"/>
              </w:rPr>
              <w:t>Ключи зажигания</w:t>
            </w:r>
          </w:p>
        </w:tc>
        <w:tc>
          <w:tcPr>
            <w:tcW w:w="2513" w:type="dxa"/>
            <w:tcBorders>
              <w:bottom w:val="single" w:sz="4" w:space="0" w:color="auto"/>
            </w:tcBorders>
            <w:vAlign w:val="center"/>
          </w:tcPr>
          <w:p w14:paraId="5D99C650" w14:textId="77777777" w:rsidR="004D146F" w:rsidRPr="00D9777D" w:rsidRDefault="004D146F" w:rsidP="00B85817">
            <w:pPr>
              <w:jc w:val="center"/>
              <w:rPr>
                <w:sz w:val="24"/>
                <w:szCs w:val="24"/>
              </w:rPr>
            </w:pPr>
            <w:r w:rsidRPr="00D9777D">
              <w:rPr>
                <w:sz w:val="24"/>
                <w:szCs w:val="24"/>
              </w:rPr>
              <w:t>Не менее 2 шт.</w:t>
            </w:r>
          </w:p>
        </w:tc>
      </w:tr>
      <w:tr w:rsidR="004D146F" w:rsidRPr="00D9777D" w14:paraId="17C02EFA" w14:textId="77777777" w:rsidTr="00B85817">
        <w:tc>
          <w:tcPr>
            <w:tcW w:w="9745" w:type="dxa"/>
            <w:gridSpan w:val="2"/>
            <w:tcBorders>
              <w:bottom w:val="single" w:sz="4" w:space="0" w:color="auto"/>
            </w:tcBorders>
          </w:tcPr>
          <w:p w14:paraId="663EF169" w14:textId="77777777" w:rsidR="004D146F" w:rsidRPr="00D9777D" w:rsidRDefault="004D146F" w:rsidP="00B85817">
            <w:pPr>
              <w:rPr>
                <w:sz w:val="24"/>
                <w:szCs w:val="24"/>
              </w:rPr>
            </w:pPr>
            <w:r w:rsidRPr="00D9777D">
              <w:rPr>
                <w:b/>
                <w:sz w:val="24"/>
                <w:szCs w:val="24"/>
              </w:rPr>
              <w:t>Наличие документов для постановки на учет в ГИБДД</w:t>
            </w:r>
          </w:p>
        </w:tc>
      </w:tr>
      <w:tr w:rsidR="004D146F" w:rsidRPr="00D9777D" w14:paraId="1DA8EAF8" w14:textId="77777777" w:rsidTr="00B85817">
        <w:tc>
          <w:tcPr>
            <w:tcW w:w="7232" w:type="dxa"/>
            <w:tcBorders>
              <w:top w:val="single" w:sz="4" w:space="0" w:color="auto"/>
              <w:left w:val="single" w:sz="4" w:space="0" w:color="auto"/>
              <w:bottom w:val="single" w:sz="4" w:space="0" w:color="auto"/>
              <w:right w:val="single" w:sz="4" w:space="0" w:color="auto"/>
            </w:tcBorders>
          </w:tcPr>
          <w:p w14:paraId="42D6DA87" w14:textId="77777777" w:rsidR="004D146F" w:rsidRPr="00D9777D" w:rsidRDefault="004D146F" w:rsidP="00B85817">
            <w:pPr>
              <w:rPr>
                <w:sz w:val="24"/>
                <w:szCs w:val="24"/>
              </w:rPr>
            </w:pPr>
            <w:r w:rsidRPr="00D9777D">
              <w:rPr>
                <w:sz w:val="24"/>
                <w:szCs w:val="24"/>
              </w:rPr>
              <w:t>Товарная накладная</w:t>
            </w:r>
          </w:p>
        </w:tc>
        <w:tc>
          <w:tcPr>
            <w:tcW w:w="2513" w:type="dxa"/>
            <w:tcBorders>
              <w:top w:val="single" w:sz="4" w:space="0" w:color="auto"/>
              <w:left w:val="single" w:sz="4" w:space="0" w:color="auto"/>
            </w:tcBorders>
            <w:vAlign w:val="center"/>
          </w:tcPr>
          <w:p w14:paraId="478A3F3D" w14:textId="77777777" w:rsidR="004D146F" w:rsidRPr="00D9777D" w:rsidRDefault="004D146F" w:rsidP="00B85817">
            <w:pPr>
              <w:jc w:val="center"/>
              <w:rPr>
                <w:sz w:val="24"/>
                <w:szCs w:val="24"/>
              </w:rPr>
            </w:pPr>
            <w:r w:rsidRPr="00D9777D">
              <w:rPr>
                <w:sz w:val="24"/>
                <w:szCs w:val="24"/>
              </w:rPr>
              <w:t>Не менее 2 экз.</w:t>
            </w:r>
          </w:p>
        </w:tc>
      </w:tr>
      <w:tr w:rsidR="004D146F" w:rsidRPr="00D9777D" w14:paraId="03E74BB9" w14:textId="77777777" w:rsidTr="00B85817">
        <w:tc>
          <w:tcPr>
            <w:tcW w:w="7232" w:type="dxa"/>
            <w:tcBorders>
              <w:top w:val="single" w:sz="4" w:space="0" w:color="auto"/>
              <w:left w:val="single" w:sz="4" w:space="0" w:color="auto"/>
              <w:bottom w:val="single" w:sz="4" w:space="0" w:color="auto"/>
              <w:right w:val="single" w:sz="4" w:space="0" w:color="auto"/>
            </w:tcBorders>
          </w:tcPr>
          <w:p w14:paraId="744ADD78" w14:textId="77777777" w:rsidR="004D146F" w:rsidRPr="00D9777D" w:rsidRDefault="004D146F" w:rsidP="00B85817">
            <w:pPr>
              <w:rPr>
                <w:sz w:val="24"/>
                <w:szCs w:val="24"/>
              </w:rPr>
            </w:pPr>
            <w:r w:rsidRPr="00D9777D">
              <w:rPr>
                <w:sz w:val="24"/>
                <w:szCs w:val="24"/>
              </w:rPr>
              <w:t>Счет-фактура или (УПД)</w:t>
            </w:r>
          </w:p>
        </w:tc>
        <w:tc>
          <w:tcPr>
            <w:tcW w:w="2513" w:type="dxa"/>
            <w:tcBorders>
              <w:left w:val="single" w:sz="4" w:space="0" w:color="auto"/>
            </w:tcBorders>
            <w:vAlign w:val="center"/>
          </w:tcPr>
          <w:p w14:paraId="771F3954" w14:textId="77777777" w:rsidR="004D146F" w:rsidRPr="00D9777D" w:rsidRDefault="004D146F" w:rsidP="00B85817">
            <w:pPr>
              <w:jc w:val="center"/>
              <w:rPr>
                <w:sz w:val="24"/>
                <w:szCs w:val="24"/>
              </w:rPr>
            </w:pPr>
            <w:r w:rsidRPr="00D9777D">
              <w:rPr>
                <w:sz w:val="24"/>
                <w:szCs w:val="24"/>
              </w:rPr>
              <w:t>Не менее 2 экз.</w:t>
            </w:r>
          </w:p>
        </w:tc>
      </w:tr>
      <w:tr w:rsidR="004D146F" w:rsidRPr="00D9777D" w14:paraId="13C7E016" w14:textId="77777777" w:rsidTr="00B85817">
        <w:tc>
          <w:tcPr>
            <w:tcW w:w="7232" w:type="dxa"/>
            <w:tcBorders>
              <w:top w:val="single" w:sz="4" w:space="0" w:color="auto"/>
              <w:left w:val="single" w:sz="4" w:space="0" w:color="auto"/>
              <w:bottom w:val="single" w:sz="4" w:space="0" w:color="auto"/>
              <w:right w:val="single" w:sz="4" w:space="0" w:color="auto"/>
            </w:tcBorders>
          </w:tcPr>
          <w:p w14:paraId="5B50A397" w14:textId="77777777" w:rsidR="004D146F" w:rsidRPr="00D9777D" w:rsidRDefault="004D146F" w:rsidP="00B85817">
            <w:pPr>
              <w:rPr>
                <w:sz w:val="24"/>
                <w:szCs w:val="24"/>
              </w:rPr>
            </w:pPr>
            <w:r w:rsidRPr="00D9777D">
              <w:rPr>
                <w:sz w:val="24"/>
                <w:szCs w:val="24"/>
              </w:rPr>
              <w:t>Акт приема-передачи</w:t>
            </w:r>
          </w:p>
        </w:tc>
        <w:tc>
          <w:tcPr>
            <w:tcW w:w="2513" w:type="dxa"/>
            <w:tcBorders>
              <w:left w:val="single" w:sz="4" w:space="0" w:color="auto"/>
            </w:tcBorders>
            <w:vAlign w:val="center"/>
          </w:tcPr>
          <w:p w14:paraId="3FA0B837" w14:textId="77777777" w:rsidR="004D146F" w:rsidRPr="00D9777D" w:rsidRDefault="004D146F" w:rsidP="00B85817">
            <w:pPr>
              <w:jc w:val="center"/>
              <w:rPr>
                <w:sz w:val="24"/>
                <w:szCs w:val="24"/>
              </w:rPr>
            </w:pPr>
            <w:r w:rsidRPr="00D9777D">
              <w:rPr>
                <w:sz w:val="24"/>
                <w:szCs w:val="24"/>
              </w:rPr>
              <w:t>Не менее 2 экз.</w:t>
            </w:r>
          </w:p>
        </w:tc>
      </w:tr>
    </w:tbl>
    <w:p w14:paraId="75EC781E" w14:textId="77777777" w:rsidR="004D146F" w:rsidRPr="00D9777D" w:rsidRDefault="004D146F" w:rsidP="004D146F">
      <w:pPr>
        <w:tabs>
          <w:tab w:val="left" w:pos="426"/>
        </w:tabs>
        <w:jc w:val="both"/>
        <w:rPr>
          <w:sz w:val="24"/>
          <w:szCs w:val="24"/>
        </w:rPr>
      </w:pPr>
    </w:p>
    <w:p w14:paraId="0BC905B9" w14:textId="77777777" w:rsidR="004D146F" w:rsidRPr="00D9777D" w:rsidRDefault="004D146F" w:rsidP="004D146F">
      <w:pPr>
        <w:tabs>
          <w:tab w:val="left" w:pos="426"/>
        </w:tabs>
        <w:jc w:val="both"/>
        <w:rPr>
          <w:sz w:val="24"/>
          <w:szCs w:val="24"/>
        </w:rPr>
      </w:pPr>
    </w:p>
    <w:p w14:paraId="39ED3032" w14:textId="77777777" w:rsidR="004D146F" w:rsidRPr="00D9777D" w:rsidRDefault="004D146F" w:rsidP="004D146F">
      <w:pPr>
        <w:ind w:firstLine="709"/>
        <w:rPr>
          <w:b/>
          <w:sz w:val="24"/>
          <w:szCs w:val="24"/>
        </w:rPr>
      </w:pPr>
      <w:r>
        <w:rPr>
          <w:b/>
          <w:sz w:val="24"/>
          <w:szCs w:val="24"/>
        </w:rPr>
        <w:t>1.5</w:t>
      </w:r>
      <w:r w:rsidRPr="00D9777D">
        <w:rPr>
          <w:b/>
          <w:sz w:val="24"/>
          <w:szCs w:val="24"/>
        </w:rPr>
        <w:t>. Требования к сроку гарантии</w:t>
      </w:r>
      <w:r>
        <w:rPr>
          <w:b/>
          <w:sz w:val="24"/>
          <w:szCs w:val="24"/>
        </w:rPr>
        <w:t xml:space="preserve"> качества товара:</w:t>
      </w:r>
    </w:p>
    <w:p w14:paraId="5B5ECB86" w14:textId="77777777" w:rsidR="004D146F" w:rsidRPr="00D9777D" w:rsidRDefault="004D146F" w:rsidP="004D146F">
      <w:pPr>
        <w:pStyle w:val="a3"/>
        <w:numPr>
          <w:ilvl w:val="0"/>
          <w:numId w:val="7"/>
        </w:numPr>
        <w:spacing w:after="0" w:line="240" w:lineRule="auto"/>
        <w:ind w:left="0" w:right="0" w:firstLine="709"/>
        <w:rPr>
          <w:rFonts w:ascii="Times New Roman" w:hAnsi="Times New Roman"/>
          <w:sz w:val="24"/>
          <w:szCs w:val="24"/>
        </w:rPr>
      </w:pPr>
      <w:r>
        <w:rPr>
          <w:rFonts w:ascii="Times New Roman" w:hAnsi="Times New Roman"/>
          <w:sz w:val="24"/>
          <w:szCs w:val="24"/>
        </w:rPr>
        <w:t>П</w:t>
      </w:r>
      <w:r w:rsidRPr="00D9777D">
        <w:rPr>
          <w:rFonts w:ascii="Times New Roman" w:hAnsi="Times New Roman"/>
          <w:sz w:val="24"/>
          <w:szCs w:val="24"/>
        </w:rPr>
        <w:t xml:space="preserve">оставщик должен обеспечить гарантийное обслуживание поставляемого товара. При этом срок действия гарантии должен быть не менее, чем срок действия гарантии производителя данного товара. В любом случае срок гарантийного обслуживания </w:t>
      </w:r>
      <w:r>
        <w:rPr>
          <w:rFonts w:ascii="Times New Roman" w:hAnsi="Times New Roman"/>
          <w:sz w:val="24"/>
          <w:szCs w:val="24"/>
        </w:rPr>
        <w:t xml:space="preserve">на Автомобиль </w:t>
      </w:r>
      <w:r w:rsidRPr="00D9777D">
        <w:rPr>
          <w:rFonts w:ascii="Times New Roman" w:hAnsi="Times New Roman"/>
          <w:sz w:val="24"/>
          <w:szCs w:val="24"/>
        </w:rPr>
        <w:lastRenderedPageBreak/>
        <w:t xml:space="preserve">не менее </w:t>
      </w:r>
      <w:r>
        <w:rPr>
          <w:rFonts w:ascii="Times New Roman" w:hAnsi="Times New Roman"/>
          <w:sz w:val="24"/>
          <w:szCs w:val="24"/>
        </w:rPr>
        <w:t xml:space="preserve">24 месяцев без ограничения по пробегу, на КМУ не менее 12 месяцев или 1000 моточасов </w:t>
      </w:r>
      <w:r w:rsidRPr="00D9777D">
        <w:rPr>
          <w:rFonts w:ascii="Times New Roman" w:hAnsi="Times New Roman"/>
          <w:sz w:val="24"/>
          <w:szCs w:val="24"/>
        </w:rPr>
        <w:t>(в зависим</w:t>
      </w:r>
      <w:r>
        <w:rPr>
          <w:rFonts w:ascii="Times New Roman" w:hAnsi="Times New Roman"/>
          <w:sz w:val="24"/>
          <w:szCs w:val="24"/>
        </w:rPr>
        <w:t>ости от того что наступит ранее</w:t>
      </w:r>
      <w:r w:rsidRPr="00D9777D">
        <w:rPr>
          <w:rFonts w:ascii="Times New Roman" w:hAnsi="Times New Roman"/>
          <w:sz w:val="24"/>
          <w:szCs w:val="24"/>
        </w:rPr>
        <w:t>).</w:t>
      </w:r>
    </w:p>
    <w:p w14:paraId="5EB2B9F5" w14:textId="77777777" w:rsidR="004D146F" w:rsidRPr="00C3042D" w:rsidRDefault="004D146F" w:rsidP="004D146F">
      <w:pPr>
        <w:pStyle w:val="a3"/>
        <w:numPr>
          <w:ilvl w:val="0"/>
          <w:numId w:val="7"/>
        </w:numPr>
        <w:spacing w:after="0" w:line="240" w:lineRule="auto"/>
        <w:ind w:left="0" w:right="0" w:firstLine="709"/>
        <w:contextualSpacing w:val="0"/>
        <w:rPr>
          <w:rFonts w:ascii="Times New Roman" w:hAnsi="Times New Roman"/>
          <w:sz w:val="24"/>
          <w:szCs w:val="24"/>
        </w:rPr>
      </w:pPr>
      <w:r w:rsidRPr="00C3042D">
        <w:rPr>
          <w:rFonts w:ascii="Times New Roman" w:hAnsi="Times New Roman"/>
          <w:sz w:val="24"/>
          <w:szCs w:val="24"/>
        </w:rPr>
        <w:t>Поставщик гарантирует соответствие поставляемого товара техническим характеристикам при его эксплуатации и несет все расходы по замене или ремонту товара, выявленные Заказчиком в течение гарантийного срока, если дефект не зависит от условий хранения или неправильного обращения.</w:t>
      </w:r>
    </w:p>
    <w:p w14:paraId="0994C386" w14:textId="77777777" w:rsidR="004D146F" w:rsidRPr="00C3042D" w:rsidRDefault="004D146F" w:rsidP="004D146F">
      <w:pPr>
        <w:pStyle w:val="a3"/>
        <w:widowControl w:val="0"/>
        <w:numPr>
          <w:ilvl w:val="0"/>
          <w:numId w:val="7"/>
        </w:numPr>
        <w:autoSpaceDE w:val="0"/>
        <w:autoSpaceDN w:val="0"/>
        <w:adjustRightInd w:val="0"/>
        <w:spacing w:after="0" w:line="240" w:lineRule="auto"/>
        <w:ind w:left="0" w:right="0" w:firstLine="709"/>
        <w:contextualSpacing w:val="0"/>
        <w:rPr>
          <w:rFonts w:ascii="Times New Roman" w:hAnsi="Times New Roman"/>
          <w:sz w:val="24"/>
          <w:szCs w:val="24"/>
        </w:rPr>
      </w:pPr>
      <w:r w:rsidRPr="00C3042D">
        <w:rPr>
          <w:rFonts w:ascii="Times New Roman" w:hAnsi="Times New Roman"/>
          <w:sz w:val="24"/>
          <w:szCs w:val="24"/>
        </w:rPr>
        <w:t xml:space="preserve">Срок гарантии на транспортное средство исчисляется с момента подписания </w:t>
      </w:r>
      <w:r w:rsidRPr="00C3042D">
        <w:rPr>
          <w:rFonts w:ascii="Times New Roman" w:eastAsiaTheme="minorHAnsi" w:hAnsi="Times New Roman"/>
          <w:sz w:val="24"/>
          <w:szCs w:val="24"/>
        </w:rPr>
        <w:t>документа о приёмке Товара Заказчиком</w:t>
      </w:r>
      <w:r w:rsidRPr="00C3042D">
        <w:rPr>
          <w:rFonts w:ascii="Times New Roman" w:hAnsi="Times New Roman"/>
          <w:sz w:val="24"/>
          <w:szCs w:val="24"/>
        </w:rPr>
        <w:t>, при этом предоставление такой гарантии осуществляется вместе с товаром. В течение гарантийного срока Поставщик обеспечивает за свой счет устранение и исправление недостатков, в том числе устранение дефектов.</w:t>
      </w:r>
    </w:p>
    <w:p w14:paraId="2B1DA527" w14:textId="77777777" w:rsidR="004D146F" w:rsidRPr="00C3042D" w:rsidRDefault="004D146F" w:rsidP="004D146F">
      <w:pPr>
        <w:pStyle w:val="a3"/>
        <w:widowControl w:val="0"/>
        <w:numPr>
          <w:ilvl w:val="0"/>
          <w:numId w:val="7"/>
        </w:numPr>
        <w:autoSpaceDE w:val="0"/>
        <w:autoSpaceDN w:val="0"/>
        <w:adjustRightInd w:val="0"/>
        <w:spacing w:after="0" w:line="240" w:lineRule="auto"/>
        <w:ind w:left="0" w:right="0" w:firstLine="709"/>
        <w:contextualSpacing w:val="0"/>
        <w:rPr>
          <w:rFonts w:ascii="Times New Roman" w:hAnsi="Times New Roman"/>
          <w:sz w:val="24"/>
          <w:szCs w:val="24"/>
        </w:rPr>
      </w:pPr>
      <w:r w:rsidRPr="00C3042D">
        <w:rPr>
          <w:rFonts w:ascii="Times New Roman" w:hAnsi="Times New Roman"/>
          <w:sz w:val="24"/>
          <w:szCs w:val="24"/>
        </w:rPr>
        <w:t>Гарантийные обязательства исполняются в случае незамедлительного обращения к официальному дилеру и при предъявлении Покупателем неисправного автомобиля, а также свидетельства о регистрации и сервисной книжки на него с отметками, подтверждающими регулярное прохождение обязательного технического обслуживания у авторизованного дилера.</w:t>
      </w:r>
    </w:p>
    <w:p w14:paraId="2B5588DC" w14:textId="77777777" w:rsidR="004D146F" w:rsidRDefault="004D146F" w:rsidP="004D146F">
      <w:pPr>
        <w:autoSpaceDE w:val="0"/>
        <w:autoSpaceDN w:val="0"/>
        <w:adjustRightInd w:val="0"/>
        <w:jc w:val="both"/>
        <w:rPr>
          <w:b/>
          <w:sz w:val="24"/>
          <w:szCs w:val="24"/>
        </w:rPr>
      </w:pPr>
    </w:p>
    <w:p w14:paraId="0B702289" w14:textId="77777777" w:rsidR="004D146F" w:rsidRPr="009B700B" w:rsidRDefault="004D146F" w:rsidP="004D146F">
      <w:pPr>
        <w:autoSpaceDE w:val="0"/>
        <w:autoSpaceDN w:val="0"/>
        <w:adjustRightInd w:val="0"/>
        <w:jc w:val="both"/>
        <w:rPr>
          <w:sz w:val="24"/>
          <w:szCs w:val="24"/>
        </w:rPr>
      </w:pPr>
      <w:r w:rsidRPr="009B700B">
        <w:rPr>
          <w:b/>
          <w:sz w:val="24"/>
          <w:szCs w:val="24"/>
        </w:rPr>
        <w:t xml:space="preserve">Требования к году выпуска: </w:t>
      </w:r>
      <w:r w:rsidRPr="009B700B">
        <w:rPr>
          <w:sz w:val="24"/>
          <w:szCs w:val="24"/>
        </w:rPr>
        <w:t>не ранее 2026 года.</w:t>
      </w:r>
    </w:p>
    <w:p w14:paraId="67E9A79A" w14:textId="77777777" w:rsidR="004D146F" w:rsidRPr="00D9777D" w:rsidRDefault="004D146F" w:rsidP="004D146F">
      <w:pPr>
        <w:rPr>
          <w:b/>
          <w:sz w:val="24"/>
          <w:szCs w:val="24"/>
        </w:rPr>
      </w:pPr>
    </w:p>
    <w:p w14:paraId="09F6DCDD" w14:textId="77777777" w:rsidR="004D146F" w:rsidRPr="001008EF" w:rsidRDefault="004D146F" w:rsidP="004D146F">
      <w:pPr>
        <w:widowControl/>
        <w:suppressAutoHyphens w:val="0"/>
        <w:ind w:firstLine="709"/>
        <w:jc w:val="center"/>
        <w:textAlignment w:val="auto"/>
        <w:rPr>
          <w:rFonts w:eastAsia="Times New Roman"/>
          <w:spacing w:val="-8"/>
          <w:sz w:val="22"/>
          <w:szCs w:val="22"/>
        </w:rPr>
      </w:pPr>
    </w:p>
    <w:tbl>
      <w:tblPr>
        <w:tblW w:w="5079" w:type="pct"/>
        <w:jc w:val="center"/>
        <w:tblLook w:val="04A0" w:firstRow="1" w:lastRow="0" w:firstColumn="1" w:lastColumn="0" w:noHBand="0" w:noVBand="1"/>
      </w:tblPr>
      <w:tblGrid>
        <w:gridCol w:w="5052"/>
        <w:gridCol w:w="5534"/>
      </w:tblGrid>
      <w:tr w:rsidR="004D146F" w:rsidRPr="0038523B" w14:paraId="19D0AE26" w14:textId="77777777" w:rsidTr="00B85817">
        <w:trPr>
          <w:trHeight w:val="411"/>
          <w:jc w:val="center"/>
        </w:trPr>
        <w:tc>
          <w:tcPr>
            <w:tcW w:w="4536" w:type="dxa"/>
          </w:tcPr>
          <w:p w14:paraId="5E83CE18" w14:textId="77777777" w:rsidR="004D146F" w:rsidRPr="0038523B" w:rsidRDefault="004D146F" w:rsidP="00B85817">
            <w:pPr>
              <w:widowControl/>
              <w:suppressAutoHyphens w:val="0"/>
              <w:ind w:firstLine="709"/>
              <w:contextualSpacing/>
              <w:jc w:val="center"/>
              <w:textAlignment w:val="auto"/>
              <w:rPr>
                <w:rFonts w:eastAsia="Times New Roman"/>
                <w:sz w:val="22"/>
                <w:szCs w:val="22"/>
                <w:lang w:eastAsia="ru-RU"/>
              </w:rPr>
            </w:pPr>
            <w:r w:rsidRPr="0038523B">
              <w:rPr>
                <w:rFonts w:eastAsia="Times New Roman"/>
                <w:sz w:val="22"/>
                <w:szCs w:val="22"/>
                <w:lang w:eastAsia="ru-RU"/>
              </w:rPr>
              <w:br w:type="page"/>
            </w:r>
            <w:r w:rsidRPr="0038523B">
              <w:rPr>
                <w:rFonts w:eastAsia="Times New Roman"/>
                <w:sz w:val="22"/>
                <w:szCs w:val="22"/>
                <w:lang w:eastAsia="ru-RU"/>
              </w:rPr>
              <w:br w:type="page"/>
              <w:t>«ЗАКАЗЧИК»</w:t>
            </w:r>
          </w:p>
        </w:tc>
        <w:tc>
          <w:tcPr>
            <w:tcW w:w="4968" w:type="dxa"/>
          </w:tcPr>
          <w:p w14:paraId="01865753" w14:textId="77777777" w:rsidR="004D146F" w:rsidRPr="0038523B" w:rsidRDefault="004D146F" w:rsidP="00B85817">
            <w:pPr>
              <w:widowControl/>
              <w:suppressAutoHyphens w:val="0"/>
              <w:ind w:firstLine="709"/>
              <w:contextualSpacing/>
              <w:jc w:val="center"/>
              <w:textAlignment w:val="auto"/>
              <w:rPr>
                <w:rFonts w:eastAsia="Times New Roman"/>
                <w:sz w:val="22"/>
                <w:szCs w:val="22"/>
                <w:lang w:eastAsia="ru-RU"/>
              </w:rPr>
            </w:pPr>
            <w:r w:rsidRPr="0038523B">
              <w:rPr>
                <w:rFonts w:eastAsia="Times New Roman"/>
                <w:sz w:val="22"/>
                <w:szCs w:val="22"/>
                <w:lang w:eastAsia="ru-RU"/>
              </w:rPr>
              <w:t>«ПОСТАВЩИК»</w:t>
            </w:r>
          </w:p>
        </w:tc>
      </w:tr>
      <w:tr w:rsidR="004D146F" w:rsidRPr="0038523B" w14:paraId="29D2E29A" w14:textId="77777777" w:rsidTr="00B85817">
        <w:trPr>
          <w:trHeight w:val="331"/>
          <w:jc w:val="center"/>
        </w:trPr>
        <w:tc>
          <w:tcPr>
            <w:tcW w:w="4536" w:type="dxa"/>
          </w:tcPr>
          <w:p w14:paraId="75B5949C" w14:textId="77777777" w:rsidR="004D146F" w:rsidRPr="0038523B" w:rsidRDefault="004D146F" w:rsidP="00B85817">
            <w:pPr>
              <w:suppressAutoHyphens w:val="0"/>
              <w:ind w:firstLine="709"/>
              <w:contextualSpacing/>
              <w:jc w:val="center"/>
              <w:textAlignment w:val="auto"/>
              <w:rPr>
                <w:rFonts w:eastAsia="Times New Roman"/>
                <w:sz w:val="22"/>
                <w:szCs w:val="22"/>
                <w:lang w:eastAsia="ru-RU"/>
              </w:rPr>
            </w:pPr>
            <w:r w:rsidRPr="0038523B">
              <w:rPr>
                <w:rFonts w:eastAsia="Times New Roman"/>
                <w:sz w:val="22"/>
                <w:szCs w:val="22"/>
                <w:lang w:eastAsia="ru-RU"/>
              </w:rPr>
              <w:t>________________________/____________/</w:t>
            </w:r>
          </w:p>
          <w:p w14:paraId="521321D7" w14:textId="77777777" w:rsidR="004D146F" w:rsidRPr="0038523B" w:rsidRDefault="004D146F" w:rsidP="00B85817">
            <w:pPr>
              <w:suppressAutoHyphens w:val="0"/>
              <w:ind w:firstLine="709"/>
              <w:contextualSpacing/>
              <w:jc w:val="center"/>
              <w:textAlignment w:val="auto"/>
              <w:rPr>
                <w:rFonts w:eastAsia="Times New Roman"/>
                <w:sz w:val="22"/>
                <w:szCs w:val="22"/>
                <w:lang w:eastAsia="ru-RU"/>
              </w:rPr>
            </w:pPr>
            <w:r w:rsidRPr="0038523B">
              <w:rPr>
                <w:rFonts w:eastAsia="Times New Roman"/>
                <w:sz w:val="22"/>
                <w:szCs w:val="22"/>
                <w:lang w:eastAsia="ru-RU"/>
              </w:rPr>
              <w:t>М.П.</w:t>
            </w:r>
          </w:p>
        </w:tc>
        <w:tc>
          <w:tcPr>
            <w:tcW w:w="4968" w:type="dxa"/>
          </w:tcPr>
          <w:p w14:paraId="43060C66" w14:textId="77777777" w:rsidR="004D146F" w:rsidRPr="0038523B" w:rsidRDefault="004D146F" w:rsidP="00B85817">
            <w:pPr>
              <w:suppressAutoHyphens w:val="0"/>
              <w:ind w:firstLine="709"/>
              <w:contextualSpacing/>
              <w:jc w:val="center"/>
              <w:textAlignment w:val="auto"/>
              <w:rPr>
                <w:rFonts w:eastAsia="Times New Roman"/>
                <w:sz w:val="22"/>
                <w:szCs w:val="22"/>
                <w:lang w:eastAsia="ru-RU"/>
              </w:rPr>
            </w:pPr>
            <w:r w:rsidRPr="0038523B">
              <w:rPr>
                <w:rFonts w:eastAsia="Times New Roman"/>
                <w:sz w:val="22"/>
                <w:szCs w:val="22"/>
                <w:lang w:eastAsia="ru-RU"/>
              </w:rPr>
              <w:t>___________________________/____________/</w:t>
            </w:r>
          </w:p>
          <w:p w14:paraId="5A166FFB" w14:textId="77777777" w:rsidR="004D146F" w:rsidRPr="0038523B" w:rsidRDefault="004D146F" w:rsidP="00B85817">
            <w:pPr>
              <w:suppressAutoHyphens w:val="0"/>
              <w:ind w:firstLine="709"/>
              <w:contextualSpacing/>
              <w:jc w:val="center"/>
              <w:textAlignment w:val="auto"/>
              <w:rPr>
                <w:rFonts w:eastAsia="Times New Roman"/>
                <w:sz w:val="22"/>
                <w:szCs w:val="22"/>
                <w:lang w:eastAsia="ru-RU"/>
              </w:rPr>
            </w:pPr>
            <w:r w:rsidRPr="0038523B">
              <w:rPr>
                <w:rFonts w:eastAsia="Times New Roman"/>
                <w:sz w:val="22"/>
                <w:szCs w:val="22"/>
                <w:lang w:eastAsia="ru-RU"/>
              </w:rPr>
              <w:t>М.П.</w:t>
            </w:r>
          </w:p>
        </w:tc>
      </w:tr>
    </w:tbl>
    <w:p w14:paraId="1A4BEF6F" w14:textId="77777777" w:rsidR="004D146F" w:rsidRPr="001008EF" w:rsidRDefault="004D146F" w:rsidP="004D146F">
      <w:pPr>
        <w:ind w:firstLine="709"/>
        <w:rPr>
          <w:sz w:val="22"/>
          <w:szCs w:val="22"/>
        </w:rPr>
      </w:pPr>
    </w:p>
    <w:p w14:paraId="09CFA3E1" w14:textId="77777777" w:rsidR="004D146F" w:rsidRPr="00836A8D" w:rsidRDefault="004D146F" w:rsidP="004D146F">
      <w:pPr>
        <w:rPr>
          <w:sz w:val="24"/>
          <w:szCs w:val="24"/>
        </w:rPr>
      </w:pPr>
    </w:p>
    <w:p w14:paraId="32B0191A" w14:textId="77777777" w:rsidR="00EE69FF" w:rsidRPr="00CF63C3" w:rsidRDefault="00EE69FF" w:rsidP="0024035D">
      <w:pPr>
        <w:suppressAutoHyphens w:val="0"/>
        <w:ind w:firstLine="709"/>
        <w:jc w:val="right"/>
        <w:textAlignment w:val="auto"/>
        <w:rPr>
          <w:sz w:val="22"/>
          <w:szCs w:val="22"/>
        </w:rPr>
      </w:pPr>
    </w:p>
    <w:p w14:paraId="60C45743" w14:textId="77777777" w:rsidR="00EE69FF" w:rsidRPr="00CF63C3" w:rsidRDefault="00EE69FF" w:rsidP="0024035D">
      <w:pPr>
        <w:suppressAutoHyphens w:val="0"/>
        <w:ind w:firstLine="709"/>
        <w:jc w:val="right"/>
        <w:textAlignment w:val="auto"/>
        <w:rPr>
          <w:sz w:val="22"/>
          <w:szCs w:val="22"/>
        </w:rPr>
      </w:pPr>
    </w:p>
    <w:p w14:paraId="30970E43" w14:textId="77777777" w:rsidR="00EE69FF" w:rsidRPr="00CF63C3" w:rsidRDefault="00EE69FF" w:rsidP="0024035D">
      <w:pPr>
        <w:suppressAutoHyphens w:val="0"/>
        <w:ind w:firstLine="709"/>
        <w:jc w:val="right"/>
        <w:textAlignment w:val="auto"/>
        <w:rPr>
          <w:sz w:val="22"/>
          <w:szCs w:val="22"/>
        </w:rPr>
      </w:pPr>
    </w:p>
    <w:p w14:paraId="74BC98EF" w14:textId="77777777" w:rsidR="00EE69FF" w:rsidRPr="00CF63C3" w:rsidRDefault="00EE69FF" w:rsidP="0024035D">
      <w:pPr>
        <w:suppressAutoHyphens w:val="0"/>
        <w:ind w:firstLine="709"/>
        <w:jc w:val="right"/>
        <w:textAlignment w:val="auto"/>
        <w:rPr>
          <w:sz w:val="22"/>
          <w:szCs w:val="22"/>
        </w:rPr>
      </w:pPr>
    </w:p>
    <w:p w14:paraId="0599F4A0" w14:textId="77777777" w:rsidR="00EE69FF" w:rsidRPr="00CF63C3" w:rsidRDefault="00EE69FF" w:rsidP="0024035D">
      <w:pPr>
        <w:suppressAutoHyphens w:val="0"/>
        <w:ind w:firstLine="709"/>
        <w:jc w:val="right"/>
        <w:textAlignment w:val="auto"/>
        <w:rPr>
          <w:sz w:val="22"/>
          <w:szCs w:val="22"/>
        </w:rPr>
      </w:pPr>
    </w:p>
    <w:p w14:paraId="01A86674" w14:textId="77777777" w:rsidR="00EE69FF" w:rsidRPr="00CF63C3" w:rsidRDefault="00EE69FF" w:rsidP="0024035D">
      <w:pPr>
        <w:suppressAutoHyphens w:val="0"/>
        <w:ind w:firstLine="709"/>
        <w:jc w:val="right"/>
        <w:textAlignment w:val="auto"/>
        <w:rPr>
          <w:sz w:val="22"/>
          <w:szCs w:val="22"/>
        </w:rPr>
      </w:pPr>
    </w:p>
    <w:p w14:paraId="28822162" w14:textId="77777777" w:rsidR="00EE69FF" w:rsidRPr="00CF63C3" w:rsidRDefault="00EE69FF" w:rsidP="0024035D">
      <w:pPr>
        <w:suppressAutoHyphens w:val="0"/>
        <w:ind w:firstLine="709"/>
        <w:jc w:val="right"/>
        <w:textAlignment w:val="auto"/>
        <w:rPr>
          <w:sz w:val="22"/>
          <w:szCs w:val="22"/>
        </w:rPr>
      </w:pPr>
    </w:p>
    <w:p w14:paraId="04D1BA48" w14:textId="77777777" w:rsidR="00EE69FF" w:rsidRPr="003F7B41" w:rsidRDefault="00EE69FF" w:rsidP="0024035D">
      <w:pPr>
        <w:suppressAutoHyphens w:val="0"/>
        <w:ind w:firstLine="709"/>
        <w:jc w:val="right"/>
        <w:textAlignment w:val="auto"/>
        <w:rPr>
          <w:sz w:val="22"/>
          <w:szCs w:val="22"/>
        </w:rPr>
      </w:pPr>
    </w:p>
    <w:p w14:paraId="635F598A" w14:textId="77777777" w:rsidR="00CF63C3" w:rsidRPr="003F7B41" w:rsidRDefault="00CF63C3" w:rsidP="0024035D">
      <w:pPr>
        <w:suppressAutoHyphens w:val="0"/>
        <w:ind w:firstLine="709"/>
        <w:jc w:val="right"/>
        <w:textAlignment w:val="auto"/>
        <w:rPr>
          <w:sz w:val="22"/>
          <w:szCs w:val="22"/>
        </w:rPr>
      </w:pPr>
    </w:p>
    <w:p w14:paraId="46689B2D" w14:textId="77777777" w:rsidR="00CF63C3" w:rsidRPr="003F7B41" w:rsidRDefault="00CF63C3" w:rsidP="0024035D">
      <w:pPr>
        <w:suppressAutoHyphens w:val="0"/>
        <w:ind w:firstLine="709"/>
        <w:jc w:val="right"/>
        <w:textAlignment w:val="auto"/>
        <w:rPr>
          <w:sz w:val="22"/>
          <w:szCs w:val="22"/>
        </w:rPr>
      </w:pPr>
    </w:p>
    <w:p w14:paraId="7F64845A" w14:textId="77777777" w:rsidR="00CF63C3" w:rsidRPr="003F7B41" w:rsidRDefault="00CF63C3" w:rsidP="0024035D">
      <w:pPr>
        <w:suppressAutoHyphens w:val="0"/>
        <w:ind w:firstLine="709"/>
        <w:jc w:val="right"/>
        <w:textAlignment w:val="auto"/>
        <w:rPr>
          <w:sz w:val="22"/>
          <w:szCs w:val="22"/>
        </w:rPr>
      </w:pPr>
    </w:p>
    <w:p w14:paraId="16825CBD" w14:textId="77777777" w:rsidR="00CF63C3" w:rsidRPr="003F7B41" w:rsidRDefault="00CF63C3" w:rsidP="0024035D">
      <w:pPr>
        <w:suppressAutoHyphens w:val="0"/>
        <w:ind w:firstLine="709"/>
        <w:jc w:val="right"/>
        <w:textAlignment w:val="auto"/>
        <w:rPr>
          <w:sz w:val="22"/>
          <w:szCs w:val="22"/>
        </w:rPr>
      </w:pPr>
    </w:p>
    <w:p w14:paraId="219BB26D" w14:textId="77777777" w:rsidR="00CF63C3" w:rsidRPr="003F7B41" w:rsidRDefault="00CF63C3" w:rsidP="0024035D">
      <w:pPr>
        <w:suppressAutoHyphens w:val="0"/>
        <w:ind w:firstLine="709"/>
        <w:jc w:val="right"/>
        <w:textAlignment w:val="auto"/>
        <w:rPr>
          <w:sz w:val="22"/>
          <w:szCs w:val="22"/>
        </w:rPr>
      </w:pPr>
    </w:p>
    <w:p w14:paraId="6C2C9CF0" w14:textId="77777777" w:rsidR="00CF63C3" w:rsidRPr="003F7B41" w:rsidRDefault="00CF63C3" w:rsidP="0024035D">
      <w:pPr>
        <w:suppressAutoHyphens w:val="0"/>
        <w:ind w:firstLine="709"/>
        <w:jc w:val="right"/>
        <w:textAlignment w:val="auto"/>
        <w:rPr>
          <w:sz w:val="22"/>
          <w:szCs w:val="22"/>
        </w:rPr>
      </w:pPr>
    </w:p>
    <w:p w14:paraId="7E8EF570" w14:textId="77777777" w:rsidR="00CF63C3" w:rsidRPr="003F7B41" w:rsidRDefault="00CF63C3" w:rsidP="0024035D">
      <w:pPr>
        <w:suppressAutoHyphens w:val="0"/>
        <w:ind w:firstLine="709"/>
        <w:jc w:val="right"/>
        <w:textAlignment w:val="auto"/>
        <w:rPr>
          <w:sz w:val="22"/>
          <w:szCs w:val="22"/>
        </w:rPr>
      </w:pPr>
    </w:p>
    <w:p w14:paraId="16CCCA9D" w14:textId="7DCE958C" w:rsidR="00CF63C3" w:rsidRDefault="00CF63C3" w:rsidP="0024035D">
      <w:pPr>
        <w:suppressAutoHyphens w:val="0"/>
        <w:ind w:firstLine="709"/>
        <w:jc w:val="right"/>
        <w:textAlignment w:val="auto"/>
        <w:rPr>
          <w:sz w:val="22"/>
          <w:szCs w:val="22"/>
        </w:rPr>
      </w:pPr>
    </w:p>
    <w:p w14:paraId="794C1F81" w14:textId="78619D9B" w:rsidR="004D146F" w:rsidRDefault="004D146F" w:rsidP="0024035D">
      <w:pPr>
        <w:suppressAutoHyphens w:val="0"/>
        <w:ind w:firstLine="709"/>
        <w:jc w:val="right"/>
        <w:textAlignment w:val="auto"/>
        <w:rPr>
          <w:sz w:val="22"/>
          <w:szCs w:val="22"/>
        </w:rPr>
      </w:pPr>
    </w:p>
    <w:p w14:paraId="53E84C5A" w14:textId="11C5FB14" w:rsidR="004D146F" w:rsidRDefault="004D146F" w:rsidP="0024035D">
      <w:pPr>
        <w:suppressAutoHyphens w:val="0"/>
        <w:ind w:firstLine="709"/>
        <w:jc w:val="right"/>
        <w:textAlignment w:val="auto"/>
        <w:rPr>
          <w:sz w:val="22"/>
          <w:szCs w:val="22"/>
        </w:rPr>
      </w:pPr>
    </w:p>
    <w:p w14:paraId="733DF4B2" w14:textId="2AE146FA" w:rsidR="004D146F" w:rsidRDefault="004D146F" w:rsidP="0024035D">
      <w:pPr>
        <w:suppressAutoHyphens w:val="0"/>
        <w:ind w:firstLine="709"/>
        <w:jc w:val="right"/>
        <w:textAlignment w:val="auto"/>
        <w:rPr>
          <w:sz w:val="22"/>
          <w:szCs w:val="22"/>
        </w:rPr>
      </w:pPr>
    </w:p>
    <w:p w14:paraId="1F6CB778" w14:textId="28C7377C" w:rsidR="004D146F" w:rsidRDefault="004D146F" w:rsidP="0024035D">
      <w:pPr>
        <w:suppressAutoHyphens w:val="0"/>
        <w:ind w:firstLine="709"/>
        <w:jc w:val="right"/>
        <w:textAlignment w:val="auto"/>
        <w:rPr>
          <w:sz w:val="22"/>
          <w:szCs w:val="22"/>
        </w:rPr>
      </w:pPr>
    </w:p>
    <w:p w14:paraId="7DA84F0F" w14:textId="3CEDE970" w:rsidR="004D146F" w:rsidRDefault="004D146F" w:rsidP="0024035D">
      <w:pPr>
        <w:suppressAutoHyphens w:val="0"/>
        <w:ind w:firstLine="709"/>
        <w:jc w:val="right"/>
        <w:textAlignment w:val="auto"/>
        <w:rPr>
          <w:sz w:val="22"/>
          <w:szCs w:val="22"/>
        </w:rPr>
      </w:pPr>
    </w:p>
    <w:p w14:paraId="0E213240" w14:textId="2A917C72" w:rsidR="004D146F" w:rsidRDefault="004D146F" w:rsidP="0024035D">
      <w:pPr>
        <w:suppressAutoHyphens w:val="0"/>
        <w:ind w:firstLine="709"/>
        <w:jc w:val="right"/>
        <w:textAlignment w:val="auto"/>
        <w:rPr>
          <w:sz w:val="22"/>
          <w:szCs w:val="22"/>
        </w:rPr>
      </w:pPr>
    </w:p>
    <w:p w14:paraId="2A5FE7EC" w14:textId="3C511FA7" w:rsidR="004D146F" w:rsidRDefault="004D146F" w:rsidP="0024035D">
      <w:pPr>
        <w:suppressAutoHyphens w:val="0"/>
        <w:ind w:firstLine="709"/>
        <w:jc w:val="right"/>
        <w:textAlignment w:val="auto"/>
        <w:rPr>
          <w:sz w:val="22"/>
          <w:szCs w:val="22"/>
        </w:rPr>
      </w:pPr>
    </w:p>
    <w:p w14:paraId="0F38181F" w14:textId="7602178E" w:rsidR="004D146F" w:rsidRDefault="004D146F" w:rsidP="0024035D">
      <w:pPr>
        <w:suppressAutoHyphens w:val="0"/>
        <w:ind w:firstLine="709"/>
        <w:jc w:val="right"/>
        <w:textAlignment w:val="auto"/>
        <w:rPr>
          <w:sz w:val="22"/>
          <w:szCs w:val="22"/>
        </w:rPr>
      </w:pPr>
    </w:p>
    <w:p w14:paraId="494E8890" w14:textId="64D9DE64" w:rsidR="004D146F" w:rsidRDefault="004D146F" w:rsidP="0024035D">
      <w:pPr>
        <w:suppressAutoHyphens w:val="0"/>
        <w:ind w:firstLine="709"/>
        <w:jc w:val="right"/>
        <w:textAlignment w:val="auto"/>
        <w:rPr>
          <w:sz w:val="22"/>
          <w:szCs w:val="22"/>
        </w:rPr>
      </w:pPr>
    </w:p>
    <w:p w14:paraId="1535999E" w14:textId="4452FC78" w:rsidR="004D146F" w:rsidRDefault="004D146F" w:rsidP="0024035D">
      <w:pPr>
        <w:suppressAutoHyphens w:val="0"/>
        <w:ind w:firstLine="709"/>
        <w:jc w:val="right"/>
        <w:textAlignment w:val="auto"/>
        <w:rPr>
          <w:sz w:val="22"/>
          <w:szCs w:val="22"/>
        </w:rPr>
      </w:pPr>
    </w:p>
    <w:p w14:paraId="3EAC58AB" w14:textId="74D26020" w:rsidR="004D146F" w:rsidRDefault="004D146F" w:rsidP="0024035D">
      <w:pPr>
        <w:suppressAutoHyphens w:val="0"/>
        <w:ind w:firstLine="709"/>
        <w:jc w:val="right"/>
        <w:textAlignment w:val="auto"/>
        <w:rPr>
          <w:sz w:val="22"/>
          <w:szCs w:val="22"/>
        </w:rPr>
      </w:pPr>
    </w:p>
    <w:p w14:paraId="45BE9AD2" w14:textId="3C46330C" w:rsidR="004D146F" w:rsidRDefault="004D146F" w:rsidP="0024035D">
      <w:pPr>
        <w:suppressAutoHyphens w:val="0"/>
        <w:ind w:firstLine="709"/>
        <w:jc w:val="right"/>
        <w:textAlignment w:val="auto"/>
        <w:rPr>
          <w:sz w:val="22"/>
          <w:szCs w:val="22"/>
        </w:rPr>
      </w:pPr>
    </w:p>
    <w:p w14:paraId="6C211525" w14:textId="4C3518B6" w:rsidR="004D146F" w:rsidRDefault="004D146F" w:rsidP="0024035D">
      <w:pPr>
        <w:suppressAutoHyphens w:val="0"/>
        <w:ind w:firstLine="709"/>
        <w:jc w:val="right"/>
        <w:textAlignment w:val="auto"/>
        <w:rPr>
          <w:sz w:val="22"/>
          <w:szCs w:val="22"/>
        </w:rPr>
      </w:pPr>
    </w:p>
    <w:p w14:paraId="2C01EA17" w14:textId="607E4461" w:rsidR="004D146F" w:rsidRDefault="004D146F" w:rsidP="0024035D">
      <w:pPr>
        <w:suppressAutoHyphens w:val="0"/>
        <w:ind w:firstLine="709"/>
        <w:jc w:val="right"/>
        <w:textAlignment w:val="auto"/>
        <w:rPr>
          <w:sz w:val="22"/>
          <w:szCs w:val="22"/>
        </w:rPr>
      </w:pPr>
    </w:p>
    <w:p w14:paraId="671216C7" w14:textId="3C00AC75" w:rsidR="004D146F" w:rsidRDefault="004D146F" w:rsidP="0024035D">
      <w:pPr>
        <w:suppressAutoHyphens w:val="0"/>
        <w:ind w:firstLine="709"/>
        <w:jc w:val="right"/>
        <w:textAlignment w:val="auto"/>
        <w:rPr>
          <w:sz w:val="22"/>
          <w:szCs w:val="22"/>
        </w:rPr>
      </w:pPr>
    </w:p>
    <w:p w14:paraId="00E4C805" w14:textId="63DA0E2E" w:rsidR="004D146F" w:rsidRDefault="004D146F" w:rsidP="0024035D">
      <w:pPr>
        <w:suppressAutoHyphens w:val="0"/>
        <w:ind w:firstLine="709"/>
        <w:jc w:val="right"/>
        <w:textAlignment w:val="auto"/>
        <w:rPr>
          <w:sz w:val="22"/>
          <w:szCs w:val="22"/>
        </w:rPr>
      </w:pPr>
    </w:p>
    <w:p w14:paraId="3F5ED48D" w14:textId="340D025C" w:rsidR="004D146F" w:rsidRDefault="004D146F" w:rsidP="0024035D">
      <w:pPr>
        <w:suppressAutoHyphens w:val="0"/>
        <w:ind w:firstLine="709"/>
        <w:jc w:val="right"/>
        <w:textAlignment w:val="auto"/>
        <w:rPr>
          <w:sz w:val="22"/>
          <w:szCs w:val="22"/>
        </w:rPr>
      </w:pPr>
    </w:p>
    <w:p w14:paraId="722054CB" w14:textId="5D61D3A0" w:rsidR="004D146F" w:rsidRDefault="004D146F" w:rsidP="0024035D">
      <w:pPr>
        <w:suppressAutoHyphens w:val="0"/>
        <w:ind w:firstLine="709"/>
        <w:jc w:val="right"/>
        <w:textAlignment w:val="auto"/>
        <w:rPr>
          <w:sz w:val="22"/>
          <w:szCs w:val="22"/>
        </w:rPr>
      </w:pPr>
    </w:p>
    <w:p w14:paraId="0D007FEA" w14:textId="6737DEDD" w:rsidR="004D146F" w:rsidRDefault="004D146F" w:rsidP="0024035D">
      <w:pPr>
        <w:suppressAutoHyphens w:val="0"/>
        <w:ind w:firstLine="709"/>
        <w:jc w:val="right"/>
        <w:textAlignment w:val="auto"/>
        <w:rPr>
          <w:sz w:val="22"/>
          <w:szCs w:val="22"/>
        </w:rPr>
      </w:pPr>
    </w:p>
    <w:p w14:paraId="656DC097" w14:textId="3E8247CF" w:rsidR="004D146F" w:rsidRDefault="004D146F" w:rsidP="0024035D">
      <w:pPr>
        <w:suppressAutoHyphens w:val="0"/>
        <w:ind w:firstLine="709"/>
        <w:jc w:val="right"/>
        <w:textAlignment w:val="auto"/>
        <w:rPr>
          <w:sz w:val="22"/>
          <w:szCs w:val="22"/>
        </w:rPr>
      </w:pPr>
    </w:p>
    <w:p w14:paraId="270999B5" w14:textId="365A6F80" w:rsidR="004D146F" w:rsidRDefault="004D146F" w:rsidP="0024035D">
      <w:pPr>
        <w:suppressAutoHyphens w:val="0"/>
        <w:ind w:firstLine="709"/>
        <w:jc w:val="right"/>
        <w:textAlignment w:val="auto"/>
        <w:rPr>
          <w:sz w:val="22"/>
          <w:szCs w:val="22"/>
        </w:rPr>
      </w:pPr>
    </w:p>
    <w:p w14:paraId="46744490" w14:textId="75771197" w:rsidR="004D146F" w:rsidRDefault="004D146F" w:rsidP="0024035D">
      <w:pPr>
        <w:suppressAutoHyphens w:val="0"/>
        <w:ind w:firstLine="709"/>
        <w:jc w:val="right"/>
        <w:textAlignment w:val="auto"/>
        <w:rPr>
          <w:sz w:val="22"/>
          <w:szCs w:val="22"/>
        </w:rPr>
      </w:pPr>
    </w:p>
    <w:p w14:paraId="0D32F95C" w14:textId="77777777" w:rsidR="00CF63C3" w:rsidRPr="003F7B41" w:rsidRDefault="00CF63C3" w:rsidP="004D146F">
      <w:pPr>
        <w:suppressAutoHyphens w:val="0"/>
        <w:textAlignment w:val="auto"/>
        <w:rPr>
          <w:sz w:val="22"/>
          <w:szCs w:val="22"/>
        </w:rPr>
      </w:pPr>
    </w:p>
    <w:p w14:paraId="7BFD3407" w14:textId="77777777" w:rsidR="0038523B" w:rsidRPr="004D146F" w:rsidRDefault="0038523B" w:rsidP="003F7B41">
      <w:pPr>
        <w:suppressAutoHyphens w:val="0"/>
        <w:textAlignment w:val="auto"/>
        <w:rPr>
          <w:sz w:val="22"/>
          <w:szCs w:val="22"/>
        </w:rPr>
      </w:pPr>
    </w:p>
    <w:p w14:paraId="269FC8B2" w14:textId="77777777" w:rsidR="004D146F" w:rsidRPr="00EE69FF" w:rsidRDefault="004D146F" w:rsidP="004D146F">
      <w:pPr>
        <w:suppressAutoHyphens w:val="0"/>
        <w:ind w:firstLine="709"/>
        <w:jc w:val="right"/>
        <w:textAlignment w:val="auto"/>
        <w:rPr>
          <w:sz w:val="22"/>
          <w:szCs w:val="22"/>
        </w:rPr>
      </w:pPr>
      <w:r w:rsidRPr="001008EF">
        <w:rPr>
          <w:sz w:val="22"/>
          <w:szCs w:val="22"/>
        </w:rPr>
        <w:t xml:space="preserve">Приложение № </w:t>
      </w:r>
      <w:r w:rsidRPr="00EE69FF">
        <w:rPr>
          <w:sz w:val="22"/>
          <w:szCs w:val="22"/>
        </w:rPr>
        <w:t>3</w:t>
      </w:r>
    </w:p>
    <w:p w14:paraId="5AE311BB" w14:textId="77777777" w:rsidR="004D146F" w:rsidRPr="001008EF" w:rsidRDefault="004D146F" w:rsidP="004D146F">
      <w:pPr>
        <w:suppressAutoHyphens w:val="0"/>
        <w:ind w:firstLine="709"/>
        <w:jc w:val="right"/>
        <w:textAlignment w:val="auto"/>
        <w:rPr>
          <w:sz w:val="22"/>
          <w:szCs w:val="22"/>
        </w:rPr>
      </w:pPr>
      <w:r w:rsidRPr="001008EF">
        <w:rPr>
          <w:sz w:val="22"/>
          <w:szCs w:val="22"/>
        </w:rPr>
        <w:t>к договору № __________</w:t>
      </w:r>
    </w:p>
    <w:p w14:paraId="542C0E32" w14:textId="77777777" w:rsidR="004D146F" w:rsidRPr="001008EF" w:rsidRDefault="004D146F" w:rsidP="004D146F">
      <w:pPr>
        <w:suppressAutoHyphens w:val="0"/>
        <w:ind w:firstLine="709"/>
        <w:jc w:val="right"/>
        <w:textAlignment w:val="auto"/>
        <w:rPr>
          <w:sz w:val="22"/>
          <w:szCs w:val="22"/>
        </w:rPr>
      </w:pPr>
      <w:r w:rsidRPr="001008EF">
        <w:rPr>
          <w:sz w:val="22"/>
          <w:szCs w:val="22"/>
        </w:rPr>
        <w:t>от «___» _________ 202</w:t>
      </w:r>
      <w:r>
        <w:rPr>
          <w:sz w:val="22"/>
          <w:szCs w:val="22"/>
        </w:rPr>
        <w:t>6</w:t>
      </w:r>
      <w:r w:rsidRPr="001008EF">
        <w:rPr>
          <w:sz w:val="22"/>
          <w:szCs w:val="22"/>
        </w:rPr>
        <w:t xml:space="preserve"> г.</w:t>
      </w:r>
    </w:p>
    <w:p w14:paraId="39297725" w14:textId="77777777" w:rsidR="004D146F" w:rsidRPr="001008EF" w:rsidRDefault="004D146F" w:rsidP="004D146F">
      <w:pPr>
        <w:suppressAutoHyphens w:val="0"/>
        <w:ind w:firstLine="709"/>
        <w:jc w:val="right"/>
        <w:textAlignment w:val="auto"/>
        <w:rPr>
          <w:sz w:val="22"/>
          <w:szCs w:val="22"/>
        </w:rPr>
      </w:pPr>
      <w:r w:rsidRPr="00CB7274">
        <w:rPr>
          <w:rFonts w:eastAsia="Calibri"/>
          <w:sz w:val="22"/>
          <w:szCs w:val="22"/>
          <w:lang w:eastAsia="ru-RU"/>
        </w:rPr>
        <w:t xml:space="preserve">(ИГК </w:t>
      </w:r>
      <w:r w:rsidRPr="0027272A">
        <w:rPr>
          <w:rFonts w:eastAsia="Calibri"/>
          <w:sz w:val="22"/>
          <w:szCs w:val="22"/>
          <w:lang w:eastAsia="ru-RU"/>
        </w:rPr>
        <w:t>0000002304040400261830042</w:t>
      </w:r>
      <w:r w:rsidRPr="00CB7274">
        <w:rPr>
          <w:rFonts w:eastAsia="Calibri"/>
          <w:sz w:val="22"/>
          <w:szCs w:val="22"/>
          <w:lang w:eastAsia="ru-RU"/>
        </w:rPr>
        <w:t>)</w:t>
      </w:r>
    </w:p>
    <w:p w14:paraId="289A1CAB" w14:textId="77777777" w:rsidR="0024035D" w:rsidRPr="001008EF" w:rsidRDefault="0024035D" w:rsidP="0024035D">
      <w:pPr>
        <w:widowControl/>
        <w:suppressAutoHyphens w:val="0"/>
        <w:ind w:firstLine="709"/>
        <w:textAlignment w:val="auto"/>
        <w:rPr>
          <w:rFonts w:eastAsia="Times New Roman"/>
          <w:spacing w:val="-8"/>
          <w:sz w:val="22"/>
          <w:szCs w:val="22"/>
        </w:rPr>
      </w:pPr>
    </w:p>
    <w:p w14:paraId="3B4A8E22" w14:textId="77777777" w:rsidR="0024035D" w:rsidRPr="001008EF" w:rsidRDefault="0024035D" w:rsidP="0024035D">
      <w:pPr>
        <w:widowControl/>
        <w:suppressAutoHyphens w:val="0"/>
        <w:ind w:firstLine="709"/>
        <w:jc w:val="center"/>
        <w:textAlignment w:val="auto"/>
        <w:rPr>
          <w:rFonts w:eastAsia="Times New Roman"/>
          <w:spacing w:val="-8"/>
          <w:sz w:val="22"/>
          <w:szCs w:val="22"/>
        </w:rPr>
      </w:pPr>
    </w:p>
    <w:p w14:paraId="363B892A" w14:textId="77777777" w:rsidR="0024035D" w:rsidRPr="001008EF" w:rsidRDefault="0024035D" w:rsidP="0024035D">
      <w:pPr>
        <w:widowControl/>
        <w:shd w:val="clear" w:color="auto" w:fill="FFFFFF"/>
        <w:suppressAutoHyphens w:val="0"/>
        <w:ind w:firstLine="709"/>
        <w:jc w:val="center"/>
        <w:textAlignment w:val="auto"/>
        <w:rPr>
          <w:rFonts w:eastAsia="Times New Roman"/>
          <w:b/>
          <w:sz w:val="22"/>
          <w:szCs w:val="22"/>
          <w:lang w:eastAsia="ru-RU"/>
        </w:rPr>
      </w:pPr>
      <w:r w:rsidRPr="001008EF">
        <w:rPr>
          <w:rFonts w:eastAsia="Times New Roman"/>
          <w:b/>
          <w:sz w:val="22"/>
          <w:szCs w:val="22"/>
          <w:lang w:eastAsia="ru-RU"/>
        </w:rPr>
        <w:t>Акт приема-передачи</w:t>
      </w:r>
    </w:p>
    <w:p w14:paraId="2509EFCB" w14:textId="01A71987" w:rsidR="0024035D" w:rsidRPr="001008EF" w:rsidRDefault="0024035D" w:rsidP="0024035D">
      <w:pPr>
        <w:widowControl/>
        <w:shd w:val="clear" w:color="auto" w:fill="FFFFFF"/>
        <w:suppressAutoHyphens w:val="0"/>
        <w:ind w:firstLine="709"/>
        <w:jc w:val="center"/>
        <w:textAlignment w:val="auto"/>
        <w:rPr>
          <w:rFonts w:eastAsia="Times New Roman"/>
          <w:b/>
          <w:sz w:val="22"/>
          <w:szCs w:val="22"/>
          <w:lang w:eastAsia="ru-RU"/>
        </w:rPr>
      </w:pPr>
      <w:r w:rsidRPr="001008EF">
        <w:rPr>
          <w:rFonts w:eastAsia="Times New Roman"/>
          <w:b/>
          <w:sz w:val="22"/>
          <w:szCs w:val="22"/>
          <w:lang w:eastAsia="ru-RU"/>
        </w:rPr>
        <w:t>к договору №_____ от «_____»__________202</w:t>
      </w:r>
      <w:r w:rsidR="0038523B" w:rsidRPr="0038523B">
        <w:rPr>
          <w:rFonts w:eastAsia="Times New Roman"/>
          <w:b/>
          <w:sz w:val="22"/>
          <w:szCs w:val="22"/>
          <w:lang w:eastAsia="ru-RU"/>
        </w:rPr>
        <w:t>5</w:t>
      </w:r>
      <w:r w:rsidRPr="001008EF">
        <w:rPr>
          <w:rFonts w:eastAsia="Times New Roman"/>
          <w:b/>
          <w:sz w:val="22"/>
          <w:szCs w:val="22"/>
          <w:lang w:eastAsia="ru-RU"/>
        </w:rPr>
        <w:t xml:space="preserve"> года</w:t>
      </w:r>
    </w:p>
    <w:p w14:paraId="094108EE" w14:textId="77777777" w:rsidR="0024035D" w:rsidRPr="001008EF" w:rsidRDefault="0024035D" w:rsidP="0024035D">
      <w:pPr>
        <w:widowControl/>
        <w:shd w:val="clear" w:color="auto" w:fill="FFFFFF"/>
        <w:suppressAutoHyphens w:val="0"/>
        <w:ind w:firstLine="709"/>
        <w:jc w:val="center"/>
        <w:textAlignment w:val="auto"/>
        <w:rPr>
          <w:rFonts w:eastAsia="Times New Roman"/>
          <w:b/>
          <w:sz w:val="22"/>
          <w:szCs w:val="22"/>
          <w:lang w:eastAsia="ru-RU"/>
        </w:rPr>
      </w:pPr>
    </w:p>
    <w:p w14:paraId="1F003F32" w14:textId="5F2A67B1" w:rsidR="0024035D" w:rsidRPr="001008EF" w:rsidRDefault="0024035D" w:rsidP="0024035D">
      <w:pPr>
        <w:widowControl/>
        <w:suppressAutoHyphens w:val="0"/>
        <w:ind w:firstLine="709"/>
        <w:textAlignment w:val="auto"/>
        <w:rPr>
          <w:rFonts w:eastAsia="Times New Roman"/>
          <w:sz w:val="22"/>
          <w:szCs w:val="22"/>
          <w:lang w:eastAsia="ru-RU"/>
        </w:rPr>
      </w:pPr>
      <w:r w:rsidRPr="001008EF">
        <w:rPr>
          <w:rFonts w:eastAsia="Times New Roman"/>
          <w:sz w:val="22"/>
          <w:szCs w:val="22"/>
          <w:lang w:eastAsia="ru-RU"/>
        </w:rPr>
        <w:t xml:space="preserve">г. _________________ </w:t>
      </w:r>
      <w:r w:rsidRPr="001008EF">
        <w:rPr>
          <w:rFonts w:eastAsia="Times New Roman"/>
          <w:sz w:val="22"/>
          <w:szCs w:val="22"/>
          <w:lang w:eastAsia="ru-RU"/>
        </w:rPr>
        <w:tab/>
      </w:r>
      <w:r w:rsidRPr="001008EF">
        <w:rPr>
          <w:rFonts w:eastAsia="Times New Roman"/>
          <w:sz w:val="22"/>
          <w:szCs w:val="22"/>
          <w:lang w:eastAsia="ru-RU"/>
        </w:rPr>
        <w:tab/>
        <w:t xml:space="preserve">           </w:t>
      </w:r>
      <w:r w:rsidRPr="001008EF">
        <w:rPr>
          <w:rFonts w:eastAsia="Times New Roman"/>
          <w:sz w:val="22"/>
          <w:szCs w:val="22"/>
          <w:lang w:eastAsia="ru-RU"/>
        </w:rPr>
        <w:tab/>
      </w:r>
      <w:r w:rsidRPr="001008EF">
        <w:rPr>
          <w:rFonts w:eastAsia="Times New Roman"/>
          <w:sz w:val="22"/>
          <w:szCs w:val="22"/>
          <w:lang w:eastAsia="ru-RU"/>
        </w:rPr>
        <w:tab/>
        <w:t xml:space="preserve">       </w:t>
      </w:r>
      <w:r w:rsidRPr="001008EF">
        <w:rPr>
          <w:rFonts w:eastAsia="Times New Roman"/>
          <w:sz w:val="22"/>
          <w:szCs w:val="22"/>
          <w:lang w:eastAsia="ru-RU"/>
        </w:rPr>
        <w:tab/>
        <w:t xml:space="preserve">           </w:t>
      </w:r>
      <w:r w:rsidRPr="001008EF">
        <w:rPr>
          <w:rFonts w:eastAsia="Times New Roman"/>
          <w:sz w:val="22"/>
          <w:szCs w:val="22"/>
          <w:lang w:eastAsia="ru-RU"/>
        </w:rPr>
        <w:tab/>
        <w:t xml:space="preserve">   «____» __________</w:t>
      </w:r>
      <w:r w:rsidR="0038523B" w:rsidRPr="001008EF">
        <w:rPr>
          <w:sz w:val="22"/>
          <w:szCs w:val="22"/>
        </w:rPr>
        <w:t>202</w:t>
      </w:r>
      <w:r w:rsidR="0038523B" w:rsidRPr="00EE69FF">
        <w:rPr>
          <w:sz w:val="22"/>
          <w:szCs w:val="22"/>
        </w:rPr>
        <w:t>5</w:t>
      </w:r>
      <w:r w:rsidR="0038523B" w:rsidRPr="001008EF">
        <w:rPr>
          <w:sz w:val="22"/>
          <w:szCs w:val="22"/>
        </w:rPr>
        <w:t xml:space="preserve"> г.</w:t>
      </w:r>
    </w:p>
    <w:p w14:paraId="6785257F" w14:textId="77777777" w:rsidR="0024035D" w:rsidRPr="001008EF" w:rsidRDefault="0024035D" w:rsidP="0024035D">
      <w:pPr>
        <w:widowControl/>
        <w:suppressAutoHyphens w:val="0"/>
        <w:ind w:firstLine="709"/>
        <w:textAlignment w:val="auto"/>
        <w:rPr>
          <w:rFonts w:eastAsia="Times New Roman"/>
          <w:sz w:val="22"/>
          <w:szCs w:val="22"/>
          <w:lang w:eastAsia="ru-RU"/>
        </w:rPr>
      </w:pPr>
      <w:r w:rsidRPr="001008EF">
        <w:rPr>
          <w:rFonts w:eastAsia="Times New Roman"/>
          <w:sz w:val="22"/>
          <w:szCs w:val="22"/>
          <w:lang w:eastAsia="ru-RU"/>
        </w:rPr>
        <w:t xml:space="preserve"> </w:t>
      </w:r>
    </w:p>
    <w:p w14:paraId="79FC6C26" w14:textId="77777777" w:rsidR="0024035D" w:rsidRPr="001008EF" w:rsidRDefault="0024035D" w:rsidP="0024035D">
      <w:pPr>
        <w:widowControl/>
        <w:suppressAutoHyphens w:val="0"/>
        <w:ind w:firstLine="709"/>
        <w:jc w:val="both"/>
        <w:textAlignment w:val="auto"/>
        <w:rPr>
          <w:rFonts w:eastAsia="Times New Roman"/>
          <w:sz w:val="22"/>
          <w:szCs w:val="22"/>
          <w:lang w:eastAsia="ru-RU"/>
        </w:rPr>
      </w:pPr>
      <w:r w:rsidRPr="001008EF">
        <w:rPr>
          <w:rFonts w:eastAsia="Times New Roman"/>
          <w:sz w:val="22"/>
          <w:szCs w:val="22"/>
          <w:lang w:eastAsia="ru-RU"/>
        </w:rPr>
        <w:t>_________________________________________________ (_______________________), именуемый(</w:t>
      </w:r>
      <w:proofErr w:type="spellStart"/>
      <w:r w:rsidRPr="001008EF">
        <w:rPr>
          <w:rFonts w:eastAsia="Times New Roman"/>
          <w:sz w:val="22"/>
          <w:szCs w:val="22"/>
          <w:lang w:eastAsia="ru-RU"/>
        </w:rPr>
        <w:t>ое</w:t>
      </w:r>
      <w:proofErr w:type="spellEnd"/>
      <w:r w:rsidRPr="001008EF">
        <w:rPr>
          <w:rFonts w:eastAsia="Times New Roman"/>
          <w:sz w:val="22"/>
          <w:szCs w:val="22"/>
          <w:lang w:eastAsia="ru-RU"/>
        </w:rPr>
        <w:t xml:space="preserve">) в дальнейшем </w:t>
      </w:r>
      <w:r w:rsidRPr="001008EF">
        <w:rPr>
          <w:rFonts w:eastAsia="Times New Roman"/>
          <w:b/>
          <w:sz w:val="22"/>
          <w:szCs w:val="22"/>
          <w:lang w:eastAsia="ru-RU"/>
        </w:rPr>
        <w:t>«Заказчик»</w:t>
      </w:r>
      <w:r w:rsidRPr="001008EF">
        <w:rPr>
          <w:rFonts w:eastAsia="Times New Roman"/>
          <w:sz w:val="22"/>
          <w:szCs w:val="22"/>
          <w:lang w:eastAsia="ru-RU"/>
        </w:rPr>
        <w:t>, в лице   ______________________, действующего на основании</w:t>
      </w:r>
      <w:r w:rsidRPr="001008EF">
        <w:rPr>
          <w:rFonts w:eastAsia="Times New Roman"/>
          <w:bCs/>
          <w:sz w:val="22"/>
          <w:szCs w:val="22"/>
          <w:lang w:eastAsia="ru-RU"/>
        </w:rPr>
        <w:t xml:space="preserve"> </w:t>
      </w:r>
      <w:r w:rsidRPr="001008EF">
        <w:rPr>
          <w:rFonts w:eastAsia="Times New Roman"/>
          <w:sz w:val="22"/>
          <w:szCs w:val="22"/>
          <w:lang w:eastAsia="ru-RU"/>
        </w:rPr>
        <w:t xml:space="preserve">___________________________, </w:t>
      </w:r>
      <w:r w:rsidRPr="001008EF">
        <w:rPr>
          <w:rFonts w:eastAsia="Times New Roman"/>
          <w:bCs/>
          <w:sz w:val="22"/>
          <w:szCs w:val="22"/>
          <w:lang w:eastAsia="ru-RU"/>
        </w:rPr>
        <w:t xml:space="preserve"> </w:t>
      </w:r>
      <w:r w:rsidRPr="001008EF">
        <w:rPr>
          <w:rFonts w:eastAsia="Times New Roman"/>
          <w:sz w:val="22"/>
          <w:szCs w:val="22"/>
          <w:lang w:eastAsia="ru-RU"/>
        </w:rPr>
        <w:t xml:space="preserve">с одной стороны, и ___________________ именуемое в дальнейшем </w:t>
      </w:r>
      <w:r w:rsidRPr="001008EF">
        <w:rPr>
          <w:rFonts w:eastAsia="Times New Roman"/>
          <w:b/>
          <w:sz w:val="22"/>
          <w:szCs w:val="22"/>
          <w:lang w:eastAsia="ru-RU"/>
        </w:rPr>
        <w:t>«Поставщик»</w:t>
      </w:r>
      <w:r w:rsidRPr="001008EF">
        <w:rPr>
          <w:rFonts w:eastAsia="Times New Roman"/>
          <w:sz w:val="22"/>
          <w:szCs w:val="22"/>
          <w:lang w:eastAsia="ru-RU"/>
        </w:rPr>
        <w:t xml:space="preserve">, в лице ____________________________________, действующего на основании __________________, с другой стороны, вместе именуемые в дальнейшем «Стороны», подписали настоящий акт о нижеследующем: </w:t>
      </w:r>
    </w:p>
    <w:p w14:paraId="63CDE709" w14:textId="77777777" w:rsidR="0024035D" w:rsidRPr="001008EF" w:rsidRDefault="0024035D" w:rsidP="0024035D">
      <w:pPr>
        <w:widowControl/>
        <w:numPr>
          <w:ilvl w:val="0"/>
          <w:numId w:val="1"/>
        </w:numPr>
        <w:suppressAutoHyphens w:val="0"/>
        <w:ind w:left="0" w:firstLine="709"/>
        <w:jc w:val="both"/>
        <w:textAlignment w:val="auto"/>
        <w:rPr>
          <w:rFonts w:eastAsia="Times New Roman"/>
          <w:sz w:val="22"/>
          <w:szCs w:val="22"/>
          <w:lang w:eastAsia="ru-RU"/>
        </w:rPr>
      </w:pPr>
      <w:r w:rsidRPr="001008EF">
        <w:rPr>
          <w:rFonts w:eastAsia="Times New Roman"/>
          <w:sz w:val="22"/>
          <w:szCs w:val="22"/>
          <w:lang w:eastAsia="ru-RU"/>
        </w:rPr>
        <w:t>На основании Договора № ___________________ от «___»____________202_ года Поставщик передал, а Заказчик принял следующее автотранспортное средство:</w:t>
      </w:r>
    </w:p>
    <w:p w14:paraId="6D254093" w14:textId="77777777" w:rsidR="0024035D" w:rsidRPr="001008EF" w:rsidRDefault="0024035D" w:rsidP="0024035D">
      <w:pPr>
        <w:widowControl/>
        <w:suppressAutoHyphens w:val="0"/>
        <w:ind w:firstLine="709"/>
        <w:textAlignment w:val="auto"/>
        <w:rPr>
          <w:rFonts w:eastAsia="Times New Roman"/>
          <w:sz w:val="22"/>
          <w:szCs w:val="22"/>
          <w:lang w:eastAsia="ru-RU"/>
        </w:rPr>
      </w:pPr>
    </w:p>
    <w:tbl>
      <w:tblPr>
        <w:tblW w:w="5154" w:type="pct"/>
        <w:tblInd w:w="-289" w:type="dxa"/>
        <w:tblLayout w:type="fixed"/>
        <w:tblCellMar>
          <w:left w:w="75" w:type="dxa"/>
          <w:right w:w="75" w:type="dxa"/>
        </w:tblCellMar>
        <w:tblLook w:val="0000" w:firstRow="0" w:lastRow="0" w:firstColumn="0" w:lastColumn="0" w:noHBand="0" w:noVBand="0"/>
      </w:tblPr>
      <w:tblGrid>
        <w:gridCol w:w="7130"/>
        <w:gridCol w:w="3544"/>
      </w:tblGrid>
      <w:tr w:rsidR="001008EF" w:rsidRPr="001008EF" w14:paraId="05A68F2A" w14:textId="77777777" w:rsidTr="008A6702">
        <w:tc>
          <w:tcPr>
            <w:tcW w:w="6628" w:type="dxa"/>
            <w:tcBorders>
              <w:top w:val="single" w:sz="4" w:space="0" w:color="auto"/>
              <w:left w:val="single" w:sz="4" w:space="0" w:color="auto"/>
              <w:bottom w:val="single" w:sz="4" w:space="0" w:color="auto"/>
              <w:right w:val="single" w:sz="4" w:space="0" w:color="auto"/>
            </w:tcBorders>
          </w:tcPr>
          <w:p w14:paraId="492B2E5B" w14:textId="77777777" w:rsidR="0024035D" w:rsidRPr="001008EF" w:rsidRDefault="0024035D" w:rsidP="00E949A8">
            <w:pPr>
              <w:widowControl/>
              <w:suppressAutoHyphens w:val="0"/>
              <w:jc w:val="both"/>
              <w:textAlignment w:val="auto"/>
              <w:rPr>
                <w:rFonts w:eastAsia="Times New Roman"/>
                <w:sz w:val="22"/>
                <w:szCs w:val="22"/>
                <w:lang w:eastAsia="ru-RU"/>
              </w:rPr>
            </w:pPr>
            <w:r w:rsidRPr="001008EF">
              <w:rPr>
                <w:rFonts w:eastAsia="Times New Roman"/>
                <w:sz w:val="22"/>
                <w:szCs w:val="22"/>
                <w:lang w:eastAsia="ru-RU"/>
              </w:rPr>
              <w:t xml:space="preserve">Идентификационный номер (VIN) </w:t>
            </w:r>
          </w:p>
        </w:tc>
        <w:tc>
          <w:tcPr>
            <w:tcW w:w="3295" w:type="dxa"/>
            <w:tcBorders>
              <w:top w:val="single" w:sz="4" w:space="0" w:color="auto"/>
              <w:left w:val="single" w:sz="4" w:space="0" w:color="auto"/>
              <w:bottom w:val="single" w:sz="4" w:space="0" w:color="auto"/>
              <w:right w:val="single" w:sz="4" w:space="0" w:color="auto"/>
            </w:tcBorders>
          </w:tcPr>
          <w:p w14:paraId="189E22B7" w14:textId="77777777" w:rsidR="0024035D" w:rsidRPr="001008EF" w:rsidRDefault="0024035D" w:rsidP="00E949A8">
            <w:pPr>
              <w:widowControl/>
              <w:suppressAutoHyphens w:val="0"/>
              <w:jc w:val="both"/>
              <w:textAlignment w:val="auto"/>
              <w:rPr>
                <w:rFonts w:eastAsia="Times New Roman"/>
                <w:sz w:val="22"/>
                <w:szCs w:val="22"/>
                <w:lang w:eastAsia="ru-RU"/>
              </w:rPr>
            </w:pPr>
          </w:p>
        </w:tc>
      </w:tr>
      <w:tr w:rsidR="001008EF" w:rsidRPr="001008EF" w14:paraId="2800AEC5" w14:textId="77777777" w:rsidTr="008A6702">
        <w:trPr>
          <w:trHeight w:val="153"/>
        </w:trPr>
        <w:tc>
          <w:tcPr>
            <w:tcW w:w="6628" w:type="dxa"/>
            <w:tcBorders>
              <w:left w:val="single" w:sz="4" w:space="0" w:color="auto"/>
              <w:bottom w:val="single" w:sz="4" w:space="0" w:color="auto"/>
              <w:right w:val="single" w:sz="4" w:space="0" w:color="auto"/>
            </w:tcBorders>
          </w:tcPr>
          <w:p w14:paraId="61CEF913" w14:textId="77777777" w:rsidR="0024035D" w:rsidRPr="001008EF" w:rsidRDefault="0024035D" w:rsidP="00E949A8">
            <w:pPr>
              <w:widowControl/>
              <w:suppressAutoHyphens w:val="0"/>
              <w:jc w:val="both"/>
              <w:textAlignment w:val="auto"/>
              <w:rPr>
                <w:rFonts w:eastAsia="Times New Roman"/>
                <w:sz w:val="22"/>
                <w:szCs w:val="22"/>
                <w:lang w:eastAsia="ru-RU"/>
              </w:rPr>
            </w:pPr>
            <w:r w:rsidRPr="001008EF">
              <w:rPr>
                <w:rFonts w:eastAsia="Times New Roman"/>
                <w:sz w:val="22"/>
                <w:szCs w:val="22"/>
                <w:lang w:eastAsia="ru-RU"/>
              </w:rPr>
              <w:t>Марка</w:t>
            </w:r>
          </w:p>
        </w:tc>
        <w:tc>
          <w:tcPr>
            <w:tcW w:w="3295" w:type="dxa"/>
            <w:tcBorders>
              <w:left w:val="single" w:sz="4" w:space="0" w:color="auto"/>
              <w:bottom w:val="single" w:sz="4" w:space="0" w:color="auto"/>
              <w:right w:val="single" w:sz="4" w:space="0" w:color="auto"/>
            </w:tcBorders>
          </w:tcPr>
          <w:p w14:paraId="5C363E4B" w14:textId="77777777" w:rsidR="0024035D" w:rsidRPr="001008EF" w:rsidRDefault="0024035D" w:rsidP="00E949A8">
            <w:pPr>
              <w:widowControl/>
              <w:suppressAutoHyphens w:val="0"/>
              <w:jc w:val="both"/>
              <w:textAlignment w:val="auto"/>
              <w:rPr>
                <w:rFonts w:eastAsia="Times New Roman"/>
                <w:sz w:val="22"/>
                <w:szCs w:val="22"/>
                <w:lang w:eastAsia="ru-RU"/>
              </w:rPr>
            </w:pPr>
          </w:p>
        </w:tc>
      </w:tr>
      <w:tr w:rsidR="001008EF" w:rsidRPr="001008EF" w14:paraId="24656CE2" w14:textId="77777777" w:rsidTr="008A6702">
        <w:tc>
          <w:tcPr>
            <w:tcW w:w="6628" w:type="dxa"/>
            <w:tcBorders>
              <w:left w:val="single" w:sz="4" w:space="0" w:color="auto"/>
              <w:bottom w:val="single" w:sz="4" w:space="0" w:color="auto"/>
              <w:right w:val="single" w:sz="4" w:space="0" w:color="auto"/>
            </w:tcBorders>
          </w:tcPr>
          <w:p w14:paraId="3D3D8825" w14:textId="77777777" w:rsidR="0024035D" w:rsidRPr="001008EF" w:rsidRDefault="0024035D" w:rsidP="00E949A8">
            <w:pPr>
              <w:widowControl/>
              <w:suppressAutoHyphens w:val="0"/>
              <w:jc w:val="both"/>
              <w:textAlignment w:val="auto"/>
              <w:rPr>
                <w:rFonts w:eastAsia="Times New Roman"/>
                <w:sz w:val="22"/>
                <w:szCs w:val="22"/>
                <w:lang w:eastAsia="ru-RU"/>
              </w:rPr>
            </w:pPr>
            <w:r w:rsidRPr="001008EF">
              <w:rPr>
                <w:rFonts w:eastAsia="Times New Roman"/>
                <w:sz w:val="22"/>
                <w:szCs w:val="22"/>
                <w:lang w:eastAsia="ru-RU"/>
              </w:rPr>
              <w:t>Коммерческое наименование</w:t>
            </w:r>
          </w:p>
        </w:tc>
        <w:tc>
          <w:tcPr>
            <w:tcW w:w="3295" w:type="dxa"/>
            <w:tcBorders>
              <w:left w:val="single" w:sz="4" w:space="0" w:color="auto"/>
              <w:bottom w:val="single" w:sz="4" w:space="0" w:color="auto"/>
              <w:right w:val="single" w:sz="4" w:space="0" w:color="auto"/>
            </w:tcBorders>
          </w:tcPr>
          <w:p w14:paraId="7C9CBF57" w14:textId="77777777" w:rsidR="0024035D" w:rsidRPr="001008EF" w:rsidRDefault="0024035D" w:rsidP="00E949A8">
            <w:pPr>
              <w:widowControl/>
              <w:suppressAutoHyphens w:val="0"/>
              <w:jc w:val="both"/>
              <w:textAlignment w:val="auto"/>
              <w:rPr>
                <w:rFonts w:eastAsia="Times New Roman"/>
                <w:sz w:val="22"/>
                <w:szCs w:val="22"/>
                <w:lang w:eastAsia="ru-RU"/>
              </w:rPr>
            </w:pPr>
          </w:p>
        </w:tc>
      </w:tr>
      <w:tr w:rsidR="001008EF" w:rsidRPr="001008EF" w14:paraId="2F1363D9" w14:textId="77777777" w:rsidTr="008A6702">
        <w:tc>
          <w:tcPr>
            <w:tcW w:w="6628" w:type="dxa"/>
            <w:tcBorders>
              <w:left w:val="single" w:sz="4" w:space="0" w:color="auto"/>
              <w:bottom w:val="single" w:sz="4" w:space="0" w:color="auto"/>
              <w:right w:val="single" w:sz="4" w:space="0" w:color="auto"/>
            </w:tcBorders>
          </w:tcPr>
          <w:p w14:paraId="620EF2BD" w14:textId="77777777" w:rsidR="0024035D" w:rsidRPr="001008EF" w:rsidRDefault="0024035D" w:rsidP="00E949A8">
            <w:pPr>
              <w:widowControl/>
              <w:suppressAutoHyphens w:val="0"/>
              <w:jc w:val="both"/>
              <w:textAlignment w:val="auto"/>
              <w:rPr>
                <w:rFonts w:eastAsia="Times New Roman"/>
                <w:sz w:val="22"/>
                <w:szCs w:val="22"/>
                <w:lang w:eastAsia="ru-RU"/>
              </w:rPr>
            </w:pPr>
            <w:r w:rsidRPr="001008EF">
              <w:rPr>
                <w:rFonts w:eastAsia="Times New Roman"/>
                <w:sz w:val="22"/>
                <w:szCs w:val="22"/>
                <w:lang w:eastAsia="ru-RU"/>
              </w:rPr>
              <w:t>Категория в соответствии с Конвенцией о дорожном движении</w:t>
            </w:r>
          </w:p>
        </w:tc>
        <w:tc>
          <w:tcPr>
            <w:tcW w:w="3295" w:type="dxa"/>
            <w:tcBorders>
              <w:left w:val="single" w:sz="4" w:space="0" w:color="auto"/>
              <w:bottom w:val="single" w:sz="4" w:space="0" w:color="auto"/>
              <w:right w:val="single" w:sz="4" w:space="0" w:color="auto"/>
            </w:tcBorders>
          </w:tcPr>
          <w:p w14:paraId="7283384A" w14:textId="77777777" w:rsidR="0024035D" w:rsidRPr="001008EF" w:rsidRDefault="0024035D" w:rsidP="00E949A8">
            <w:pPr>
              <w:widowControl/>
              <w:suppressAutoHyphens w:val="0"/>
              <w:jc w:val="both"/>
              <w:textAlignment w:val="auto"/>
              <w:rPr>
                <w:rFonts w:eastAsia="Times New Roman"/>
                <w:sz w:val="22"/>
                <w:szCs w:val="22"/>
                <w:lang w:eastAsia="ru-RU"/>
              </w:rPr>
            </w:pPr>
          </w:p>
        </w:tc>
      </w:tr>
      <w:tr w:rsidR="001008EF" w:rsidRPr="001008EF" w14:paraId="07090282" w14:textId="77777777" w:rsidTr="008A6702">
        <w:tc>
          <w:tcPr>
            <w:tcW w:w="6628" w:type="dxa"/>
            <w:tcBorders>
              <w:left w:val="single" w:sz="4" w:space="0" w:color="auto"/>
              <w:bottom w:val="single" w:sz="4" w:space="0" w:color="auto"/>
              <w:right w:val="single" w:sz="4" w:space="0" w:color="auto"/>
            </w:tcBorders>
          </w:tcPr>
          <w:p w14:paraId="15EA4424" w14:textId="77777777" w:rsidR="0024035D" w:rsidRPr="001008EF" w:rsidRDefault="0024035D" w:rsidP="00E949A8">
            <w:pPr>
              <w:widowControl/>
              <w:suppressAutoHyphens w:val="0"/>
              <w:jc w:val="both"/>
              <w:textAlignment w:val="auto"/>
              <w:rPr>
                <w:rFonts w:eastAsia="Times New Roman"/>
                <w:sz w:val="22"/>
                <w:szCs w:val="22"/>
                <w:lang w:eastAsia="ru-RU"/>
              </w:rPr>
            </w:pPr>
            <w:r w:rsidRPr="001008EF">
              <w:rPr>
                <w:rFonts w:eastAsia="Times New Roman"/>
                <w:sz w:val="22"/>
                <w:szCs w:val="22"/>
                <w:lang w:eastAsia="ru-RU"/>
              </w:rPr>
              <w:t>Категория в соответствии с ТР ТС 018/2011</w:t>
            </w:r>
          </w:p>
        </w:tc>
        <w:tc>
          <w:tcPr>
            <w:tcW w:w="3295" w:type="dxa"/>
            <w:tcBorders>
              <w:left w:val="single" w:sz="4" w:space="0" w:color="auto"/>
              <w:bottom w:val="single" w:sz="4" w:space="0" w:color="auto"/>
              <w:right w:val="single" w:sz="4" w:space="0" w:color="auto"/>
            </w:tcBorders>
          </w:tcPr>
          <w:p w14:paraId="5744D76B" w14:textId="77777777" w:rsidR="0024035D" w:rsidRPr="001008EF" w:rsidRDefault="0024035D" w:rsidP="00E949A8">
            <w:pPr>
              <w:widowControl/>
              <w:suppressAutoHyphens w:val="0"/>
              <w:jc w:val="both"/>
              <w:textAlignment w:val="auto"/>
              <w:rPr>
                <w:rFonts w:eastAsia="Times New Roman"/>
                <w:sz w:val="22"/>
                <w:szCs w:val="22"/>
                <w:lang w:eastAsia="ru-RU"/>
              </w:rPr>
            </w:pPr>
          </w:p>
        </w:tc>
      </w:tr>
      <w:tr w:rsidR="001008EF" w:rsidRPr="001008EF" w14:paraId="77A66D34" w14:textId="77777777" w:rsidTr="008A6702">
        <w:tc>
          <w:tcPr>
            <w:tcW w:w="6628" w:type="dxa"/>
            <w:tcBorders>
              <w:left w:val="single" w:sz="4" w:space="0" w:color="auto"/>
              <w:bottom w:val="single" w:sz="4" w:space="0" w:color="auto"/>
              <w:right w:val="single" w:sz="4" w:space="0" w:color="auto"/>
            </w:tcBorders>
          </w:tcPr>
          <w:p w14:paraId="7FB1F882" w14:textId="77777777" w:rsidR="0024035D" w:rsidRPr="001008EF" w:rsidRDefault="0024035D" w:rsidP="00E949A8">
            <w:pPr>
              <w:widowControl/>
              <w:suppressAutoHyphens w:val="0"/>
              <w:jc w:val="both"/>
              <w:textAlignment w:val="auto"/>
              <w:rPr>
                <w:rFonts w:eastAsia="Times New Roman"/>
                <w:sz w:val="22"/>
                <w:szCs w:val="22"/>
                <w:lang w:eastAsia="ru-RU"/>
              </w:rPr>
            </w:pPr>
            <w:r w:rsidRPr="001008EF">
              <w:rPr>
                <w:rFonts w:eastAsia="Times New Roman"/>
                <w:sz w:val="22"/>
                <w:szCs w:val="22"/>
                <w:lang w:eastAsia="ru-RU"/>
              </w:rPr>
              <w:t xml:space="preserve">Номер двигателя </w:t>
            </w:r>
          </w:p>
        </w:tc>
        <w:tc>
          <w:tcPr>
            <w:tcW w:w="3295" w:type="dxa"/>
            <w:tcBorders>
              <w:left w:val="single" w:sz="4" w:space="0" w:color="auto"/>
              <w:bottom w:val="single" w:sz="4" w:space="0" w:color="auto"/>
              <w:right w:val="single" w:sz="4" w:space="0" w:color="auto"/>
            </w:tcBorders>
          </w:tcPr>
          <w:p w14:paraId="699797C6" w14:textId="77777777" w:rsidR="0024035D" w:rsidRPr="001008EF" w:rsidRDefault="0024035D" w:rsidP="00E949A8">
            <w:pPr>
              <w:widowControl/>
              <w:suppressAutoHyphens w:val="0"/>
              <w:jc w:val="both"/>
              <w:textAlignment w:val="auto"/>
              <w:rPr>
                <w:rFonts w:eastAsia="Times New Roman"/>
                <w:sz w:val="22"/>
                <w:szCs w:val="22"/>
                <w:lang w:eastAsia="ru-RU"/>
              </w:rPr>
            </w:pPr>
          </w:p>
        </w:tc>
      </w:tr>
      <w:tr w:rsidR="001008EF" w:rsidRPr="001008EF" w14:paraId="49E2091B" w14:textId="77777777" w:rsidTr="008A6702">
        <w:tc>
          <w:tcPr>
            <w:tcW w:w="6628" w:type="dxa"/>
            <w:tcBorders>
              <w:left w:val="single" w:sz="4" w:space="0" w:color="auto"/>
              <w:bottom w:val="single" w:sz="4" w:space="0" w:color="auto"/>
              <w:right w:val="single" w:sz="4" w:space="0" w:color="auto"/>
            </w:tcBorders>
          </w:tcPr>
          <w:p w14:paraId="46B861C5" w14:textId="77777777" w:rsidR="0024035D" w:rsidRPr="001008EF" w:rsidRDefault="0024035D" w:rsidP="00E949A8">
            <w:pPr>
              <w:widowControl/>
              <w:suppressAutoHyphens w:val="0"/>
              <w:jc w:val="both"/>
              <w:textAlignment w:val="auto"/>
              <w:rPr>
                <w:rFonts w:eastAsia="Times New Roman"/>
                <w:sz w:val="22"/>
                <w:szCs w:val="22"/>
                <w:lang w:eastAsia="ru-RU"/>
              </w:rPr>
            </w:pPr>
            <w:r w:rsidRPr="001008EF">
              <w:rPr>
                <w:rFonts w:eastAsia="Times New Roman"/>
                <w:sz w:val="22"/>
                <w:szCs w:val="22"/>
                <w:lang w:eastAsia="ru-RU"/>
              </w:rPr>
              <w:t xml:space="preserve">Номер шасси (рамы) </w:t>
            </w:r>
          </w:p>
        </w:tc>
        <w:tc>
          <w:tcPr>
            <w:tcW w:w="3295" w:type="dxa"/>
            <w:tcBorders>
              <w:left w:val="single" w:sz="4" w:space="0" w:color="auto"/>
              <w:bottom w:val="single" w:sz="4" w:space="0" w:color="auto"/>
              <w:right w:val="single" w:sz="4" w:space="0" w:color="auto"/>
            </w:tcBorders>
          </w:tcPr>
          <w:p w14:paraId="2A8BA267" w14:textId="77777777" w:rsidR="0024035D" w:rsidRPr="001008EF" w:rsidRDefault="0024035D" w:rsidP="00E949A8">
            <w:pPr>
              <w:widowControl/>
              <w:suppressAutoHyphens w:val="0"/>
              <w:jc w:val="both"/>
              <w:textAlignment w:val="auto"/>
              <w:rPr>
                <w:rFonts w:eastAsia="Times New Roman"/>
                <w:sz w:val="22"/>
                <w:szCs w:val="22"/>
                <w:lang w:eastAsia="ru-RU"/>
              </w:rPr>
            </w:pPr>
          </w:p>
        </w:tc>
      </w:tr>
      <w:tr w:rsidR="001008EF" w:rsidRPr="001008EF" w14:paraId="1B802520" w14:textId="77777777" w:rsidTr="008A6702">
        <w:tc>
          <w:tcPr>
            <w:tcW w:w="6628" w:type="dxa"/>
            <w:tcBorders>
              <w:left w:val="single" w:sz="4" w:space="0" w:color="auto"/>
              <w:bottom w:val="single" w:sz="4" w:space="0" w:color="auto"/>
              <w:right w:val="single" w:sz="4" w:space="0" w:color="auto"/>
            </w:tcBorders>
          </w:tcPr>
          <w:p w14:paraId="7F8439C8" w14:textId="77777777" w:rsidR="0024035D" w:rsidRPr="001008EF" w:rsidRDefault="0024035D" w:rsidP="00E949A8">
            <w:pPr>
              <w:widowControl/>
              <w:suppressAutoHyphens w:val="0"/>
              <w:jc w:val="both"/>
              <w:textAlignment w:val="auto"/>
              <w:rPr>
                <w:rFonts w:eastAsia="Times New Roman"/>
                <w:sz w:val="22"/>
                <w:szCs w:val="22"/>
                <w:lang w:eastAsia="ru-RU"/>
              </w:rPr>
            </w:pPr>
            <w:r w:rsidRPr="001008EF">
              <w:rPr>
                <w:rFonts w:eastAsia="Times New Roman"/>
                <w:sz w:val="22"/>
                <w:szCs w:val="22"/>
                <w:lang w:eastAsia="ru-RU"/>
              </w:rPr>
              <w:t xml:space="preserve">Номер кузова (кабины, прицепа) </w:t>
            </w:r>
          </w:p>
        </w:tc>
        <w:tc>
          <w:tcPr>
            <w:tcW w:w="3295" w:type="dxa"/>
            <w:tcBorders>
              <w:left w:val="single" w:sz="4" w:space="0" w:color="auto"/>
              <w:bottom w:val="single" w:sz="4" w:space="0" w:color="auto"/>
              <w:right w:val="single" w:sz="4" w:space="0" w:color="auto"/>
            </w:tcBorders>
          </w:tcPr>
          <w:p w14:paraId="0EA999DB" w14:textId="77777777" w:rsidR="0024035D" w:rsidRPr="001008EF" w:rsidRDefault="0024035D" w:rsidP="00E949A8">
            <w:pPr>
              <w:widowControl/>
              <w:suppressAutoHyphens w:val="0"/>
              <w:jc w:val="both"/>
              <w:textAlignment w:val="auto"/>
              <w:rPr>
                <w:rFonts w:eastAsia="Times New Roman"/>
                <w:sz w:val="22"/>
                <w:szCs w:val="22"/>
                <w:lang w:eastAsia="ru-RU"/>
              </w:rPr>
            </w:pPr>
          </w:p>
        </w:tc>
      </w:tr>
      <w:tr w:rsidR="001008EF" w:rsidRPr="001008EF" w14:paraId="3D8E23C9" w14:textId="77777777" w:rsidTr="008A6702">
        <w:tc>
          <w:tcPr>
            <w:tcW w:w="6628" w:type="dxa"/>
            <w:tcBorders>
              <w:left w:val="single" w:sz="4" w:space="0" w:color="auto"/>
              <w:bottom w:val="single" w:sz="4" w:space="0" w:color="auto"/>
              <w:right w:val="single" w:sz="4" w:space="0" w:color="auto"/>
            </w:tcBorders>
          </w:tcPr>
          <w:p w14:paraId="1E1D09CE" w14:textId="77777777" w:rsidR="0024035D" w:rsidRPr="001008EF" w:rsidRDefault="0024035D" w:rsidP="00E949A8">
            <w:pPr>
              <w:widowControl/>
              <w:suppressAutoHyphens w:val="0"/>
              <w:jc w:val="both"/>
              <w:textAlignment w:val="auto"/>
              <w:rPr>
                <w:rFonts w:eastAsia="Times New Roman"/>
                <w:sz w:val="22"/>
                <w:szCs w:val="22"/>
                <w:lang w:eastAsia="ru-RU"/>
              </w:rPr>
            </w:pPr>
            <w:r w:rsidRPr="001008EF">
              <w:rPr>
                <w:rFonts w:eastAsia="Times New Roman"/>
                <w:sz w:val="22"/>
                <w:szCs w:val="22"/>
                <w:lang w:eastAsia="ru-RU"/>
              </w:rPr>
              <w:t xml:space="preserve">Цвет кузова (кабины, прицепа) </w:t>
            </w:r>
          </w:p>
        </w:tc>
        <w:tc>
          <w:tcPr>
            <w:tcW w:w="3295" w:type="dxa"/>
            <w:tcBorders>
              <w:left w:val="single" w:sz="4" w:space="0" w:color="auto"/>
              <w:bottom w:val="single" w:sz="4" w:space="0" w:color="auto"/>
              <w:right w:val="single" w:sz="4" w:space="0" w:color="auto"/>
            </w:tcBorders>
          </w:tcPr>
          <w:p w14:paraId="5B0DDAC2" w14:textId="77777777" w:rsidR="0024035D" w:rsidRPr="001008EF" w:rsidRDefault="0024035D" w:rsidP="00E949A8">
            <w:pPr>
              <w:widowControl/>
              <w:suppressAutoHyphens w:val="0"/>
              <w:jc w:val="both"/>
              <w:textAlignment w:val="auto"/>
              <w:rPr>
                <w:rFonts w:eastAsia="Times New Roman"/>
                <w:sz w:val="22"/>
                <w:szCs w:val="22"/>
                <w:lang w:eastAsia="ru-RU"/>
              </w:rPr>
            </w:pPr>
          </w:p>
        </w:tc>
      </w:tr>
      <w:tr w:rsidR="001008EF" w:rsidRPr="001008EF" w14:paraId="4B28F9FC" w14:textId="77777777" w:rsidTr="008A6702">
        <w:tc>
          <w:tcPr>
            <w:tcW w:w="6628" w:type="dxa"/>
            <w:tcBorders>
              <w:left w:val="single" w:sz="4" w:space="0" w:color="auto"/>
              <w:bottom w:val="single" w:sz="4" w:space="0" w:color="auto"/>
              <w:right w:val="single" w:sz="4" w:space="0" w:color="auto"/>
            </w:tcBorders>
          </w:tcPr>
          <w:p w14:paraId="10FFB1A9" w14:textId="77777777" w:rsidR="0024035D" w:rsidRPr="001008EF" w:rsidRDefault="0024035D" w:rsidP="00E949A8">
            <w:pPr>
              <w:widowControl/>
              <w:suppressAutoHyphens w:val="0"/>
              <w:jc w:val="both"/>
              <w:textAlignment w:val="auto"/>
              <w:rPr>
                <w:rFonts w:eastAsia="Times New Roman"/>
                <w:sz w:val="22"/>
                <w:szCs w:val="22"/>
                <w:lang w:eastAsia="ru-RU"/>
              </w:rPr>
            </w:pPr>
            <w:r w:rsidRPr="001008EF">
              <w:rPr>
                <w:rFonts w:eastAsia="Times New Roman"/>
                <w:sz w:val="22"/>
                <w:szCs w:val="22"/>
                <w:lang w:eastAsia="ru-RU"/>
              </w:rPr>
              <w:t>Год изготовления</w:t>
            </w:r>
          </w:p>
        </w:tc>
        <w:tc>
          <w:tcPr>
            <w:tcW w:w="3295" w:type="dxa"/>
            <w:tcBorders>
              <w:left w:val="single" w:sz="4" w:space="0" w:color="auto"/>
              <w:bottom w:val="single" w:sz="4" w:space="0" w:color="auto"/>
              <w:right w:val="single" w:sz="4" w:space="0" w:color="auto"/>
            </w:tcBorders>
          </w:tcPr>
          <w:p w14:paraId="3C4F597E" w14:textId="77777777" w:rsidR="0024035D" w:rsidRPr="001008EF" w:rsidRDefault="0024035D" w:rsidP="00E949A8">
            <w:pPr>
              <w:widowControl/>
              <w:suppressAutoHyphens w:val="0"/>
              <w:jc w:val="both"/>
              <w:textAlignment w:val="auto"/>
              <w:rPr>
                <w:rFonts w:eastAsia="Times New Roman"/>
                <w:sz w:val="22"/>
                <w:szCs w:val="22"/>
                <w:lang w:eastAsia="ru-RU"/>
              </w:rPr>
            </w:pPr>
          </w:p>
        </w:tc>
      </w:tr>
      <w:tr w:rsidR="001008EF" w:rsidRPr="001008EF" w14:paraId="0C559982" w14:textId="77777777" w:rsidTr="008A6702">
        <w:tc>
          <w:tcPr>
            <w:tcW w:w="6628" w:type="dxa"/>
            <w:tcBorders>
              <w:top w:val="single" w:sz="4" w:space="0" w:color="auto"/>
              <w:left w:val="single" w:sz="4" w:space="0" w:color="auto"/>
              <w:bottom w:val="single" w:sz="4" w:space="0" w:color="auto"/>
              <w:right w:val="single" w:sz="4" w:space="0" w:color="auto"/>
            </w:tcBorders>
          </w:tcPr>
          <w:p w14:paraId="7E0B0FC3" w14:textId="77777777" w:rsidR="0024035D" w:rsidRPr="001008EF" w:rsidRDefault="0024035D" w:rsidP="00E949A8">
            <w:pPr>
              <w:widowControl/>
              <w:suppressAutoHyphens w:val="0"/>
              <w:jc w:val="both"/>
              <w:textAlignment w:val="auto"/>
              <w:rPr>
                <w:rFonts w:eastAsia="Times New Roman"/>
                <w:sz w:val="22"/>
                <w:szCs w:val="22"/>
                <w:lang w:eastAsia="ru-RU"/>
              </w:rPr>
            </w:pPr>
            <w:r w:rsidRPr="001008EF">
              <w:rPr>
                <w:rFonts w:eastAsia="Times New Roman"/>
                <w:sz w:val="22"/>
                <w:szCs w:val="22"/>
                <w:lang w:eastAsia="ru-RU"/>
              </w:rPr>
              <w:t>Двигатель внутреннего сгорания (марка, тип)</w:t>
            </w:r>
          </w:p>
        </w:tc>
        <w:tc>
          <w:tcPr>
            <w:tcW w:w="3295" w:type="dxa"/>
            <w:tcBorders>
              <w:top w:val="single" w:sz="4" w:space="0" w:color="auto"/>
              <w:left w:val="single" w:sz="4" w:space="0" w:color="auto"/>
              <w:bottom w:val="single" w:sz="4" w:space="0" w:color="auto"/>
              <w:right w:val="single" w:sz="4" w:space="0" w:color="auto"/>
            </w:tcBorders>
          </w:tcPr>
          <w:p w14:paraId="0968962B" w14:textId="77777777" w:rsidR="0024035D" w:rsidRPr="001008EF" w:rsidRDefault="0024035D" w:rsidP="00E949A8">
            <w:pPr>
              <w:widowControl/>
              <w:suppressAutoHyphens w:val="0"/>
              <w:jc w:val="both"/>
              <w:textAlignment w:val="auto"/>
              <w:rPr>
                <w:rFonts w:eastAsia="Times New Roman"/>
                <w:sz w:val="22"/>
                <w:szCs w:val="22"/>
                <w:lang w:eastAsia="ru-RU"/>
              </w:rPr>
            </w:pPr>
          </w:p>
        </w:tc>
      </w:tr>
      <w:tr w:rsidR="001008EF" w:rsidRPr="001008EF" w14:paraId="6EB7D922" w14:textId="77777777" w:rsidTr="008A6702">
        <w:trPr>
          <w:trHeight w:val="70"/>
        </w:trPr>
        <w:tc>
          <w:tcPr>
            <w:tcW w:w="6628" w:type="dxa"/>
            <w:tcBorders>
              <w:top w:val="single" w:sz="4" w:space="0" w:color="auto"/>
              <w:left w:val="single" w:sz="4" w:space="0" w:color="auto"/>
              <w:bottom w:val="single" w:sz="4" w:space="0" w:color="auto"/>
              <w:right w:val="single" w:sz="4" w:space="0" w:color="auto"/>
            </w:tcBorders>
          </w:tcPr>
          <w:p w14:paraId="4AEED84F" w14:textId="77777777" w:rsidR="0024035D" w:rsidRPr="001008EF" w:rsidRDefault="0024035D" w:rsidP="00E949A8">
            <w:pPr>
              <w:widowControl/>
              <w:suppressAutoHyphens w:val="0"/>
              <w:jc w:val="both"/>
              <w:textAlignment w:val="auto"/>
              <w:rPr>
                <w:rFonts w:eastAsia="Times New Roman"/>
                <w:sz w:val="22"/>
                <w:szCs w:val="22"/>
                <w:lang w:eastAsia="ru-RU"/>
              </w:rPr>
            </w:pPr>
            <w:r w:rsidRPr="001008EF">
              <w:rPr>
                <w:rFonts w:eastAsia="Times New Roman"/>
                <w:sz w:val="22"/>
                <w:szCs w:val="22"/>
                <w:lang w:eastAsia="ru-RU"/>
              </w:rPr>
              <w:t>-рабочий объем цилиндров (см</w:t>
            </w:r>
            <w:r w:rsidRPr="001008EF">
              <w:rPr>
                <w:rFonts w:eastAsia="Times New Roman"/>
                <w:sz w:val="22"/>
                <w:szCs w:val="22"/>
                <w:vertAlign w:val="superscript"/>
                <w:lang w:eastAsia="ru-RU"/>
              </w:rPr>
              <w:t>3</w:t>
            </w:r>
            <w:r w:rsidRPr="001008EF">
              <w:rPr>
                <w:rFonts w:eastAsia="Times New Roman"/>
                <w:sz w:val="22"/>
                <w:szCs w:val="22"/>
                <w:lang w:eastAsia="ru-RU"/>
              </w:rPr>
              <w:t>)</w:t>
            </w:r>
          </w:p>
        </w:tc>
        <w:tc>
          <w:tcPr>
            <w:tcW w:w="3295" w:type="dxa"/>
            <w:tcBorders>
              <w:top w:val="single" w:sz="4" w:space="0" w:color="auto"/>
              <w:left w:val="single" w:sz="4" w:space="0" w:color="auto"/>
              <w:bottom w:val="single" w:sz="4" w:space="0" w:color="auto"/>
              <w:right w:val="single" w:sz="4" w:space="0" w:color="auto"/>
            </w:tcBorders>
          </w:tcPr>
          <w:p w14:paraId="47ED1E7F" w14:textId="77777777" w:rsidR="0024035D" w:rsidRPr="001008EF" w:rsidRDefault="0024035D" w:rsidP="00E949A8">
            <w:pPr>
              <w:widowControl/>
              <w:suppressAutoHyphens w:val="0"/>
              <w:jc w:val="both"/>
              <w:textAlignment w:val="auto"/>
              <w:rPr>
                <w:rFonts w:eastAsia="Times New Roman"/>
                <w:sz w:val="22"/>
                <w:szCs w:val="22"/>
                <w:lang w:eastAsia="ru-RU"/>
              </w:rPr>
            </w:pPr>
          </w:p>
        </w:tc>
      </w:tr>
      <w:tr w:rsidR="001008EF" w:rsidRPr="001008EF" w14:paraId="125411CA" w14:textId="77777777" w:rsidTr="008A6702">
        <w:trPr>
          <w:trHeight w:val="70"/>
        </w:trPr>
        <w:tc>
          <w:tcPr>
            <w:tcW w:w="6628" w:type="dxa"/>
            <w:tcBorders>
              <w:top w:val="single" w:sz="4" w:space="0" w:color="auto"/>
              <w:left w:val="single" w:sz="4" w:space="0" w:color="auto"/>
              <w:bottom w:val="single" w:sz="4" w:space="0" w:color="auto"/>
              <w:right w:val="single" w:sz="4" w:space="0" w:color="auto"/>
            </w:tcBorders>
          </w:tcPr>
          <w:p w14:paraId="1E11D5E1" w14:textId="77777777" w:rsidR="0024035D" w:rsidRPr="001008EF" w:rsidRDefault="0024035D" w:rsidP="00E949A8">
            <w:pPr>
              <w:widowControl/>
              <w:suppressAutoHyphens w:val="0"/>
              <w:jc w:val="both"/>
              <w:textAlignment w:val="auto"/>
              <w:rPr>
                <w:rFonts w:eastAsia="Times New Roman"/>
                <w:sz w:val="22"/>
                <w:szCs w:val="22"/>
                <w:lang w:eastAsia="ru-RU"/>
              </w:rPr>
            </w:pPr>
            <w:r w:rsidRPr="001008EF">
              <w:rPr>
                <w:rFonts w:eastAsia="Times New Roman"/>
                <w:sz w:val="22"/>
                <w:szCs w:val="22"/>
                <w:lang w:eastAsia="ru-RU"/>
              </w:rPr>
              <w:t>-максимальная мощность (кВт) (мин</w:t>
            </w:r>
            <w:r w:rsidRPr="001008EF">
              <w:rPr>
                <w:rFonts w:eastAsia="Times New Roman"/>
                <w:sz w:val="22"/>
                <w:szCs w:val="22"/>
                <w:vertAlign w:val="superscript"/>
                <w:lang w:eastAsia="ru-RU"/>
              </w:rPr>
              <w:t>-1</w:t>
            </w:r>
            <w:r w:rsidRPr="001008EF">
              <w:rPr>
                <w:rFonts w:eastAsia="Times New Roman"/>
                <w:sz w:val="22"/>
                <w:szCs w:val="22"/>
                <w:lang w:eastAsia="ru-RU"/>
              </w:rPr>
              <w:t>)</w:t>
            </w:r>
          </w:p>
        </w:tc>
        <w:tc>
          <w:tcPr>
            <w:tcW w:w="3295" w:type="dxa"/>
            <w:tcBorders>
              <w:top w:val="single" w:sz="4" w:space="0" w:color="auto"/>
              <w:left w:val="single" w:sz="4" w:space="0" w:color="auto"/>
              <w:bottom w:val="single" w:sz="4" w:space="0" w:color="auto"/>
              <w:right w:val="single" w:sz="4" w:space="0" w:color="auto"/>
            </w:tcBorders>
          </w:tcPr>
          <w:p w14:paraId="2D46DB33" w14:textId="77777777" w:rsidR="0024035D" w:rsidRPr="001008EF" w:rsidRDefault="0024035D" w:rsidP="00E949A8">
            <w:pPr>
              <w:widowControl/>
              <w:suppressAutoHyphens w:val="0"/>
              <w:jc w:val="both"/>
              <w:textAlignment w:val="auto"/>
              <w:rPr>
                <w:rFonts w:eastAsia="Times New Roman"/>
                <w:sz w:val="22"/>
                <w:szCs w:val="22"/>
                <w:lang w:eastAsia="ru-RU"/>
              </w:rPr>
            </w:pPr>
          </w:p>
        </w:tc>
      </w:tr>
      <w:tr w:rsidR="001008EF" w:rsidRPr="001008EF" w14:paraId="0B536A67" w14:textId="77777777" w:rsidTr="008A6702">
        <w:trPr>
          <w:trHeight w:val="70"/>
        </w:trPr>
        <w:tc>
          <w:tcPr>
            <w:tcW w:w="6628" w:type="dxa"/>
            <w:tcBorders>
              <w:top w:val="single" w:sz="4" w:space="0" w:color="auto"/>
              <w:left w:val="single" w:sz="4" w:space="0" w:color="auto"/>
              <w:bottom w:val="single" w:sz="4" w:space="0" w:color="auto"/>
              <w:right w:val="single" w:sz="4" w:space="0" w:color="auto"/>
            </w:tcBorders>
          </w:tcPr>
          <w:p w14:paraId="3E3B3931" w14:textId="77777777" w:rsidR="0024035D" w:rsidRPr="001008EF" w:rsidRDefault="0024035D" w:rsidP="00E949A8">
            <w:pPr>
              <w:widowControl/>
              <w:suppressAutoHyphens w:val="0"/>
              <w:jc w:val="both"/>
              <w:textAlignment w:val="auto"/>
              <w:rPr>
                <w:rFonts w:eastAsia="Times New Roman"/>
                <w:sz w:val="22"/>
                <w:szCs w:val="22"/>
                <w:lang w:eastAsia="ru-RU"/>
              </w:rPr>
            </w:pPr>
            <w:r w:rsidRPr="001008EF">
              <w:rPr>
                <w:rFonts w:eastAsia="Times New Roman"/>
                <w:sz w:val="22"/>
                <w:szCs w:val="22"/>
                <w:lang w:eastAsia="ru-RU"/>
              </w:rPr>
              <w:t xml:space="preserve">Экологический класс </w:t>
            </w:r>
          </w:p>
        </w:tc>
        <w:tc>
          <w:tcPr>
            <w:tcW w:w="3295" w:type="dxa"/>
            <w:tcBorders>
              <w:top w:val="single" w:sz="4" w:space="0" w:color="auto"/>
              <w:left w:val="single" w:sz="4" w:space="0" w:color="auto"/>
              <w:bottom w:val="single" w:sz="4" w:space="0" w:color="auto"/>
              <w:right w:val="single" w:sz="4" w:space="0" w:color="auto"/>
            </w:tcBorders>
          </w:tcPr>
          <w:p w14:paraId="010DD93B" w14:textId="77777777" w:rsidR="0024035D" w:rsidRPr="001008EF" w:rsidRDefault="0024035D" w:rsidP="00E949A8">
            <w:pPr>
              <w:widowControl/>
              <w:suppressAutoHyphens w:val="0"/>
              <w:jc w:val="both"/>
              <w:textAlignment w:val="auto"/>
              <w:rPr>
                <w:rFonts w:eastAsia="Times New Roman"/>
                <w:sz w:val="22"/>
                <w:szCs w:val="22"/>
                <w:lang w:eastAsia="ru-RU"/>
              </w:rPr>
            </w:pPr>
          </w:p>
        </w:tc>
      </w:tr>
      <w:tr w:rsidR="001008EF" w:rsidRPr="001008EF" w14:paraId="7A3C3BAF" w14:textId="77777777" w:rsidTr="008A6702">
        <w:trPr>
          <w:trHeight w:val="70"/>
        </w:trPr>
        <w:tc>
          <w:tcPr>
            <w:tcW w:w="6628" w:type="dxa"/>
            <w:tcBorders>
              <w:top w:val="single" w:sz="4" w:space="0" w:color="auto"/>
              <w:left w:val="single" w:sz="4" w:space="0" w:color="auto"/>
              <w:bottom w:val="single" w:sz="4" w:space="0" w:color="auto"/>
              <w:right w:val="single" w:sz="4" w:space="0" w:color="auto"/>
            </w:tcBorders>
          </w:tcPr>
          <w:p w14:paraId="1A25AD37" w14:textId="77777777" w:rsidR="0024035D" w:rsidRPr="001008EF" w:rsidRDefault="0024035D" w:rsidP="00E949A8">
            <w:pPr>
              <w:widowControl/>
              <w:suppressAutoHyphens w:val="0"/>
              <w:jc w:val="both"/>
              <w:textAlignment w:val="auto"/>
              <w:rPr>
                <w:rFonts w:eastAsia="Times New Roman"/>
                <w:sz w:val="22"/>
                <w:szCs w:val="22"/>
                <w:lang w:eastAsia="ru-RU"/>
              </w:rPr>
            </w:pPr>
            <w:r w:rsidRPr="001008EF">
              <w:rPr>
                <w:rFonts w:eastAsia="Times New Roman"/>
                <w:sz w:val="22"/>
                <w:szCs w:val="22"/>
                <w:lang w:eastAsia="ru-RU"/>
              </w:rPr>
              <w:t>Технически допустимая максимальная масса транспортного средства (Кг)</w:t>
            </w:r>
          </w:p>
        </w:tc>
        <w:tc>
          <w:tcPr>
            <w:tcW w:w="3295" w:type="dxa"/>
            <w:tcBorders>
              <w:top w:val="single" w:sz="4" w:space="0" w:color="auto"/>
              <w:left w:val="single" w:sz="4" w:space="0" w:color="auto"/>
              <w:bottom w:val="single" w:sz="4" w:space="0" w:color="auto"/>
              <w:right w:val="single" w:sz="4" w:space="0" w:color="auto"/>
            </w:tcBorders>
          </w:tcPr>
          <w:p w14:paraId="3272D403" w14:textId="77777777" w:rsidR="0024035D" w:rsidRPr="001008EF" w:rsidRDefault="0024035D" w:rsidP="00E949A8">
            <w:pPr>
              <w:widowControl/>
              <w:suppressAutoHyphens w:val="0"/>
              <w:jc w:val="both"/>
              <w:textAlignment w:val="auto"/>
              <w:rPr>
                <w:rFonts w:eastAsia="Times New Roman"/>
                <w:sz w:val="22"/>
                <w:szCs w:val="22"/>
                <w:lang w:eastAsia="ru-RU"/>
              </w:rPr>
            </w:pPr>
          </w:p>
        </w:tc>
      </w:tr>
      <w:tr w:rsidR="001008EF" w:rsidRPr="001008EF" w14:paraId="4DC03EA5" w14:textId="77777777" w:rsidTr="008A6702">
        <w:trPr>
          <w:trHeight w:val="70"/>
        </w:trPr>
        <w:tc>
          <w:tcPr>
            <w:tcW w:w="6628" w:type="dxa"/>
            <w:tcBorders>
              <w:top w:val="single" w:sz="4" w:space="0" w:color="auto"/>
              <w:left w:val="single" w:sz="4" w:space="0" w:color="auto"/>
              <w:bottom w:val="single" w:sz="4" w:space="0" w:color="auto"/>
            </w:tcBorders>
          </w:tcPr>
          <w:p w14:paraId="73CAA0CB" w14:textId="77777777" w:rsidR="0024035D" w:rsidRPr="001008EF" w:rsidRDefault="0024035D" w:rsidP="00E949A8">
            <w:pPr>
              <w:widowControl/>
              <w:suppressAutoHyphens w:val="0"/>
              <w:jc w:val="both"/>
              <w:textAlignment w:val="auto"/>
              <w:rPr>
                <w:rFonts w:eastAsia="Times New Roman"/>
                <w:sz w:val="22"/>
                <w:szCs w:val="22"/>
                <w:lang w:eastAsia="ru-RU"/>
              </w:rPr>
            </w:pPr>
            <w:r w:rsidRPr="001008EF">
              <w:rPr>
                <w:rFonts w:eastAsia="Times New Roman"/>
                <w:sz w:val="22"/>
                <w:szCs w:val="22"/>
                <w:lang w:eastAsia="ru-RU"/>
              </w:rPr>
              <w:t>Комплектация</w:t>
            </w:r>
          </w:p>
        </w:tc>
        <w:tc>
          <w:tcPr>
            <w:tcW w:w="3295" w:type="dxa"/>
            <w:tcBorders>
              <w:top w:val="single" w:sz="4" w:space="0" w:color="auto"/>
              <w:left w:val="single" w:sz="4" w:space="0" w:color="auto"/>
              <w:bottom w:val="single" w:sz="4" w:space="0" w:color="auto"/>
              <w:right w:val="single" w:sz="4" w:space="0" w:color="auto"/>
            </w:tcBorders>
          </w:tcPr>
          <w:p w14:paraId="3F8789DA" w14:textId="77777777" w:rsidR="0024035D" w:rsidRPr="001008EF" w:rsidRDefault="0024035D" w:rsidP="00E949A8">
            <w:pPr>
              <w:widowControl/>
              <w:suppressAutoHyphens w:val="0"/>
              <w:jc w:val="both"/>
              <w:textAlignment w:val="auto"/>
              <w:rPr>
                <w:rFonts w:eastAsia="Times New Roman"/>
                <w:sz w:val="22"/>
                <w:szCs w:val="22"/>
                <w:lang w:eastAsia="ru-RU"/>
              </w:rPr>
            </w:pPr>
          </w:p>
        </w:tc>
      </w:tr>
      <w:tr w:rsidR="001008EF" w:rsidRPr="001008EF" w14:paraId="10E116F5" w14:textId="77777777" w:rsidTr="008A6702">
        <w:trPr>
          <w:trHeight w:val="70"/>
        </w:trPr>
        <w:tc>
          <w:tcPr>
            <w:tcW w:w="6628" w:type="dxa"/>
            <w:tcBorders>
              <w:top w:val="single" w:sz="4" w:space="0" w:color="auto"/>
              <w:left w:val="single" w:sz="4" w:space="0" w:color="auto"/>
              <w:bottom w:val="single" w:sz="4" w:space="0" w:color="auto"/>
            </w:tcBorders>
          </w:tcPr>
          <w:p w14:paraId="63302099" w14:textId="77777777" w:rsidR="0024035D" w:rsidRPr="001008EF" w:rsidRDefault="0024035D" w:rsidP="00E949A8">
            <w:pPr>
              <w:widowControl/>
              <w:suppressAutoHyphens w:val="0"/>
              <w:jc w:val="both"/>
              <w:textAlignment w:val="auto"/>
              <w:rPr>
                <w:rFonts w:eastAsia="Times New Roman"/>
                <w:sz w:val="22"/>
                <w:szCs w:val="22"/>
                <w:lang w:eastAsia="ru-RU"/>
              </w:rPr>
            </w:pPr>
            <w:r w:rsidRPr="001008EF">
              <w:rPr>
                <w:rFonts w:eastAsia="Times New Roman"/>
                <w:sz w:val="22"/>
                <w:szCs w:val="22"/>
                <w:lang w:eastAsia="ru-RU"/>
              </w:rPr>
              <w:t>Дополнительное оборудование</w:t>
            </w:r>
          </w:p>
        </w:tc>
        <w:tc>
          <w:tcPr>
            <w:tcW w:w="3295" w:type="dxa"/>
            <w:tcBorders>
              <w:top w:val="single" w:sz="4" w:space="0" w:color="auto"/>
              <w:left w:val="single" w:sz="4" w:space="0" w:color="auto"/>
              <w:bottom w:val="single" w:sz="4" w:space="0" w:color="auto"/>
              <w:right w:val="single" w:sz="4" w:space="0" w:color="auto"/>
            </w:tcBorders>
          </w:tcPr>
          <w:p w14:paraId="485F738F" w14:textId="77777777" w:rsidR="0024035D" w:rsidRPr="001008EF" w:rsidRDefault="0024035D" w:rsidP="00E949A8">
            <w:pPr>
              <w:widowControl/>
              <w:suppressAutoHyphens w:val="0"/>
              <w:jc w:val="both"/>
              <w:textAlignment w:val="auto"/>
              <w:rPr>
                <w:rFonts w:eastAsia="Times New Roman"/>
                <w:sz w:val="22"/>
                <w:szCs w:val="22"/>
                <w:lang w:eastAsia="ru-RU"/>
              </w:rPr>
            </w:pPr>
          </w:p>
        </w:tc>
      </w:tr>
      <w:tr w:rsidR="001008EF" w:rsidRPr="001008EF" w14:paraId="0E1C7BA6" w14:textId="77777777" w:rsidTr="008A6702">
        <w:trPr>
          <w:trHeight w:val="70"/>
        </w:trPr>
        <w:tc>
          <w:tcPr>
            <w:tcW w:w="6628" w:type="dxa"/>
            <w:tcBorders>
              <w:top w:val="single" w:sz="4" w:space="0" w:color="auto"/>
              <w:left w:val="single" w:sz="4" w:space="0" w:color="auto"/>
              <w:bottom w:val="single" w:sz="4" w:space="0" w:color="auto"/>
            </w:tcBorders>
          </w:tcPr>
          <w:p w14:paraId="263A7EF6" w14:textId="77777777" w:rsidR="0024035D" w:rsidRPr="001008EF" w:rsidRDefault="0024035D" w:rsidP="00E949A8">
            <w:pPr>
              <w:widowControl/>
              <w:suppressAutoHyphens w:val="0"/>
              <w:jc w:val="both"/>
              <w:textAlignment w:val="auto"/>
              <w:rPr>
                <w:rFonts w:eastAsia="Times New Roman"/>
                <w:sz w:val="22"/>
                <w:szCs w:val="22"/>
                <w:lang w:eastAsia="ru-RU"/>
              </w:rPr>
            </w:pPr>
            <w:r w:rsidRPr="001008EF">
              <w:rPr>
                <w:rFonts w:eastAsia="Times New Roman"/>
                <w:sz w:val="22"/>
                <w:szCs w:val="22"/>
                <w:lang w:eastAsia="ru-RU"/>
              </w:rPr>
              <w:t>Комплект ключей</w:t>
            </w:r>
          </w:p>
        </w:tc>
        <w:tc>
          <w:tcPr>
            <w:tcW w:w="3295" w:type="dxa"/>
            <w:tcBorders>
              <w:top w:val="single" w:sz="4" w:space="0" w:color="auto"/>
              <w:left w:val="single" w:sz="4" w:space="0" w:color="auto"/>
              <w:bottom w:val="single" w:sz="4" w:space="0" w:color="auto"/>
              <w:right w:val="single" w:sz="4" w:space="0" w:color="auto"/>
            </w:tcBorders>
          </w:tcPr>
          <w:p w14:paraId="2D25618F" w14:textId="77777777" w:rsidR="0024035D" w:rsidRPr="001008EF" w:rsidRDefault="0024035D" w:rsidP="00E949A8">
            <w:pPr>
              <w:widowControl/>
              <w:suppressAutoHyphens w:val="0"/>
              <w:jc w:val="both"/>
              <w:textAlignment w:val="auto"/>
              <w:rPr>
                <w:rFonts w:eastAsia="Times New Roman"/>
                <w:sz w:val="22"/>
                <w:szCs w:val="22"/>
                <w:lang w:eastAsia="ru-RU"/>
              </w:rPr>
            </w:pPr>
          </w:p>
        </w:tc>
      </w:tr>
      <w:tr w:rsidR="001008EF" w:rsidRPr="001008EF" w14:paraId="3C996AE2" w14:textId="77777777" w:rsidTr="008A6702">
        <w:trPr>
          <w:trHeight w:val="70"/>
        </w:trPr>
        <w:tc>
          <w:tcPr>
            <w:tcW w:w="6628" w:type="dxa"/>
            <w:tcBorders>
              <w:top w:val="single" w:sz="4" w:space="0" w:color="auto"/>
              <w:left w:val="single" w:sz="4" w:space="0" w:color="auto"/>
              <w:bottom w:val="single" w:sz="4" w:space="0" w:color="auto"/>
            </w:tcBorders>
          </w:tcPr>
          <w:p w14:paraId="75C05AD4" w14:textId="77777777" w:rsidR="0024035D" w:rsidRPr="001008EF" w:rsidRDefault="0024035D" w:rsidP="00E949A8">
            <w:pPr>
              <w:widowControl/>
              <w:suppressAutoHyphens w:val="0"/>
              <w:jc w:val="both"/>
              <w:textAlignment w:val="auto"/>
              <w:rPr>
                <w:rFonts w:eastAsia="Times New Roman"/>
                <w:sz w:val="22"/>
                <w:szCs w:val="22"/>
                <w:lang w:eastAsia="ru-RU"/>
              </w:rPr>
            </w:pPr>
            <w:r w:rsidRPr="001008EF">
              <w:rPr>
                <w:rFonts w:eastAsia="Times New Roman"/>
                <w:sz w:val="22"/>
                <w:szCs w:val="22"/>
                <w:lang w:eastAsia="ru-RU"/>
              </w:rPr>
              <w:t>Электронный паспорт транспортного средства</w:t>
            </w:r>
          </w:p>
        </w:tc>
        <w:tc>
          <w:tcPr>
            <w:tcW w:w="3295" w:type="dxa"/>
            <w:tcBorders>
              <w:top w:val="single" w:sz="4" w:space="0" w:color="auto"/>
              <w:left w:val="single" w:sz="4" w:space="0" w:color="auto"/>
              <w:bottom w:val="single" w:sz="4" w:space="0" w:color="auto"/>
              <w:right w:val="single" w:sz="4" w:space="0" w:color="auto"/>
            </w:tcBorders>
          </w:tcPr>
          <w:p w14:paraId="6F697AD0" w14:textId="77777777" w:rsidR="0024035D" w:rsidRPr="001008EF" w:rsidRDefault="0024035D" w:rsidP="00E949A8">
            <w:pPr>
              <w:widowControl/>
              <w:suppressAutoHyphens w:val="0"/>
              <w:jc w:val="both"/>
              <w:textAlignment w:val="auto"/>
              <w:rPr>
                <w:rFonts w:eastAsia="Times New Roman"/>
                <w:sz w:val="22"/>
                <w:szCs w:val="22"/>
                <w:lang w:eastAsia="ru-RU"/>
              </w:rPr>
            </w:pPr>
          </w:p>
        </w:tc>
      </w:tr>
      <w:tr w:rsidR="001008EF" w:rsidRPr="001008EF" w14:paraId="77214738" w14:textId="77777777" w:rsidTr="008A6702">
        <w:trPr>
          <w:trHeight w:val="70"/>
        </w:trPr>
        <w:tc>
          <w:tcPr>
            <w:tcW w:w="6628" w:type="dxa"/>
            <w:tcBorders>
              <w:top w:val="single" w:sz="4" w:space="0" w:color="auto"/>
              <w:left w:val="single" w:sz="4" w:space="0" w:color="auto"/>
              <w:bottom w:val="single" w:sz="4" w:space="0" w:color="auto"/>
            </w:tcBorders>
          </w:tcPr>
          <w:p w14:paraId="64A63A8A" w14:textId="77777777" w:rsidR="0024035D" w:rsidRPr="001008EF" w:rsidRDefault="0024035D" w:rsidP="00E949A8">
            <w:pPr>
              <w:widowControl/>
              <w:suppressAutoHyphens w:val="0"/>
              <w:jc w:val="both"/>
              <w:textAlignment w:val="auto"/>
              <w:rPr>
                <w:rFonts w:eastAsia="Times New Roman"/>
                <w:sz w:val="22"/>
                <w:szCs w:val="22"/>
                <w:lang w:eastAsia="ru-RU"/>
              </w:rPr>
            </w:pPr>
            <w:r w:rsidRPr="001008EF">
              <w:rPr>
                <w:rFonts w:eastAsia="Times New Roman"/>
                <w:sz w:val="22"/>
                <w:szCs w:val="22"/>
                <w:lang w:eastAsia="ru-RU"/>
              </w:rPr>
              <w:t>Руководство по эксплуатации</w:t>
            </w:r>
          </w:p>
        </w:tc>
        <w:tc>
          <w:tcPr>
            <w:tcW w:w="3295" w:type="dxa"/>
            <w:tcBorders>
              <w:top w:val="single" w:sz="4" w:space="0" w:color="auto"/>
              <w:left w:val="single" w:sz="4" w:space="0" w:color="auto"/>
              <w:bottom w:val="single" w:sz="4" w:space="0" w:color="auto"/>
              <w:right w:val="single" w:sz="4" w:space="0" w:color="auto"/>
            </w:tcBorders>
          </w:tcPr>
          <w:p w14:paraId="5820A330" w14:textId="77777777" w:rsidR="0024035D" w:rsidRPr="001008EF" w:rsidRDefault="0024035D" w:rsidP="00E949A8">
            <w:pPr>
              <w:widowControl/>
              <w:suppressAutoHyphens w:val="0"/>
              <w:jc w:val="both"/>
              <w:textAlignment w:val="auto"/>
              <w:rPr>
                <w:rFonts w:eastAsia="Times New Roman"/>
                <w:sz w:val="22"/>
                <w:szCs w:val="22"/>
                <w:lang w:eastAsia="ru-RU"/>
              </w:rPr>
            </w:pPr>
          </w:p>
        </w:tc>
      </w:tr>
      <w:tr w:rsidR="001008EF" w:rsidRPr="001008EF" w14:paraId="73CCAC5E" w14:textId="77777777" w:rsidTr="008A6702">
        <w:trPr>
          <w:trHeight w:val="70"/>
        </w:trPr>
        <w:tc>
          <w:tcPr>
            <w:tcW w:w="6628" w:type="dxa"/>
            <w:tcBorders>
              <w:top w:val="single" w:sz="4" w:space="0" w:color="auto"/>
              <w:left w:val="single" w:sz="4" w:space="0" w:color="auto"/>
              <w:bottom w:val="single" w:sz="4" w:space="0" w:color="auto"/>
            </w:tcBorders>
          </w:tcPr>
          <w:p w14:paraId="52B626EE" w14:textId="77777777" w:rsidR="0024035D" w:rsidRPr="001008EF" w:rsidRDefault="0024035D" w:rsidP="00E949A8">
            <w:pPr>
              <w:widowControl/>
              <w:suppressAutoHyphens w:val="0"/>
              <w:jc w:val="both"/>
              <w:textAlignment w:val="auto"/>
              <w:rPr>
                <w:rFonts w:eastAsia="Times New Roman"/>
                <w:sz w:val="22"/>
                <w:szCs w:val="22"/>
                <w:lang w:eastAsia="ru-RU"/>
              </w:rPr>
            </w:pPr>
            <w:r w:rsidRPr="001008EF">
              <w:rPr>
                <w:rFonts w:eastAsia="Times New Roman"/>
                <w:sz w:val="22"/>
                <w:szCs w:val="22"/>
                <w:lang w:eastAsia="ru-RU"/>
              </w:rPr>
              <w:t>Руководство по г</w:t>
            </w:r>
            <w:r w:rsidRPr="001008EF">
              <w:rPr>
                <w:rFonts w:eastAsia="Times New Roman"/>
                <w:bCs/>
                <w:sz w:val="22"/>
                <w:szCs w:val="22"/>
                <w:lang w:eastAsia="ru-RU"/>
              </w:rPr>
              <w:t>арантийному обслуживанию (сервисная книжка)</w:t>
            </w:r>
          </w:p>
        </w:tc>
        <w:tc>
          <w:tcPr>
            <w:tcW w:w="3295" w:type="dxa"/>
            <w:tcBorders>
              <w:top w:val="single" w:sz="4" w:space="0" w:color="auto"/>
              <w:left w:val="single" w:sz="4" w:space="0" w:color="auto"/>
              <w:bottom w:val="single" w:sz="4" w:space="0" w:color="auto"/>
              <w:right w:val="single" w:sz="4" w:space="0" w:color="auto"/>
            </w:tcBorders>
          </w:tcPr>
          <w:p w14:paraId="31004E68" w14:textId="77777777" w:rsidR="0024035D" w:rsidRPr="001008EF" w:rsidRDefault="0024035D" w:rsidP="00E949A8">
            <w:pPr>
              <w:widowControl/>
              <w:suppressAutoHyphens w:val="0"/>
              <w:jc w:val="both"/>
              <w:textAlignment w:val="auto"/>
              <w:rPr>
                <w:rFonts w:eastAsia="Times New Roman"/>
                <w:sz w:val="22"/>
                <w:szCs w:val="22"/>
                <w:lang w:eastAsia="ru-RU"/>
              </w:rPr>
            </w:pPr>
          </w:p>
        </w:tc>
      </w:tr>
    </w:tbl>
    <w:p w14:paraId="0DFD8205" w14:textId="77777777" w:rsidR="0024035D" w:rsidRPr="001008EF" w:rsidRDefault="0024035D" w:rsidP="0024035D">
      <w:pPr>
        <w:widowControl/>
        <w:suppressAutoHyphens w:val="0"/>
        <w:ind w:firstLine="709"/>
        <w:textAlignment w:val="auto"/>
        <w:rPr>
          <w:rFonts w:eastAsia="Times New Roman"/>
          <w:sz w:val="22"/>
          <w:szCs w:val="22"/>
          <w:lang w:eastAsia="ru-RU"/>
        </w:rPr>
      </w:pPr>
    </w:p>
    <w:p w14:paraId="5171B4A2" w14:textId="77777777" w:rsidR="0024035D" w:rsidRPr="001008EF" w:rsidRDefault="0024035D" w:rsidP="0024035D">
      <w:pPr>
        <w:widowControl/>
        <w:numPr>
          <w:ilvl w:val="0"/>
          <w:numId w:val="1"/>
        </w:numPr>
        <w:shd w:val="clear" w:color="auto" w:fill="FFFFFF"/>
        <w:suppressAutoHyphens w:val="0"/>
        <w:ind w:left="0" w:firstLine="709"/>
        <w:jc w:val="both"/>
        <w:textAlignment w:val="auto"/>
        <w:rPr>
          <w:rFonts w:eastAsia="Times New Roman"/>
          <w:sz w:val="22"/>
          <w:szCs w:val="22"/>
          <w:lang w:eastAsia="ru-RU"/>
        </w:rPr>
      </w:pPr>
      <w:r w:rsidRPr="001008EF">
        <w:rPr>
          <w:rFonts w:eastAsia="Times New Roman"/>
          <w:sz w:val="22"/>
          <w:szCs w:val="22"/>
          <w:lang w:eastAsia="ru-RU"/>
        </w:rPr>
        <w:t>Состояние передаваемого автотранспортного средства: соответствует / не соответствует условиям Договора на поставку.</w:t>
      </w:r>
    </w:p>
    <w:p w14:paraId="122B9B3F" w14:textId="77777777" w:rsidR="0024035D" w:rsidRPr="001008EF" w:rsidRDefault="0024035D" w:rsidP="0024035D">
      <w:pPr>
        <w:widowControl/>
        <w:numPr>
          <w:ilvl w:val="0"/>
          <w:numId w:val="1"/>
        </w:numPr>
        <w:shd w:val="clear" w:color="auto" w:fill="FFFFFF"/>
        <w:suppressAutoHyphens w:val="0"/>
        <w:ind w:left="0" w:firstLine="709"/>
        <w:jc w:val="both"/>
        <w:textAlignment w:val="auto"/>
        <w:rPr>
          <w:rFonts w:eastAsia="Times New Roman"/>
          <w:sz w:val="22"/>
          <w:szCs w:val="22"/>
          <w:lang w:eastAsia="ru-RU"/>
        </w:rPr>
      </w:pPr>
      <w:r w:rsidRPr="001008EF">
        <w:rPr>
          <w:rFonts w:eastAsia="Times New Roman"/>
          <w:sz w:val="22"/>
          <w:szCs w:val="22"/>
          <w:lang w:eastAsia="ru-RU"/>
        </w:rPr>
        <w:t xml:space="preserve">Претензий у Заказчика по передаваемому: имеется/не имеется. </w:t>
      </w:r>
    </w:p>
    <w:p w14:paraId="2DEF850C" w14:textId="77777777" w:rsidR="0024035D" w:rsidRPr="001008EF" w:rsidRDefault="0024035D" w:rsidP="0024035D">
      <w:pPr>
        <w:widowControl/>
        <w:numPr>
          <w:ilvl w:val="0"/>
          <w:numId w:val="1"/>
        </w:numPr>
        <w:shd w:val="clear" w:color="auto" w:fill="FFFFFF"/>
        <w:suppressAutoHyphens w:val="0"/>
        <w:ind w:left="0" w:firstLine="709"/>
        <w:jc w:val="both"/>
        <w:textAlignment w:val="auto"/>
        <w:rPr>
          <w:rFonts w:eastAsia="Times New Roman"/>
          <w:sz w:val="22"/>
          <w:szCs w:val="22"/>
          <w:lang w:eastAsia="ru-RU"/>
        </w:rPr>
      </w:pPr>
      <w:r w:rsidRPr="001008EF">
        <w:rPr>
          <w:rFonts w:eastAsia="Times New Roman"/>
          <w:sz w:val="22"/>
          <w:szCs w:val="22"/>
          <w:lang w:eastAsia="ru-RU"/>
        </w:rPr>
        <w:t>Настоящий акт составлен в двух экземплярах, по одному для каждой из Сторон.</w:t>
      </w:r>
    </w:p>
    <w:p w14:paraId="58CFE9EF" w14:textId="77777777" w:rsidR="0024035D" w:rsidRPr="001008EF" w:rsidRDefault="0024035D" w:rsidP="0024035D">
      <w:pPr>
        <w:widowControl/>
        <w:numPr>
          <w:ilvl w:val="0"/>
          <w:numId w:val="1"/>
        </w:numPr>
        <w:shd w:val="clear" w:color="auto" w:fill="FFFFFF"/>
        <w:suppressAutoHyphens w:val="0"/>
        <w:ind w:left="0" w:firstLine="709"/>
        <w:jc w:val="both"/>
        <w:textAlignment w:val="auto"/>
        <w:rPr>
          <w:rFonts w:eastAsia="Times New Roman"/>
          <w:sz w:val="22"/>
          <w:szCs w:val="22"/>
          <w:lang w:eastAsia="ru-RU"/>
        </w:rPr>
      </w:pPr>
      <w:r w:rsidRPr="001008EF">
        <w:rPr>
          <w:rFonts w:eastAsia="Times New Roman"/>
          <w:sz w:val="22"/>
          <w:szCs w:val="22"/>
          <w:lang w:eastAsia="ru-RU"/>
        </w:rPr>
        <w:t>Подписи Сторон:</w:t>
      </w:r>
    </w:p>
    <w:p w14:paraId="3B4E6817" w14:textId="77777777" w:rsidR="0024035D" w:rsidRPr="001008EF" w:rsidRDefault="0024035D" w:rsidP="0024035D">
      <w:pPr>
        <w:widowControl/>
        <w:suppressAutoHyphens w:val="0"/>
        <w:ind w:firstLine="709"/>
        <w:jc w:val="center"/>
        <w:textAlignment w:val="auto"/>
        <w:rPr>
          <w:rFonts w:eastAsia="Times New Roman"/>
          <w:spacing w:val="-8"/>
          <w:sz w:val="22"/>
          <w:szCs w:val="22"/>
        </w:rPr>
      </w:pPr>
    </w:p>
    <w:p w14:paraId="49FC1445" w14:textId="77777777" w:rsidR="0024035D" w:rsidRPr="001008EF" w:rsidRDefault="0024035D" w:rsidP="0024035D">
      <w:pPr>
        <w:widowControl/>
        <w:suppressAutoHyphens w:val="0"/>
        <w:ind w:firstLine="709"/>
        <w:jc w:val="center"/>
        <w:textAlignment w:val="auto"/>
        <w:rPr>
          <w:rFonts w:eastAsia="Times New Roman"/>
          <w:spacing w:val="-8"/>
          <w:sz w:val="22"/>
          <w:szCs w:val="22"/>
        </w:rPr>
      </w:pPr>
      <w:bookmarkStart w:id="13" w:name="_Hlk243971572"/>
    </w:p>
    <w:tbl>
      <w:tblPr>
        <w:tblW w:w="5079" w:type="pct"/>
        <w:jc w:val="center"/>
        <w:tblLook w:val="04A0" w:firstRow="1" w:lastRow="0" w:firstColumn="1" w:lastColumn="0" w:noHBand="0" w:noVBand="1"/>
      </w:tblPr>
      <w:tblGrid>
        <w:gridCol w:w="5052"/>
        <w:gridCol w:w="5534"/>
      </w:tblGrid>
      <w:tr w:rsidR="001008EF" w:rsidRPr="0038523B" w14:paraId="386300C8" w14:textId="77777777" w:rsidTr="008A6702">
        <w:trPr>
          <w:trHeight w:val="411"/>
          <w:jc w:val="center"/>
        </w:trPr>
        <w:tc>
          <w:tcPr>
            <w:tcW w:w="4536" w:type="dxa"/>
          </w:tcPr>
          <w:p w14:paraId="66A273B4" w14:textId="77777777" w:rsidR="0024035D" w:rsidRPr="0038523B" w:rsidRDefault="0024035D" w:rsidP="0024035D">
            <w:pPr>
              <w:widowControl/>
              <w:suppressAutoHyphens w:val="0"/>
              <w:ind w:firstLine="709"/>
              <w:contextualSpacing/>
              <w:jc w:val="center"/>
              <w:textAlignment w:val="auto"/>
              <w:rPr>
                <w:rFonts w:eastAsia="Times New Roman"/>
                <w:sz w:val="22"/>
                <w:szCs w:val="22"/>
                <w:lang w:eastAsia="ru-RU"/>
              </w:rPr>
            </w:pPr>
            <w:r w:rsidRPr="0038523B">
              <w:rPr>
                <w:rFonts w:eastAsia="Times New Roman"/>
                <w:sz w:val="22"/>
                <w:szCs w:val="22"/>
                <w:lang w:eastAsia="ru-RU"/>
              </w:rPr>
              <w:br w:type="page"/>
            </w:r>
            <w:r w:rsidRPr="0038523B">
              <w:rPr>
                <w:rFonts w:eastAsia="Times New Roman"/>
                <w:sz w:val="22"/>
                <w:szCs w:val="22"/>
                <w:lang w:eastAsia="ru-RU"/>
              </w:rPr>
              <w:br w:type="page"/>
              <w:t>«ЗАКАЗЧИК»</w:t>
            </w:r>
          </w:p>
        </w:tc>
        <w:tc>
          <w:tcPr>
            <w:tcW w:w="4968" w:type="dxa"/>
          </w:tcPr>
          <w:p w14:paraId="013DBC07" w14:textId="77777777" w:rsidR="0024035D" w:rsidRPr="0038523B" w:rsidRDefault="0024035D" w:rsidP="0024035D">
            <w:pPr>
              <w:widowControl/>
              <w:suppressAutoHyphens w:val="0"/>
              <w:ind w:firstLine="709"/>
              <w:contextualSpacing/>
              <w:jc w:val="center"/>
              <w:textAlignment w:val="auto"/>
              <w:rPr>
                <w:rFonts w:eastAsia="Times New Roman"/>
                <w:sz w:val="22"/>
                <w:szCs w:val="22"/>
                <w:lang w:eastAsia="ru-RU"/>
              </w:rPr>
            </w:pPr>
            <w:r w:rsidRPr="0038523B">
              <w:rPr>
                <w:rFonts w:eastAsia="Times New Roman"/>
                <w:sz w:val="22"/>
                <w:szCs w:val="22"/>
                <w:lang w:eastAsia="ru-RU"/>
              </w:rPr>
              <w:t>«ПОСТАВЩИК»</w:t>
            </w:r>
          </w:p>
        </w:tc>
      </w:tr>
      <w:tr w:rsidR="001008EF" w:rsidRPr="0038523B" w14:paraId="4AF87CB1" w14:textId="77777777" w:rsidTr="008A6702">
        <w:trPr>
          <w:trHeight w:val="331"/>
          <w:jc w:val="center"/>
        </w:trPr>
        <w:tc>
          <w:tcPr>
            <w:tcW w:w="4536" w:type="dxa"/>
          </w:tcPr>
          <w:p w14:paraId="4921C0E3" w14:textId="77777777" w:rsidR="0024035D" w:rsidRPr="0038523B" w:rsidRDefault="0024035D" w:rsidP="0024035D">
            <w:pPr>
              <w:suppressAutoHyphens w:val="0"/>
              <w:ind w:firstLine="709"/>
              <w:contextualSpacing/>
              <w:jc w:val="center"/>
              <w:textAlignment w:val="auto"/>
              <w:rPr>
                <w:rFonts w:eastAsia="Times New Roman"/>
                <w:sz w:val="22"/>
                <w:szCs w:val="22"/>
                <w:lang w:eastAsia="ru-RU"/>
              </w:rPr>
            </w:pPr>
            <w:r w:rsidRPr="0038523B">
              <w:rPr>
                <w:rFonts w:eastAsia="Times New Roman"/>
                <w:sz w:val="22"/>
                <w:szCs w:val="22"/>
                <w:lang w:eastAsia="ru-RU"/>
              </w:rPr>
              <w:t>________________________/____________/</w:t>
            </w:r>
          </w:p>
          <w:p w14:paraId="2EF1ADAA" w14:textId="77777777" w:rsidR="0024035D" w:rsidRPr="0038523B" w:rsidRDefault="0024035D" w:rsidP="0024035D">
            <w:pPr>
              <w:suppressAutoHyphens w:val="0"/>
              <w:ind w:firstLine="709"/>
              <w:contextualSpacing/>
              <w:jc w:val="center"/>
              <w:textAlignment w:val="auto"/>
              <w:rPr>
                <w:rFonts w:eastAsia="Times New Roman"/>
                <w:sz w:val="22"/>
                <w:szCs w:val="22"/>
                <w:lang w:eastAsia="ru-RU"/>
              </w:rPr>
            </w:pPr>
            <w:r w:rsidRPr="0038523B">
              <w:rPr>
                <w:rFonts w:eastAsia="Times New Roman"/>
                <w:sz w:val="22"/>
                <w:szCs w:val="22"/>
                <w:lang w:eastAsia="ru-RU"/>
              </w:rPr>
              <w:t>М.П.</w:t>
            </w:r>
          </w:p>
        </w:tc>
        <w:tc>
          <w:tcPr>
            <w:tcW w:w="4968" w:type="dxa"/>
          </w:tcPr>
          <w:p w14:paraId="08A02D80" w14:textId="77777777" w:rsidR="0024035D" w:rsidRPr="0038523B" w:rsidRDefault="0024035D" w:rsidP="0024035D">
            <w:pPr>
              <w:suppressAutoHyphens w:val="0"/>
              <w:ind w:firstLine="709"/>
              <w:contextualSpacing/>
              <w:jc w:val="center"/>
              <w:textAlignment w:val="auto"/>
              <w:rPr>
                <w:rFonts w:eastAsia="Times New Roman"/>
                <w:sz w:val="22"/>
                <w:szCs w:val="22"/>
                <w:lang w:eastAsia="ru-RU"/>
              </w:rPr>
            </w:pPr>
            <w:r w:rsidRPr="0038523B">
              <w:rPr>
                <w:rFonts w:eastAsia="Times New Roman"/>
                <w:sz w:val="22"/>
                <w:szCs w:val="22"/>
                <w:lang w:eastAsia="ru-RU"/>
              </w:rPr>
              <w:t>___________________________/____________/</w:t>
            </w:r>
          </w:p>
          <w:p w14:paraId="03FE39B5" w14:textId="77777777" w:rsidR="0024035D" w:rsidRPr="0038523B" w:rsidRDefault="0024035D" w:rsidP="0024035D">
            <w:pPr>
              <w:suppressAutoHyphens w:val="0"/>
              <w:ind w:firstLine="709"/>
              <w:contextualSpacing/>
              <w:jc w:val="center"/>
              <w:textAlignment w:val="auto"/>
              <w:rPr>
                <w:rFonts w:eastAsia="Times New Roman"/>
                <w:sz w:val="22"/>
                <w:szCs w:val="22"/>
                <w:lang w:eastAsia="ru-RU"/>
              </w:rPr>
            </w:pPr>
            <w:r w:rsidRPr="0038523B">
              <w:rPr>
                <w:rFonts w:eastAsia="Times New Roman"/>
                <w:sz w:val="22"/>
                <w:szCs w:val="22"/>
                <w:lang w:eastAsia="ru-RU"/>
              </w:rPr>
              <w:t>М.П.</w:t>
            </w:r>
          </w:p>
        </w:tc>
      </w:tr>
      <w:bookmarkEnd w:id="13"/>
    </w:tbl>
    <w:p w14:paraId="39D46506" w14:textId="77777777" w:rsidR="00A11BDD" w:rsidRPr="001008EF" w:rsidRDefault="00A11BDD" w:rsidP="0024035D">
      <w:pPr>
        <w:ind w:firstLine="709"/>
        <w:rPr>
          <w:sz w:val="22"/>
          <w:szCs w:val="22"/>
        </w:rPr>
      </w:pPr>
    </w:p>
    <w:sectPr w:rsidR="00A11BDD" w:rsidRPr="001008EF" w:rsidSect="009979B6">
      <w:pgSz w:w="11906" w:h="16838"/>
      <w:pgMar w:top="454" w:right="567" w:bottom="45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B Sans Text, Calibri">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63A47"/>
    <w:multiLevelType w:val="multilevel"/>
    <w:tmpl w:val="EF8C76B4"/>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 w15:restartNumberingAfterBreak="0">
    <w:nsid w:val="0C287D08"/>
    <w:multiLevelType w:val="hybridMultilevel"/>
    <w:tmpl w:val="CF406602"/>
    <w:lvl w:ilvl="0" w:tplc="C2BE697A">
      <w:start w:val="1"/>
      <w:numFmt w:val="decimal"/>
      <w:lvlText w:val="%1."/>
      <w:lvlJc w:val="left"/>
      <w:pPr>
        <w:ind w:left="720" w:hanging="360"/>
      </w:pPr>
      <w:rPr>
        <w:rFonts w:hint="default"/>
      </w:rPr>
    </w:lvl>
    <w:lvl w:ilvl="1" w:tplc="0F4A0604">
      <w:start w:val="1"/>
      <w:numFmt w:val="lowerLetter"/>
      <w:lvlText w:val="%2."/>
      <w:lvlJc w:val="left"/>
      <w:pPr>
        <w:ind w:left="1440" w:hanging="360"/>
      </w:pPr>
    </w:lvl>
    <w:lvl w:ilvl="2" w:tplc="2B3600F4">
      <w:start w:val="1"/>
      <w:numFmt w:val="lowerRoman"/>
      <w:lvlText w:val="%3."/>
      <w:lvlJc w:val="right"/>
      <w:pPr>
        <w:ind w:left="2160" w:hanging="180"/>
      </w:pPr>
    </w:lvl>
    <w:lvl w:ilvl="3" w:tplc="F2289D12">
      <w:start w:val="1"/>
      <w:numFmt w:val="decimal"/>
      <w:lvlText w:val="%4."/>
      <w:lvlJc w:val="left"/>
      <w:pPr>
        <w:ind w:left="2880" w:hanging="360"/>
      </w:pPr>
    </w:lvl>
    <w:lvl w:ilvl="4" w:tplc="37A64718">
      <w:start w:val="1"/>
      <w:numFmt w:val="lowerLetter"/>
      <w:lvlText w:val="%5."/>
      <w:lvlJc w:val="left"/>
      <w:pPr>
        <w:ind w:left="3600" w:hanging="360"/>
      </w:pPr>
    </w:lvl>
    <w:lvl w:ilvl="5" w:tplc="D43448DC">
      <w:start w:val="1"/>
      <w:numFmt w:val="lowerRoman"/>
      <w:lvlText w:val="%6."/>
      <w:lvlJc w:val="right"/>
      <w:pPr>
        <w:ind w:left="4320" w:hanging="180"/>
      </w:pPr>
    </w:lvl>
    <w:lvl w:ilvl="6" w:tplc="7A50F468">
      <w:start w:val="1"/>
      <w:numFmt w:val="decimal"/>
      <w:lvlText w:val="%7."/>
      <w:lvlJc w:val="left"/>
      <w:pPr>
        <w:ind w:left="5040" w:hanging="360"/>
      </w:pPr>
    </w:lvl>
    <w:lvl w:ilvl="7" w:tplc="D8605914">
      <w:start w:val="1"/>
      <w:numFmt w:val="lowerLetter"/>
      <w:lvlText w:val="%8."/>
      <w:lvlJc w:val="left"/>
      <w:pPr>
        <w:ind w:left="5760" w:hanging="360"/>
      </w:pPr>
    </w:lvl>
    <w:lvl w:ilvl="8" w:tplc="DB34F650">
      <w:start w:val="1"/>
      <w:numFmt w:val="lowerRoman"/>
      <w:lvlText w:val="%9."/>
      <w:lvlJc w:val="right"/>
      <w:pPr>
        <w:ind w:left="6480" w:hanging="180"/>
      </w:pPr>
    </w:lvl>
  </w:abstractNum>
  <w:abstractNum w:abstractNumId="2" w15:restartNumberingAfterBreak="0">
    <w:nsid w:val="17AB3E49"/>
    <w:multiLevelType w:val="hybridMultilevel"/>
    <w:tmpl w:val="145667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40C5D92"/>
    <w:multiLevelType w:val="hybridMultilevel"/>
    <w:tmpl w:val="E6D86F5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A105FC0"/>
    <w:multiLevelType w:val="hybridMultilevel"/>
    <w:tmpl w:val="E0942698"/>
    <w:lvl w:ilvl="0" w:tplc="D2FA4FB8">
      <w:start w:val="1"/>
      <w:numFmt w:val="bullet"/>
      <w:lvlText w:val=""/>
      <w:lvlJc w:val="left"/>
      <w:pPr>
        <w:tabs>
          <w:tab w:val="num" w:pos="786"/>
        </w:tabs>
        <w:ind w:left="786" w:hanging="360"/>
      </w:pPr>
      <w:rPr>
        <w:rFonts w:ascii="Symbol" w:hAnsi="Symbol" w:hint="default"/>
      </w:rPr>
    </w:lvl>
    <w:lvl w:ilvl="1" w:tplc="04190003">
      <w:start w:val="1"/>
      <w:numFmt w:val="bullet"/>
      <w:lvlText w:val="o"/>
      <w:lvlJc w:val="left"/>
      <w:pPr>
        <w:tabs>
          <w:tab w:val="num" w:pos="1506"/>
        </w:tabs>
        <w:ind w:left="1506" w:hanging="360"/>
      </w:pPr>
      <w:rPr>
        <w:rFonts w:ascii="Courier New" w:hAnsi="Courier New" w:cs="Courier New" w:hint="default"/>
      </w:rPr>
    </w:lvl>
    <w:lvl w:ilvl="2" w:tplc="04190005">
      <w:start w:val="1"/>
      <w:numFmt w:val="bullet"/>
      <w:lvlText w:val=""/>
      <w:lvlJc w:val="left"/>
      <w:pPr>
        <w:tabs>
          <w:tab w:val="num" w:pos="2226"/>
        </w:tabs>
        <w:ind w:left="2226" w:hanging="360"/>
      </w:pPr>
      <w:rPr>
        <w:rFonts w:ascii="Wingdings" w:hAnsi="Wingdings" w:hint="default"/>
      </w:rPr>
    </w:lvl>
    <w:lvl w:ilvl="3" w:tplc="04190001">
      <w:start w:val="1"/>
      <w:numFmt w:val="bullet"/>
      <w:lvlText w:val=""/>
      <w:lvlJc w:val="left"/>
      <w:pPr>
        <w:tabs>
          <w:tab w:val="num" w:pos="2946"/>
        </w:tabs>
        <w:ind w:left="2946" w:hanging="360"/>
      </w:pPr>
      <w:rPr>
        <w:rFonts w:ascii="Symbol" w:hAnsi="Symbol" w:hint="default"/>
      </w:rPr>
    </w:lvl>
    <w:lvl w:ilvl="4" w:tplc="04190003">
      <w:start w:val="1"/>
      <w:numFmt w:val="bullet"/>
      <w:lvlText w:val="o"/>
      <w:lvlJc w:val="left"/>
      <w:pPr>
        <w:tabs>
          <w:tab w:val="num" w:pos="3666"/>
        </w:tabs>
        <w:ind w:left="3666" w:hanging="360"/>
      </w:pPr>
      <w:rPr>
        <w:rFonts w:ascii="Courier New" w:hAnsi="Courier New" w:cs="Courier New" w:hint="default"/>
      </w:rPr>
    </w:lvl>
    <w:lvl w:ilvl="5" w:tplc="04190005">
      <w:start w:val="1"/>
      <w:numFmt w:val="bullet"/>
      <w:lvlText w:val=""/>
      <w:lvlJc w:val="left"/>
      <w:pPr>
        <w:tabs>
          <w:tab w:val="num" w:pos="4386"/>
        </w:tabs>
        <w:ind w:left="4386" w:hanging="360"/>
      </w:pPr>
      <w:rPr>
        <w:rFonts w:ascii="Wingdings" w:hAnsi="Wingdings" w:hint="default"/>
      </w:rPr>
    </w:lvl>
    <w:lvl w:ilvl="6" w:tplc="04190001">
      <w:start w:val="1"/>
      <w:numFmt w:val="bullet"/>
      <w:lvlText w:val=""/>
      <w:lvlJc w:val="left"/>
      <w:pPr>
        <w:tabs>
          <w:tab w:val="num" w:pos="5106"/>
        </w:tabs>
        <w:ind w:left="5106" w:hanging="360"/>
      </w:pPr>
      <w:rPr>
        <w:rFonts w:ascii="Symbol" w:hAnsi="Symbol" w:hint="default"/>
      </w:rPr>
    </w:lvl>
    <w:lvl w:ilvl="7" w:tplc="04190003">
      <w:start w:val="1"/>
      <w:numFmt w:val="bullet"/>
      <w:lvlText w:val="o"/>
      <w:lvlJc w:val="left"/>
      <w:pPr>
        <w:tabs>
          <w:tab w:val="num" w:pos="5826"/>
        </w:tabs>
        <w:ind w:left="5826" w:hanging="360"/>
      </w:pPr>
      <w:rPr>
        <w:rFonts w:ascii="Courier New" w:hAnsi="Courier New" w:cs="Courier New" w:hint="default"/>
      </w:rPr>
    </w:lvl>
    <w:lvl w:ilvl="8" w:tplc="04190005">
      <w:start w:val="1"/>
      <w:numFmt w:val="bullet"/>
      <w:lvlText w:val=""/>
      <w:lvlJc w:val="left"/>
      <w:pPr>
        <w:tabs>
          <w:tab w:val="num" w:pos="6546"/>
        </w:tabs>
        <w:ind w:left="6546" w:hanging="360"/>
      </w:pPr>
      <w:rPr>
        <w:rFonts w:ascii="Wingdings" w:hAnsi="Wingdings" w:hint="default"/>
      </w:rPr>
    </w:lvl>
  </w:abstractNum>
  <w:abstractNum w:abstractNumId="5" w15:restartNumberingAfterBreak="0">
    <w:nsid w:val="5A9B3DDF"/>
    <w:multiLevelType w:val="hybridMultilevel"/>
    <w:tmpl w:val="A7ACEB2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EB4373D"/>
    <w:multiLevelType w:val="hybridMultilevel"/>
    <w:tmpl w:val="CE648EA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0971558">
    <w:abstractNumId w:val="1"/>
  </w:num>
  <w:num w:numId="2" w16cid:durableId="856889712">
    <w:abstractNumId w:val="4"/>
  </w:num>
  <w:num w:numId="3" w16cid:durableId="328100990">
    <w:abstractNumId w:val="2"/>
  </w:num>
  <w:num w:numId="4" w16cid:durableId="171575849">
    <w:abstractNumId w:val="3"/>
  </w:num>
  <w:num w:numId="5" w16cid:durableId="1152912160">
    <w:abstractNumId w:val="0"/>
  </w:num>
  <w:num w:numId="6" w16cid:durableId="1330517897">
    <w:abstractNumId w:val="6"/>
  </w:num>
  <w:num w:numId="7" w16cid:durableId="20012254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5D"/>
    <w:rsid w:val="000536DF"/>
    <w:rsid w:val="000A1C47"/>
    <w:rsid w:val="000A2980"/>
    <w:rsid w:val="001008EF"/>
    <w:rsid w:val="001B00FE"/>
    <w:rsid w:val="001F2C61"/>
    <w:rsid w:val="001F4818"/>
    <w:rsid w:val="0024035D"/>
    <w:rsid w:val="002710AF"/>
    <w:rsid w:val="002C4EAA"/>
    <w:rsid w:val="00311CD7"/>
    <w:rsid w:val="0038523B"/>
    <w:rsid w:val="003B5AA0"/>
    <w:rsid w:val="003F7B41"/>
    <w:rsid w:val="00412484"/>
    <w:rsid w:val="004548E7"/>
    <w:rsid w:val="004D146F"/>
    <w:rsid w:val="00584948"/>
    <w:rsid w:val="006118FE"/>
    <w:rsid w:val="006B188C"/>
    <w:rsid w:val="006E1991"/>
    <w:rsid w:val="007642F7"/>
    <w:rsid w:val="007A50A3"/>
    <w:rsid w:val="008273DE"/>
    <w:rsid w:val="00892227"/>
    <w:rsid w:val="008E2D67"/>
    <w:rsid w:val="00912128"/>
    <w:rsid w:val="009379B5"/>
    <w:rsid w:val="009979B6"/>
    <w:rsid w:val="00A11BDD"/>
    <w:rsid w:val="00AD7F92"/>
    <w:rsid w:val="00B271F9"/>
    <w:rsid w:val="00BC1D04"/>
    <w:rsid w:val="00C37293"/>
    <w:rsid w:val="00CD7B51"/>
    <w:rsid w:val="00CF63C3"/>
    <w:rsid w:val="00D15E76"/>
    <w:rsid w:val="00E949A8"/>
    <w:rsid w:val="00EE69FF"/>
    <w:rsid w:val="00F4096C"/>
    <w:rsid w:val="00F914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32809"/>
  <w15:docId w15:val="{FA50879B-7C77-48D9-8043-FD158ABCF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035D"/>
    <w:pPr>
      <w:widowControl w:val="0"/>
      <w:suppressAutoHyphens/>
      <w:spacing w:after="0" w:line="240" w:lineRule="auto"/>
      <w:textAlignment w:val="baseline"/>
    </w:pPr>
    <w:rPr>
      <w:rFonts w:ascii="Times New Roman" w:eastAsia="Arial"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_1 Знак Знак Знак Знак Знак Знак Знак Знак Знак"/>
    <w:basedOn w:val="a"/>
    <w:rsid w:val="0024035D"/>
    <w:pPr>
      <w:widowControl/>
      <w:suppressAutoHyphens w:val="0"/>
      <w:spacing w:before="100" w:beforeAutospacing="1" w:after="100" w:afterAutospacing="1"/>
      <w:jc w:val="both"/>
      <w:textAlignment w:val="auto"/>
    </w:pPr>
    <w:rPr>
      <w:rFonts w:ascii="Tahoma" w:eastAsia="Times New Roman" w:hAnsi="Tahoma"/>
      <w:lang w:val="en-US" w:eastAsia="en-US"/>
    </w:rPr>
  </w:style>
  <w:style w:type="paragraph" w:customStyle="1" w:styleId="31">
    <w:name w:val="Основной текст 31"/>
    <w:basedOn w:val="a"/>
    <w:rsid w:val="0024035D"/>
    <w:pPr>
      <w:widowControl/>
      <w:spacing w:before="80"/>
      <w:jc w:val="both"/>
      <w:textAlignment w:val="auto"/>
    </w:pPr>
    <w:rPr>
      <w:rFonts w:eastAsia="Times New Roman"/>
      <w:lang w:eastAsia="zh-CN"/>
    </w:rPr>
  </w:style>
  <w:style w:type="paragraph" w:styleId="a3">
    <w:name w:val="List Paragraph"/>
    <w:aliases w:val="ТЗ список,Абзац списка литеральный,Bullet List,FooterText,numbered,Paragraphe de liste1,lp1,Заголовок_3,List Paragraph1,Маркер,Абзац списка нумерованный,Содержание. 2 уровень,Use Case List Paragraph,Bullet 1,Подпись рисунка,Абзац списка4"/>
    <w:basedOn w:val="a"/>
    <w:link w:val="a4"/>
    <w:uiPriority w:val="34"/>
    <w:qFormat/>
    <w:rsid w:val="00912128"/>
    <w:pPr>
      <w:widowControl/>
      <w:suppressAutoHyphens w:val="0"/>
      <w:spacing w:after="200" w:line="276" w:lineRule="auto"/>
      <w:ind w:left="720" w:right="-108" w:firstLine="709"/>
      <w:contextualSpacing/>
      <w:jc w:val="both"/>
      <w:textAlignment w:val="auto"/>
    </w:pPr>
    <w:rPr>
      <w:rFonts w:ascii="Calibri" w:eastAsia="Times New Roman" w:hAnsi="Calibri"/>
      <w:sz w:val="22"/>
      <w:szCs w:val="22"/>
      <w:lang w:val="x-none" w:eastAsia="x-none"/>
    </w:rPr>
  </w:style>
  <w:style w:type="character" w:customStyle="1" w:styleId="a4">
    <w:name w:val="Абзац списка Знак"/>
    <w:aliases w:val="ТЗ список Знак,Абзац списка литеральный Знак,Bullet List Знак,FooterText Знак,numbered Знак,Paragraphe de liste1 Знак,lp1 Знак,Заголовок_3 Знак,List Paragraph1 Знак,Маркер Знак,Абзац списка нумерованный Знак,Содержание. 2 уровень Знак"/>
    <w:link w:val="a3"/>
    <w:locked/>
    <w:rsid w:val="00912128"/>
    <w:rPr>
      <w:rFonts w:ascii="Calibri" w:eastAsia="Times New Roman" w:hAnsi="Calibri" w:cs="Times New Roman"/>
      <w:lang w:val="x-none" w:eastAsia="x-none"/>
    </w:rPr>
  </w:style>
  <w:style w:type="paragraph" w:styleId="a5">
    <w:name w:val="Body Text"/>
    <w:basedOn w:val="a"/>
    <w:link w:val="a6"/>
    <w:rsid w:val="008E2D67"/>
    <w:pPr>
      <w:widowControl/>
      <w:suppressAutoHyphens w:val="0"/>
      <w:spacing w:after="120"/>
      <w:textAlignment w:val="auto"/>
    </w:pPr>
    <w:rPr>
      <w:rFonts w:eastAsia="Times New Roman"/>
      <w:sz w:val="24"/>
      <w:lang w:eastAsia="ru-RU"/>
    </w:rPr>
  </w:style>
  <w:style w:type="character" w:customStyle="1" w:styleId="a6">
    <w:name w:val="Основной текст Знак"/>
    <w:basedOn w:val="a0"/>
    <w:link w:val="a5"/>
    <w:rsid w:val="008E2D67"/>
    <w:rPr>
      <w:rFonts w:ascii="Times New Roman" w:eastAsia="Times New Roman" w:hAnsi="Times New Roman" w:cs="Times New Roman"/>
      <w:sz w:val="24"/>
      <w:szCs w:val="20"/>
      <w:lang w:eastAsia="ru-RU"/>
    </w:rPr>
  </w:style>
  <w:style w:type="paragraph" w:styleId="a7">
    <w:name w:val="No Spacing"/>
    <w:link w:val="a8"/>
    <w:uiPriority w:val="1"/>
    <w:qFormat/>
    <w:rsid w:val="000A1C47"/>
    <w:pPr>
      <w:spacing w:after="0" w:line="240" w:lineRule="auto"/>
    </w:pPr>
    <w:rPr>
      <w:rFonts w:ascii="Calibri" w:eastAsia="Times New Roman" w:hAnsi="Calibri" w:cs="Times New Roman"/>
    </w:rPr>
  </w:style>
  <w:style w:type="character" w:customStyle="1" w:styleId="a8">
    <w:name w:val="Без интервала Знак"/>
    <w:link w:val="a7"/>
    <w:uiPriority w:val="1"/>
    <w:rsid w:val="000A1C47"/>
    <w:rPr>
      <w:rFonts w:ascii="Calibri" w:eastAsia="Times New Roman" w:hAnsi="Calibri" w:cs="Times New Roman"/>
    </w:rPr>
  </w:style>
  <w:style w:type="character" w:customStyle="1" w:styleId="a9">
    <w:name w:val="Основной текст_"/>
    <w:link w:val="10"/>
    <w:rsid w:val="000A1C47"/>
    <w:rPr>
      <w:color w:val="232936"/>
    </w:rPr>
  </w:style>
  <w:style w:type="paragraph" w:customStyle="1" w:styleId="10">
    <w:name w:val="Основной текст1"/>
    <w:basedOn w:val="a"/>
    <w:link w:val="a9"/>
    <w:rsid w:val="000A1C47"/>
    <w:pPr>
      <w:suppressAutoHyphens w:val="0"/>
      <w:spacing w:line="259" w:lineRule="auto"/>
      <w:textAlignment w:val="auto"/>
    </w:pPr>
    <w:rPr>
      <w:rFonts w:asciiTheme="minorHAnsi" w:eastAsiaTheme="minorHAnsi" w:hAnsiTheme="minorHAnsi" w:cstheme="minorBidi"/>
      <w:color w:val="232936"/>
      <w:sz w:val="22"/>
      <w:szCs w:val="22"/>
      <w:lang w:eastAsia="en-US"/>
    </w:rPr>
  </w:style>
  <w:style w:type="character" w:styleId="aa">
    <w:name w:val="Hyperlink"/>
    <w:uiPriority w:val="99"/>
    <w:unhideWhenUsed/>
    <w:rsid w:val="00B271F9"/>
    <w:rPr>
      <w:color w:val="0563C1"/>
      <w:u w:val="single"/>
    </w:rPr>
  </w:style>
  <w:style w:type="table" w:styleId="ab">
    <w:name w:val="Table Grid"/>
    <w:basedOn w:val="a1"/>
    <w:uiPriority w:val="39"/>
    <w:rsid w:val="00B271F9"/>
    <w:pPr>
      <w:spacing w:after="0" w:line="240" w:lineRule="auto"/>
    </w:pPr>
    <w:rPr>
      <w:rFonts w:ascii="SB Sans Text, Calibri" w:eastAsia="SB Sans Text, Calibri" w:hAnsi="SB Sans Text, Calibri" w:cs="SB Sans Text, 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4D146F"/>
    <w:pPr>
      <w:suppressAutoHyphens w:val="0"/>
      <w:autoSpaceDE w:val="0"/>
      <w:autoSpaceDN w:val="0"/>
      <w:adjustRightInd w:val="0"/>
      <w:textAlignment w:val="auto"/>
    </w:pPr>
    <w:rPr>
      <w:rFonts w:eastAsiaTheme="minorEastAsia"/>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16</Pages>
  <Words>8132</Words>
  <Characters>46359</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Сергей Загинайлов</cp:lastModifiedBy>
  <cp:revision>33</cp:revision>
  <dcterms:created xsi:type="dcterms:W3CDTF">2023-12-11T16:40:00Z</dcterms:created>
  <dcterms:modified xsi:type="dcterms:W3CDTF">2026-10-27T20:47:00Z</dcterms:modified>
</cp:coreProperties>
</file>