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96F6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ТЕХНИЧЕСКОЕ ЗАДАНИЕ</w:t>
      </w:r>
    </w:p>
    <w:p w14:paraId="69371CA1" w14:textId="77777777" w:rsidR="005522E5" w:rsidRPr="005522E5" w:rsidRDefault="005522E5" w:rsidP="005522E5">
      <w:r w:rsidRPr="005522E5">
        <w:rPr>
          <w:b/>
          <w:bCs/>
        </w:rPr>
        <w:t>на поставку беспроводной радиогид-системы</w:t>
      </w:r>
    </w:p>
    <w:p w14:paraId="02522E59" w14:textId="77777777" w:rsidR="005522E5" w:rsidRPr="005522E5" w:rsidRDefault="005522E5" w:rsidP="005522E5">
      <w:r w:rsidRPr="005522E5">
        <w:pict w14:anchorId="63155617">
          <v:rect id="_x0000_i1061" style="width:0;height:1.5pt" o:hralign="center" o:hrstd="t" o:hr="t" fillcolor="#a0a0a0" stroked="f"/>
        </w:pict>
      </w:r>
    </w:p>
    <w:p w14:paraId="25C8C85A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1. ОБЩИЕ ПОЛОЖЕНИЯ</w:t>
      </w:r>
    </w:p>
    <w:p w14:paraId="22BAEB22" w14:textId="77777777" w:rsidR="005522E5" w:rsidRPr="005522E5" w:rsidRDefault="005522E5" w:rsidP="005522E5">
      <w:r w:rsidRPr="005522E5">
        <w:t>1.1. Настоящее техническое задание (далее – ТЗ) подготовлено для осуществления закупки беспроводной радиогид-системы для обеспечения проведения корпоративных обучающих мероприятий, тренингов, экскурсий и иных массовых мероприятий.</w:t>
      </w:r>
    </w:p>
    <w:p w14:paraId="77DB37F0" w14:textId="77777777" w:rsidR="005522E5" w:rsidRPr="005522E5" w:rsidRDefault="005522E5" w:rsidP="005522E5">
      <w:r w:rsidRPr="005522E5">
        <w:t xml:space="preserve">1.2. Наименование объекта закупки: </w:t>
      </w:r>
      <w:r w:rsidRPr="005522E5">
        <w:rPr>
          <w:b/>
          <w:bCs/>
        </w:rPr>
        <w:t>Беспроводная радиогид-система на 25 персон с док-станцией и транспортным кейсом</w:t>
      </w:r>
      <w:r w:rsidRPr="005522E5">
        <w:t>.</w:t>
      </w:r>
    </w:p>
    <w:p w14:paraId="2FFDE20F" w14:textId="77777777" w:rsidR="005522E5" w:rsidRDefault="005522E5" w:rsidP="005522E5">
      <w:r w:rsidRPr="005522E5">
        <w:t xml:space="preserve">1.3. Код ОКПД 2: </w:t>
      </w:r>
      <w:r w:rsidRPr="005522E5">
        <w:rPr>
          <w:b/>
          <w:bCs/>
        </w:rPr>
        <w:t>26.40.20.110</w:t>
      </w:r>
      <w:r w:rsidRPr="005522E5">
        <w:t xml:space="preserve"> – Аппаратура звукоусилительная.</w:t>
      </w:r>
    </w:p>
    <w:p w14:paraId="7BB240F7" w14:textId="450068A9" w:rsidR="005522E5" w:rsidRDefault="005522E5" w:rsidP="005522E5">
      <w:hyperlink r:id="rId5" w:history="1">
        <w:r w:rsidRPr="005522E5">
          <w:rPr>
            <w:rStyle w:val="ac"/>
          </w:rPr>
          <w:t>Радиогид система Radiosync SGTR03, на 25 персон, с докстанцией и кейсом — купить | М22</w:t>
        </w:r>
      </w:hyperlink>
    </w:p>
    <w:p w14:paraId="2F0AD41C" w14:textId="3006196C" w:rsidR="005522E5" w:rsidRPr="005522E5" w:rsidRDefault="005522E5" w:rsidP="005522E5">
      <w:r w:rsidRPr="005522E5">
        <w:drawing>
          <wp:inline distT="0" distB="0" distL="0" distR="0" wp14:anchorId="750A0D96" wp14:editId="068FB50E">
            <wp:extent cx="2141220" cy="2157534"/>
            <wp:effectExtent l="0" t="0" r="0" b="0"/>
            <wp:docPr id="11324708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4708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4" cy="21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61445" w14:textId="77777777" w:rsidR="005522E5" w:rsidRPr="005522E5" w:rsidRDefault="005522E5" w:rsidP="005522E5">
      <w:r w:rsidRPr="005522E5">
        <w:pict w14:anchorId="4494A5EC">
          <v:rect id="_x0000_i1062" style="width:0;height:1.5pt" o:hralign="center" o:hrstd="t" o:hr="t" fillcolor="#a0a0a0" stroked="f"/>
        </w:pict>
      </w:r>
    </w:p>
    <w:p w14:paraId="64D46518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 ТРЕБОВАНИЯ К ПОСТАВЛЯЕМОМУ ТОВАРУ</w:t>
      </w:r>
    </w:p>
    <w:p w14:paraId="4337353E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2.1. Наименование и модель</w:t>
      </w:r>
    </w:p>
    <w:p w14:paraId="3802581A" w14:textId="77777777" w:rsidR="005522E5" w:rsidRPr="005522E5" w:rsidRDefault="005522E5" w:rsidP="005522E5">
      <w:pPr>
        <w:numPr>
          <w:ilvl w:val="0"/>
          <w:numId w:val="1"/>
        </w:numPr>
      </w:pPr>
      <w:r w:rsidRPr="005522E5">
        <w:rPr>
          <w:b/>
          <w:bCs/>
        </w:rPr>
        <w:t>Наименование:</w:t>
      </w:r>
      <w:r w:rsidRPr="005522E5">
        <w:t xml:space="preserve"> Беспроводная радиогид-система (аудиогид)</w:t>
      </w:r>
    </w:p>
    <w:p w14:paraId="4CFAA959" w14:textId="77777777" w:rsidR="005522E5" w:rsidRPr="005522E5" w:rsidRDefault="005522E5" w:rsidP="005522E5">
      <w:pPr>
        <w:numPr>
          <w:ilvl w:val="0"/>
          <w:numId w:val="1"/>
        </w:numPr>
      </w:pPr>
      <w:r w:rsidRPr="005522E5">
        <w:rPr>
          <w:b/>
          <w:bCs/>
        </w:rPr>
        <w:t>Модель:</w:t>
      </w:r>
      <w:r w:rsidRPr="005522E5">
        <w:t xml:space="preserve"> SGTR13 (или эквивалент с аналогичными характеристиками)</w:t>
      </w:r>
    </w:p>
    <w:p w14:paraId="473F953F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2.2. Требования к комплектации</w:t>
      </w:r>
    </w:p>
    <w:p w14:paraId="6D4D6A86" w14:textId="77777777" w:rsidR="005522E5" w:rsidRPr="005522E5" w:rsidRDefault="005522E5" w:rsidP="005522E5">
      <w:r w:rsidRPr="005522E5">
        <w:t>Поставляемый комплект должен включать: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7351"/>
        <w:gridCol w:w="1669"/>
      </w:tblGrid>
      <w:tr w:rsidR="005522E5" w:rsidRPr="005522E5" w14:paraId="39A0759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DFC9250" w14:textId="77777777" w:rsidR="005522E5" w:rsidRPr="005522E5" w:rsidRDefault="005522E5" w:rsidP="005522E5">
            <w:pPr>
              <w:rPr>
                <w:b/>
                <w:bCs/>
              </w:rPr>
            </w:pPr>
            <w:r w:rsidRPr="005522E5">
              <w:rPr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D85D5CF" w14:textId="77777777" w:rsidR="005522E5" w:rsidRPr="005522E5" w:rsidRDefault="005522E5" w:rsidP="005522E5">
            <w:pPr>
              <w:rPr>
                <w:b/>
                <w:bCs/>
              </w:rPr>
            </w:pPr>
            <w:r w:rsidRPr="005522E5">
              <w:rPr>
                <w:b/>
                <w:bCs/>
              </w:rPr>
              <w:t>Наименование компонента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26862BB" w14:textId="77777777" w:rsidR="005522E5" w:rsidRPr="005522E5" w:rsidRDefault="005522E5" w:rsidP="005522E5">
            <w:pPr>
              <w:rPr>
                <w:b/>
                <w:bCs/>
              </w:rPr>
            </w:pPr>
            <w:r w:rsidRPr="005522E5">
              <w:rPr>
                <w:b/>
                <w:bCs/>
              </w:rPr>
              <w:t>Количество</w:t>
            </w:r>
          </w:p>
        </w:tc>
      </w:tr>
      <w:tr w:rsidR="005522E5" w:rsidRPr="005522E5" w14:paraId="75E746AE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BCB79D8" w14:textId="77777777" w:rsidR="005522E5" w:rsidRPr="005522E5" w:rsidRDefault="005522E5" w:rsidP="005522E5">
            <w:r w:rsidRPr="005522E5"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80E2D76" w14:textId="77777777" w:rsidR="005522E5" w:rsidRPr="005522E5" w:rsidRDefault="005522E5" w:rsidP="005522E5">
            <w:r w:rsidRPr="005522E5">
              <w:t>Передатчик (трансмиттер) с микрофоном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2F2C11D" w14:textId="77777777" w:rsidR="005522E5" w:rsidRPr="005522E5" w:rsidRDefault="005522E5" w:rsidP="005522E5">
            <w:r w:rsidRPr="005522E5">
              <w:t>1 шт.</w:t>
            </w:r>
          </w:p>
        </w:tc>
      </w:tr>
      <w:tr w:rsidR="005522E5" w:rsidRPr="005522E5" w14:paraId="6AC6F90C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48F768C" w14:textId="77777777" w:rsidR="005522E5" w:rsidRPr="005522E5" w:rsidRDefault="005522E5" w:rsidP="005522E5">
            <w:r w:rsidRPr="005522E5"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EC3C415" w14:textId="77777777" w:rsidR="005522E5" w:rsidRPr="005522E5" w:rsidRDefault="005522E5" w:rsidP="005522E5">
            <w:r w:rsidRPr="005522E5">
              <w:t>Приемник (ресивер) с наушниками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74630B2" w14:textId="77777777" w:rsidR="005522E5" w:rsidRPr="005522E5" w:rsidRDefault="005522E5" w:rsidP="005522E5">
            <w:r w:rsidRPr="005522E5">
              <w:t>25 шт.</w:t>
            </w:r>
          </w:p>
        </w:tc>
      </w:tr>
      <w:tr w:rsidR="005522E5" w:rsidRPr="005522E5" w14:paraId="63F0EF6E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E4D4023" w14:textId="77777777" w:rsidR="005522E5" w:rsidRPr="005522E5" w:rsidRDefault="005522E5" w:rsidP="005522E5">
            <w:r w:rsidRPr="005522E5">
              <w:lastRenderedPageBreak/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4A26572" w14:textId="77777777" w:rsidR="005522E5" w:rsidRPr="005522E5" w:rsidRDefault="005522E5" w:rsidP="005522E5">
            <w:r w:rsidRPr="005522E5">
              <w:t>Док-станция (зарядное устройство) для одновременной зарядки всех устройств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51A7B18" w14:textId="77777777" w:rsidR="005522E5" w:rsidRPr="005522E5" w:rsidRDefault="005522E5" w:rsidP="005522E5">
            <w:r w:rsidRPr="005522E5">
              <w:t>1 шт.</w:t>
            </w:r>
          </w:p>
        </w:tc>
      </w:tr>
      <w:tr w:rsidR="005522E5" w:rsidRPr="005522E5" w14:paraId="4BBE6BA9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D1E3324" w14:textId="77777777" w:rsidR="005522E5" w:rsidRPr="005522E5" w:rsidRDefault="005522E5" w:rsidP="005522E5">
            <w:r w:rsidRPr="005522E5"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A9CC04B" w14:textId="77777777" w:rsidR="005522E5" w:rsidRPr="005522E5" w:rsidRDefault="005522E5" w:rsidP="005522E5">
            <w:r w:rsidRPr="005522E5">
              <w:t>Транспортный кейс для хранения и переноски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A8A03BD" w14:textId="77777777" w:rsidR="005522E5" w:rsidRPr="005522E5" w:rsidRDefault="005522E5" w:rsidP="005522E5">
            <w:r w:rsidRPr="005522E5">
              <w:t>1 шт.</w:t>
            </w:r>
          </w:p>
        </w:tc>
      </w:tr>
      <w:tr w:rsidR="005522E5" w:rsidRPr="005522E5" w14:paraId="1494D7FC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33511DA" w14:textId="77777777" w:rsidR="005522E5" w:rsidRPr="005522E5" w:rsidRDefault="005522E5" w:rsidP="005522E5">
            <w:r w:rsidRPr="005522E5"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5FAC1C6" w14:textId="77777777" w:rsidR="005522E5" w:rsidRPr="005522E5" w:rsidRDefault="005522E5" w:rsidP="005522E5">
            <w:r w:rsidRPr="005522E5">
              <w:t>Сменные гигиенические амбушюры (опционально)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FE879C8" w14:textId="77777777" w:rsidR="005522E5" w:rsidRPr="005522E5" w:rsidRDefault="005522E5" w:rsidP="005522E5">
            <w:r w:rsidRPr="005522E5">
              <w:t>не менее 25 шт.</w:t>
            </w:r>
          </w:p>
        </w:tc>
      </w:tr>
      <w:tr w:rsidR="005522E5" w:rsidRPr="005522E5" w14:paraId="16F4ABD7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D2E886F" w14:textId="77777777" w:rsidR="005522E5" w:rsidRPr="005522E5" w:rsidRDefault="005522E5" w:rsidP="005522E5">
            <w:r w:rsidRPr="005522E5"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D34D267" w14:textId="77777777" w:rsidR="005522E5" w:rsidRPr="005522E5" w:rsidRDefault="005522E5" w:rsidP="005522E5">
            <w:r w:rsidRPr="005522E5">
              <w:t>Кабели для зарядки/подключения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E78AF95" w14:textId="77777777" w:rsidR="005522E5" w:rsidRPr="005522E5" w:rsidRDefault="005522E5" w:rsidP="005522E5">
            <w:r w:rsidRPr="005522E5">
              <w:t>в комплекте</w:t>
            </w:r>
          </w:p>
        </w:tc>
      </w:tr>
      <w:tr w:rsidR="005522E5" w:rsidRPr="005522E5" w14:paraId="659C631C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371203C" w14:textId="77777777" w:rsidR="005522E5" w:rsidRPr="005522E5" w:rsidRDefault="005522E5" w:rsidP="005522E5">
            <w:r w:rsidRPr="005522E5">
              <w:t>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5EE826C" w14:textId="77777777" w:rsidR="005522E5" w:rsidRPr="005522E5" w:rsidRDefault="005522E5" w:rsidP="005522E5">
            <w:r w:rsidRPr="005522E5">
              <w:t>Инструкция по эксплуатации на русском языке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A0E6744" w14:textId="77777777" w:rsidR="005522E5" w:rsidRPr="005522E5" w:rsidRDefault="005522E5" w:rsidP="005522E5">
            <w:r w:rsidRPr="005522E5">
              <w:t>1 шт.</w:t>
            </w:r>
          </w:p>
        </w:tc>
      </w:tr>
      <w:tr w:rsidR="005522E5" w:rsidRPr="005522E5" w14:paraId="28AC3D68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3B9306FC" w14:textId="77777777" w:rsidR="005522E5" w:rsidRPr="005522E5" w:rsidRDefault="005522E5" w:rsidP="005522E5">
            <w:r w:rsidRPr="005522E5"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27FB4E9" w14:textId="77777777" w:rsidR="005522E5" w:rsidRPr="005522E5" w:rsidRDefault="005522E5" w:rsidP="005522E5">
            <w:r w:rsidRPr="005522E5">
              <w:t>Гарантийный талон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484C0D6F" w14:textId="77777777" w:rsidR="005522E5" w:rsidRPr="005522E5" w:rsidRDefault="005522E5" w:rsidP="005522E5">
            <w:r w:rsidRPr="005522E5">
              <w:t>1 шт.</w:t>
            </w:r>
          </w:p>
        </w:tc>
      </w:tr>
    </w:tbl>
    <w:p w14:paraId="72BC8FB3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2.3. Технические характеристики</w:t>
      </w:r>
    </w:p>
    <w:p w14:paraId="46E1CCD3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2.3.1. Общие требования к системе:</w:t>
      </w:r>
    </w:p>
    <w:p w14:paraId="5F7B8BCC" w14:textId="77777777" w:rsidR="005522E5" w:rsidRPr="005522E5" w:rsidRDefault="005522E5" w:rsidP="005522E5">
      <w:pPr>
        <w:numPr>
          <w:ilvl w:val="0"/>
          <w:numId w:val="2"/>
        </w:numPr>
      </w:pPr>
      <w:r w:rsidRPr="005522E5">
        <w:rPr>
          <w:b/>
          <w:bCs/>
        </w:rPr>
        <w:t>Тип связи:</w:t>
      </w:r>
      <w:r w:rsidRPr="005522E5">
        <w:t xml:space="preserve"> Беспроводная (радиоканал / инфракрасная связь / 2.4 ГГц)</w:t>
      </w:r>
    </w:p>
    <w:p w14:paraId="21AF0673" w14:textId="77777777" w:rsidR="005522E5" w:rsidRPr="005522E5" w:rsidRDefault="005522E5" w:rsidP="005522E5">
      <w:pPr>
        <w:numPr>
          <w:ilvl w:val="0"/>
          <w:numId w:val="2"/>
        </w:numPr>
      </w:pPr>
      <w:r w:rsidRPr="005522E5">
        <w:rPr>
          <w:b/>
          <w:bCs/>
        </w:rPr>
        <w:t>Рабочая частота:</w:t>
      </w:r>
      <w:r w:rsidRPr="005522E5">
        <w:t xml:space="preserve"> не менее 2-х диапазонов для предотвращения помех</w:t>
      </w:r>
    </w:p>
    <w:p w14:paraId="52972E7C" w14:textId="77777777" w:rsidR="005522E5" w:rsidRPr="005522E5" w:rsidRDefault="005522E5" w:rsidP="005522E5">
      <w:pPr>
        <w:numPr>
          <w:ilvl w:val="0"/>
          <w:numId w:val="2"/>
        </w:numPr>
      </w:pPr>
      <w:r w:rsidRPr="005522E5">
        <w:rPr>
          <w:b/>
          <w:bCs/>
        </w:rPr>
        <w:t>Радиус действия:</w:t>
      </w:r>
      <w:r w:rsidRPr="005522E5">
        <w:t xml:space="preserve"> не менее 30-50 метров в помещении, не менее 100 метров на открытой местности</w:t>
      </w:r>
    </w:p>
    <w:p w14:paraId="0CDF3A8B" w14:textId="77777777" w:rsidR="005522E5" w:rsidRPr="005522E5" w:rsidRDefault="005522E5" w:rsidP="005522E5">
      <w:pPr>
        <w:numPr>
          <w:ilvl w:val="0"/>
          <w:numId w:val="2"/>
        </w:numPr>
      </w:pPr>
      <w:r w:rsidRPr="005522E5">
        <w:rPr>
          <w:b/>
          <w:bCs/>
        </w:rPr>
        <w:t>Количество каналов:</w:t>
      </w:r>
      <w:r w:rsidRPr="005522E5">
        <w:t xml:space="preserve"> возможность одновременной работы нескольких групп без взаимных помех</w:t>
      </w:r>
    </w:p>
    <w:p w14:paraId="6AD5A4C2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2.3.2. Требования к передатчику:</w:t>
      </w:r>
    </w:p>
    <w:p w14:paraId="211EA482" w14:textId="77777777" w:rsidR="005522E5" w:rsidRPr="005522E5" w:rsidRDefault="005522E5" w:rsidP="005522E5">
      <w:pPr>
        <w:numPr>
          <w:ilvl w:val="0"/>
          <w:numId w:val="3"/>
        </w:numPr>
      </w:pPr>
      <w:r w:rsidRPr="005522E5">
        <w:rPr>
          <w:b/>
          <w:bCs/>
        </w:rPr>
        <w:t>Тип микрофона:</w:t>
      </w:r>
      <w:r w:rsidRPr="005522E5">
        <w:t xml:space="preserve"> петличный/накладной или головная гарнитура</w:t>
      </w:r>
    </w:p>
    <w:p w14:paraId="2F99D6C9" w14:textId="77777777" w:rsidR="005522E5" w:rsidRPr="005522E5" w:rsidRDefault="005522E5" w:rsidP="005522E5">
      <w:pPr>
        <w:numPr>
          <w:ilvl w:val="0"/>
          <w:numId w:val="3"/>
        </w:numPr>
      </w:pPr>
      <w:r w:rsidRPr="005522E5">
        <w:rPr>
          <w:b/>
          <w:bCs/>
        </w:rPr>
        <w:t>Время работы от аккумулятора:</w:t>
      </w:r>
      <w:r w:rsidRPr="005522E5">
        <w:t xml:space="preserve"> не менее 8-10 часов непрерывной работы</w:t>
      </w:r>
    </w:p>
    <w:p w14:paraId="3BD1A267" w14:textId="77777777" w:rsidR="005522E5" w:rsidRPr="005522E5" w:rsidRDefault="005522E5" w:rsidP="005522E5">
      <w:pPr>
        <w:numPr>
          <w:ilvl w:val="0"/>
          <w:numId w:val="3"/>
        </w:numPr>
      </w:pPr>
      <w:r w:rsidRPr="005522E5">
        <w:rPr>
          <w:b/>
          <w:bCs/>
        </w:rPr>
        <w:t>Тип питания:</w:t>
      </w:r>
      <w:r w:rsidRPr="005522E5">
        <w:t xml:space="preserve"> встроенный аккумулятор / сменные батареи АА/ААА</w:t>
      </w:r>
    </w:p>
    <w:p w14:paraId="74502AE6" w14:textId="77777777" w:rsidR="005522E5" w:rsidRPr="005522E5" w:rsidRDefault="005522E5" w:rsidP="005522E5">
      <w:pPr>
        <w:numPr>
          <w:ilvl w:val="0"/>
          <w:numId w:val="3"/>
        </w:numPr>
      </w:pPr>
      <w:r w:rsidRPr="005522E5">
        <w:rPr>
          <w:b/>
          <w:bCs/>
        </w:rPr>
        <w:t>Индикация:</w:t>
      </w:r>
      <w:r w:rsidRPr="005522E5">
        <w:t xml:space="preserve"> наличие индикаторов заряда батареи и статуса передачи</w:t>
      </w:r>
    </w:p>
    <w:p w14:paraId="428A9F75" w14:textId="77777777" w:rsidR="005522E5" w:rsidRPr="005522E5" w:rsidRDefault="005522E5" w:rsidP="005522E5">
      <w:pPr>
        <w:numPr>
          <w:ilvl w:val="0"/>
          <w:numId w:val="3"/>
        </w:numPr>
      </w:pPr>
      <w:r w:rsidRPr="005522E5">
        <w:rPr>
          <w:b/>
          <w:bCs/>
        </w:rPr>
        <w:t>Вес:</w:t>
      </w:r>
      <w:r w:rsidRPr="005522E5">
        <w:t xml:space="preserve"> не более 150 грамм (без учета крепления)</w:t>
      </w:r>
    </w:p>
    <w:p w14:paraId="5B14268A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2.3.3. Требования к приемникам (25 шт.):</w:t>
      </w:r>
    </w:p>
    <w:p w14:paraId="2F177093" w14:textId="77777777" w:rsidR="005522E5" w:rsidRPr="005522E5" w:rsidRDefault="005522E5" w:rsidP="005522E5">
      <w:pPr>
        <w:numPr>
          <w:ilvl w:val="0"/>
          <w:numId w:val="4"/>
        </w:numPr>
      </w:pPr>
      <w:r w:rsidRPr="005522E5">
        <w:rPr>
          <w:b/>
          <w:bCs/>
        </w:rPr>
        <w:t>Время работы от аккумулятора:</w:t>
      </w:r>
      <w:r w:rsidRPr="005522E5">
        <w:t xml:space="preserve"> не менее 8-10 часов непрерывной работы</w:t>
      </w:r>
    </w:p>
    <w:p w14:paraId="31467538" w14:textId="77777777" w:rsidR="005522E5" w:rsidRPr="005522E5" w:rsidRDefault="005522E5" w:rsidP="005522E5">
      <w:pPr>
        <w:numPr>
          <w:ilvl w:val="0"/>
          <w:numId w:val="4"/>
        </w:numPr>
      </w:pPr>
      <w:r w:rsidRPr="005522E5">
        <w:rPr>
          <w:b/>
          <w:bCs/>
        </w:rPr>
        <w:t>Тип питания:</w:t>
      </w:r>
      <w:r w:rsidRPr="005522E5">
        <w:t xml:space="preserve"> встроенный аккумулятор / сменные батареи</w:t>
      </w:r>
    </w:p>
    <w:p w14:paraId="770BB98F" w14:textId="77777777" w:rsidR="005522E5" w:rsidRPr="005522E5" w:rsidRDefault="005522E5" w:rsidP="005522E5">
      <w:pPr>
        <w:numPr>
          <w:ilvl w:val="0"/>
          <w:numId w:val="4"/>
        </w:numPr>
      </w:pPr>
      <w:r w:rsidRPr="005522E5">
        <w:rPr>
          <w:b/>
          <w:bCs/>
        </w:rPr>
        <w:t>Наушники:</w:t>
      </w:r>
      <w:r w:rsidRPr="005522E5">
        <w:t xml:space="preserve"> накладные/вкладыши с регулируемой громкостью</w:t>
      </w:r>
    </w:p>
    <w:p w14:paraId="17DAA973" w14:textId="77777777" w:rsidR="005522E5" w:rsidRPr="005522E5" w:rsidRDefault="005522E5" w:rsidP="005522E5">
      <w:pPr>
        <w:numPr>
          <w:ilvl w:val="0"/>
          <w:numId w:val="4"/>
        </w:numPr>
      </w:pPr>
      <w:r w:rsidRPr="005522E5">
        <w:rPr>
          <w:b/>
          <w:bCs/>
        </w:rPr>
        <w:t>Громкость:</w:t>
      </w:r>
      <w:r w:rsidRPr="005522E5">
        <w:t xml:space="preserve"> регулируемая, не менее 3-5 уровней</w:t>
      </w:r>
    </w:p>
    <w:p w14:paraId="3AA3560D" w14:textId="77777777" w:rsidR="005522E5" w:rsidRPr="005522E5" w:rsidRDefault="005522E5" w:rsidP="005522E5">
      <w:pPr>
        <w:numPr>
          <w:ilvl w:val="0"/>
          <w:numId w:val="4"/>
        </w:numPr>
      </w:pPr>
      <w:r w:rsidRPr="005522E5">
        <w:rPr>
          <w:b/>
          <w:bCs/>
        </w:rPr>
        <w:t>Вес одного приемника:</w:t>
      </w:r>
      <w:r w:rsidRPr="005522E5">
        <w:t xml:space="preserve"> не более 60 грамм</w:t>
      </w:r>
    </w:p>
    <w:p w14:paraId="2729102F" w14:textId="77777777" w:rsidR="005522E5" w:rsidRPr="005522E5" w:rsidRDefault="005522E5" w:rsidP="005522E5">
      <w:pPr>
        <w:numPr>
          <w:ilvl w:val="0"/>
          <w:numId w:val="4"/>
        </w:numPr>
      </w:pPr>
      <w:r w:rsidRPr="005522E5">
        <w:rPr>
          <w:b/>
          <w:bCs/>
        </w:rPr>
        <w:t>Индикация:</w:t>
      </w:r>
      <w:r w:rsidRPr="005522E5">
        <w:t xml:space="preserve"> наличие индикатора заряда батареи</w:t>
      </w:r>
    </w:p>
    <w:p w14:paraId="6D5E9E48" w14:textId="77777777" w:rsidR="005522E5" w:rsidRPr="005522E5" w:rsidRDefault="005522E5" w:rsidP="005522E5">
      <w:pPr>
        <w:numPr>
          <w:ilvl w:val="0"/>
          <w:numId w:val="4"/>
        </w:numPr>
      </w:pPr>
      <w:r w:rsidRPr="005522E5">
        <w:rPr>
          <w:b/>
          <w:bCs/>
        </w:rPr>
        <w:lastRenderedPageBreak/>
        <w:t>Крепление:</w:t>
      </w:r>
      <w:r w:rsidRPr="005522E5">
        <w:t xml:space="preserve"> наличие клипсы/крепления для одежды</w:t>
      </w:r>
    </w:p>
    <w:p w14:paraId="61EB2DBC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2.3.4. Требования к док-станции:</w:t>
      </w:r>
    </w:p>
    <w:p w14:paraId="16466F9F" w14:textId="77777777" w:rsidR="005522E5" w:rsidRPr="005522E5" w:rsidRDefault="005522E5" w:rsidP="005522E5">
      <w:pPr>
        <w:numPr>
          <w:ilvl w:val="0"/>
          <w:numId w:val="5"/>
        </w:numPr>
      </w:pPr>
      <w:r w:rsidRPr="005522E5">
        <w:rPr>
          <w:b/>
          <w:bCs/>
        </w:rPr>
        <w:t>Функционал:</w:t>
      </w:r>
      <w:r w:rsidRPr="005522E5">
        <w:t xml:space="preserve"> одновременная зарядка всех 25 приемников и 1 передатчика</w:t>
      </w:r>
    </w:p>
    <w:p w14:paraId="2734F6F0" w14:textId="77777777" w:rsidR="005522E5" w:rsidRPr="005522E5" w:rsidRDefault="005522E5" w:rsidP="005522E5">
      <w:pPr>
        <w:numPr>
          <w:ilvl w:val="0"/>
          <w:numId w:val="5"/>
        </w:numPr>
      </w:pPr>
      <w:r w:rsidRPr="005522E5">
        <w:rPr>
          <w:b/>
          <w:bCs/>
        </w:rPr>
        <w:t>Количество слотов:</w:t>
      </w:r>
      <w:r w:rsidRPr="005522E5">
        <w:t xml:space="preserve"> не менее 26 (25 для приемников + 1 для передатчика)</w:t>
      </w:r>
    </w:p>
    <w:p w14:paraId="35F2164D" w14:textId="77777777" w:rsidR="005522E5" w:rsidRPr="005522E5" w:rsidRDefault="005522E5" w:rsidP="005522E5">
      <w:pPr>
        <w:numPr>
          <w:ilvl w:val="0"/>
          <w:numId w:val="5"/>
        </w:numPr>
      </w:pPr>
      <w:r w:rsidRPr="005522E5">
        <w:rPr>
          <w:b/>
          <w:bCs/>
        </w:rPr>
        <w:t>Индикация:</w:t>
      </w:r>
      <w:r w:rsidRPr="005522E5">
        <w:t xml:space="preserve"> визуальная индикация статуса зарядки каждого устройства</w:t>
      </w:r>
    </w:p>
    <w:p w14:paraId="234E5BE5" w14:textId="77777777" w:rsidR="005522E5" w:rsidRPr="005522E5" w:rsidRDefault="005522E5" w:rsidP="005522E5">
      <w:pPr>
        <w:numPr>
          <w:ilvl w:val="0"/>
          <w:numId w:val="5"/>
        </w:numPr>
      </w:pPr>
      <w:r w:rsidRPr="005522E5">
        <w:rPr>
          <w:b/>
          <w:bCs/>
        </w:rPr>
        <w:t>Время полной зарядки:</w:t>
      </w:r>
      <w:r w:rsidRPr="005522E5">
        <w:t xml:space="preserve"> не более 3-4 часов</w:t>
      </w:r>
    </w:p>
    <w:p w14:paraId="10282474" w14:textId="77777777" w:rsidR="005522E5" w:rsidRPr="005522E5" w:rsidRDefault="005522E5" w:rsidP="005522E5">
      <w:pPr>
        <w:numPr>
          <w:ilvl w:val="0"/>
          <w:numId w:val="5"/>
        </w:numPr>
      </w:pPr>
      <w:r w:rsidRPr="005522E5">
        <w:rPr>
          <w:b/>
          <w:bCs/>
        </w:rPr>
        <w:t>Питание:</w:t>
      </w:r>
      <w:r w:rsidRPr="005522E5">
        <w:t xml:space="preserve"> от сети 220В</w:t>
      </w:r>
    </w:p>
    <w:p w14:paraId="6F0B3BD2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2.3.5. Требования к транспортному кейсу:</w:t>
      </w:r>
    </w:p>
    <w:p w14:paraId="1D02E4A6" w14:textId="77777777" w:rsidR="005522E5" w:rsidRPr="005522E5" w:rsidRDefault="005522E5" w:rsidP="005522E5">
      <w:pPr>
        <w:numPr>
          <w:ilvl w:val="0"/>
          <w:numId w:val="6"/>
        </w:numPr>
      </w:pPr>
      <w:r w:rsidRPr="005522E5">
        <w:rPr>
          <w:b/>
          <w:bCs/>
        </w:rPr>
        <w:t>Материал:</w:t>
      </w:r>
      <w:r w:rsidRPr="005522E5">
        <w:t xml:space="preserve"> ударопрочный пластик/ткань с уплотнением</w:t>
      </w:r>
    </w:p>
    <w:p w14:paraId="130A6370" w14:textId="77777777" w:rsidR="005522E5" w:rsidRPr="005522E5" w:rsidRDefault="005522E5" w:rsidP="005522E5">
      <w:pPr>
        <w:numPr>
          <w:ilvl w:val="0"/>
          <w:numId w:val="6"/>
        </w:numPr>
      </w:pPr>
      <w:r w:rsidRPr="005522E5">
        <w:rPr>
          <w:b/>
          <w:bCs/>
        </w:rPr>
        <w:t>Конструкция:</w:t>
      </w:r>
      <w:r w:rsidRPr="005522E5">
        <w:t xml:space="preserve"> наличие отсеков для каждого устройства</w:t>
      </w:r>
    </w:p>
    <w:p w14:paraId="10957CD5" w14:textId="77777777" w:rsidR="005522E5" w:rsidRPr="005522E5" w:rsidRDefault="005522E5" w:rsidP="005522E5">
      <w:pPr>
        <w:numPr>
          <w:ilvl w:val="0"/>
          <w:numId w:val="6"/>
        </w:numPr>
      </w:pPr>
      <w:r w:rsidRPr="005522E5">
        <w:rPr>
          <w:b/>
          <w:bCs/>
        </w:rPr>
        <w:t>Защита:</w:t>
      </w:r>
      <w:r w:rsidRPr="005522E5">
        <w:t xml:space="preserve"> влагозащита, пылезащита</w:t>
      </w:r>
    </w:p>
    <w:p w14:paraId="51E2B33F" w14:textId="77777777" w:rsidR="005522E5" w:rsidRPr="005522E5" w:rsidRDefault="005522E5" w:rsidP="005522E5">
      <w:pPr>
        <w:numPr>
          <w:ilvl w:val="0"/>
          <w:numId w:val="6"/>
        </w:numPr>
      </w:pPr>
      <w:r w:rsidRPr="005522E5">
        <w:rPr>
          <w:b/>
          <w:bCs/>
        </w:rPr>
        <w:t>Переноска:</w:t>
      </w:r>
      <w:r w:rsidRPr="005522E5">
        <w:t xml:space="preserve"> наличие удобной ручки и/или плечевого ремня</w:t>
      </w:r>
    </w:p>
    <w:p w14:paraId="010356C0" w14:textId="77777777" w:rsidR="005522E5" w:rsidRPr="005522E5" w:rsidRDefault="005522E5" w:rsidP="005522E5">
      <w:pPr>
        <w:numPr>
          <w:ilvl w:val="0"/>
          <w:numId w:val="6"/>
        </w:numPr>
      </w:pPr>
      <w:r w:rsidRPr="005522E5">
        <w:rPr>
          <w:b/>
          <w:bCs/>
        </w:rPr>
        <w:t>Замки:</w:t>
      </w:r>
      <w:r w:rsidRPr="005522E5">
        <w:t xml:space="preserve"> надежные защелки/молнии</w:t>
      </w:r>
    </w:p>
    <w:p w14:paraId="7823B593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2.4. Требования к качеству и безопасности</w:t>
      </w:r>
    </w:p>
    <w:p w14:paraId="0CF9C098" w14:textId="77777777" w:rsidR="005522E5" w:rsidRPr="005522E5" w:rsidRDefault="005522E5" w:rsidP="005522E5">
      <w:r w:rsidRPr="005522E5">
        <w:t>2.4.1. Оборудование должно быть новым (не бывшим в употреблении, не восстановленным).</w:t>
      </w:r>
    </w:p>
    <w:p w14:paraId="645E2D5B" w14:textId="77777777" w:rsidR="005522E5" w:rsidRPr="005522E5" w:rsidRDefault="005522E5" w:rsidP="005522E5">
      <w:r w:rsidRPr="005522E5">
        <w:t>2.4.2. Оборудование должно соответствовать:</w:t>
      </w:r>
    </w:p>
    <w:p w14:paraId="0BFEE75C" w14:textId="77777777" w:rsidR="005522E5" w:rsidRPr="005522E5" w:rsidRDefault="005522E5" w:rsidP="005522E5">
      <w:pPr>
        <w:numPr>
          <w:ilvl w:val="0"/>
          <w:numId w:val="7"/>
        </w:numPr>
      </w:pPr>
      <w:r w:rsidRPr="005522E5">
        <w:t>Техническому регламенту Таможенного союза ТР ТС 004/2011 "О безопасности низковольтного оборудования"</w:t>
      </w:r>
    </w:p>
    <w:p w14:paraId="4CFE6C18" w14:textId="77777777" w:rsidR="005522E5" w:rsidRPr="005522E5" w:rsidRDefault="005522E5" w:rsidP="005522E5">
      <w:pPr>
        <w:numPr>
          <w:ilvl w:val="0"/>
          <w:numId w:val="7"/>
        </w:numPr>
      </w:pPr>
      <w:r w:rsidRPr="005522E5">
        <w:t>Техническому регламенту Таможенного союза ТР ТС 020/2011 "Электромагнитная совместимость технических средств"</w:t>
      </w:r>
    </w:p>
    <w:p w14:paraId="5785ACFC" w14:textId="77777777" w:rsidR="005522E5" w:rsidRPr="005522E5" w:rsidRDefault="005522E5" w:rsidP="005522E5">
      <w:pPr>
        <w:numPr>
          <w:ilvl w:val="0"/>
          <w:numId w:val="7"/>
        </w:numPr>
      </w:pPr>
      <w:r w:rsidRPr="005522E5">
        <w:t>Санитарно-эпидемиологическим требованиям</w:t>
      </w:r>
    </w:p>
    <w:p w14:paraId="3E4A1856" w14:textId="77777777" w:rsidR="005522E5" w:rsidRPr="005522E5" w:rsidRDefault="005522E5" w:rsidP="005522E5">
      <w:r w:rsidRPr="005522E5">
        <w:t>2.4.3. Наличие необходимых сертификатов соответствия и деклараций о соответствии.</w:t>
      </w:r>
    </w:p>
    <w:p w14:paraId="3B947E73" w14:textId="77777777" w:rsidR="005522E5" w:rsidRPr="005522E5" w:rsidRDefault="005522E5" w:rsidP="005522E5">
      <w:r w:rsidRPr="005522E5">
        <w:t>2.4.4. Все надписи и инструкции должны быть на русском языке.</w:t>
      </w:r>
    </w:p>
    <w:p w14:paraId="4AC3C822" w14:textId="77777777" w:rsidR="005522E5" w:rsidRPr="005522E5" w:rsidRDefault="005522E5" w:rsidP="005522E5">
      <w:r w:rsidRPr="005522E5">
        <w:pict w14:anchorId="15AE18FE">
          <v:rect id="_x0000_i1063" style="width:0;height:1.5pt" o:hralign="center" o:hrstd="t" o:hr="t" fillcolor="#a0a0a0" stroked="f"/>
        </w:pict>
      </w:r>
    </w:p>
    <w:p w14:paraId="53E1AFB2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3. ТРЕБОВАНИЯ К УПАКОВКЕ И МАРКИРОВКЕ</w:t>
      </w:r>
    </w:p>
    <w:p w14:paraId="141E165C" w14:textId="77777777" w:rsidR="005522E5" w:rsidRPr="005522E5" w:rsidRDefault="005522E5" w:rsidP="005522E5">
      <w:r w:rsidRPr="005522E5">
        <w:t>3.1. Товар должен быть поставлен в заводской упаковке производителя, обеспечивающей сохранность при транспортировке и хранении.</w:t>
      </w:r>
    </w:p>
    <w:p w14:paraId="614C80F7" w14:textId="77777777" w:rsidR="005522E5" w:rsidRPr="005522E5" w:rsidRDefault="005522E5" w:rsidP="005522E5">
      <w:r w:rsidRPr="005522E5">
        <w:t>3.2. Маркировка должна содержать:</w:t>
      </w:r>
    </w:p>
    <w:p w14:paraId="4EFC70C0" w14:textId="77777777" w:rsidR="005522E5" w:rsidRPr="005522E5" w:rsidRDefault="005522E5" w:rsidP="005522E5">
      <w:pPr>
        <w:numPr>
          <w:ilvl w:val="0"/>
          <w:numId w:val="8"/>
        </w:numPr>
      </w:pPr>
      <w:r w:rsidRPr="005522E5">
        <w:t>Наименование производителя</w:t>
      </w:r>
    </w:p>
    <w:p w14:paraId="457E5A9A" w14:textId="77777777" w:rsidR="005522E5" w:rsidRPr="005522E5" w:rsidRDefault="005522E5" w:rsidP="005522E5">
      <w:pPr>
        <w:numPr>
          <w:ilvl w:val="0"/>
          <w:numId w:val="8"/>
        </w:numPr>
      </w:pPr>
      <w:r w:rsidRPr="005522E5">
        <w:lastRenderedPageBreak/>
        <w:t>Модель оборудования</w:t>
      </w:r>
    </w:p>
    <w:p w14:paraId="1B66B285" w14:textId="77777777" w:rsidR="005522E5" w:rsidRPr="005522E5" w:rsidRDefault="005522E5" w:rsidP="005522E5">
      <w:pPr>
        <w:numPr>
          <w:ilvl w:val="0"/>
          <w:numId w:val="8"/>
        </w:numPr>
      </w:pPr>
      <w:r w:rsidRPr="005522E5">
        <w:t>Дату изготовления</w:t>
      </w:r>
    </w:p>
    <w:p w14:paraId="4DDB535C" w14:textId="77777777" w:rsidR="005522E5" w:rsidRPr="005522E5" w:rsidRDefault="005522E5" w:rsidP="005522E5">
      <w:pPr>
        <w:numPr>
          <w:ilvl w:val="0"/>
          <w:numId w:val="8"/>
        </w:numPr>
      </w:pPr>
      <w:r w:rsidRPr="005522E5">
        <w:t>Знак соответствия (при наличии)</w:t>
      </w:r>
    </w:p>
    <w:p w14:paraId="7219CF5A" w14:textId="77777777" w:rsidR="005522E5" w:rsidRPr="005522E5" w:rsidRDefault="005522E5" w:rsidP="005522E5">
      <w:r w:rsidRPr="005522E5">
        <w:pict w14:anchorId="53017BF9">
          <v:rect id="_x0000_i1064" style="width:0;height:1.5pt" o:hralign="center" o:hrstd="t" o:hr="t" fillcolor="#a0a0a0" stroked="f"/>
        </w:pict>
      </w:r>
    </w:p>
    <w:p w14:paraId="6334B537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4. ТРЕБОВАНИЯ К ПОСТАВКЕ</w:t>
      </w:r>
    </w:p>
    <w:p w14:paraId="7818F331" w14:textId="7BA71227" w:rsidR="005522E5" w:rsidRPr="005522E5" w:rsidRDefault="005522E5" w:rsidP="005522E5">
      <w:r w:rsidRPr="005522E5">
        <w:t xml:space="preserve">4.1. </w:t>
      </w:r>
      <w:r w:rsidRPr="005522E5">
        <w:rPr>
          <w:b/>
          <w:bCs/>
        </w:rPr>
        <w:t>Место поставки:</w:t>
      </w:r>
      <w:r w:rsidRPr="005522E5">
        <w:t xml:space="preserve"> </w:t>
      </w:r>
      <w:r>
        <w:t xml:space="preserve">Республика Крым. Г Ялта. С Оползневое. Ул Генерала Острякова д9 к 1 </w:t>
      </w:r>
    </w:p>
    <w:p w14:paraId="70369470" w14:textId="1794DE31" w:rsidR="005522E5" w:rsidRPr="005522E5" w:rsidRDefault="005522E5" w:rsidP="005522E5">
      <w:r w:rsidRPr="005522E5">
        <w:t xml:space="preserve">4.2. </w:t>
      </w:r>
      <w:r w:rsidRPr="005522E5">
        <w:rPr>
          <w:b/>
          <w:bCs/>
        </w:rPr>
        <w:t>Срок поставки:</w:t>
      </w:r>
      <w:r w:rsidRPr="005522E5">
        <w:t xml:space="preserve"> не более 10-15 рабочих дней с даты заключения договора</w:t>
      </w:r>
    </w:p>
    <w:p w14:paraId="78E96D6B" w14:textId="77777777" w:rsidR="005522E5" w:rsidRPr="005522E5" w:rsidRDefault="005522E5" w:rsidP="005522E5">
      <w:r w:rsidRPr="005522E5">
        <w:t xml:space="preserve">4.3. </w:t>
      </w:r>
      <w:r w:rsidRPr="005522E5">
        <w:rPr>
          <w:b/>
          <w:bCs/>
        </w:rPr>
        <w:t>Условия поставки:</w:t>
      </w:r>
    </w:p>
    <w:p w14:paraId="2E178EE5" w14:textId="77777777" w:rsidR="005522E5" w:rsidRPr="005522E5" w:rsidRDefault="005522E5" w:rsidP="005522E5">
      <w:pPr>
        <w:numPr>
          <w:ilvl w:val="0"/>
          <w:numId w:val="9"/>
        </w:numPr>
      </w:pPr>
      <w:r w:rsidRPr="005522E5">
        <w:t>Доставка до места назначения силами и за счет поставщика</w:t>
      </w:r>
    </w:p>
    <w:p w14:paraId="58D1A5C1" w14:textId="77777777" w:rsidR="005522E5" w:rsidRPr="005522E5" w:rsidRDefault="005522E5" w:rsidP="005522E5">
      <w:pPr>
        <w:numPr>
          <w:ilvl w:val="0"/>
          <w:numId w:val="9"/>
        </w:numPr>
      </w:pPr>
      <w:r w:rsidRPr="005522E5">
        <w:t>Разгрузка и подъем на этаж силами поставщика</w:t>
      </w:r>
    </w:p>
    <w:p w14:paraId="7DD0D0A6" w14:textId="77777777" w:rsidR="005522E5" w:rsidRPr="005522E5" w:rsidRDefault="005522E5" w:rsidP="005522E5">
      <w:pPr>
        <w:numPr>
          <w:ilvl w:val="0"/>
          <w:numId w:val="9"/>
        </w:numPr>
      </w:pPr>
      <w:r w:rsidRPr="005522E5">
        <w:t>Передача товара по накладной (ТОРГ-12) и счету-фактуре</w:t>
      </w:r>
    </w:p>
    <w:p w14:paraId="4EE173F4" w14:textId="77777777" w:rsidR="005522E5" w:rsidRPr="005522E5" w:rsidRDefault="005522E5" w:rsidP="005522E5">
      <w:r w:rsidRPr="005522E5">
        <w:t xml:space="preserve">4.4. </w:t>
      </w:r>
      <w:r w:rsidRPr="005522E5">
        <w:rPr>
          <w:b/>
          <w:bCs/>
        </w:rPr>
        <w:t>Право собственности:</w:t>
      </w:r>
      <w:r w:rsidRPr="005522E5">
        <w:t xml:space="preserve"> переходит к Заказчику с момента подписания товарной накладной.</w:t>
      </w:r>
    </w:p>
    <w:p w14:paraId="3A2A3706" w14:textId="77777777" w:rsidR="005522E5" w:rsidRPr="005522E5" w:rsidRDefault="005522E5" w:rsidP="005522E5">
      <w:r w:rsidRPr="005522E5">
        <w:pict w14:anchorId="7AFDE608">
          <v:rect id="_x0000_i1065" style="width:0;height:1.5pt" o:hralign="center" o:hrstd="t" o:hr="t" fillcolor="#a0a0a0" stroked="f"/>
        </w:pict>
      </w:r>
    </w:p>
    <w:p w14:paraId="008DC3CA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5. ГАРАНТИЙНЫЕ ОБЯЗАТЕЛЬСТВА</w:t>
      </w:r>
    </w:p>
    <w:p w14:paraId="599CD15B" w14:textId="77777777" w:rsidR="005522E5" w:rsidRPr="005522E5" w:rsidRDefault="005522E5" w:rsidP="005522E5">
      <w:r w:rsidRPr="005522E5">
        <w:t xml:space="preserve">5.1. </w:t>
      </w:r>
      <w:r w:rsidRPr="005522E5">
        <w:rPr>
          <w:b/>
          <w:bCs/>
        </w:rPr>
        <w:t>Гарантийный срок:</w:t>
      </w:r>
      <w:r w:rsidRPr="005522E5">
        <w:t xml:space="preserve"> не менее 12 (двенадцати) месяцев с даты принятия товара Заказчиком.</w:t>
      </w:r>
    </w:p>
    <w:p w14:paraId="70187A01" w14:textId="77777777" w:rsidR="005522E5" w:rsidRPr="005522E5" w:rsidRDefault="005522E5" w:rsidP="005522E5">
      <w:r w:rsidRPr="005522E5">
        <w:t>5.2. В течение гарантийного срока Поставщик обязуется:</w:t>
      </w:r>
    </w:p>
    <w:p w14:paraId="760D7DE2" w14:textId="77777777" w:rsidR="005522E5" w:rsidRPr="005522E5" w:rsidRDefault="005522E5" w:rsidP="005522E5">
      <w:pPr>
        <w:numPr>
          <w:ilvl w:val="0"/>
          <w:numId w:val="10"/>
        </w:numPr>
      </w:pPr>
      <w:r w:rsidRPr="005522E5">
        <w:t>Безвозмездно устранять недостатки товара, возникшие по вине производителя</w:t>
      </w:r>
    </w:p>
    <w:p w14:paraId="7EA33B50" w14:textId="77777777" w:rsidR="005522E5" w:rsidRPr="005522E5" w:rsidRDefault="005522E5" w:rsidP="005522E5">
      <w:pPr>
        <w:numPr>
          <w:ilvl w:val="0"/>
          <w:numId w:val="10"/>
        </w:numPr>
      </w:pPr>
      <w:r w:rsidRPr="005522E5">
        <w:t>Заменять неисправные комплектующие на новые</w:t>
      </w:r>
    </w:p>
    <w:p w14:paraId="572761C6" w14:textId="77777777" w:rsidR="005522E5" w:rsidRPr="005522E5" w:rsidRDefault="005522E5" w:rsidP="005522E5">
      <w:pPr>
        <w:numPr>
          <w:ilvl w:val="0"/>
          <w:numId w:val="10"/>
        </w:numPr>
      </w:pPr>
      <w:r w:rsidRPr="005522E5">
        <w:t>Обеспечивать техническую поддержку</w:t>
      </w:r>
    </w:p>
    <w:p w14:paraId="1CDED08F" w14:textId="77777777" w:rsidR="005522E5" w:rsidRPr="005522E5" w:rsidRDefault="005522E5" w:rsidP="005522E5">
      <w:r w:rsidRPr="005522E5">
        <w:t>5.3. Срок устранения недостатков: не более 14 (четырнадцати) календарных дней с момента получения претензии.</w:t>
      </w:r>
    </w:p>
    <w:p w14:paraId="2AF3B972" w14:textId="77777777" w:rsidR="005522E5" w:rsidRPr="005522E5" w:rsidRDefault="005522E5" w:rsidP="005522E5">
      <w:r w:rsidRPr="005522E5">
        <w:t>5.4. На время ремонта/замены оборудования Поставщик предоставляет аналогичное оборудование во временное пользование (опционально).</w:t>
      </w:r>
    </w:p>
    <w:p w14:paraId="631E066E" w14:textId="77777777" w:rsidR="005522E5" w:rsidRPr="005522E5" w:rsidRDefault="005522E5" w:rsidP="005522E5">
      <w:r w:rsidRPr="005522E5">
        <w:pict w14:anchorId="796EB44B">
          <v:rect id="_x0000_i1066" style="width:0;height:1.5pt" o:hralign="center" o:hrstd="t" o:hr="t" fillcolor="#a0a0a0" stroked="f"/>
        </w:pict>
      </w:r>
    </w:p>
    <w:p w14:paraId="11E996C3" w14:textId="77777777" w:rsidR="005522E5" w:rsidRPr="005522E5" w:rsidRDefault="005522E5" w:rsidP="005522E5">
      <w:pPr>
        <w:rPr>
          <w:b/>
          <w:bCs/>
        </w:rPr>
      </w:pPr>
      <w:r w:rsidRPr="005522E5">
        <w:rPr>
          <w:b/>
          <w:bCs/>
        </w:rPr>
        <w:t>6. ТРЕБОВАНИЯ К ДОКУМЕНТАЦИИ</w:t>
      </w:r>
    </w:p>
    <w:p w14:paraId="4949606D" w14:textId="77777777" w:rsidR="005522E5" w:rsidRPr="005522E5" w:rsidRDefault="005522E5" w:rsidP="005522E5">
      <w:r w:rsidRPr="005522E5">
        <w:t>Поставщик обязан передать вместе с товаром:</w:t>
      </w:r>
    </w:p>
    <w:p w14:paraId="1F05082C" w14:textId="77777777" w:rsidR="005522E5" w:rsidRPr="005522E5" w:rsidRDefault="005522E5" w:rsidP="005522E5">
      <w:r w:rsidRPr="005522E5">
        <w:lastRenderedPageBreak/>
        <w:t>6.1. Товарная накладная (форма ТОРГ-12) – 2 экз. 6.2. Счет-фактура (или УПД) – 1 экз. 6.3. Сертификат соответствия/декларация о соответствии – копия, заверенная поставщиком 6.4. Инструкция по эксплуатации на русском языке – 1 экз. 6.5. Гарантийный талон с печатью и подписью – 1 экз. 6.6. Паспорт изделия (руководство по эксплуатации) – 1 экз.</w:t>
      </w:r>
    </w:p>
    <w:p w14:paraId="630180E5" w14:textId="77777777" w:rsidR="00382263" w:rsidRDefault="00382263"/>
    <w:sectPr w:rsidR="00382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21A"/>
    <w:multiLevelType w:val="multilevel"/>
    <w:tmpl w:val="1DB8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93C9F"/>
    <w:multiLevelType w:val="multilevel"/>
    <w:tmpl w:val="A018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16F71"/>
    <w:multiLevelType w:val="multilevel"/>
    <w:tmpl w:val="080C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D4903"/>
    <w:multiLevelType w:val="multilevel"/>
    <w:tmpl w:val="63D45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10478"/>
    <w:multiLevelType w:val="multilevel"/>
    <w:tmpl w:val="581C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1A46A3"/>
    <w:multiLevelType w:val="multilevel"/>
    <w:tmpl w:val="249E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F3162E"/>
    <w:multiLevelType w:val="multilevel"/>
    <w:tmpl w:val="539E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896916"/>
    <w:multiLevelType w:val="multilevel"/>
    <w:tmpl w:val="774A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D7089"/>
    <w:multiLevelType w:val="multilevel"/>
    <w:tmpl w:val="FA84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875F09"/>
    <w:multiLevelType w:val="multilevel"/>
    <w:tmpl w:val="6896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692801">
    <w:abstractNumId w:val="5"/>
  </w:num>
  <w:num w:numId="2" w16cid:durableId="1240940031">
    <w:abstractNumId w:val="7"/>
  </w:num>
  <w:num w:numId="3" w16cid:durableId="74979729">
    <w:abstractNumId w:val="2"/>
  </w:num>
  <w:num w:numId="4" w16cid:durableId="255329399">
    <w:abstractNumId w:val="9"/>
  </w:num>
  <w:num w:numId="5" w16cid:durableId="1257904325">
    <w:abstractNumId w:val="1"/>
  </w:num>
  <w:num w:numId="6" w16cid:durableId="1611207805">
    <w:abstractNumId w:val="8"/>
  </w:num>
  <w:num w:numId="7" w16cid:durableId="849296312">
    <w:abstractNumId w:val="3"/>
  </w:num>
  <w:num w:numId="8" w16cid:durableId="974607785">
    <w:abstractNumId w:val="4"/>
  </w:num>
  <w:num w:numId="9" w16cid:durableId="1848665063">
    <w:abstractNumId w:val="0"/>
  </w:num>
  <w:num w:numId="10" w16cid:durableId="1431466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6D"/>
    <w:rsid w:val="00382263"/>
    <w:rsid w:val="004834B2"/>
    <w:rsid w:val="005522E5"/>
    <w:rsid w:val="00BA536D"/>
    <w:rsid w:val="00E7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717D9"/>
  <w15:chartTrackingRefBased/>
  <w15:docId w15:val="{4AB363B3-9903-43C0-A1BC-C7C79C4B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5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5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5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53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536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53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53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53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53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5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5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5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5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5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53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53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536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5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536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536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522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52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m22.ru/catalog/sistemi-radiogid/sistema-radiogid-sgtr03/besprovodnaya-radiogid-sistema-na-25-person-sgtr13-s-dokstanciey-i-keysom?utm_source=yandex-radiogid&amp;utm_medium=cpc&amp;utm_campaign=torgovaya-galegeya-osnovnie_tovari-2025&amp;utm_content=radiogid&amp;utm_term=---autotargeting&amp;yclid=9295165362043617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836</Words>
  <Characters>4770</Characters>
  <Application>Microsoft Office Word</Application>
  <DocSecurity>0</DocSecurity>
  <Lines>39</Lines>
  <Paragraphs>11</Paragraphs>
  <ScaleCrop>false</ScaleCrop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Татьяна</dc:creator>
  <cp:keywords/>
  <dc:description/>
  <cp:lastModifiedBy>Павлова Татьяна</cp:lastModifiedBy>
  <cp:revision>2</cp:revision>
  <dcterms:created xsi:type="dcterms:W3CDTF">2026-10-29T06:45:00Z</dcterms:created>
  <dcterms:modified xsi:type="dcterms:W3CDTF">2026-10-29T06:50:00Z</dcterms:modified>
</cp:coreProperties>
</file>