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70" w:rsidRPr="004743A0" w:rsidRDefault="00C35070" w:rsidP="00C35070">
      <w:pPr>
        <w:spacing w:after="6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ФЕДЕРАЛЬНОЕ АГЕНТСТВО НАУЧНЫХ ОРГАНИЗАЦИЙ </w:t>
      </w:r>
    </w:p>
    <w:tbl>
      <w:tblPr>
        <w:tblW w:w="5000" w:type="pct"/>
        <w:tblInd w:w="-34" w:type="dxa"/>
        <w:tblBorders>
          <w:bottom w:val="single" w:sz="12" w:space="0" w:color="00B050"/>
        </w:tblBorders>
        <w:tblLook w:val="00A0" w:firstRow="1" w:lastRow="0" w:firstColumn="1" w:lastColumn="0" w:noHBand="0" w:noVBand="0"/>
      </w:tblPr>
      <w:tblGrid>
        <w:gridCol w:w="1111"/>
        <w:gridCol w:w="7635"/>
        <w:gridCol w:w="1177"/>
      </w:tblGrid>
      <w:tr w:rsidR="00C35070" w:rsidRPr="004743A0" w:rsidTr="00C35070">
        <w:trPr>
          <w:trHeight w:val="1181"/>
        </w:trPr>
        <w:tc>
          <w:tcPr>
            <w:tcW w:w="560" w:type="pct"/>
            <w:tcBorders>
              <w:top w:val="nil"/>
              <w:left w:val="nil"/>
              <w:bottom w:val="nil"/>
              <w:right w:val="nil"/>
            </w:tcBorders>
          </w:tcPr>
          <w:p w:rsidR="00C35070" w:rsidRPr="004743A0" w:rsidRDefault="00C35070" w:rsidP="00C35070">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4743A0">
              <w:rPr>
                <w:rFonts w:ascii="Calibri" w:eastAsia="Times New Roman" w:hAnsi="Calibri" w:cs="Times New Roman"/>
                <w:noProof/>
                <w:lang w:eastAsia="ru-RU"/>
              </w:rPr>
              <w:drawing>
                <wp:anchor distT="0" distB="0" distL="114300" distR="114300" simplePos="0" relativeHeight="251660288" behindDoc="1" locked="0" layoutInCell="1" allowOverlap="1" wp14:anchorId="76962DAF" wp14:editId="7A639762">
                  <wp:simplePos x="0" y="0"/>
                  <wp:positionH relativeFrom="column">
                    <wp:posOffset>117475</wp:posOffset>
                  </wp:positionH>
                  <wp:positionV relativeFrom="paragraph">
                    <wp:posOffset>-22860</wp:posOffset>
                  </wp:positionV>
                  <wp:extent cx="588010" cy="701675"/>
                  <wp:effectExtent l="0" t="0" r="254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14:sizeRelH relativeFrom="page">
                    <wp14:pctWidth>0</wp14:pctWidth>
                  </wp14:sizeRelH>
                  <wp14:sizeRelV relativeFrom="page">
                    <wp14:pctHeight>0</wp14:pctHeight>
                  </wp14:sizeRelV>
                </wp:anchor>
              </w:drawing>
            </w:r>
          </w:p>
        </w:tc>
        <w:tc>
          <w:tcPr>
            <w:tcW w:w="3847" w:type="pct"/>
            <w:tcBorders>
              <w:top w:val="nil"/>
              <w:left w:val="nil"/>
              <w:bottom w:val="nil"/>
              <w:right w:val="nil"/>
            </w:tcBorders>
          </w:tcPr>
          <w:p w:rsidR="00C35070" w:rsidRPr="004743A0" w:rsidRDefault="00C35070" w:rsidP="00C35070">
            <w:pPr>
              <w:spacing w:after="0" w:line="240" w:lineRule="auto"/>
              <w:ind w:hanging="142"/>
              <w:jc w:val="center"/>
              <w:rPr>
                <w:rFonts w:ascii="Times New Roman" w:eastAsia="Times New Roman" w:hAnsi="Times New Roman" w:cs="Times New Roman"/>
                <w:b/>
                <w:bCs/>
                <w:sz w:val="20"/>
                <w:szCs w:val="24"/>
                <w:lang w:eastAsia="ru-RU"/>
              </w:rPr>
            </w:pPr>
            <w:r w:rsidRPr="004743A0">
              <w:rPr>
                <w:rFonts w:ascii="Times New Roman" w:eastAsia="Times New Roman" w:hAnsi="Times New Roman" w:cs="Times New Roman"/>
                <w:b/>
                <w:bCs/>
                <w:sz w:val="20"/>
                <w:szCs w:val="24"/>
                <w:lang w:eastAsia="ru-RU"/>
              </w:rPr>
              <w:t>ФЕДЕРАЛЬНОЕ ГОСУДАРСТВЕННОЕ БЮДЖЕТНОЕ УЧРЕЖДЕНИЕ НАУКИ</w:t>
            </w:r>
          </w:p>
          <w:p w:rsidR="00C35070" w:rsidRPr="004743A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 «ОРДЕНА ТРУДОВОГО КРАСНОГО ЗНАМЕНИ </w:t>
            </w:r>
          </w:p>
          <w:p w:rsidR="00C35070" w:rsidRPr="004743A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НИКИТСКИЙ БОТАНИЧЕСКИЙ САД – </w:t>
            </w:r>
          </w:p>
          <w:p w:rsidR="00C35070" w:rsidRPr="004743A0" w:rsidRDefault="00C35070" w:rsidP="00C35070">
            <w:pPr>
              <w:spacing w:after="0" w:line="240" w:lineRule="auto"/>
              <w:ind w:hanging="142"/>
              <w:jc w:val="center"/>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rsidR="00C35070" w:rsidRPr="004743A0" w:rsidRDefault="00C35070" w:rsidP="00C35070">
            <w:pPr>
              <w:spacing w:after="0" w:line="240" w:lineRule="auto"/>
              <w:ind w:hanging="142"/>
              <w:jc w:val="both"/>
              <w:rPr>
                <w:rFonts w:ascii="Times New Roman" w:eastAsia="Times New Roman" w:hAnsi="Times New Roman" w:cs="Times New Roman"/>
                <w:b/>
                <w:bCs/>
                <w:sz w:val="24"/>
                <w:szCs w:val="24"/>
                <w:lang w:eastAsia="ru-RU"/>
              </w:rPr>
            </w:pPr>
            <w:r w:rsidRPr="004743A0">
              <w:rPr>
                <w:rFonts w:ascii="Times New Roman" w:eastAsia="Times New Roman" w:hAnsi="Times New Roman" w:cs="Times New Roman"/>
                <w:b/>
                <w:bCs/>
                <w:noProof/>
                <w:sz w:val="24"/>
                <w:szCs w:val="24"/>
                <w:lang w:eastAsia="ru-RU"/>
              </w:rPr>
              <w:drawing>
                <wp:anchor distT="0" distB="0" distL="114300" distR="114300" simplePos="0" relativeHeight="251659264" behindDoc="1" locked="0" layoutInCell="1" allowOverlap="1" wp14:anchorId="59B3761F" wp14:editId="54C77647">
                  <wp:simplePos x="0" y="0"/>
                  <wp:positionH relativeFrom="column">
                    <wp:posOffset>-115570</wp:posOffset>
                  </wp:positionH>
                  <wp:positionV relativeFrom="paragraph">
                    <wp:posOffset>85725</wp:posOffset>
                  </wp:positionV>
                  <wp:extent cx="836295" cy="584835"/>
                  <wp:effectExtent l="0" t="0" r="1905"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14:sizeRelH relativeFrom="page">
                    <wp14:pctWidth>0</wp14:pctWidth>
                  </wp14:sizeRelH>
                  <wp14:sizeRelV relativeFrom="page">
                    <wp14:pctHeight>0</wp14:pctHeight>
                  </wp14:sizeRelV>
                </wp:anchor>
              </w:drawing>
            </w:r>
          </w:p>
        </w:tc>
      </w:tr>
      <w:tr w:rsidR="00C35070" w:rsidRPr="004743A0" w:rsidTr="00C35070">
        <w:trPr>
          <w:trHeight w:val="512"/>
        </w:trPr>
        <w:tc>
          <w:tcPr>
            <w:tcW w:w="5000" w:type="pct"/>
            <w:gridSpan w:val="3"/>
            <w:tcBorders>
              <w:top w:val="nil"/>
              <w:left w:val="nil"/>
              <w:bottom w:val="single" w:sz="12" w:space="0" w:color="00B050"/>
              <w:right w:val="nil"/>
            </w:tcBorders>
          </w:tcPr>
          <w:p w:rsidR="00C35070" w:rsidRPr="004743A0" w:rsidRDefault="00C35070" w:rsidP="00C35070">
            <w:pPr>
              <w:spacing w:after="0" w:line="240" w:lineRule="auto"/>
              <w:ind w:hanging="142"/>
              <w:jc w:val="center"/>
              <w:rPr>
                <w:rFonts w:ascii="Times New Roman" w:eastAsia="Times New Roman" w:hAnsi="Times New Roman" w:cs="Times New Roman"/>
                <w:sz w:val="24"/>
                <w:szCs w:val="24"/>
                <w:lang w:eastAsia="ru-RU"/>
              </w:rPr>
            </w:pPr>
            <w:r w:rsidRPr="004743A0">
              <w:rPr>
                <w:rFonts w:ascii="Times New Roman" w:eastAsia="Times New Roman" w:hAnsi="Times New Roman" w:cs="Times New Roman"/>
                <w:sz w:val="24"/>
                <w:szCs w:val="24"/>
                <w:lang w:eastAsia="ru-RU"/>
              </w:rPr>
              <w:t xml:space="preserve">298648, Российская Федерация, Республика Крым, г. Ялта, </w:t>
            </w:r>
            <w:proofErr w:type="spellStart"/>
            <w:r w:rsidRPr="004743A0">
              <w:rPr>
                <w:rFonts w:ascii="Times New Roman" w:eastAsia="Times New Roman" w:hAnsi="Times New Roman" w:cs="Times New Roman"/>
                <w:sz w:val="24"/>
                <w:szCs w:val="24"/>
                <w:lang w:eastAsia="ru-RU"/>
              </w:rPr>
              <w:t>пгт</w:t>
            </w:r>
            <w:proofErr w:type="spellEnd"/>
            <w:r w:rsidRPr="004743A0">
              <w:rPr>
                <w:rFonts w:ascii="Times New Roman" w:eastAsia="Times New Roman" w:hAnsi="Times New Roman" w:cs="Times New Roman"/>
                <w:sz w:val="24"/>
                <w:szCs w:val="24"/>
                <w:lang w:eastAsia="ru-RU"/>
              </w:rPr>
              <w:t xml:space="preserve"> Никита, </w:t>
            </w:r>
            <w:r w:rsidR="003E4731" w:rsidRPr="004743A0">
              <w:rPr>
                <w:rFonts w:ascii="Times New Roman" w:eastAsia="Times New Roman" w:hAnsi="Times New Roman" w:cs="Times New Roman"/>
                <w:sz w:val="24"/>
                <w:szCs w:val="24"/>
                <w:lang w:eastAsia="ru-RU"/>
              </w:rPr>
              <w:t xml:space="preserve">спуск </w:t>
            </w:r>
            <w:r w:rsidRPr="004743A0">
              <w:rPr>
                <w:rFonts w:ascii="Times New Roman" w:eastAsia="Times New Roman" w:hAnsi="Times New Roman" w:cs="Times New Roman"/>
                <w:sz w:val="24"/>
                <w:szCs w:val="24"/>
                <w:lang w:eastAsia="ru-RU"/>
              </w:rPr>
              <w:t>Никитский,</w:t>
            </w:r>
            <w:r w:rsidR="003E4731" w:rsidRPr="004743A0">
              <w:rPr>
                <w:rFonts w:ascii="Times New Roman" w:eastAsia="Times New Roman" w:hAnsi="Times New Roman" w:cs="Times New Roman"/>
                <w:sz w:val="24"/>
                <w:szCs w:val="24"/>
                <w:lang w:eastAsia="ru-RU"/>
              </w:rPr>
              <w:t xml:space="preserve"> д.</w:t>
            </w:r>
            <w:r w:rsidRPr="004743A0">
              <w:rPr>
                <w:rFonts w:ascii="Times New Roman" w:eastAsia="Times New Roman" w:hAnsi="Times New Roman" w:cs="Times New Roman"/>
                <w:sz w:val="24"/>
                <w:szCs w:val="24"/>
                <w:lang w:eastAsia="ru-RU"/>
              </w:rPr>
              <w:t>52</w:t>
            </w:r>
          </w:p>
          <w:p w:rsidR="00C35070" w:rsidRPr="004743A0" w:rsidRDefault="00C35070" w:rsidP="00C35070">
            <w:pPr>
              <w:spacing w:after="0" w:line="240" w:lineRule="auto"/>
              <w:ind w:hanging="142"/>
              <w:jc w:val="center"/>
              <w:rPr>
                <w:rFonts w:ascii="Times New Roman" w:eastAsia="Times New Roman" w:hAnsi="Times New Roman" w:cs="Times New Roman"/>
                <w:noProof/>
                <w:sz w:val="28"/>
                <w:szCs w:val="28"/>
                <w:lang w:eastAsia="ru-RU"/>
              </w:rPr>
            </w:pPr>
            <w:r w:rsidRPr="004743A0">
              <w:rPr>
                <w:rFonts w:ascii="Times New Roman" w:eastAsia="Times New Roman" w:hAnsi="Times New Roman" w:cs="Times New Roman"/>
                <w:sz w:val="24"/>
                <w:szCs w:val="24"/>
                <w:lang w:eastAsia="ru-RU"/>
              </w:rPr>
              <w:t>тел.: (3654) 33</w:t>
            </w:r>
            <w:r w:rsidRPr="004743A0">
              <w:rPr>
                <w:rFonts w:ascii="Times New Roman" w:eastAsia="Times New Roman" w:hAnsi="Times New Roman" w:cs="Times New Roman"/>
                <w:sz w:val="24"/>
                <w:szCs w:val="24"/>
                <w:lang w:val="uk-UA" w:eastAsia="ru-RU"/>
              </w:rPr>
              <w:t>-</w:t>
            </w:r>
            <w:r w:rsidRPr="004743A0">
              <w:rPr>
                <w:rFonts w:ascii="Times New Roman" w:eastAsia="Times New Roman" w:hAnsi="Times New Roman" w:cs="Times New Roman"/>
                <w:sz w:val="24"/>
                <w:szCs w:val="24"/>
                <w:lang w:eastAsia="ru-RU"/>
              </w:rPr>
              <w:t>55</w:t>
            </w:r>
            <w:r w:rsidRPr="004743A0">
              <w:rPr>
                <w:rFonts w:ascii="Times New Roman" w:eastAsia="Times New Roman" w:hAnsi="Times New Roman" w:cs="Times New Roman"/>
                <w:sz w:val="24"/>
                <w:szCs w:val="24"/>
                <w:lang w:val="uk-UA" w:eastAsia="ru-RU"/>
              </w:rPr>
              <w:t>-</w:t>
            </w:r>
            <w:r w:rsidRPr="004743A0">
              <w:rPr>
                <w:rFonts w:ascii="Times New Roman" w:eastAsia="Times New Roman" w:hAnsi="Times New Roman" w:cs="Times New Roman"/>
                <w:sz w:val="24"/>
                <w:szCs w:val="24"/>
                <w:lang w:eastAsia="ru-RU"/>
              </w:rPr>
              <w:t xml:space="preserve">30   факс: (3654) 33-53-86 </w:t>
            </w:r>
            <w:r w:rsidRPr="004743A0">
              <w:rPr>
                <w:rFonts w:ascii="Times New Roman" w:eastAsia="Times New Roman" w:hAnsi="Times New Roman" w:cs="Times New Roman"/>
                <w:sz w:val="24"/>
                <w:szCs w:val="24"/>
                <w:lang w:val="uk-UA" w:eastAsia="ru-RU"/>
              </w:rPr>
              <w:t xml:space="preserve">  </w:t>
            </w:r>
            <w:r w:rsidRPr="004743A0">
              <w:rPr>
                <w:rFonts w:ascii="Times New Roman" w:eastAsia="Times New Roman" w:hAnsi="Times New Roman" w:cs="Times New Roman"/>
                <w:sz w:val="24"/>
                <w:szCs w:val="24"/>
                <w:lang w:eastAsia="ru-RU"/>
              </w:rPr>
              <w:t>е-</w:t>
            </w:r>
            <w:r w:rsidRPr="004743A0">
              <w:rPr>
                <w:rFonts w:ascii="Times New Roman" w:eastAsia="Times New Roman" w:hAnsi="Times New Roman" w:cs="Times New Roman"/>
                <w:sz w:val="24"/>
                <w:szCs w:val="24"/>
                <w:lang w:val="en-US" w:eastAsia="ru-RU"/>
              </w:rPr>
              <w:t>mail</w:t>
            </w:r>
            <w:r w:rsidRPr="004743A0">
              <w:rPr>
                <w:rFonts w:ascii="Times New Roman" w:eastAsia="Times New Roman" w:hAnsi="Times New Roman" w:cs="Times New Roman"/>
                <w:sz w:val="24"/>
                <w:szCs w:val="24"/>
                <w:lang w:eastAsia="ru-RU"/>
              </w:rPr>
              <w:t xml:space="preserve">: </w:t>
            </w:r>
            <w:hyperlink r:id="rId10" w:history="1">
              <w:r w:rsidRPr="004743A0">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4743A0">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4743A0">
                <w:rPr>
                  <w:rFonts w:ascii="Times New Roman" w:eastAsia="Times New Roman" w:hAnsi="Times New Roman" w:cs="Times New Roman"/>
                  <w:sz w:val="24"/>
                  <w:szCs w:val="24"/>
                  <w:u w:val="single"/>
                  <w:bdr w:val="none" w:sz="0" w:space="0" w:color="auto" w:frame="1"/>
                  <w:shd w:val="clear" w:color="auto" w:fill="FFFFFF"/>
                  <w:lang w:eastAsia="ru-RU"/>
                </w:rPr>
                <w:t>.</w:t>
              </w:r>
              <w:proofErr w:type="spellStart"/>
              <w:r w:rsidRPr="004743A0">
                <w:rPr>
                  <w:rFonts w:ascii="Times New Roman" w:eastAsia="Times New Roman" w:hAnsi="Times New Roman" w:cs="Times New Roman"/>
                  <w:sz w:val="24"/>
                  <w:szCs w:val="24"/>
                  <w:u w:val="single"/>
                  <w:bdr w:val="none" w:sz="0" w:space="0" w:color="auto" w:frame="1"/>
                  <w:shd w:val="clear" w:color="auto" w:fill="FFFFFF"/>
                  <w:lang w:eastAsia="ru-RU"/>
                </w:rPr>
                <w:t>ru</w:t>
              </w:r>
              <w:proofErr w:type="spellEnd"/>
            </w:hyperlink>
          </w:p>
        </w:tc>
      </w:tr>
    </w:tbl>
    <w:p w:rsidR="00C35070" w:rsidRPr="004743A0" w:rsidRDefault="00C35070" w:rsidP="00C35070">
      <w:pPr>
        <w:spacing w:after="0" w:line="240" w:lineRule="auto"/>
        <w:ind w:hanging="142"/>
        <w:jc w:val="center"/>
        <w:rPr>
          <w:rFonts w:ascii="Times New Roman" w:eastAsia="Times New Roman" w:hAnsi="Times New Roman" w:cs="Times New Roman"/>
          <w:sz w:val="24"/>
          <w:szCs w:val="24"/>
          <w:lang w:eastAsia="ru-RU"/>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C35070" w:rsidP="00C35070">
      <w:pPr>
        <w:jc w:val="center"/>
        <w:rPr>
          <w:rFonts w:ascii="Times New Roman" w:eastAsia="Times New Roman" w:hAnsi="Times New Roman" w:cs="Times New Roman"/>
          <w:sz w:val="24"/>
          <w:szCs w:val="24"/>
        </w:rPr>
      </w:pPr>
    </w:p>
    <w:p w:rsidR="00C35070" w:rsidRPr="004743A0" w:rsidRDefault="003E4731" w:rsidP="003E4731">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Утверждаю</w:t>
      </w:r>
    </w:p>
    <w:p w:rsidR="00C35070" w:rsidRPr="004743A0" w:rsidRDefault="003E4731" w:rsidP="003E4731">
      <w:pPr>
        <w:spacing w:after="0" w:line="240" w:lineRule="auto"/>
        <w:ind w:left="5812" w:hanging="425"/>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14F11" w:rsidRPr="004743A0">
        <w:rPr>
          <w:rFonts w:ascii="Times New Roman" w:eastAsia="Times New Roman" w:hAnsi="Times New Roman" w:cs="Times New Roman"/>
          <w:b/>
          <w:sz w:val="28"/>
          <w:szCs w:val="28"/>
        </w:rPr>
        <w:t>Директор</w:t>
      </w:r>
      <w:r w:rsidRPr="004743A0">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ФГБУН «НБС-</w:t>
      </w:r>
      <w:proofErr w:type="gramStart"/>
      <w:r w:rsidR="00C35070" w:rsidRPr="004743A0">
        <w:rPr>
          <w:rFonts w:ascii="Times New Roman" w:eastAsia="Times New Roman" w:hAnsi="Times New Roman" w:cs="Times New Roman"/>
          <w:b/>
          <w:sz w:val="28"/>
          <w:szCs w:val="28"/>
        </w:rPr>
        <w:t xml:space="preserve">ННЦ» </w:t>
      </w:r>
      <w:r w:rsidRPr="004743A0">
        <w:rPr>
          <w:rFonts w:ascii="Times New Roman" w:eastAsia="Times New Roman" w:hAnsi="Times New Roman" w:cs="Times New Roman"/>
          <w:b/>
          <w:sz w:val="28"/>
          <w:szCs w:val="28"/>
        </w:rPr>
        <w:t xml:space="preserve">  </w:t>
      </w:r>
      <w:proofErr w:type="gramEnd"/>
      <w:r w:rsidRPr="004743A0">
        <w:rPr>
          <w:rFonts w:ascii="Times New Roman" w:eastAsia="Times New Roman" w:hAnsi="Times New Roman" w:cs="Times New Roman"/>
          <w:b/>
          <w:sz w:val="28"/>
          <w:szCs w:val="28"/>
        </w:rPr>
        <w:t xml:space="preserve">        _________</w:t>
      </w:r>
      <w:r w:rsidR="00C35070" w:rsidRPr="004743A0">
        <w:rPr>
          <w:rFonts w:ascii="Times New Roman" w:eastAsia="Times New Roman" w:hAnsi="Times New Roman" w:cs="Times New Roman"/>
          <w:b/>
          <w:sz w:val="28"/>
          <w:szCs w:val="28"/>
        </w:rPr>
        <w:t>Плугатарь Ю.В.</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D54EE" w:rsidRPr="004743A0">
        <w:rPr>
          <w:rFonts w:ascii="Times New Roman" w:eastAsia="Times New Roman" w:hAnsi="Times New Roman" w:cs="Times New Roman"/>
          <w:b/>
          <w:sz w:val="28"/>
          <w:szCs w:val="28"/>
        </w:rPr>
        <w:t xml:space="preserve">                 </w:t>
      </w:r>
      <w:r w:rsidR="007258D6">
        <w:rPr>
          <w:rFonts w:ascii="Times New Roman" w:eastAsia="Times New Roman" w:hAnsi="Times New Roman" w:cs="Times New Roman"/>
          <w:b/>
          <w:sz w:val="28"/>
          <w:szCs w:val="28"/>
        </w:rPr>
        <w:t xml:space="preserve">    </w:t>
      </w:r>
      <w:r w:rsidR="007831A2" w:rsidRPr="004743A0">
        <w:rPr>
          <w:rFonts w:ascii="Times New Roman" w:eastAsia="Times New Roman" w:hAnsi="Times New Roman" w:cs="Times New Roman"/>
          <w:b/>
          <w:sz w:val="28"/>
          <w:szCs w:val="28"/>
        </w:rPr>
        <w:t>«</w:t>
      </w:r>
      <w:r w:rsidR="00655F4B">
        <w:rPr>
          <w:rFonts w:ascii="Times New Roman" w:eastAsia="Times New Roman" w:hAnsi="Times New Roman" w:cs="Times New Roman"/>
          <w:b/>
          <w:sz w:val="28"/>
          <w:szCs w:val="28"/>
        </w:rPr>
        <w:t>15</w:t>
      </w:r>
      <w:r w:rsidRPr="004743A0">
        <w:rPr>
          <w:rFonts w:ascii="Times New Roman" w:eastAsia="Times New Roman" w:hAnsi="Times New Roman" w:cs="Times New Roman"/>
          <w:b/>
          <w:sz w:val="28"/>
          <w:szCs w:val="28"/>
        </w:rPr>
        <w:t>»</w:t>
      </w:r>
      <w:r w:rsidR="008772D5" w:rsidRPr="004743A0">
        <w:rPr>
          <w:rFonts w:ascii="Times New Roman" w:eastAsia="Times New Roman" w:hAnsi="Times New Roman" w:cs="Times New Roman"/>
          <w:b/>
          <w:sz w:val="28"/>
          <w:szCs w:val="28"/>
        </w:rPr>
        <w:t xml:space="preserve"> </w:t>
      </w:r>
      <w:r w:rsidR="00655F4B">
        <w:rPr>
          <w:rFonts w:ascii="Times New Roman" w:eastAsia="Times New Roman" w:hAnsi="Times New Roman" w:cs="Times New Roman"/>
          <w:b/>
          <w:sz w:val="28"/>
          <w:szCs w:val="28"/>
        </w:rPr>
        <w:t>мая</w:t>
      </w:r>
      <w:r w:rsidR="00D751AB">
        <w:rPr>
          <w:rFonts w:ascii="Times New Roman" w:eastAsia="Times New Roman" w:hAnsi="Times New Roman" w:cs="Times New Roman"/>
          <w:b/>
          <w:sz w:val="28"/>
          <w:szCs w:val="28"/>
        </w:rPr>
        <w:t xml:space="preserve"> 2018</w:t>
      </w:r>
      <w:r w:rsidRPr="004743A0">
        <w:rPr>
          <w:rFonts w:ascii="Times New Roman" w:eastAsia="Times New Roman" w:hAnsi="Times New Roman" w:cs="Times New Roman"/>
          <w:b/>
          <w:sz w:val="28"/>
          <w:szCs w:val="28"/>
        </w:rPr>
        <w:t xml:space="preserve"> г.</w:t>
      </w:r>
    </w:p>
    <w:p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Документация</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о запросе котировок в электронной форме</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Наименование запроса котировок:</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w:t>
      </w:r>
      <w:r w:rsidR="00655F4B" w:rsidRPr="00655F4B">
        <w:rPr>
          <w:rFonts w:ascii="Times New Roman" w:eastAsia="Times New Roman" w:hAnsi="Times New Roman" w:cs="Times New Roman"/>
          <w:b/>
          <w:sz w:val="28"/>
          <w:szCs w:val="28"/>
        </w:rPr>
        <w:t>Поставка ткани упаковочной (мешковины)</w:t>
      </w:r>
      <w:r w:rsidRPr="004743A0">
        <w:rPr>
          <w:rFonts w:ascii="Times New Roman" w:eastAsia="Times New Roman" w:hAnsi="Times New Roman" w:cs="Times New Roman"/>
          <w:b/>
          <w:sz w:val="28"/>
          <w:szCs w:val="28"/>
        </w:rPr>
        <w:t>»</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3E4731" w:rsidRPr="004743A0" w:rsidRDefault="003E4731" w:rsidP="00C35070">
      <w:pPr>
        <w:tabs>
          <w:tab w:val="left" w:leader="dot" w:pos="9374"/>
        </w:tabs>
        <w:spacing w:after="0" w:line="240" w:lineRule="auto"/>
        <w:contextualSpacing/>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8C41A9" w:rsidRPr="004743A0" w:rsidRDefault="00C35070"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201</w:t>
      </w:r>
      <w:r w:rsidR="00D751AB">
        <w:rPr>
          <w:rFonts w:ascii="Times New Roman" w:eastAsia="Times New Roman" w:hAnsi="Times New Roman" w:cs="Times New Roman"/>
          <w:b/>
          <w:sz w:val="28"/>
          <w:szCs w:val="28"/>
        </w:rPr>
        <w:t>8</w:t>
      </w:r>
      <w:r w:rsidRPr="004743A0">
        <w:rPr>
          <w:rFonts w:ascii="Times New Roman" w:eastAsia="Times New Roman" w:hAnsi="Times New Roman" w:cs="Times New Roman"/>
          <w:b/>
          <w:sz w:val="28"/>
          <w:szCs w:val="28"/>
        </w:rPr>
        <w:t xml:space="preserve"> г</w:t>
      </w:r>
      <w:r w:rsidR="00297A04" w:rsidRPr="004743A0">
        <w:rPr>
          <w:rFonts w:ascii="Times New Roman" w:eastAsia="Times New Roman" w:hAnsi="Times New Roman" w:cs="Times New Roman"/>
          <w:b/>
          <w:sz w:val="28"/>
          <w:szCs w:val="28"/>
        </w:rPr>
        <w:t>.</w:t>
      </w:r>
    </w:p>
    <w:p w:rsidR="00C26FD9" w:rsidRPr="004743A0" w:rsidRDefault="00C26FD9"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26FD9" w:rsidP="00B1739D">
      <w:pPr>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8"/>
        </w:rPr>
        <w:br w:type="page"/>
      </w:r>
      <w:r w:rsidR="00C35070" w:rsidRPr="004743A0">
        <w:rPr>
          <w:rFonts w:ascii="Times New Roman" w:eastAsia="Times New Roman" w:hAnsi="Times New Roman" w:cs="Times New Roman"/>
          <w:b/>
          <w:sz w:val="28"/>
          <w:szCs w:val="24"/>
        </w:rPr>
        <w:lastRenderedPageBreak/>
        <w:t>Содержание:</w:t>
      </w:r>
    </w:p>
    <w:p w:rsidR="00C35070" w:rsidRPr="004743A0" w:rsidRDefault="00C35070" w:rsidP="00C35070">
      <w:pPr>
        <w:spacing w:after="0" w:line="240" w:lineRule="auto"/>
        <w:contextualSpacing/>
        <w:rPr>
          <w:rFonts w:ascii="Times New Roman" w:eastAsia="Times New Roman" w:hAnsi="Times New Roman" w:cs="Times New Roman"/>
          <w:b/>
          <w:sz w:val="24"/>
          <w:szCs w:val="24"/>
        </w:rPr>
      </w:pPr>
    </w:p>
    <w:p w:rsidR="00C35070" w:rsidRPr="00A21F4A"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A21F4A">
        <w:rPr>
          <w:rFonts w:ascii="Times New Roman" w:eastAsia="Times New Roman" w:hAnsi="Times New Roman" w:cs="Times New Roman"/>
          <w:b/>
          <w:sz w:val="24"/>
          <w:szCs w:val="24"/>
        </w:rPr>
        <w:fldChar w:fldCharType="begin"/>
      </w:r>
      <w:r w:rsidRPr="00A21F4A">
        <w:rPr>
          <w:rFonts w:ascii="Times New Roman" w:eastAsia="Times New Roman" w:hAnsi="Times New Roman" w:cs="Times New Roman"/>
          <w:b/>
          <w:sz w:val="24"/>
          <w:szCs w:val="24"/>
        </w:rPr>
        <w:instrText xml:space="preserve"> TOC \h \z \t "Заголовок 7;1" </w:instrText>
      </w:r>
      <w:r w:rsidRPr="00A21F4A">
        <w:rPr>
          <w:rFonts w:ascii="Times New Roman" w:eastAsia="Times New Roman" w:hAnsi="Times New Roman" w:cs="Times New Roman"/>
          <w:b/>
          <w:sz w:val="24"/>
          <w:szCs w:val="24"/>
        </w:rPr>
        <w:fldChar w:fldCharType="separate"/>
      </w:r>
      <w:hyperlink w:anchor="_Toc425090426" w:history="1">
        <w:r w:rsidRPr="00A21F4A">
          <w:rPr>
            <w:rFonts w:ascii="Times New Roman" w:eastAsia="Times New Roman" w:hAnsi="Times New Roman" w:cs="Times New Roman"/>
            <w:b/>
            <w:noProof/>
            <w:sz w:val="24"/>
            <w:szCs w:val="24"/>
          </w:rPr>
          <w:t>РАЗДЕЛ 1. ОБЩАЯ ЧАСТЬ</w:t>
        </w:r>
        <w:r w:rsidRPr="00A21F4A">
          <w:rPr>
            <w:rFonts w:ascii="Times New Roman" w:eastAsia="Times New Roman" w:hAnsi="Times New Roman" w:cs="Times New Roman"/>
            <w:b/>
            <w:noProof/>
            <w:webHidden/>
            <w:sz w:val="24"/>
            <w:szCs w:val="24"/>
          </w:rPr>
          <w:tab/>
          <w:t>3</w:t>
        </w:r>
      </w:hyperlink>
    </w:p>
    <w:p w:rsidR="00C35070" w:rsidRPr="00A21F4A" w:rsidRDefault="00BE3CE5"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A21F4A">
          <w:rPr>
            <w:rFonts w:ascii="Times New Roman" w:eastAsia="Times New Roman" w:hAnsi="Times New Roman" w:cs="Times New Roman"/>
            <w:b/>
            <w:noProof/>
            <w:sz w:val="24"/>
            <w:szCs w:val="24"/>
          </w:rPr>
          <w:t>РАЗДЕЛ 2. ИНФОРМАЦИОННАЯ КАРТА ЗАПРОСА КОТИРОВОК</w:t>
        </w:r>
        <w:r w:rsidR="00C35070" w:rsidRPr="00A21F4A">
          <w:rPr>
            <w:rFonts w:ascii="Times New Roman" w:eastAsia="Times New Roman" w:hAnsi="Times New Roman" w:cs="Times New Roman"/>
            <w:b/>
            <w:noProof/>
            <w:webHidden/>
            <w:sz w:val="24"/>
            <w:szCs w:val="24"/>
          </w:rPr>
          <w:tab/>
        </w:r>
        <w:r w:rsidR="00C35070" w:rsidRPr="00A21F4A">
          <w:rPr>
            <w:rFonts w:ascii="Times New Roman" w:eastAsia="Times New Roman" w:hAnsi="Times New Roman" w:cs="Times New Roman"/>
            <w:b/>
            <w:noProof/>
            <w:webHidden/>
            <w:sz w:val="24"/>
            <w:szCs w:val="24"/>
          </w:rPr>
          <w:fldChar w:fldCharType="begin"/>
        </w:r>
        <w:r w:rsidR="00C35070" w:rsidRPr="00A21F4A">
          <w:rPr>
            <w:rFonts w:ascii="Times New Roman" w:eastAsia="Times New Roman" w:hAnsi="Times New Roman" w:cs="Times New Roman"/>
            <w:b/>
            <w:noProof/>
            <w:webHidden/>
            <w:sz w:val="24"/>
            <w:szCs w:val="24"/>
          </w:rPr>
          <w:instrText xml:space="preserve"> PAGEREF _Toc425090427 \h </w:instrText>
        </w:r>
        <w:r w:rsidR="00C35070" w:rsidRPr="00A21F4A">
          <w:rPr>
            <w:rFonts w:ascii="Times New Roman" w:eastAsia="Times New Roman" w:hAnsi="Times New Roman" w:cs="Times New Roman"/>
            <w:b/>
            <w:noProof/>
            <w:webHidden/>
            <w:sz w:val="24"/>
            <w:szCs w:val="24"/>
          </w:rPr>
        </w:r>
        <w:r w:rsidR="00C35070" w:rsidRPr="00A21F4A">
          <w:rPr>
            <w:rFonts w:ascii="Times New Roman" w:eastAsia="Times New Roman" w:hAnsi="Times New Roman" w:cs="Times New Roman"/>
            <w:b/>
            <w:noProof/>
            <w:webHidden/>
            <w:sz w:val="24"/>
            <w:szCs w:val="24"/>
          </w:rPr>
          <w:fldChar w:fldCharType="separate"/>
        </w:r>
        <w:r w:rsidR="00C56A97">
          <w:rPr>
            <w:rFonts w:ascii="Times New Roman" w:eastAsia="Times New Roman" w:hAnsi="Times New Roman" w:cs="Times New Roman"/>
            <w:b/>
            <w:noProof/>
            <w:webHidden/>
            <w:sz w:val="24"/>
            <w:szCs w:val="24"/>
          </w:rPr>
          <w:t>19</w:t>
        </w:r>
        <w:r w:rsidR="00C35070" w:rsidRPr="00A21F4A">
          <w:rPr>
            <w:rFonts w:ascii="Times New Roman" w:eastAsia="Times New Roman" w:hAnsi="Times New Roman" w:cs="Times New Roman"/>
            <w:b/>
            <w:noProof/>
            <w:webHidden/>
            <w:sz w:val="24"/>
            <w:szCs w:val="24"/>
          </w:rPr>
          <w:fldChar w:fldCharType="end"/>
        </w:r>
      </w:hyperlink>
    </w:p>
    <w:p w:rsidR="00C35070" w:rsidRPr="00A21F4A" w:rsidRDefault="00BE3CE5"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A21F4A">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A21F4A">
          <w:rPr>
            <w:rFonts w:ascii="Times New Roman" w:eastAsia="Times New Roman" w:hAnsi="Times New Roman" w:cs="Times New Roman"/>
            <w:b/>
            <w:noProof/>
            <w:webHidden/>
            <w:sz w:val="24"/>
            <w:szCs w:val="24"/>
          </w:rPr>
          <w:tab/>
        </w:r>
      </w:hyperlink>
      <w:r w:rsidR="00FB15E0" w:rsidRPr="00A21F4A">
        <w:rPr>
          <w:rFonts w:ascii="Times New Roman" w:eastAsia="Times New Roman" w:hAnsi="Times New Roman" w:cs="Times New Roman"/>
          <w:b/>
          <w:noProof/>
          <w:sz w:val="24"/>
          <w:szCs w:val="24"/>
        </w:rPr>
        <w:t>3</w:t>
      </w:r>
      <w:r w:rsidR="004C298F">
        <w:rPr>
          <w:rFonts w:ascii="Times New Roman" w:eastAsia="Times New Roman" w:hAnsi="Times New Roman" w:cs="Times New Roman"/>
          <w:b/>
          <w:noProof/>
          <w:sz w:val="24"/>
          <w:szCs w:val="24"/>
        </w:rPr>
        <w:t>3</w:t>
      </w:r>
    </w:p>
    <w:p w:rsidR="00C35070" w:rsidRPr="004743A0" w:rsidRDefault="00C35070"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A21F4A">
        <w:rPr>
          <w:rFonts w:ascii="Times New Roman" w:eastAsia="Times New Roman" w:hAnsi="Times New Roman" w:cs="Times New Roman"/>
          <w:b/>
          <w:sz w:val="24"/>
          <w:szCs w:val="24"/>
        </w:rPr>
        <w:fldChar w:fldCharType="end"/>
      </w:r>
      <w:bookmarkStart w:id="0" w:name="_Toc425090426"/>
      <w:r w:rsidRPr="00A21F4A">
        <w:rPr>
          <w:rFonts w:ascii="Times New Roman" w:eastAsia="Times New Roman" w:hAnsi="Times New Roman" w:cs="Times New Roman"/>
          <w:b/>
          <w:noProof/>
          <w:sz w:val="24"/>
          <w:szCs w:val="24"/>
        </w:rPr>
        <w:fldChar w:fldCharType="begin"/>
      </w:r>
      <w:r w:rsidRPr="00A21F4A">
        <w:rPr>
          <w:rFonts w:ascii="Times New Roman" w:eastAsia="Times New Roman" w:hAnsi="Times New Roman" w:cs="Times New Roman"/>
          <w:b/>
          <w:noProof/>
          <w:sz w:val="24"/>
          <w:szCs w:val="24"/>
        </w:rPr>
        <w:instrText xml:space="preserve"> HYPERLINK \l "_Toc425090428" </w:instrText>
      </w:r>
      <w:r w:rsidRPr="00A21F4A">
        <w:rPr>
          <w:rFonts w:ascii="Times New Roman" w:eastAsia="Times New Roman" w:hAnsi="Times New Roman" w:cs="Times New Roman"/>
          <w:b/>
          <w:noProof/>
          <w:sz w:val="24"/>
          <w:szCs w:val="24"/>
        </w:rPr>
        <w:fldChar w:fldCharType="separate"/>
      </w:r>
      <w:r w:rsidRPr="00A21F4A">
        <w:rPr>
          <w:rFonts w:ascii="Times New Roman" w:eastAsia="Times New Roman" w:hAnsi="Times New Roman" w:cs="Times New Roman"/>
          <w:b/>
          <w:noProof/>
          <w:sz w:val="24"/>
          <w:szCs w:val="24"/>
        </w:rPr>
        <w:t>РАЗДЕЛ 4. РАСЧЕТ НАЧАЛЬНОЙ МАКСИМАЛЬНОЙ ЦЕНЫ ДОГОВОРА</w:t>
      </w:r>
      <w:r w:rsidRPr="00A21F4A">
        <w:rPr>
          <w:rFonts w:ascii="Times New Roman" w:eastAsia="Times New Roman" w:hAnsi="Times New Roman" w:cs="Times New Roman"/>
          <w:b/>
          <w:noProof/>
          <w:webHidden/>
          <w:sz w:val="24"/>
          <w:szCs w:val="24"/>
        </w:rPr>
        <w:tab/>
      </w:r>
      <w:r w:rsidRPr="00A21F4A">
        <w:rPr>
          <w:rFonts w:ascii="Times New Roman" w:eastAsia="Times New Roman" w:hAnsi="Times New Roman" w:cs="Times New Roman"/>
          <w:b/>
          <w:noProof/>
          <w:sz w:val="24"/>
          <w:szCs w:val="24"/>
        </w:rPr>
        <w:fldChar w:fldCharType="end"/>
      </w:r>
      <w:r w:rsidR="004C298F">
        <w:rPr>
          <w:rFonts w:ascii="Times New Roman" w:eastAsia="Times New Roman" w:hAnsi="Times New Roman" w:cs="Times New Roman"/>
          <w:b/>
          <w:noProof/>
          <w:sz w:val="24"/>
          <w:szCs w:val="24"/>
        </w:rPr>
        <w:t>40</w:t>
      </w:r>
    </w:p>
    <w:p w:rsidR="00C35070" w:rsidRPr="004743A0" w:rsidRDefault="00C35070" w:rsidP="00C35070">
      <w:pPr>
        <w:spacing w:line="360" w:lineRule="auto"/>
        <w:jc w:val="center"/>
        <w:rPr>
          <w:rFonts w:ascii="Times New Roman" w:eastAsia="Times New Roman" w:hAnsi="Times New Roman" w:cs="Times New Roman"/>
          <w:b/>
          <w:sz w:val="24"/>
          <w:szCs w:val="24"/>
        </w:rPr>
      </w:pPr>
    </w:p>
    <w:p w:rsidR="00C35070" w:rsidRPr="004743A0" w:rsidRDefault="00C35070" w:rsidP="00C35070">
      <w:pPr>
        <w:spacing w:line="360" w:lineRule="auto"/>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br w:type="page"/>
      </w:r>
      <w:bookmarkEnd w:id="0"/>
      <w:r w:rsidRPr="004743A0">
        <w:rPr>
          <w:rFonts w:ascii="Times New Roman" w:eastAsia="Times New Roman" w:hAnsi="Times New Roman" w:cs="Times New Roman"/>
          <w:b/>
          <w:sz w:val="24"/>
          <w:szCs w:val="24"/>
        </w:rPr>
        <w:lastRenderedPageBreak/>
        <w:t>РАЗДЕЛ 1. ОБЩАЯ ЧАСТЬ</w:t>
      </w:r>
    </w:p>
    <w:p w:rsidR="00C35070" w:rsidRPr="004743A0" w:rsidRDefault="00C35070" w:rsidP="00C35070">
      <w:pPr>
        <w:spacing w:before="120" w:after="60"/>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ТЕРМИНЫ И ОПРЕДЕЛЕНИЯ</w:t>
      </w:r>
    </w:p>
    <w:p w:rsidR="00C35070" w:rsidRPr="004743A0" w:rsidRDefault="00C35070" w:rsidP="00297A04">
      <w:pPr>
        <w:spacing w:after="0" w:line="240" w:lineRule="auto"/>
        <w:ind w:left="567" w:firstLine="141"/>
        <w:contextualSpacing/>
        <w:rPr>
          <w:rFonts w:ascii="Times New Roman" w:eastAsia="Times New Roman" w:hAnsi="Times New Roman" w:cs="Times New Roman"/>
          <w:b/>
          <w:sz w:val="24"/>
          <w:szCs w:val="24"/>
        </w:rPr>
      </w:pP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Заказчик</w:t>
      </w:r>
      <w:r w:rsidRPr="004743A0">
        <w:rPr>
          <w:rFonts w:ascii="Times New Roman" w:eastAsia="Times New Roman" w:hAnsi="Times New Roman" w:cs="Times New Roman"/>
          <w:sz w:val="24"/>
          <w:szCs w:val="24"/>
        </w:rPr>
        <w:t xml:space="preserve"> – </w:t>
      </w:r>
      <w:r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eastAsia="Times New Roman" w:hAnsi="Times New Roman" w:cs="Times New Roman"/>
          <w:sz w:val="24"/>
          <w:szCs w:val="24"/>
        </w:rPr>
        <w:t>.</w:t>
      </w:r>
    </w:p>
    <w:p w:rsidR="00C35070" w:rsidRPr="004743A0" w:rsidRDefault="00C35070" w:rsidP="00297A04">
      <w:pPr>
        <w:spacing w:after="0" w:line="240" w:lineRule="auto"/>
        <w:ind w:firstLine="709"/>
        <w:jc w:val="both"/>
        <w:rPr>
          <w:rFonts w:ascii="Times New Roman" w:eastAsia="Times New Roman" w:hAnsi="Times New Roman" w:cs="Times New Roman"/>
          <w:b/>
          <w:bCs/>
          <w:sz w:val="24"/>
          <w:szCs w:val="24"/>
        </w:rPr>
      </w:pPr>
      <w:r w:rsidRPr="004743A0">
        <w:rPr>
          <w:rFonts w:ascii="Times New Roman" w:eastAsia="Times New Roman" w:hAnsi="Times New Roman" w:cs="Times New Roman"/>
          <w:b/>
          <w:sz w:val="24"/>
          <w:szCs w:val="24"/>
        </w:rPr>
        <w:t>Документация о закупке </w:t>
      </w:r>
      <w:r w:rsidRPr="004743A0">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bCs/>
          <w:sz w:val="24"/>
          <w:szCs w:val="24"/>
        </w:rPr>
        <w:t>Комиссия по закупке товаров, работ и услуг </w:t>
      </w:r>
      <w:r w:rsidRPr="004743A0">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Запрос котировок в электронной форме </w:t>
      </w:r>
      <w:r w:rsidRPr="004743A0">
        <w:rPr>
          <w:rFonts w:ascii="Times New Roman" w:eastAsia="Times New Roman" w:hAnsi="Times New Roman" w:cs="Times New Roman"/>
          <w:sz w:val="24"/>
          <w:szCs w:val="24"/>
        </w:rPr>
        <w:t>(далее – Запрос котировок) – способ закупки, не являющийся торгами,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котировок и победителем в проведении запроса котировок признается участник закупки, который предложил лучшую цену исполнения договора.</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Извещение о проведении запроса котировок </w:t>
      </w:r>
      <w:r w:rsidRPr="004743A0">
        <w:rPr>
          <w:rFonts w:ascii="Times New Roman" w:eastAsia="Times New Roman" w:hAnsi="Times New Roman" w:cs="Times New Roman"/>
          <w:sz w:val="24"/>
          <w:szCs w:val="24"/>
        </w:rPr>
        <w:t xml:space="preserve">(далее – Извещение) – письменная информация о запросе котировок, размещенная на сайте </w:t>
      </w:r>
      <w:hyperlink r:id="rId11"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gov</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ru</w:t>
        </w:r>
        <w:proofErr w:type="spellEnd"/>
      </w:hyperlink>
      <w:r w:rsidRPr="004743A0">
        <w:rPr>
          <w:rFonts w:ascii="Times New Roman" w:eastAsia="Times New Roman" w:hAnsi="Times New Roman" w:cs="Times New Roman"/>
          <w:sz w:val="24"/>
          <w:szCs w:val="24"/>
        </w:rPr>
        <w:t xml:space="preserve"> и электронной торговой площадке. Извещение является неотъемлемой частью документации о закупке.</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Заявка на участие в закупке </w:t>
      </w:r>
      <w:r w:rsidRPr="004743A0">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Участник закупки </w:t>
      </w:r>
      <w:r w:rsidRPr="004743A0">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Начальная (максимальная) цена договора (цена лота) </w:t>
      </w:r>
      <w:r w:rsidRPr="004743A0">
        <w:rPr>
          <w:rFonts w:ascii="Times New Roman" w:eastAsia="Times New Roman" w:hAnsi="Times New Roman" w:cs="Times New Roman"/>
          <w:sz w:val="24"/>
          <w:szCs w:val="24"/>
        </w:rPr>
        <w:t>– предельно допустимая цена договора, определяемая Заказчиком.</w:t>
      </w:r>
    </w:p>
    <w:p w:rsidR="00C35070" w:rsidRPr="004743A0" w:rsidRDefault="00C35070" w:rsidP="00297A04">
      <w:pPr>
        <w:spacing w:after="0" w:line="240" w:lineRule="auto"/>
        <w:ind w:firstLine="708"/>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Электронная торговая площадка </w:t>
      </w:r>
      <w:r w:rsidRPr="004743A0">
        <w:rPr>
          <w:rFonts w:ascii="Times New Roman" w:eastAsia="Times New Roman" w:hAnsi="Times New Roman" w:cs="Times New Roman"/>
          <w:sz w:val="24"/>
          <w:szCs w:val="24"/>
        </w:rP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97A04" w:rsidRPr="004743A0" w:rsidRDefault="00297A04" w:rsidP="00C35070">
      <w:pPr>
        <w:rPr>
          <w:rFonts w:ascii="Times New Roman" w:eastAsia="Times New Roman" w:hAnsi="Times New Roman" w:cs="Times New Roman"/>
          <w:b/>
          <w:sz w:val="24"/>
          <w:szCs w:val="24"/>
        </w:rPr>
      </w:pPr>
    </w:p>
    <w:p w:rsidR="00C35070" w:rsidRPr="004743A0" w:rsidRDefault="00C35070" w:rsidP="00C35070">
      <w:pP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ОБЩИЕ ПОЛОЖЕНИЯ</w:t>
      </w: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Форма и вид процедуры закупки, предмет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настоящей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Подача заявки на частичную поставку товаров /выполнение работ/оказание услуг в составе лота/закупки не допускается.</w:t>
      </w:r>
    </w:p>
    <w:p w:rsidR="00C35070" w:rsidRPr="004743A0" w:rsidRDefault="00C35070" w:rsidP="00C04524">
      <w:pPr>
        <w:ind w:left="1134"/>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Далее по тексту ссылки на разделы, подразделы, пункты и подпункты относятся исключительно к настоящей документации о</w:t>
      </w:r>
      <w:r w:rsidR="00C04524" w:rsidRPr="004743A0">
        <w:rPr>
          <w:rFonts w:ascii="Times New Roman" w:eastAsia="Times New Roman" w:hAnsi="Times New Roman" w:cs="Times New Roman"/>
          <w:sz w:val="24"/>
          <w:szCs w:val="24"/>
        </w:rPr>
        <w:t xml:space="preserve"> закупке, если не указано иное.</w:t>
      </w: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Участник закупки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Для участия в Запросе котировок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C35070" w:rsidRPr="004743A0" w:rsidRDefault="00C35070" w:rsidP="00C35070">
      <w:pPr>
        <w:numPr>
          <w:ilvl w:val="2"/>
          <w:numId w:val="11"/>
        </w:numPr>
        <w:spacing w:before="60"/>
        <w:ind w:left="1134" w:hanging="1134"/>
        <w:contextualSpacing/>
        <w:jc w:val="both"/>
        <w:rPr>
          <w:rFonts w:ascii="Times New Roman" w:eastAsia="Times New Roman" w:hAnsi="Times New Roman" w:cs="Times New Roman"/>
          <w:sz w:val="24"/>
          <w:szCs w:val="24"/>
          <w:lang w:val="x-none"/>
        </w:rPr>
      </w:pPr>
      <w:r w:rsidRPr="004743A0">
        <w:rPr>
          <w:rFonts w:ascii="Times New Roman" w:eastAsia="Times New Roman" w:hAnsi="Times New Roman" w:cs="Times New Roman"/>
          <w:sz w:val="24"/>
          <w:szCs w:val="24"/>
          <w:lang w:val="x-none"/>
        </w:rPr>
        <w:t xml:space="preserve">       Для обеспечения доступа к участию в процедурах закупок, проводимых в электронной форме, Участник закупки должен быть зарегистрирован и/или аккредитован на ЭТП. Правила и порядок аккредитации Участника закупки Оператором ЭТП определяются регламентом работы и инструкциями ЭТП.</w:t>
      </w:r>
    </w:p>
    <w:p w:rsidR="00C35070" w:rsidRPr="004743A0" w:rsidRDefault="00C35070" w:rsidP="00C35070">
      <w:pPr>
        <w:numPr>
          <w:ilvl w:val="2"/>
          <w:numId w:val="11"/>
        </w:numPr>
        <w:tabs>
          <w:tab w:val="left" w:pos="1134"/>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C35070" w:rsidRPr="004743A0" w:rsidRDefault="00C35070" w:rsidP="00C35070">
      <w:pPr>
        <w:numPr>
          <w:ilvl w:val="2"/>
          <w:numId w:val="11"/>
        </w:numPr>
        <w:tabs>
          <w:tab w:val="left" w:pos="1080"/>
          <w:tab w:val="left" w:pos="1134"/>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Правовой статус документов</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Данная процедура Запроса котировок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Процедура Запроса котировок проводится в соответствии с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r w:rsidR="002367DC" w:rsidRPr="004743A0">
        <w:rPr>
          <w:rFonts w:ascii="Times New Roman" w:eastAsia="Times New Roman" w:hAnsi="Times New Roman" w:cs="Times New Roman"/>
          <w:sz w:val="24"/>
          <w:szCs w:val="24"/>
        </w:rPr>
        <w:t xml:space="preserve"> от 30.12.2016 г</w:t>
      </w:r>
      <w:r w:rsidRPr="004743A0">
        <w:rPr>
          <w:rFonts w:ascii="Times New Roman" w:eastAsia="Times New Roman" w:hAnsi="Times New Roman" w:cs="Times New Roman"/>
          <w:sz w:val="24"/>
          <w:szCs w:val="24"/>
        </w:rPr>
        <w:t>.</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Во всем, что не урегулировано извещением и настоящей документацией о закупке, стороны руководствуются Положением о закупке товаров, работ, услуг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Прочие положения</w:t>
      </w:r>
    </w:p>
    <w:p w:rsidR="00C35070" w:rsidRPr="004743A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Правила проведения Запроса котировок через ЭТП определяются инструкциями и регламентом ее работы, а также соглашением Участника с Оператором данной ЭТП.</w:t>
      </w:r>
    </w:p>
    <w:p w:rsidR="00C35070" w:rsidRPr="004743A0" w:rsidRDefault="00C35070" w:rsidP="00C35070">
      <w:pPr>
        <w:numPr>
          <w:ilvl w:val="2"/>
          <w:numId w:val="11"/>
        </w:numPr>
        <w:tabs>
          <w:tab w:val="left" w:pos="1080"/>
        </w:tabs>
        <w:ind w:left="1078" w:hanging="107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xml:space="preserve">     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C35070" w:rsidRPr="004743A0" w:rsidRDefault="00C35070" w:rsidP="00C35070">
      <w:pPr>
        <w:tabs>
          <w:tab w:val="left" w:pos="1080"/>
        </w:tabs>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Состав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Документация о закупке по Запросу котировок на право заключения договора включает в себя извещение о проведении Запроса котировок, настоящую документацию о закупке, в которую включены: техническое задание и проект договора.</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0"/>
          <w:numId w:val="11"/>
        </w:numPr>
        <w:ind w:left="567" w:hanging="567"/>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ПОРЯДОК ПРОВЕДЕНИЯ ЗАПРОСА КОТИРОВОК</w:t>
      </w:r>
    </w:p>
    <w:p w:rsidR="00C35070" w:rsidRPr="004743A0" w:rsidRDefault="00C35070" w:rsidP="00C35070">
      <w:pPr>
        <w:ind w:left="720"/>
        <w:contextualSpacing/>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Публикация извещения о проведении Запроса котировок</w:t>
      </w:r>
    </w:p>
    <w:p w:rsidR="0000238C" w:rsidRPr="004743A0" w:rsidRDefault="00C35070" w:rsidP="0000238C">
      <w:pPr>
        <w:pStyle w:val="affff1"/>
        <w:numPr>
          <w:ilvl w:val="2"/>
          <w:numId w:val="11"/>
        </w:numPr>
        <w:tabs>
          <w:tab w:val="left" w:pos="426"/>
        </w:tabs>
        <w:ind w:left="1134" w:hanging="1133"/>
      </w:pPr>
      <w:r w:rsidRPr="004743A0">
        <w:t xml:space="preserve">      </w:t>
      </w:r>
      <w:r w:rsidR="0000238C" w:rsidRPr="004743A0">
        <w:t xml:space="preserve">      Заказчик не менее чем за 7 (семь) рабочих дней до дня окончания приема 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на сайте http://zakupki.gov.ru и ЭТП в случае, если цена договора, на право заключения которого проводится запрос котировок, превышает 500 000,00 (пятьсот тысяч рублей) 00 копеек, а в случае, если цена договора, на право заключения которого проводится запрос котировок, не превышает 500 000,00 (пятьсот тысяч рублей) 00 копеек, то извещение о проведении Запроса котировок размещается Заказчиком не менее чем за 4 (четыре) рабочих дня до дня окончания приема заявок на участие в Запросе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1" w:name="OLE_LINK4"/>
      <w:bookmarkStart w:id="2" w:name="OLE_LINK3"/>
      <w:r w:rsidRPr="004743A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bookmarkEnd w:id="1"/>
      <w:bookmarkEnd w:id="2"/>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течение </w:t>
      </w:r>
      <w:r w:rsidR="00F42D88" w:rsidRPr="004743A0">
        <w:rPr>
          <w:rFonts w:ascii="Times New Roman" w:eastAsia="Times New Roman" w:hAnsi="Times New Roman" w:cs="Times New Roman"/>
          <w:sz w:val="24"/>
          <w:szCs w:val="24"/>
        </w:rPr>
        <w:t>2 (</w:t>
      </w:r>
      <w:r w:rsidRPr="004743A0">
        <w:rPr>
          <w:rFonts w:ascii="Times New Roman" w:eastAsia="Times New Roman" w:hAnsi="Times New Roman" w:cs="Times New Roman"/>
          <w:sz w:val="24"/>
          <w:szCs w:val="24"/>
        </w:rPr>
        <w:t>двух</w:t>
      </w:r>
      <w:r w:rsidR="00F42D88" w:rsidRPr="004743A0">
        <w:rPr>
          <w:rFonts w:ascii="Times New Roman" w:eastAsia="Times New Roman" w:hAnsi="Times New Roman" w:cs="Times New Roman"/>
          <w:sz w:val="24"/>
          <w:szCs w:val="24"/>
        </w:rPr>
        <w:t>)</w:t>
      </w:r>
      <w:r w:rsidRPr="004743A0">
        <w:rPr>
          <w:rFonts w:ascii="Times New Roman" w:eastAsia="Times New Roman" w:hAnsi="Times New Roman" w:cs="Times New Roman"/>
          <w:sz w:val="24"/>
          <w:szCs w:val="24"/>
        </w:rPr>
        <w:t xml:space="preserve"> дней со дня принятия решения о необходимости изменения извещения о проведении Запроса котировок такие изменения размещаются Заказчиком на сайте </w:t>
      </w:r>
      <w:hyperlink r:id="rId12"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gov</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ru</w:t>
        </w:r>
        <w:proofErr w:type="spellEnd"/>
      </w:hyperlink>
      <w:r w:rsidRPr="004743A0">
        <w:rPr>
          <w:rFonts w:ascii="Times New Roman" w:eastAsia="Times New Roman" w:hAnsi="Times New Roman" w:cs="Times New Roman"/>
          <w:sz w:val="24"/>
          <w:szCs w:val="24"/>
        </w:rPr>
        <w:t xml:space="preserve"> и ЭТП.</w:t>
      </w:r>
    </w:p>
    <w:p w:rsidR="00C35070" w:rsidRPr="004743A0" w:rsidRDefault="00C35070" w:rsidP="0000238C">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Предоставление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Документация о закупке находится в открытом доступе на сайте </w:t>
      </w:r>
      <w:hyperlink r:id="rId13"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gov</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ru</w:t>
        </w:r>
        <w:proofErr w:type="spellEnd"/>
      </w:hyperlink>
      <w:r w:rsidRPr="004743A0">
        <w:rPr>
          <w:rFonts w:ascii="Times New Roman" w:eastAsia="Times New Roman" w:hAnsi="Times New Roman" w:cs="Times New Roman"/>
          <w:sz w:val="24"/>
          <w:szCs w:val="24"/>
        </w:rPr>
        <w:t xml:space="preserve"> и ЭТП начиная с даты размещения извещения.</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3" w:name="_Ref316300991"/>
      <w:r w:rsidRPr="004743A0">
        <w:rPr>
          <w:rFonts w:ascii="Times New Roman" w:eastAsia="Times New Roman" w:hAnsi="Times New Roman" w:cs="Times New Roman"/>
          <w:sz w:val="24"/>
          <w:szCs w:val="24"/>
        </w:rPr>
        <w:t xml:space="preserve">      Документация о закупке предоставляется через функционал ЭТП в соответствии с инструкциями и регламентами работы ЭТП.</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bookmarkEnd w:id="3"/>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Изучение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Предполагается, что Участник закупки в полном объеме изучил настоящую документацию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Считается, что Участником закупки получена вся необходимая информация, связанная с рисками, непредвиденными обстоятельствами, а также со всеми другими </w:t>
      </w:r>
      <w:r w:rsidRPr="004743A0">
        <w:rPr>
          <w:rFonts w:ascii="Times New Roman" w:eastAsia="Times New Roman" w:hAnsi="Times New Roman" w:cs="Times New Roman"/>
          <w:sz w:val="24"/>
          <w:szCs w:val="24"/>
        </w:rPr>
        <w:lastRenderedPageBreak/>
        <w:t xml:space="preserve">обстоятельствами, которые Участник закупки должен </w:t>
      </w:r>
      <w:r w:rsidR="007F75C1" w:rsidRPr="004743A0">
        <w:rPr>
          <w:rFonts w:ascii="Times New Roman" w:eastAsia="Times New Roman" w:hAnsi="Times New Roman" w:cs="Times New Roman"/>
          <w:sz w:val="24"/>
          <w:szCs w:val="24"/>
        </w:rPr>
        <w:t>учитывать,</w:t>
      </w:r>
      <w:r w:rsidRPr="004743A0">
        <w:rPr>
          <w:rFonts w:ascii="Times New Roman" w:eastAsia="Times New Roman" w:hAnsi="Times New Roman" w:cs="Times New Roman"/>
          <w:sz w:val="24"/>
          <w:szCs w:val="24"/>
        </w:rPr>
        <w:t xml:space="preserve"> как влияющие на его заявку на участие в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04524">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Разъяснение положений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4" w:name="_Ref316301251"/>
      <w:r w:rsidRPr="004743A0">
        <w:rPr>
          <w:rFonts w:ascii="Times New Roman" w:eastAsia="Times New Roman" w:hAnsi="Times New Roman" w:cs="Times New Roman"/>
          <w:sz w:val="24"/>
          <w:szCs w:val="24"/>
        </w:rPr>
        <w:t xml:space="preserve">      </w:t>
      </w:r>
      <w:bookmarkEnd w:id="4"/>
      <w:r w:rsidRPr="004743A0">
        <w:rPr>
          <w:rFonts w:ascii="Times New Roman" w:eastAsia="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Запросе котировок с указанием адреса электронной почты участника закупки для получения разъяснений документации о Запросе котировок. В течение 2 (двух) рабочих дней со дня поступления указанного запроса Заказчик направляет в форме электронного документа разъяснения положении документации о Запросе котировок, если указанный запрос поступил к Заказчику не позднее чем за 3 (три) дня до дня окончания Запроса котировок. Не позднее чем в течение 2 (двух) дней со дня предоставления указанных разъяснений, но не позднее чем за 1 (один) день до дня окончания подачи предложений,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 Разъяснения положений документации о Запросе котировок могут быть даны Заказчиком по собственной инициативе </w:t>
      </w:r>
      <w:r w:rsidR="00F42D88" w:rsidRPr="004743A0">
        <w:rPr>
          <w:rFonts w:ascii="Times New Roman" w:eastAsia="Times New Roman" w:hAnsi="Times New Roman" w:cs="Times New Roman"/>
          <w:sz w:val="24"/>
          <w:szCs w:val="24"/>
        </w:rPr>
        <w:t>не позднее чем за 2 (два) дня</w:t>
      </w:r>
      <w:r w:rsidRPr="004743A0">
        <w:rPr>
          <w:rFonts w:ascii="Times New Roman" w:eastAsia="Times New Roman" w:hAnsi="Times New Roman" w:cs="Times New Roman"/>
          <w:sz w:val="24"/>
          <w:szCs w:val="24"/>
        </w:rPr>
        <w:t xml:space="preserve"> до окончания срока подачи заявок на участие в Запросе котировок. Не позднее чем в течение двух дней со дня подписания указанных разъяснений уполномоченным лицом Заказчика, но не позднее чем за </w:t>
      </w:r>
      <w:r w:rsidR="00F42D88" w:rsidRPr="004743A0">
        <w:rPr>
          <w:rFonts w:ascii="Times New Roman" w:eastAsia="Times New Roman" w:hAnsi="Times New Roman" w:cs="Times New Roman"/>
          <w:sz w:val="24"/>
          <w:szCs w:val="24"/>
        </w:rPr>
        <w:t>3</w:t>
      </w:r>
      <w:r w:rsidRPr="004743A0">
        <w:rPr>
          <w:rFonts w:ascii="Times New Roman" w:eastAsia="Times New Roman" w:hAnsi="Times New Roman" w:cs="Times New Roman"/>
          <w:sz w:val="24"/>
          <w:szCs w:val="24"/>
        </w:rPr>
        <w:t xml:space="preserve"> (</w:t>
      </w:r>
      <w:r w:rsidR="00F42D88" w:rsidRPr="004743A0">
        <w:rPr>
          <w:rFonts w:ascii="Times New Roman" w:eastAsia="Times New Roman" w:hAnsi="Times New Roman" w:cs="Times New Roman"/>
          <w:sz w:val="24"/>
          <w:szCs w:val="24"/>
        </w:rPr>
        <w:t>три) рабочих дня</w:t>
      </w:r>
      <w:r w:rsidRPr="004743A0">
        <w:rPr>
          <w:rFonts w:ascii="Times New Roman" w:eastAsia="Times New Roman" w:hAnsi="Times New Roman" w:cs="Times New Roman"/>
          <w:sz w:val="24"/>
          <w:szCs w:val="24"/>
        </w:rPr>
        <w:t xml:space="preserve"> до дня окончания подачи заявок на участие в Запросе котировок, такие разъяснения размещаются Заказчиком на официальном сайте.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не вправе ссылаться на устную информацию, полученную от Заказчика.</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04524">
      <w:pPr>
        <w:numPr>
          <w:ilvl w:val="1"/>
          <w:numId w:val="11"/>
        </w:numPr>
        <w:ind w:left="1134" w:hanging="1134"/>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Внесение изменений в документацию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Любое изменение документации о закупке является неотъемлемой ее частью.</w:t>
      </w:r>
    </w:p>
    <w:p w:rsidR="00C35070" w:rsidRPr="004743A0" w:rsidRDefault="0000238C" w:rsidP="003C6FAC">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Заказчик имеет право продлить срок подачи заявок на участие в Запросе котировок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котировок, а также до подведения итогов закупки изменить дату рассмотрения предложений участников закупки и подведения итогов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Все Участники закупки самостоятельно отслеживают размещение информации о внесении изменений в извещение и документацию о закупке.</w:t>
      </w:r>
    </w:p>
    <w:p w:rsidR="0000238C" w:rsidRPr="004743A0" w:rsidRDefault="0000238C" w:rsidP="0000238C">
      <w:p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2.5.5.</w:t>
      </w:r>
      <w:r w:rsidRPr="004743A0">
        <w:rPr>
          <w:rFonts w:ascii="Times New Roman" w:eastAsia="Times New Roman" w:hAnsi="Times New Roman" w:cs="Times New Roman"/>
          <w:sz w:val="24"/>
          <w:szCs w:val="24"/>
        </w:rPr>
        <w:tab/>
        <w:t xml:space="preserve">      В случае внесения изменений в извещение о проведении Запроса котировок, документацию о Запросе котировок срок подачи предложений должен быть продлен Заказчиком так, чтобы со дня размещения на официальном сайте внесенных в извещение о проведении Запроса котировок, документацию о Запросе котировок изменений до даты окончания срока подачи предложений срок составлял не менее чем 7 (семь) рабочих дней в случае, если цена договора, на право заключения которого проводится запрос котировок, не превышает 500 000,00 (пятьсот тысяч рублей) 00 </w:t>
      </w:r>
      <w:r w:rsidRPr="004743A0">
        <w:rPr>
          <w:rFonts w:ascii="Times New Roman" w:eastAsia="Times New Roman" w:hAnsi="Times New Roman" w:cs="Times New Roman"/>
          <w:sz w:val="24"/>
          <w:szCs w:val="24"/>
        </w:rPr>
        <w:lastRenderedPageBreak/>
        <w:t>копеек, а в случае, если начальная максимальная цена договора не более 500 000,00 (пятьсот тысяч) рублей 00 копеек, такой срок должен составлять не менее чем 4 (четыре) рабочих дня.</w:t>
      </w:r>
    </w:p>
    <w:p w:rsidR="0000238C" w:rsidRPr="004743A0" w:rsidRDefault="0000238C"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Затраты на участие в Запросе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самостоятельно несет все расходы, связанные с участием в Запросе котировок,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Участники закупки не вправе требовать компенсацию убытков, упущенной выгоды, понесенных в ходе подготовки и проведения Запроса котировок.</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Отказ от проведения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котировок.</w:t>
      </w:r>
    </w:p>
    <w:p w:rsidR="00C35070" w:rsidRPr="004743A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lang w:val="x-none"/>
        </w:rPr>
      </w:pPr>
      <w:r w:rsidRPr="004743A0">
        <w:rPr>
          <w:rFonts w:ascii="Times New Roman" w:eastAsia="Times New Roman" w:hAnsi="Times New Roman" w:cs="Times New Roman"/>
          <w:sz w:val="24"/>
          <w:szCs w:val="24"/>
          <w:lang w:val="x-none"/>
        </w:rPr>
        <w:t xml:space="preserve">      В случае принятия решения об отказе от проведения</w:t>
      </w:r>
      <w:r w:rsidRPr="004743A0">
        <w:rPr>
          <w:rFonts w:ascii="Times New Roman" w:eastAsia="Times New Roman" w:hAnsi="Times New Roman" w:cs="Times New Roman"/>
          <w:sz w:val="24"/>
          <w:szCs w:val="24"/>
        </w:rPr>
        <w:t xml:space="preserve"> Запроса котировок</w:t>
      </w:r>
      <w:r w:rsidRPr="004743A0">
        <w:rPr>
          <w:rFonts w:ascii="Times New Roman" w:eastAsia="Times New Roman" w:hAnsi="Times New Roman" w:cs="Times New Roman"/>
          <w:sz w:val="24"/>
          <w:szCs w:val="24"/>
          <w:lang w:val="x-none"/>
        </w:rPr>
        <w:t xml:space="preserve">, Заказчик в течение дня, следующего за днем принятия такого решения размещает сведения об отказе от проведения </w:t>
      </w:r>
      <w:r w:rsidRPr="004743A0">
        <w:rPr>
          <w:rFonts w:ascii="Times New Roman" w:eastAsia="Times New Roman" w:hAnsi="Times New Roman" w:cs="Times New Roman"/>
          <w:sz w:val="24"/>
          <w:szCs w:val="24"/>
        </w:rPr>
        <w:t>Запроса котировок</w:t>
      </w:r>
      <w:r w:rsidRPr="004743A0">
        <w:rPr>
          <w:rFonts w:ascii="Times New Roman" w:eastAsia="Times New Roman" w:hAnsi="Times New Roman" w:cs="Times New Roman"/>
          <w:sz w:val="24"/>
          <w:szCs w:val="24"/>
          <w:lang w:val="x-none"/>
        </w:rPr>
        <w:t xml:space="preserve"> на сайте </w:t>
      </w:r>
      <w:r w:rsidRPr="004743A0">
        <w:rPr>
          <w:rFonts w:ascii="Times New Roman" w:eastAsia="Times New Roman" w:hAnsi="Times New Roman" w:cs="Times New Roman"/>
          <w:sz w:val="24"/>
          <w:szCs w:val="24"/>
          <w:lang w:val="en-US"/>
        </w:rPr>
        <w:t>http</w:t>
      </w:r>
      <w:r w:rsidRPr="004743A0">
        <w:rPr>
          <w:rFonts w:ascii="Times New Roman" w:eastAsia="Times New Roman" w:hAnsi="Times New Roman" w:cs="Times New Roman"/>
          <w:sz w:val="24"/>
          <w:szCs w:val="24"/>
        </w:rPr>
        <w:t>://</w:t>
      </w:r>
      <w:proofErr w:type="spellStart"/>
      <w:r w:rsidRPr="004743A0">
        <w:rPr>
          <w:rFonts w:ascii="Times New Roman" w:eastAsia="Times New Roman" w:hAnsi="Times New Roman" w:cs="Times New Roman"/>
          <w:sz w:val="24"/>
          <w:szCs w:val="24"/>
          <w:lang w:val="en-US"/>
        </w:rPr>
        <w:t>zakupki</w:t>
      </w:r>
      <w:proofErr w:type="spellEnd"/>
      <w:r w:rsidRPr="004743A0">
        <w:rPr>
          <w:rFonts w:ascii="Times New Roman" w:eastAsia="Times New Roman" w:hAnsi="Times New Roman" w:cs="Times New Roman"/>
          <w:sz w:val="24"/>
          <w:szCs w:val="24"/>
          <w:lang w:val="x-none"/>
        </w:rPr>
        <w:t>.gov.ru и ЭТП. Заказчик не несет обязательств или ответственности в случае не ознакомления претендентами, Участниками закупок с извещением об отказе от проведения</w:t>
      </w:r>
      <w:r w:rsidRPr="004743A0">
        <w:rPr>
          <w:rFonts w:ascii="Times New Roman" w:eastAsia="Times New Roman" w:hAnsi="Times New Roman" w:cs="Times New Roman"/>
          <w:sz w:val="24"/>
          <w:szCs w:val="24"/>
        </w:rPr>
        <w:t xml:space="preserve"> Запроса котировок</w:t>
      </w:r>
      <w:r w:rsidRPr="004743A0">
        <w:rPr>
          <w:rFonts w:ascii="Times New Roman" w:eastAsia="Times New Roman" w:hAnsi="Times New Roman" w:cs="Times New Roman"/>
          <w:sz w:val="24"/>
          <w:szCs w:val="24"/>
          <w:lang w:val="x-none"/>
        </w:rPr>
        <w:t>.</w:t>
      </w:r>
    </w:p>
    <w:p w:rsidR="00C35070" w:rsidRPr="004743A0" w:rsidRDefault="00C35070" w:rsidP="00C35070">
      <w:pPr>
        <w:numPr>
          <w:ilvl w:val="2"/>
          <w:numId w:val="11"/>
        </w:numPr>
        <w:tabs>
          <w:tab w:val="left" w:pos="1134"/>
        </w:tabs>
        <w:ind w:left="1134" w:hanging="1134"/>
        <w:contextualSpacing/>
        <w:jc w:val="both"/>
        <w:rPr>
          <w:rFonts w:ascii="Times New Roman" w:eastAsia="Times New Roman" w:hAnsi="Times New Roman" w:cs="Times New Roman"/>
          <w:sz w:val="24"/>
          <w:szCs w:val="24"/>
          <w:lang w:val="x-none"/>
        </w:rPr>
      </w:pPr>
      <w:r w:rsidRPr="004743A0">
        <w:rPr>
          <w:rFonts w:ascii="Times New Roman" w:eastAsia="Times New Roman" w:hAnsi="Times New Roman" w:cs="Times New Roman"/>
          <w:sz w:val="24"/>
          <w:szCs w:val="24"/>
          <w:lang w:val="x-none"/>
        </w:rPr>
        <w:t xml:space="preserve">       В случае если решение об отказе от проведения </w:t>
      </w:r>
      <w:r w:rsidRPr="004743A0">
        <w:rPr>
          <w:rFonts w:ascii="Times New Roman" w:eastAsia="Times New Roman" w:hAnsi="Times New Roman" w:cs="Times New Roman"/>
          <w:sz w:val="24"/>
          <w:szCs w:val="24"/>
        </w:rPr>
        <w:t>Запроса котировок</w:t>
      </w:r>
      <w:r w:rsidRPr="004743A0">
        <w:rPr>
          <w:rFonts w:ascii="Times New Roman" w:eastAsia="Times New Roman" w:hAnsi="Times New Roman" w:cs="Times New Roman"/>
          <w:sz w:val="24"/>
          <w:szCs w:val="24"/>
          <w:lang w:val="x-none"/>
        </w:rPr>
        <w:t xml:space="preserve"> принято до начала рассмотрения заявок на участие в</w:t>
      </w:r>
      <w:r w:rsidRPr="004743A0">
        <w:rPr>
          <w:rFonts w:ascii="Times New Roman" w:eastAsia="Times New Roman" w:hAnsi="Times New Roman" w:cs="Times New Roman"/>
          <w:sz w:val="24"/>
          <w:szCs w:val="24"/>
        </w:rPr>
        <w:t xml:space="preserve"> Запросе котировок</w:t>
      </w:r>
      <w:r w:rsidRPr="004743A0">
        <w:rPr>
          <w:rFonts w:ascii="Times New Roman" w:eastAsia="Times New Roman" w:hAnsi="Times New Roman" w:cs="Times New Roman"/>
          <w:sz w:val="24"/>
          <w:szCs w:val="24"/>
          <w:lang w:val="x-none"/>
        </w:rPr>
        <w:t>,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52171B">
      <w:pPr>
        <w:numPr>
          <w:ilvl w:val="1"/>
          <w:numId w:val="11"/>
        </w:numPr>
        <w:spacing w:after="0" w:line="240" w:lineRule="auto"/>
        <w:ind w:left="1134" w:hanging="1134"/>
        <w:contextualSpacing/>
        <w:rPr>
          <w:rFonts w:ascii="Times New Roman" w:eastAsia="Times New Roman" w:hAnsi="Times New Roman" w:cs="Times New Roman"/>
          <w:sz w:val="24"/>
          <w:szCs w:val="24"/>
        </w:rPr>
      </w:pPr>
      <w:bookmarkStart w:id="5" w:name="_Ref316304084"/>
      <w:r w:rsidRPr="004743A0">
        <w:rPr>
          <w:rFonts w:ascii="Times New Roman" w:eastAsia="Times New Roman" w:hAnsi="Times New Roman" w:cs="Times New Roman"/>
          <w:b/>
          <w:sz w:val="24"/>
          <w:szCs w:val="24"/>
        </w:rPr>
        <w:t xml:space="preserve">       Обеспечение заявки на участие в </w:t>
      </w:r>
      <w:bookmarkStart w:id="6" w:name="_Ref316304115"/>
      <w:r w:rsidRPr="004743A0">
        <w:rPr>
          <w:rFonts w:ascii="Times New Roman" w:eastAsia="Times New Roman" w:hAnsi="Times New Roman" w:cs="Times New Roman"/>
          <w:b/>
          <w:sz w:val="24"/>
          <w:szCs w:val="24"/>
        </w:rPr>
        <w:t>Запросе котировок</w:t>
      </w:r>
    </w:p>
    <w:p w:rsidR="00C35070" w:rsidRPr="004743A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Заказчик вправе установить в настоящей документации</w:t>
      </w:r>
      <w:bookmarkEnd w:id="6"/>
      <w:r w:rsidRPr="004743A0">
        <w:rPr>
          <w:rFonts w:ascii="Times New Roman" w:eastAsia="Times New Roman" w:hAnsi="Times New Roman" w:cs="Times New Roman"/>
          <w:sz w:val="24"/>
          <w:szCs w:val="24"/>
        </w:rPr>
        <w:t xml:space="preserve"> требование об обеспечении заявки на участие в закупке, которое гарантирует следующие обязательства Участника закупки:</w:t>
      </w:r>
    </w:p>
    <w:p w:rsidR="00C35070" w:rsidRPr="004743A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4743A0">
        <w:rPr>
          <w:rFonts w:ascii="Times New Roman" w:eastAsia="Times New Roman" w:hAnsi="Times New Roman" w:cs="Times New Roman"/>
          <w:sz w:val="24"/>
          <w:szCs w:val="24"/>
          <w:lang w:val="x-none"/>
        </w:rPr>
        <w:t xml:space="preserve">обязательство не изменять и не отзывать свою заявку на участие в </w:t>
      </w:r>
      <w:r w:rsidRPr="004743A0">
        <w:rPr>
          <w:rFonts w:ascii="Times New Roman" w:eastAsia="Times New Roman" w:hAnsi="Times New Roman" w:cs="Times New Roman"/>
          <w:sz w:val="24"/>
          <w:szCs w:val="24"/>
        </w:rPr>
        <w:t>Запросе котировок</w:t>
      </w:r>
      <w:r w:rsidRPr="004743A0">
        <w:rPr>
          <w:rFonts w:ascii="Times New Roman" w:eastAsia="Times New Roman" w:hAnsi="Times New Roman" w:cs="Times New Roman"/>
          <w:sz w:val="24"/>
          <w:szCs w:val="24"/>
          <w:lang w:val="x-none"/>
        </w:rPr>
        <w:t xml:space="preserve"> в течение срока ее действия после истечения срока окончания приема заявок на участие в</w:t>
      </w:r>
      <w:r w:rsidRPr="004743A0">
        <w:rPr>
          <w:rFonts w:ascii="Times New Roman" w:eastAsia="Times New Roman" w:hAnsi="Times New Roman" w:cs="Times New Roman"/>
          <w:sz w:val="24"/>
          <w:szCs w:val="24"/>
        </w:rPr>
        <w:t xml:space="preserve"> Запросе котировок</w:t>
      </w:r>
      <w:r w:rsidRPr="004743A0">
        <w:rPr>
          <w:rFonts w:ascii="Times New Roman" w:eastAsia="Times New Roman" w:hAnsi="Times New Roman" w:cs="Times New Roman"/>
          <w:sz w:val="24"/>
          <w:szCs w:val="24"/>
          <w:lang w:val="x-none"/>
        </w:rPr>
        <w:t>;</w:t>
      </w:r>
    </w:p>
    <w:p w:rsidR="00C35070" w:rsidRPr="004743A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4743A0">
        <w:rPr>
          <w:rFonts w:ascii="Times New Roman" w:eastAsia="Times New Roman" w:hAnsi="Times New Roman" w:cs="Times New Roman"/>
          <w:sz w:val="24"/>
          <w:szCs w:val="24"/>
          <w:lang w:val="x-none"/>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w:t>
      </w:r>
      <w:r w:rsidRPr="004743A0">
        <w:rPr>
          <w:rFonts w:ascii="Times New Roman" w:eastAsia="Times New Roman" w:hAnsi="Times New Roman" w:cs="Times New Roman"/>
          <w:sz w:val="24"/>
          <w:szCs w:val="24"/>
        </w:rPr>
        <w:t xml:space="preserve"> Запросе котировок</w:t>
      </w:r>
      <w:r w:rsidRPr="004743A0">
        <w:rPr>
          <w:rFonts w:ascii="Times New Roman" w:eastAsia="Times New Roman" w:hAnsi="Times New Roman" w:cs="Times New Roman"/>
          <w:sz w:val="24"/>
          <w:szCs w:val="24"/>
          <w:lang w:val="x-none"/>
        </w:rPr>
        <w:t>;</w:t>
      </w:r>
    </w:p>
    <w:p w:rsidR="00C35070" w:rsidRPr="004743A0" w:rsidRDefault="00C35070" w:rsidP="0052171B">
      <w:pPr>
        <w:numPr>
          <w:ilvl w:val="0"/>
          <w:numId w:val="10"/>
        </w:numPr>
        <w:spacing w:after="0" w:line="240" w:lineRule="auto"/>
        <w:ind w:left="1418" w:hanging="284"/>
        <w:jc w:val="both"/>
        <w:rPr>
          <w:rFonts w:ascii="Times New Roman" w:eastAsia="Times New Roman" w:hAnsi="Times New Roman" w:cs="Times New Roman"/>
          <w:sz w:val="24"/>
          <w:szCs w:val="24"/>
          <w:lang w:val="x-none"/>
        </w:rPr>
      </w:pPr>
      <w:r w:rsidRPr="004743A0">
        <w:rPr>
          <w:rFonts w:ascii="Times New Roman" w:eastAsia="Times New Roman" w:hAnsi="Times New Roman" w:cs="Times New Roman"/>
          <w:sz w:val="24"/>
          <w:szCs w:val="24"/>
          <w:lang w:val="x-none"/>
        </w:rPr>
        <w:t>обязательство заключить Договор в установленном настоящей документацией порядке.</w:t>
      </w:r>
    </w:p>
    <w:p w:rsidR="00C35070" w:rsidRPr="004743A0" w:rsidRDefault="00C35070" w:rsidP="0052171B">
      <w:pPr>
        <w:numPr>
          <w:ilvl w:val="2"/>
          <w:numId w:val="11"/>
        </w:numPr>
        <w:tabs>
          <w:tab w:val="left" w:pos="1134"/>
        </w:tabs>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C35070" w:rsidRPr="004743A0" w:rsidRDefault="00C35070" w:rsidP="0052171B">
      <w:pPr>
        <w:numPr>
          <w:ilvl w:val="2"/>
          <w:numId w:val="11"/>
        </w:numPr>
        <w:spacing w:after="0" w:line="240" w:lineRule="auto"/>
        <w:ind w:left="1134" w:hanging="1134"/>
        <w:contextualSpacing/>
        <w:jc w:val="both"/>
        <w:rPr>
          <w:rFonts w:ascii="Times New Roman" w:eastAsia="Times New Roman" w:hAnsi="Times New Roman" w:cs="Times New Roman"/>
          <w:sz w:val="24"/>
          <w:szCs w:val="24"/>
          <w:lang w:val="x-none"/>
        </w:rPr>
      </w:pPr>
      <w:r w:rsidRPr="004743A0">
        <w:rPr>
          <w:rFonts w:ascii="Times New Roman" w:eastAsia="Times New Roman" w:hAnsi="Times New Roman" w:cs="Times New Roman"/>
          <w:sz w:val="24"/>
          <w:szCs w:val="24"/>
          <w:lang w:val="x-none"/>
        </w:rPr>
        <w:t xml:space="preserve">       Заказчик вправе удержать сумму обеспечения заявки на участие в </w:t>
      </w:r>
      <w:r w:rsidRPr="004743A0">
        <w:rPr>
          <w:rFonts w:ascii="Times New Roman" w:eastAsia="Times New Roman" w:hAnsi="Times New Roman" w:cs="Times New Roman"/>
          <w:sz w:val="24"/>
          <w:szCs w:val="24"/>
        </w:rPr>
        <w:t>Запросе котировок</w:t>
      </w:r>
      <w:r w:rsidRPr="004743A0">
        <w:rPr>
          <w:rFonts w:ascii="Times New Roman" w:eastAsia="Times New Roman" w:hAnsi="Times New Roman" w:cs="Times New Roman"/>
          <w:sz w:val="24"/>
          <w:szCs w:val="24"/>
          <w:lang w:val="x-none"/>
        </w:rPr>
        <w:t xml:space="preserve"> в случаях невыполнения Участником закупки обязательств, предусмотренных пунктом 2.8.1 настоящей документации.</w:t>
      </w:r>
    </w:p>
    <w:p w:rsidR="00C35070" w:rsidRPr="004743A0" w:rsidRDefault="00C35070" w:rsidP="0052171B">
      <w:pPr>
        <w:numPr>
          <w:ilvl w:val="2"/>
          <w:numId w:val="11"/>
        </w:numPr>
        <w:tabs>
          <w:tab w:val="left" w:pos="1080"/>
          <w:tab w:val="left" w:pos="1134"/>
        </w:tabs>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w:t>
      </w:r>
      <w:r w:rsidRPr="004743A0">
        <w:rPr>
          <w:rFonts w:ascii="Times New Roman" w:eastAsia="Times New Roman" w:hAnsi="Times New Roman" w:cs="Times New Roman"/>
          <w:sz w:val="24"/>
          <w:szCs w:val="24"/>
        </w:rPr>
        <w:lastRenderedPageBreak/>
        <w:t>денежные средства, внесенные в качестве обеспечения заявки на участие в закупке, в течение 5 (пяти) рабочих дней со дня:</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принятия Заказчиком решения об отказе от проведения закупки участнику, подавшему заявку на участие в закупке;</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поступления Заказчику уведомления об отзыве заявки на участие в закупке - участнику, подавшему заявку на участие в закупке;</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участнику, подавшему заявку после окончания срока их приема;</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заключения договора победителю закупки;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заключения договора участнику закупки, заявке на участие которого присвоен второй номер;</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принятия решения о несоответствии заявки на участие в закупке – единственному участнику закупки, заявка которого была признана </w:t>
      </w:r>
      <w:r w:rsidR="008E118A" w:rsidRPr="004743A0">
        <w:rPr>
          <w:rFonts w:ascii="Times New Roman" w:eastAsia="Times New Roman" w:hAnsi="Times New Roman" w:cs="Times New Roman"/>
          <w:sz w:val="24"/>
          <w:szCs w:val="24"/>
        </w:rPr>
        <w:t>Комиссией,</w:t>
      </w:r>
      <w:r w:rsidRPr="004743A0">
        <w:rPr>
          <w:rFonts w:ascii="Times New Roman" w:eastAsia="Times New Roman" w:hAnsi="Times New Roman" w:cs="Times New Roman"/>
          <w:sz w:val="24"/>
          <w:szCs w:val="24"/>
        </w:rPr>
        <w:t xml:space="preserve"> не соответствующей требованиям документации о закупке;</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заключения договора с единственным допущенным к участию в закупке участником такому участнику;</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принятия решения о не 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C35070" w:rsidRPr="004743A0" w:rsidRDefault="00C35070" w:rsidP="0052171B">
      <w:pPr>
        <w:numPr>
          <w:ilvl w:val="2"/>
          <w:numId w:val="11"/>
        </w:numPr>
        <w:tabs>
          <w:tab w:val="left" w:pos="1080"/>
        </w:tabs>
        <w:spacing w:after="0" w:line="240" w:lineRule="auto"/>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Непредставление Участником закупки обеспечения заявки на участие в закупке является основанием для отклонения заявки на участие в закупке.</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Подача и прием заявок на участие в </w:t>
      </w:r>
      <w:bookmarkEnd w:id="5"/>
      <w:r w:rsidRPr="004743A0">
        <w:rPr>
          <w:rFonts w:ascii="Times New Roman" w:eastAsia="Times New Roman" w:hAnsi="Times New Roman" w:cs="Times New Roman"/>
          <w:b/>
          <w:sz w:val="24"/>
          <w:szCs w:val="24"/>
        </w:rPr>
        <w:t>Запросе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Подача заявок на участие в Запросе котировок осуществляется в соответствии с инструкциями и Регламентом ЭТП.</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Датой начала срока подачи заявок на участие в закупке является день размещения на сайте </w:t>
      </w:r>
      <w:hyperlink r:id="rId14"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gov</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ru</w:t>
        </w:r>
        <w:proofErr w:type="spellEnd"/>
      </w:hyperlink>
      <w:r w:rsidRPr="004743A0">
        <w:rPr>
          <w:rFonts w:ascii="Times New Roman" w:eastAsia="Times New Roman" w:hAnsi="Times New Roman" w:cs="Times New Roman"/>
          <w:sz w:val="24"/>
          <w:szCs w:val="24"/>
        </w:rPr>
        <w:t xml:space="preserve"> и ЭТП извещения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Заявки на участие в закупке должны быть поданы до истечения срока, установленного в извещении и в настоящей документации о закупке.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Заявка на участие в закупке должна быть подписана с применением электронной цифровой подписи.</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вправе подать только одну заявку в отношении каждого предмета закупки (лота).</w:t>
      </w:r>
    </w:p>
    <w:p w:rsidR="00C35070" w:rsidRPr="004743A0" w:rsidRDefault="00C35070" w:rsidP="00C35070">
      <w:pPr>
        <w:tabs>
          <w:tab w:val="left" w:pos="1080"/>
        </w:tabs>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Изменение заявок на участие в закупке или их отзыв</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bookmarkStart w:id="7" w:name="_Ref55280448"/>
      <w:r w:rsidRPr="004743A0">
        <w:rPr>
          <w:rFonts w:ascii="Times New Roman" w:eastAsia="Times New Roman" w:hAnsi="Times New Roman" w:cs="Times New Roman"/>
          <w:sz w:val="24"/>
          <w:szCs w:val="24"/>
        </w:rPr>
        <w:t xml:space="preserve">     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Открытие доступа к поступившим </w:t>
      </w:r>
      <w:bookmarkEnd w:id="7"/>
      <w:r w:rsidRPr="004743A0">
        <w:rPr>
          <w:rFonts w:ascii="Times New Roman" w:eastAsia="Times New Roman" w:hAnsi="Times New Roman" w:cs="Times New Roman"/>
          <w:b/>
          <w:sz w:val="24"/>
          <w:szCs w:val="24"/>
        </w:rPr>
        <w:t>заявкам (вскрытие)</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Протокол процедуры вскрытия заявок не позднее 3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5"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gov</w:t>
        </w:r>
        <w:proofErr w:type="spellEnd"/>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ru</w:t>
        </w:r>
        <w:proofErr w:type="spellEnd"/>
      </w:hyperlink>
      <w:r w:rsidRPr="004743A0">
        <w:rPr>
          <w:rFonts w:ascii="Times New Roman" w:eastAsia="Times New Roman" w:hAnsi="Times New Roman" w:cs="Times New Roman"/>
          <w:sz w:val="24"/>
          <w:szCs w:val="24"/>
        </w:rPr>
        <w:t xml:space="preserve"> и ЭТП.</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Если по окончании срока подачи заявок на участие в Запросе котировок, установленного документацией о проведении Запроса котировок, будет получена только одна заявка на участие в Запросе котировок или не будет получено ни одной заявки, Запроса котировок будет признан несостоявшимся.</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Если по окончании срока подачи заявок, установленного документацией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заключит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Оценка и сопоставление заявок на участие Запроса котировок</w:t>
      </w:r>
    </w:p>
    <w:p w:rsidR="00C35070" w:rsidRPr="004743A0" w:rsidRDefault="00C35070" w:rsidP="00C35070">
      <w:pPr>
        <w:numPr>
          <w:ilvl w:val="2"/>
          <w:numId w:val="11"/>
        </w:numPr>
        <w:tabs>
          <w:tab w:val="left" w:pos="1080"/>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Оценка и сопоставление заявок на участие в Запросе котировок осуществляется в следующем порядке:</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отборочной стадии;</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оценочной стадии.</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Отборочная стадия. </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заявок на соблюдение требований документации о проведении Запроса котировок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проверка предлагаемых товаров, работ, услуг на соответствие требованиям Запроса котировок;</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отклонение заявок на участие в Запроса котировок, которые по мнению членов комиссии по закупке не соответствуют требованиям документации о проведении Запроса </w:t>
      </w:r>
      <w:r w:rsidR="00F1669E" w:rsidRPr="004743A0">
        <w:rPr>
          <w:rFonts w:ascii="Times New Roman" w:eastAsia="Times New Roman" w:hAnsi="Times New Roman" w:cs="Times New Roman"/>
          <w:sz w:val="24"/>
          <w:szCs w:val="24"/>
        </w:rPr>
        <w:t>котировок,</w:t>
      </w:r>
      <w:r w:rsidRPr="004743A0">
        <w:rPr>
          <w:rFonts w:ascii="Times New Roman" w:eastAsia="Times New Roman" w:hAnsi="Times New Roman" w:cs="Times New Roman"/>
          <w:sz w:val="24"/>
          <w:szCs w:val="24"/>
        </w:rPr>
        <w:t xml:space="preserve"> по существу.</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Заявка Участника закупки будет отклонена в случаях:</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непредставления оригиналов и копий документов, а также иных сведений, требование о наличии которых установлено документацией;</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несоответствия Участника закупки требованиям к Участникам закупки, установленным документацией о проведении Запроса котировок;</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несоответствия заявки на участие в Запросе котировок требованиям к заявкам, установленным документацией о проведении Запроса котировок;</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несоответствия предлагаемых товаров, работ, услуг требованиям документации;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непредставления обеспечения заявки, в случае установления требования об обеспечении заявки;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C35070" w:rsidRPr="004743A0" w:rsidRDefault="00C35070" w:rsidP="0052171B">
      <w:pPr>
        <w:numPr>
          <w:ilvl w:val="0"/>
          <w:numId w:val="6"/>
        </w:numPr>
        <w:tabs>
          <w:tab w:val="left" w:pos="1701"/>
        </w:tabs>
        <w:spacing w:after="0" w:line="240" w:lineRule="auto"/>
        <w:ind w:left="1701" w:right="58" w:hanging="567"/>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указания в заявке или документов, входящих в состав заявки, противоречивой информации.</w:t>
      </w:r>
    </w:p>
    <w:p w:rsidR="00197A11" w:rsidRPr="004743A0" w:rsidRDefault="009E22DA" w:rsidP="00926909">
      <w:pPr>
        <w:spacing w:after="0" w:line="240" w:lineRule="auto"/>
        <w:ind w:left="851"/>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Инструкция по заполнению заявки и входящих в нее документов:</w:t>
      </w:r>
    </w:p>
    <w:p w:rsidR="00C35070" w:rsidRPr="004743A0" w:rsidRDefault="009E22DA" w:rsidP="00926909">
      <w:pPr>
        <w:spacing w:after="0" w:line="240" w:lineRule="auto"/>
        <w:ind w:left="851"/>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w:t>
      </w:r>
      <w:r w:rsidR="001B4272" w:rsidRPr="004743A0">
        <w:rPr>
          <w:rFonts w:ascii="Times New Roman" w:eastAsia="Times New Roman" w:hAnsi="Times New Roman" w:cs="Times New Roman"/>
          <w:sz w:val="24"/>
          <w:szCs w:val="24"/>
        </w:rPr>
        <w:t xml:space="preserve"> в соответствии с законодательством</w:t>
      </w:r>
      <w:r w:rsidRPr="004743A0">
        <w:rPr>
          <w:rFonts w:ascii="Times New Roman" w:eastAsia="Times New Roman" w:hAnsi="Times New Roman" w:cs="Times New Roman"/>
          <w:sz w:val="24"/>
          <w:szCs w:val="24"/>
        </w:rPr>
        <w:t>, то в соответствующей графе (поле) формы участник закупки должен указать прочерк «—»).</w:t>
      </w:r>
      <w:r w:rsidR="00197A11" w:rsidRPr="004743A0">
        <w:rPr>
          <w:rFonts w:ascii="Times New Roman" w:eastAsia="Times New Roman" w:hAnsi="Times New Roman" w:cs="Times New Roman"/>
          <w:sz w:val="24"/>
          <w:szCs w:val="24"/>
        </w:rPr>
        <w:t xml:space="preserve"> Участник при указании сведений о товаре должен использовать обозначения</w:t>
      </w:r>
      <w:r w:rsidR="004A086D" w:rsidRPr="004743A0">
        <w:rPr>
          <w:rFonts w:ascii="Times New Roman" w:eastAsia="Times New Roman" w:hAnsi="Times New Roman" w:cs="Times New Roman"/>
          <w:sz w:val="24"/>
          <w:szCs w:val="24"/>
        </w:rPr>
        <w:t>, которые предусмотрены закупочной документацией</w:t>
      </w:r>
      <w:r w:rsidR="00197A11" w:rsidRPr="004743A0">
        <w:rPr>
          <w:rFonts w:ascii="Times New Roman" w:eastAsia="Times New Roman" w:hAnsi="Times New Roman" w:cs="Times New Roman"/>
          <w:sz w:val="24"/>
          <w:szCs w:val="24"/>
        </w:rPr>
        <w:t xml:space="preserve">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w:t>
      </w:r>
      <w:r w:rsidR="00C35070" w:rsidRPr="004743A0">
        <w:rPr>
          <w:rFonts w:ascii="Times New Roman" w:eastAsia="Times New Roman" w:hAnsi="Times New Roman" w:cs="Times New Roman"/>
          <w:sz w:val="24"/>
          <w:szCs w:val="24"/>
        </w:rPr>
        <w:t xml:space="preserve">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настоящей закупочной документацией (в соответствии с параметрами, указанными </w:t>
      </w:r>
      <w:r w:rsidR="002D30BD" w:rsidRPr="004743A0">
        <w:rPr>
          <w:rFonts w:ascii="Times New Roman" w:eastAsia="Times New Roman" w:hAnsi="Times New Roman" w:cs="Times New Roman"/>
          <w:sz w:val="24"/>
          <w:szCs w:val="24"/>
        </w:rPr>
        <w:t xml:space="preserve">в </w:t>
      </w:r>
      <w:r w:rsidR="00C35070" w:rsidRPr="004743A0">
        <w:rPr>
          <w:rFonts w:ascii="Times New Roman" w:eastAsia="Times New Roman" w:hAnsi="Times New Roman" w:cs="Times New Roman"/>
          <w:sz w:val="24"/>
          <w:szCs w:val="24"/>
        </w:rPr>
        <w:t>Техническо</w:t>
      </w:r>
      <w:r w:rsidR="002D30BD" w:rsidRPr="004743A0">
        <w:rPr>
          <w:rFonts w:ascii="Times New Roman" w:eastAsia="Times New Roman" w:hAnsi="Times New Roman" w:cs="Times New Roman"/>
          <w:sz w:val="24"/>
          <w:szCs w:val="24"/>
        </w:rPr>
        <w:t>м</w:t>
      </w:r>
      <w:r w:rsidR="00C35070" w:rsidRPr="004743A0">
        <w:rPr>
          <w:rFonts w:ascii="Times New Roman" w:eastAsia="Times New Roman" w:hAnsi="Times New Roman" w:cs="Times New Roman"/>
          <w:sz w:val="24"/>
          <w:szCs w:val="24"/>
        </w:rPr>
        <w:t xml:space="preserve"> задани</w:t>
      </w:r>
      <w:r w:rsidR="002D30BD" w:rsidRPr="004743A0">
        <w:rPr>
          <w:rFonts w:ascii="Times New Roman" w:eastAsia="Times New Roman" w:hAnsi="Times New Roman" w:cs="Times New Roman"/>
          <w:sz w:val="24"/>
          <w:szCs w:val="24"/>
        </w:rPr>
        <w:t>и</w:t>
      </w:r>
      <w:r w:rsidR="00C35070" w:rsidRPr="004743A0">
        <w:rPr>
          <w:rFonts w:ascii="Times New Roman" w:eastAsia="Times New Roman" w:hAnsi="Times New Roman" w:cs="Times New Roman"/>
          <w:sz w:val="24"/>
          <w:szCs w:val="24"/>
        </w:rPr>
        <w:t xml:space="preserve">). </w:t>
      </w:r>
      <w:r w:rsidR="00016EB4">
        <w:rPr>
          <w:rFonts w:ascii="Times New Roman" w:eastAsia="Times New Roman" w:hAnsi="Times New Roman" w:cs="Times New Roman"/>
          <w:sz w:val="24"/>
          <w:szCs w:val="24"/>
        </w:rPr>
        <w:t xml:space="preserve">Значения, которые указаны через знак «-», должны быть указаны как диапазонные, все остальные значения должны быть указаны как точные. </w:t>
      </w:r>
      <w:r w:rsidR="00C35070" w:rsidRPr="004743A0">
        <w:rPr>
          <w:rFonts w:ascii="Times New Roman" w:eastAsia="Times New Roman" w:hAnsi="Times New Roman" w:cs="Times New Roman"/>
          <w:sz w:val="24"/>
          <w:szCs w:val="24"/>
        </w:rPr>
        <w:t>Создание преимущественных условий другим участникам при этом не допускается.</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w:t>
      </w:r>
      <w:r w:rsidR="00CA282E">
        <w:rPr>
          <w:rFonts w:ascii="Times New Roman" w:eastAsia="Times New Roman" w:hAnsi="Times New Roman" w:cs="Times New Roman"/>
          <w:sz w:val="24"/>
          <w:szCs w:val="24"/>
        </w:rPr>
        <w:t xml:space="preserve"> вправе</w:t>
      </w:r>
      <w:r w:rsidRPr="004743A0">
        <w:rPr>
          <w:rFonts w:ascii="Times New Roman" w:eastAsia="Times New Roman" w:hAnsi="Times New Roman" w:cs="Times New Roman"/>
          <w:sz w:val="24"/>
          <w:szCs w:val="24"/>
        </w:rPr>
        <w:t xml:space="preserve"> заключит</w:t>
      </w:r>
      <w:r w:rsidR="00CA282E">
        <w:rPr>
          <w:rFonts w:ascii="Times New Roman" w:eastAsia="Times New Roman" w:hAnsi="Times New Roman" w:cs="Times New Roman"/>
          <w:sz w:val="24"/>
          <w:szCs w:val="24"/>
        </w:rPr>
        <w:t>ь</w:t>
      </w:r>
      <w:r w:rsidRPr="004743A0">
        <w:rPr>
          <w:rFonts w:ascii="Times New Roman" w:eastAsia="Times New Roman" w:hAnsi="Times New Roman" w:cs="Times New Roman"/>
          <w:sz w:val="24"/>
          <w:szCs w:val="24"/>
        </w:rPr>
        <w:t xml:space="preserve"> договор с Участником закупки, подавшим такую заявку на условиях документации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если при проведении отборочной стадии</w:t>
      </w:r>
      <w:r w:rsidR="006C34F4">
        <w:rPr>
          <w:rFonts w:ascii="Times New Roman" w:eastAsia="Times New Roman" w:hAnsi="Times New Roman" w:cs="Times New Roman"/>
          <w:sz w:val="24"/>
          <w:szCs w:val="24"/>
        </w:rPr>
        <w:t xml:space="preserve"> все поданные заявки</w:t>
      </w:r>
      <w:r w:rsidRPr="004743A0">
        <w:rPr>
          <w:rFonts w:ascii="Times New Roman" w:eastAsia="Times New Roman" w:hAnsi="Times New Roman" w:cs="Times New Roman"/>
          <w:sz w:val="24"/>
          <w:szCs w:val="24"/>
        </w:rPr>
        <w:t xml:space="preserve"> были признаны несоответствующими требованиям документации о проведении Запроса котировок, или </w:t>
      </w:r>
      <w:r w:rsidRPr="004743A0">
        <w:rPr>
          <w:rFonts w:ascii="Times New Roman" w:eastAsia="Times New Roman" w:hAnsi="Times New Roman" w:cs="Times New Roman"/>
          <w:sz w:val="24"/>
          <w:szCs w:val="24"/>
        </w:rPr>
        <w:lastRenderedPageBreak/>
        <w:t>заявка только одного Участника признана соответствующей т</w:t>
      </w:r>
      <w:r w:rsidR="006D5E51">
        <w:rPr>
          <w:rFonts w:ascii="Times New Roman" w:eastAsia="Times New Roman" w:hAnsi="Times New Roman" w:cs="Times New Roman"/>
          <w:sz w:val="24"/>
          <w:szCs w:val="24"/>
        </w:rPr>
        <w:t>ребованиям документации, Запрос</w:t>
      </w:r>
      <w:r w:rsidRPr="004743A0">
        <w:rPr>
          <w:rFonts w:ascii="Times New Roman" w:eastAsia="Times New Roman" w:hAnsi="Times New Roman" w:cs="Times New Roman"/>
          <w:sz w:val="24"/>
          <w:szCs w:val="24"/>
        </w:rPr>
        <w:t xml:space="preserve"> котировок признается несостоявшимся. Эта информация вносится в протокол о результатах закупки.</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C35070" w:rsidRPr="004743A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Оценка осуществляется на основании сопоставления ценовых предложений Участников Запроса котировок.</w:t>
      </w:r>
    </w:p>
    <w:p w:rsidR="00C35070" w:rsidRPr="004743A0" w:rsidRDefault="00C35070" w:rsidP="00C35070">
      <w:pPr>
        <w:numPr>
          <w:ilvl w:val="2"/>
          <w:numId w:val="11"/>
        </w:numPr>
        <w:tabs>
          <w:tab w:val="clear" w:pos="272"/>
          <w:tab w:val="num" w:pos="851"/>
          <w:tab w:val="left" w:pos="1276"/>
        </w:tabs>
        <w:ind w:hanging="121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35070" w:rsidRPr="004743A0" w:rsidRDefault="00C35070" w:rsidP="00C35070">
      <w:pPr>
        <w:tabs>
          <w:tab w:val="left" w:pos="1276"/>
        </w:tabs>
        <w:ind w:left="788"/>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35070" w:rsidRPr="004743A0" w:rsidRDefault="00C35070" w:rsidP="00C35070">
      <w:pPr>
        <w:numPr>
          <w:ilvl w:val="2"/>
          <w:numId w:val="11"/>
        </w:numPr>
        <w:tabs>
          <w:tab w:val="left" w:pos="1276"/>
        </w:tabs>
        <w:ind w:hanging="121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Отборочная и оценочная стадии могут совмещаться (проводиться одновременно).</w:t>
      </w:r>
    </w:p>
    <w:p w:rsidR="00C35070" w:rsidRPr="004743A0" w:rsidRDefault="00C35070" w:rsidP="00C35070">
      <w:pPr>
        <w:ind w:left="720"/>
        <w:contextualSpacing/>
        <w:jc w:val="both"/>
        <w:rPr>
          <w:rFonts w:ascii="Times New Roman" w:eastAsia="Times New Roman" w:hAnsi="Times New Roman" w:cs="Times New Roman"/>
          <w:sz w:val="24"/>
          <w:szCs w:val="24"/>
        </w:rPr>
      </w:pPr>
    </w:p>
    <w:p w:rsidR="00C35070" w:rsidRPr="004743A0" w:rsidRDefault="00C35070" w:rsidP="00C35070">
      <w:pPr>
        <w:numPr>
          <w:ilvl w:val="1"/>
          <w:numId w:val="11"/>
        </w:numPr>
        <w:ind w:left="1134" w:hanging="1560"/>
        <w:contextualSpacing/>
        <w:jc w:val="both"/>
        <w:rPr>
          <w:rFonts w:ascii="Times New Roman" w:eastAsia="Times New Roman" w:hAnsi="Times New Roman" w:cs="Times New Roman"/>
          <w:sz w:val="24"/>
          <w:szCs w:val="24"/>
        </w:rPr>
      </w:pPr>
      <w:bookmarkStart w:id="8" w:name="_Ref319674295"/>
      <w:r w:rsidRPr="004743A0">
        <w:rPr>
          <w:rFonts w:ascii="Times New Roman" w:eastAsia="Times New Roman" w:hAnsi="Times New Roman" w:cs="Times New Roman"/>
          <w:b/>
          <w:sz w:val="24"/>
          <w:szCs w:val="24"/>
        </w:rPr>
        <w:t>Определение победителя Запроса котировок и заключение с ним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xml:space="preserve">       На основании результатов оценки и сопоставления заявок на участие в Запросе котировок комиссия по закупке каждой заявке на участие в Запросе котировок относительно других по мере увеличения предложенной Участниками цены договора присваивает порядковые номера. Заявке на участие в Запросе котировок, в которой содержится лучшее ценовое предложение, комиссия по закупке присвоит первый номер. Победителем признается Участник, предложивший лучшее ценовое предложение и заявке на участие в Запросе котировок которого по результатам оценки и сопоставления заявок присвоен первый номер.</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если в нескольких заявках содержатся равнозначные ценовые предложения, меньший порядковый номер присваивается заявке на участие в Запросе котировок, которая поступила ранее других заявок, содержащих такие условия.</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По результатам заседания комиссии по закупке, на котором осуществляется оценка заявок на участие в Запросе котировок и определение победителя Запроса котировок, оформляется протокол о результатах Запроса котировок.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котировок.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Протокол подписывается членами комиссии по закупке, присутствовавшими на заседании, в день окончания рассмотрения заявок.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Указанный протокол размещается Заказчиком не позднее чем через 3 (три) дня со дня подписания на сайте </w:t>
      </w:r>
      <w:hyperlink r:id="rId16"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котировок договор заключается с Победителем Запроса котировок.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Срок передачи договора от Заказчика Участнику, с которым заключается договор, не должен превышать 5 (пять) дней со дня размещения на сайте </w:t>
      </w:r>
      <w:hyperlink r:id="rId17" w:history="1">
        <w:r w:rsidRPr="004743A0">
          <w:rPr>
            <w:rFonts w:ascii="Times New Roman" w:eastAsia="Times New Roman" w:hAnsi="Times New Roman" w:cs="Times New Roman"/>
            <w:sz w:val="24"/>
            <w:szCs w:val="24"/>
            <w:u w:val="single"/>
          </w:rPr>
          <w:t>http://</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 соответствующего протокола.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признанный победителем Запроса котировок, обязан подписать договор в течение 5 (пяти) дней с момента размещения на сайте ЭТП соответствующего проекта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w:t>
      </w:r>
      <w:r w:rsidR="00D10452" w:rsidRPr="004743A0">
        <w:rPr>
          <w:rFonts w:ascii="Times New Roman" w:eastAsia="Times New Roman" w:hAnsi="Times New Roman" w:cs="Times New Roman"/>
          <w:sz w:val="24"/>
          <w:szCs w:val="24"/>
        </w:rPr>
        <w:t>непредставления,</w:t>
      </w:r>
      <w:r w:rsidRPr="004743A0">
        <w:rPr>
          <w:rFonts w:ascii="Times New Roman" w:eastAsia="Times New Roman" w:hAnsi="Times New Roman" w:cs="Times New Roman"/>
          <w:sz w:val="24"/>
          <w:szCs w:val="24"/>
        </w:rPr>
        <w:t xml:space="preserve"> подписанного договора победителем (Участником) Запроса котировок в сроки, указанные в документации о закупке, победитель (Участник) считается уклонившимися от заключения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котировок, и условиях исполнения договора, предложенных данным Участником в заявке. Такой Участник не вправе отказаться от заключения договора.</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В случае уклонения от заключения договора Участника, заявке которого был присвоен второй номер, Запрос котировок признается несостоявшимся.</w:t>
      </w:r>
    </w:p>
    <w:p w:rsidR="00C35070" w:rsidRPr="004743A0" w:rsidRDefault="00C35070" w:rsidP="00276B6D">
      <w:pPr>
        <w:numPr>
          <w:ilvl w:val="2"/>
          <w:numId w:val="11"/>
        </w:numPr>
        <w:tabs>
          <w:tab w:val="left" w:pos="1418"/>
        </w:tabs>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котировок.</w:t>
      </w:r>
    </w:p>
    <w:p w:rsidR="00C35070" w:rsidRPr="004743A0" w:rsidRDefault="00C35070" w:rsidP="00C35070">
      <w:pPr>
        <w:numPr>
          <w:ilvl w:val="2"/>
          <w:numId w:val="11"/>
        </w:numPr>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на сайте </w:t>
      </w:r>
      <w:hyperlink r:id="rId18" w:history="1">
        <w:r w:rsidRPr="004743A0">
          <w:rPr>
            <w:rFonts w:ascii="Times New Roman" w:eastAsia="Times New Roman" w:hAnsi="Times New Roman" w:cs="Times New Roman"/>
            <w:sz w:val="24"/>
            <w:szCs w:val="24"/>
            <w:u w:val="single"/>
          </w:rPr>
          <w:t>http://</w:t>
        </w:r>
        <w:proofErr w:type="spellStart"/>
        <w:r w:rsidRPr="004743A0">
          <w:rPr>
            <w:rFonts w:ascii="Times New Roman" w:eastAsia="Times New Roman" w:hAnsi="Times New Roman" w:cs="Times New Roman"/>
            <w:sz w:val="24"/>
            <w:szCs w:val="24"/>
            <w:u w:val="single"/>
            <w:lang w:val="en-US"/>
          </w:rPr>
          <w:t>zakupki</w:t>
        </w:r>
        <w:proofErr w:type="spellEnd"/>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w:t>
      </w:r>
    </w:p>
    <w:p w:rsidR="00C35070" w:rsidRPr="004743A0" w:rsidRDefault="00C35070" w:rsidP="00276B6D">
      <w:pPr>
        <w:numPr>
          <w:ilvl w:val="2"/>
          <w:numId w:val="11"/>
        </w:numPr>
        <w:spacing w:before="60"/>
        <w:ind w:hanging="122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признания Запроса котировок несостоявшимся, заказчик вправе осуществить закупку товаров, работ, услуг, являющихся предметом Запроса котировок,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котировок.</w:t>
      </w:r>
    </w:p>
    <w:p w:rsidR="00C35070" w:rsidRPr="004743A0" w:rsidRDefault="00C35070" w:rsidP="00C35070">
      <w:pPr>
        <w:tabs>
          <w:tab w:val="left" w:pos="1276"/>
        </w:tabs>
        <w:spacing w:before="60"/>
        <w:ind w:left="1224"/>
        <w:contextualSpacing/>
        <w:jc w:val="both"/>
        <w:rPr>
          <w:rFonts w:ascii="Times New Roman" w:eastAsia="Times New Roman" w:hAnsi="Times New Roman" w:cs="Times New Roman"/>
          <w:sz w:val="24"/>
          <w:szCs w:val="24"/>
        </w:rPr>
      </w:pPr>
    </w:p>
    <w:p w:rsidR="00C35070" w:rsidRPr="004743A0" w:rsidRDefault="00C35070" w:rsidP="00276B6D">
      <w:pPr>
        <w:numPr>
          <w:ilvl w:val="0"/>
          <w:numId w:val="11"/>
        </w:numPr>
        <w:tabs>
          <w:tab w:val="left" w:pos="709"/>
        </w:tabs>
        <w:spacing w:before="60"/>
        <w:ind w:left="1276" w:hanging="1276"/>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ТРЕБОВАНИЯ, ПРЕДЪЯВЛЯЕМЫЕ К УЧАСТНИКАМ ЗАПРОСА КОТИРОВОК</w:t>
      </w:r>
    </w:p>
    <w:p w:rsidR="00C35070" w:rsidRPr="004743A0" w:rsidRDefault="00C35070" w:rsidP="00EE5111">
      <w:pPr>
        <w:numPr>
          <w:ilvl w:val="1"/>
          <w:numId w:val="11"/>
        </w:numPr>
        <w:tabs>
          <w:tab w:val="left" w:pos="1134"/>
        </w:tabs>
        <w:spacing w:before="60"/>
        <w:ind w:left="709" w:hanging="993"/>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rsidR="00C35070" w:rsidRPr="004743A0" w:rsidRDefault="00C35070" w:rsidP="00EE5111">
      <w:pPr>
        <w:tabs>
          <w:tab w:val="left" w:pos="1134"/>
        </w:tabs>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35070" w:rsidRPr="004743A0" w:rsidRDefault="00C35070" w:rsidP="00EE5111">
      <w:pPr>
        <w:tabs>
          <w:tab w:val="left" w:pos="1134"/>
        </w:tabs>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r>
      <w:proofErr w:type="spellStart"/>
      <w:r w:rsidRPr="004743A0">
        <w:rPr>
          <w:rFonts w:ascii="Times New Roman" w:eastAsia="Times New Roman" w:hAnsi="Times New Roman" w:cs="Times New Roman"/>
          <w:sz w:val="24"/>
          <w:szCs w:val="24"/>
        </w:rPr>
        <w:t>непроведение</w:t>
      </w:r>
      <w:proofErr w:type="spellEnd"/>
      <w:r w:rsidRPr="004743A0">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35070" w:rsidRPr="004743A0" w:rsidRDefault="00C35070" w:rsidP="00EE5111">
      <w:pPr>
        <w:tabs>
          <w:tab w:val="left" w:pos="1134"/>
        </w:tabs>
        <w:spacing w:before="60"/>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r>
      <w:proofErr w:type="spellStart"/>
      <w:r w:rsidRPr="004743A0">
        <w:rPr>
          <w:rFonts w:ascii="Times New Roman" w:eastAsia="Times New Roman" w:hAnsi="Times New Roman" w:cs="Times New Roman"/>
          <w:sz w:val="24"/>
          <w:szCs w:val="24"/>
        </w:rPr>
        <w:t>неприостановление</w:t>
      </w:r>
      <w:proofErr w:type="spellEnd"/>
      <w:r w:rsidRPr="004743A0">
        <w:rPr>
          <w:rFonts w:ascii="Times New Roman" w:eastAsia="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C35070" w:rsidRPr="004743A0" w:rsidRDefault="00C35070" w:rsidP="00EE5111">
      <w:pPr>
        <w:tabs>
          <w:tab w:val="left" w:pos="1134"/>
        </w:tabs>
        <w:spacing w:before="60"/>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r>
      <w:r w:rsidR="00EE5111" w:rsidRPr="004743A0">
        <w:rPr>
          <w:rFonts w:ascii="Times New Roman" w:eastAsia="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097A73" w:rsidRPr="004743A0" w:rsidRDefault="00097A73" w:rsidP="00EE5111">
      <w:pPr>
        <w:widowControl w:val="0"/>
        <w:tabs>
          <w:tab w:val="left" w:pos="993"/>
          <w:tab w:val="left" w:pos="1418"/>
        </w:tabs>
        <w:spacing w:after="0" w:line="240" w:lineRule="auto"/>
        <w:ind w:left="709"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97A73" w:rsidRPr="004743A0" w:rsidRDefault="00097A73" w:rsidP="00EE5111">
      <w:pPr>
        <w:widowControl w:val="0"/>
        <w:tabs>
          <w:tab w:val="left" w:pos="993"/>
        </w:tabs>
        <w:spacing w:after="0" w:line="240" w:lineRule="auto"/>
        <w:ind w:left="709"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4743A0">
        <w:rPr>
          <w:rFonts w:ascii="Times New Roman" w:eastAsia="Times New Roman" w:hAnsi="Times New Roman" w:cs="Times New Roman"/>
          <w:sz w:val="24"/>
          <w:szCs w:val="24"/>
        </w:rPr>
        <w:lastRenderedPageBreak/>
        <w:t xml:space="preserve">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743A0">
        <w:rPr>
          <w:rFonts w:ascii="Times New Roman" w:eastAsia="Times New Roman" w:hAnsi="Times New Roman" w:cs="Times New Roman"/>
          <w:sz w:val="24"/>
          <w:szCs w:val="24"/>
        </w:rPr>
        <w:t>неполнородными</w:t>
      </w:r>
      <w:proofErr w:type="spellEnd"/>
      <w:r w:rsidRPr="004743A0">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
    <w:p w:rsidR="00097A73" w:rsidRPr="004743A0" w:rsidRDefault="00AE19DB" w:rsidP="00EE5111">
      <w:pPr>
        <w:widowControl w:val="0"/>
        <w:tabs>
          <w:tab w:val="left" w:pos="1276"/>
          <w:tab w:val="left" w:pos="1418"/>
        </w:tabs>
        <w:spacing w:after="0" w:line="240" w:lineRule="auto"/>
        <w:ind w:left="709"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w:t>
      </w:r>
      <w:r w:rsidRPr="004743A0">
        <w:rPr>
          <w:rFonts w:ascii="Times New Roman" w:eastAsia="Calibri" w:hAnsi="Times New Roman" w:cs="Times New Roman"/>
          <w:sz w:val="24"/>
          <w:szCs w:val="24"/>
        </w:rPr>
        <w:t xml:space="preserve"> участник закупки не является офшорной компанией.</w:t>
      </w:r>
    </w:p>
    <w:p w:rsidR="00C35070" w:rsidRPr="004743A0" w:rsidRDefault="00C35070" w:rsidP="00EE5111">
      <w:pPr>
        <w:tabs>
          <w:tab w:val="left" w:pos="1134"/>
        </w:tabs>
        <w:spacing w:after="0" w:line="240" w:lineRule="auto"/>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35070" w:rsidRPr="004743A0" w:rsidRDefault="00C35070" w:rsidP="00EE5111">
      <w:pPr>
        <w:tabs>
          <w:tab w:val="left" w:pos="1134"/>
        </w:tabs>
        <w:spacing w:after="0" w:line="240" w:lineRule="auto"/>
        <w:ind w:left="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35070" w:rsidRPr="004743A0" w:rsidRDefault="00C35070" w:rsidP="00EE5111">
      <w:pPr>
        <w:numPr>
          <w:ilvl w:val="1"/>
          <w:numId w:val="11"/>
        </w:numPr>
        <w:spacing w:after="0" w:line="240" w:lineRule="auto"/>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настоящей документации о закупке.</w:t>
      </w:r>
    </w:p>
    <w:bookmarkEnd w:id="8"/>
    <w:p w:rsidR="00C35070" w:rsidRPr="004743A0" w:rsidRDefault="00D3253D" w:rsidP="00EE5111">
      <w:pPr>
        <w:numPr>
          <w:ilvl w:val="1"/>
          <w:numId w:val="11"/>
        </w:numPr>
        <w:spacing w:before="60"/>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заполнения Коммерческого предложения: Участник должен указать наименование товара, единицы измерения количества товара, точные технические параметры товара и иные характеристики (например, «наличие» или «отсутствие», «допускается» / «не допускается») или диапазоны значений в соответствии с требованиями Технического задания.</w:t>
      </w:r>
    </w:p>
    <w:p w:rsidR="00D3253D" w:rsidRPr="004743A0" w:rsidRDefault="00D3253D" w:rsidP="00EE5111">
      <w:pPr>
        <w:numPr>
          <w:ilvl w:val="1"/>
          <w:numId w:val="11"/>
        </w:numPr>
        <w:spacing w:before="60"/>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rsidR="00D3253D" w:rsidRPr="004743A0" w:rsidRDefault="00D3253D" w:rsidP="00EE5111">
      <w:pPr>
        <w:numPr>
          <w:ilvl w:val="1"/>
          <w:numId w:val="11"/>
        </w:numPr>
        <w:spacing w:before="60"/>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Участник при заполнении Коммерческого предложения и форм документов, входящих в состав заявки не должен допускать двусмысленных формулировок и </w:t>
      </w:r>
      <w:r w:rsidR="00297A04" w:rsidRPr="004743A0">
        <w:rPr>
          <w:rFonts w:ascii="Times New Roman" w:eastAsia="Times New Roman" w:hAnsi="Times New Roman" w:cs="Times New Roman"/>
          <w:sz w:val="24"/>
          <w:szCs w:val="24"/>
        </w:rPr>
        <w:t>не должен</w:t>
      </w:r>
      <w:r w:rsidRPr="004743A0">
        <w:rPr>
          <w:rFonts w:ascii="Times New Roman" w:eastAsia="Times New Roman" w:hAnsi="Times New Roman" w:cs="Times New Roman"/>
          <w:sz w:val="24"/>
          <w:szCs w:val="24"/>
        </w:rPr>
        <w:t xml:space="preserve"> </w:t>
      </w:r>
      <w:r w:rsidR="00297A04" w:rsidRPr="004743A0">
        <w:rPr>
          <w:rFonts w:ascii="Times New Roman" w:eastAsia="Times New Roman" w:hAnsi="Times New Roman" w:cs="Times New Roman"/>
          <w:sz w:val="24"/>
          <w:szCs w:val="24"/>
        </w:rPr>
        <w:t xml:space="preserve">совершать </w:t>
      </w:r>
      <w:r w:rsidRPr="004743A0">
        <w:rPr>
          <w:rFonts w:ascii="Times New Roman" w:eastAsia="Times New Roman" w:hAnsi="Times New Roman" w:cs="Times New Roman"/>
          <w:sz w:val="24"/>
          <w:szCs w:val="24"/>
        </w:rPr>
        <w:t>иные действия, которые направлены на введение в заблуждение.</w:t>
      </w:r>
    </w:p>
    <w:p w:rsidR="00D3253D" w:rsidRPr="004743A0" w:rsidRDefault="00D3253D" w:rsidP="00EE5111">
      <w:pPr>
        <w:spacing w:before="60"/>
        <w:ind w:left="709" w:hanging="1135"/>
        <w:contextualSpacing/>
        <w:jc w:val="both"/>
        <w:rPr>
          <w:rFonts w:ascii="Times New Roman" w:eastAsia="Times New Roman" w:hAnsi="Times New Roman" w:cs="Times New Roman"/>
          <w:sz w:val="24"/>
          <w:szCs w:val="24"/>
        </w:rPr>
      </w:pPr>
    </w:p>
    <w:p w:rsidR="00C35070" w:rsidRPr="004743A0" w:rsidRDefault="00C35070" w:rsidP="00C35070">
      <w:pPr>
        <w:numPr>
          <w:ilvl w:val="0"/>
          <w:numId w:val="11"/>
        </w:numPr>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ТРЕБОВАНИЯ К ЗАЯВКЕ НА УЧАСТИЕ В ЗАКУПКЕ</w:t>
      </w:r>
    </w:p>
    <w:p w:rsidR="00C35070" w:rsidRPr="004743A0" w:rsidRDefault="00C35070" w:rsidP="00EE5111">
      <w:pPr>
        <w:numPr>
          <w:ilvl w:val="1"/>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Общие требования к заявке на участие в закупке</w:t>
      </w:r>
    </w:p>
    <w:p w:rsidR="00C35070" w:rsidRPr="004743A0" w:rsidRDefault="00C35070" w:rsidP="00EE5111">
      <w:pPr>
        <w:numPr>
          <w:ilvl w:val="2"/>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C35070" w:rsidRPr="004743A0" w:rsidRDefault="00C35070" w:rsidP="00EE5111">
      <w:pPr>
        <w:numPr>
          <w:ilvl w:val="2"/>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C35070" w:rsidRPr="004743A0" w:rsidRDefault="00C35070" w:rsidP="00EE5111">
      <w:pPr>
        <w:numPr>
          <w:ilvl w:val="2"/>
          <w:numId w:val="11"/>
        </w:numPr>
        <w:ind w:left="709" w:hanging="709"/>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должен подать заявку на участие в Запросе котировок, включающую следующие документы:</w:t>
      </w:r>
    </w:p>
    <w:p w:rsidR="00C35070" w:rsidRPr="004743A0" w:rsidRDefault="00C35070" w:rsidP="00EE5111">
      <w:pPr>
        <w:numPr>
          <w:ilvl w:val="0"/>
          <w:numId w:val="6"/>
        </w:numPr>
        <w:tabs>
          <w:tab w:val="left" w:pos="1701"/>
        </w:tabs>
        <w:spacing w:after="0" w:line="240" w:lineRule="auto"/>
        <w:ind w:left="709" w:right="57" w:hanging="709"/>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p>
    <w:p w:rsidR="00C35070" w:rsidRPr="004743A0" w:rsidRDefault="00C35070"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анкету Участника закупки по форме и в соответствии с разделом 3 «Образцы форм и документов для заполнения участниками закупки» настоящей документации;</w:t>
      </w:r>
    </w:p>
    <w:p w:rsidR="00C35070" w:rsidRPr="004743A0" w:rsidRDefault="00C35070"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копии учредительных документов с приложением имеющихся изменений</w:t>
      </w:r>
      <w:r w:rsidR="00083BB9" w:rsidRPr="004743A0">
        <w:rPr>
          <w:rFonts w:ascii="Times New Roman" w:eastAsia="Times New Roman" w:hAnsi="Times New Roman" w:cs="Times New Roman"/>
          <w:sz w:val="24"/>
          <w:szCs w:val="24"/>
        </w:rPr>
        <w:t xml:space="preserve"> (для юридических лиц)</w:t>
      </w:r>
      <w:r w:rsidR="0016794F">
        <w:rPr>
          <w:rFonts w:ascii="Times New Roman" w:eastAsia="Times New Roman" w:hAnsi="Times New Roman" w:cs="Times New Roman"/>
          <w:sz w:val="24"/>
          <w:szCs w:val="24"/>
        </w:rPr>
        <w:t xml:space="preserve"> в актуальной редакции</w:t>
      </w:r>
      <w:r w:rsidRPr="004743A0">
        <w:rPr>
          <w:rFonts w:ascii="Times New Roman" w:eastAsia="Times New Roman" w:hAnsi="Times New Roman" w:cs="Times New Roman"/>
          <w:sz w:val="24"/>
          <w:szCs w:val="24"/>
        </w:rPr>
        <w:t>;</w:t>
      </w:r>
    </w:p>
    <w:p w:rsidR="00083BB9" w:rsidRPr="004743A0" w:rsidRDefault="00083BB9"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отсканированный оригинал </w:t>
      </w:r>
      <w:r w:rsidRPr="004743A0">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4743A0">
        <w:rPr>
          <w:rFonts w:ascii="Courier New" w:eastAsia="Courier New" w:hAnsi="Courier New" w:cs="Courier New"/>
          <w:sz w:val="24"/>
          <w:szCs w:val="24"/>
          <w:lang w:eastAsia="ru-RU" w:bidi="ru-RU"/>
        </w:rPr>
        <w:t xml:space="preserve"> </w:t>
      </w:r>
      <w:r w:rsidRPr="004743A0">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Pr="004743A0">
        <w:rPr>
          <w:rFonts w:ascii="Times New Roman" w:eastAsia="Times New Roman" w:hAnsi="Times New Roman" w:cs="Times New Roman"/>
          <w:sz w:val="24"/>
          <w:szCs w:val="24"/>
        </w:rPr>
        <w:t>;</w:t>
      </w:r>
      <w:r w:rsidR="00C80231" w:rsidRPr="004743A0">
        <w:rPr>
          <w:rFonts w:ascii="Times New Roman" w:eastAsia="Times New Roman" w:hAnsi="Times New Roman" w:cs="Times New Roman"/>
          <w:sz w:val="24"/>
          <w:szCs w:val="24"/>
        </w:rPr>
        <w:t xml:space="preserve"> </w:t>
      </w:r>
    </w:p>
    <w:p w:rsidR="00C80231" w:rsidRPr="004743A0" w:rsidRDefault="00C80231"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rsidR="00C35070" w:rsidRPr="004743A0" w:rsidRDefault="00F36E1E"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F36E1E">
        <w:rPr>
          <w:rFonts w:ascii="Times New Roman" w:eastAsia="Times New Roman" w:hAnsi="Times New Roman" w:cs="Times New Roman"/>
          <w:sz w:val="24"/>
          <w:szCs w:val="24"/>
        </w:rPr>
        <w:t>отсканированный оригинал</w:t>
      </w:r>
      <w:r w:rsidR="00D751AB">
        <w:rPr>
          <w:rFonts w:ascii="Times New Roman" w:eastAsia="Times New Roman" w:hAnsi="Times New Roman" w:cs="Times New Roman"/>
          <w:sz w:val="24"/>
          <w:szCs w:val="24"/>
        </w:rPr>
        <w:t xml:space="preserve"> или копия </w:t>
      </w:r>
      <w:r w:rsidR="00C35070" w:rsidRPr="004743A0">
        <w:rPr>
          <w:rFonts w:ascii="Times New Roman" w:eastAsia="Times New Roman" w:hAnsi="Times New Roman" w:cs="Times New Roman"/>
          <w:sz w:val="24"/>
          <w:szCs w:val="24"/>
        </w:rPr>
        <w:t>свидетельства о государственной регистрации юридического лица или физического лица в качестве индивидуального предпринимателя</w:t>
      </w:r>
      <w:r w:rsidR="002D30BD" w:rsidRPr="004743A0">
        <w:rPr>
          <w:rFonts w:ascii="Times New Roman" w:eastAsia="Times New Roman" w:hAnsi="Times New Roman" w:cs="Times New Roman"/>
          <w:sz w:val="24"/>
          <w:szCs w:val="24"/>
        </w:rPr>
        <w:t xml:space="preserve"> и</w:t>
      </w:r>
      <w:r w:rsidR="008C41A9" w:rsidRPr="004743A0">
        <w:rPr>
          <w:rFonts w:ascii="Times New Roman" w:eastAsia="Times New Roman" w:hAnsi="Times New Roman" w:cs="Times New Roman"/>
          <w:sz w:val="24"/>
          <w:szCs w:val="24"/>
        </w:rPr>
        <w:t>ли</w:t>
      </w:r>
      <w:r w:rsidR="002D30BD" w:rsidRPr="004743A0">
        <w:rPr>
          <w:rFonts w:ascii="Times New Roman" w:eastAsia="Times New Roman" w:hAnsi="Times New Roman" w:cs="Times New Roman"/>
          <w:sz w:val="24"/>
          <w:szCs w:val="24"/>
        </w:rPr>
        <w:t xml:space="preserve"> </w:t>
      </w:r>
      <w:r w:rsidR="008C41A9" w:rsidRPr="004743A0">
        <w:rPr>
          <w:rFonts w:ascii="Times New Roman" w:eastAsia="Times New Roman" w:hAnsi="Times New Roman" w:cs="Times New Roman"/>
          <w:sz w:val="24"/>
          <w:szCs w:val="24"/>
        </w:rPr>
        <w:t>иной документ,</w:t>
      </w:r>
      <w:r w:rsidR="002D30BD" w:rsidRPr="004743A0">
        <w:rPr>
          <w:rFonts w:ascii="Times New Roman" w:eastAsia="Times New Roman" w:hAnsi="Times New Roman" w:cs="Times New Roman"/>
          <w:sz w:val="24"/>
          <w:szCs w:val="24"/>
        </w:rPr>
        <w:t xml:space="preserve"> предусмотренный законодательством (указывается в документации о закупке)</w:t>
      </w:r>
      <w:r w:rsidR="00C35070" w:rsidRPr="004743A0">
        <w:rPr>
          <w:rFonts w:ascii="Times New Roman" w:eastAsia="Times New Roman" w:hAnsi="Times New Roman" w:cs="Times New Roman"/>
          <w:sz w:val="24"/>
          <w:szCs w:val="24"/>
        </w:rPr>
        <w:t>;</w:t>
      </w:r>
    </w:p>
    <w:p w:rsidR="00C35070" w:rsidRPr="004743A0" w:rsidRDefault="00984268"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984268">
        <w:rPr>
          <w:rFonts w:ascii="Times New Roman" w:eastAsia="Times New Roman" w:hAnsi="Times New Roman" w:cs="Times New Roman"/>
          <w:sz w:val="24"/>
          <w:szCs w:val="24"/>
        </w:rPr>
        <w:t xml:space="preserve">отсканированный оригинал </w:t>
      </w:r>
      <w:r w:rsidR="00D751AB">
        <w:rPr>
          <w:rFonts w:ascii="Times New Roman" w:eastAsia="Times New Roman" w:hAnsi="Times New Roman" w:cs="Times New Roman"/>
          <w:sz w:val="24"/>
          <w:szCs w:val="24"/>
        </w:rPr>
        <w:t xml:space="preserve">или копия </w:t>
      </w:r>
      <w:r w:rsidR="00C35070" w:rsidRPr="004743A0">
        <w:rPr>
          <w:rFonts w:ascii="Times New Roman" w:eastAsia="Times New Roman" w:hAnsi="Times New Roman" w:cs="Times New Roman"/>
          <w:sz w:val="24"/>
          <w:szCs w:val="24"/>
        </w:rPr>
        <w:t>свидетельства о постановке на налоговый учет;</w:t>
      </w:r>
    </w:p>
    <w:p w:rsidR="00C35070" w:rsidRPr="004743A0" w:rsidRDefault="00FC0188"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отсканированные</w:t>
      </w:r>
      <w:r w:rsidR="00984268" w:rsidRPr="00984268">
        <w:rPr>
          <w:rFonts w:ascii="Times New Roman" w:eastAsia="Times New Roman" w:hAnsi="Times New Roman" w:cs="Times New Roman"/>
          <w:sz w:val="24"/>
          <w:szCs w:val="24"/>
        </w:rPr>
        <w:t xml:space="preserve"> оригинал</w:t>
      </w:r>
      <w:r>
        <w:rPr>
          <w:rFonts w:ascii="Times New Roman" w:eastAsia="Times New Roman" w:hAnsi="Times New Roman" w:cs="Times New Roman"/>
          <w:sz w:val="24"/>
          <w:szCs w:val="24"/>
        </w:rPr>
        <w:t>ы или копии</w:t>
      </w:r>
      <w:r w:rsidR="00984268" w:rsidRPr="00984268">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документов, удостоверяющих личность (для физических лиц);</w:t>
      </w:r>
    </w:p>
    <w:p w:rsidR="00C80231" w:rsidRPr="004743A0" w:rsidRDefault="00C80231"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rsidR="00C35070" w:rsidRPr="004743A0" w:rsidRDefault="00984268" w:rsidP="00EE5111">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984268">
        <w:rPr>
          <w:rFonts w:ascii="Times New Roman" w:eastAsia="Times New Roman" w:hAnsi="Times New Roman" w:cs="Times New Roman"/>
          <w:sz w:val="24"/>
          <w:szCs w:val="24"/>
        </w:rPr>
        <w:t>отсканированный оригинал</w:t>
      </w:r>
      <w:r w:rsidR="00D751AB">
        <w:rPr>
          <w:rFonts w:ascii="Times New Roman" w:eastAsia="Times New Roman" w:hAnsi="Times New Roman" w:cs="Times New Roman"/>
          <w:sz w:val="24"/>
          <w:szCs w:val="24"/>
        </w:rPr>
        <w:t xml:space="preserve"> или копия</w:t>
      </w:r>
      <w:r w:rsidRPr="00984268">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w:t>
      </w:r>
      <w:r w:rsidR="00C35070" w:rsidRPr="004743A0">
        <w:rPr>
          <w:rFonts w:ascii="Times New Roman" w:eastAsia="Times New Roman" w:hAnsi="Times New Roman" w:cs="Times New Roman"/>
          <w:sz w:val="24"/>
          <w:szCs w:val="24"/>
        </w:rPr>
        <w:lastRenderedPageBreak/>
        <w:t>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D751AB" w:rsidRDefault="00C35070" w:rsidP="00D751AB">
      <w:pPr>
        <w:numPr>
          <w:ilvl w:val="0"/>
          <w:numId w:val="6"/>
        </w:numPr>
        <w:spacing w:after="0" w:line="240" w:lineRule="auto"/>
        <w:ind w:left="1134" w:right="57" w:hanging="425"/>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rsidR="00D751AB" w:rsidRPr="00D751AB" w:rsidRDefault="00D751AB" w:rsidP="00D751AB">
      <w:pPr>
        <w:numPr>
          <w:ilvl w:val="0"/>
          <w:numId w:val="6"/>
        </w:numPr>
        <w:spacing w:after="0" w:line="240" w:lineRule="auto"/>
        <w:ind w:left="1134" w:right="57" w:hanging="425"/>
        <w:jc w:val="both"/>
        <w:rPr>
          <w:rFonts w:ascii="Times New Roman" w:eastAsia="Times New Roman" w:hAnsi="Times New Roman" w:cs="Times New Roman"/>
          <w:sz w:val="28"/>
          <w:szCs w:val="24"/>
        </w:rPr>
      </w:pPr>
      <w:r w:rsidRPr="00D751AB">
        <w:rPr>
          <w:rFonts w:ascii="Times New Roman" w:hAnsi="Times New Roman" w:cs="Times New Roman"/>
          <w:sz w:val="24"/>
        </w:rPr>
        <w:t>иные документы, предусмотренные данной документацией о закупке (Раздел 2 Информационная карта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225C93" w:rsidRPr="004743A0" w:rsidRDefault="00C35070" w:rsidP="00C35070">
      <w:pPr>
        <w:numPr>
          <w:ilvl w:val="1"/>
          <w:numId w:val="11"/>
        </w:numPr>
        <w:tabs>
          <w:tab w:val="num" w:pos="284"/>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rsidR="00C35070" w:rsidRPr="004743A0" w:rsidRDefault="00C35070" w:rsidP="00225C93">
      <w:pPr>
        <w:tabs>
          <w:tab w:val="num" w:pos="284"/>
        </w:tabs>
        <w:ind w:left="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 распределении между ними обязанности по внесению денежных средств </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качестве обеспечения заявки на участие в закупке, осуществляемой конкурентным способом, в случае, если в документации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35070" w:rsidRPr="004743A0" w:rsidRDefault="00C35070" w:rsidP="00C35070">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04524" w:rsidRPr="004743A0" w:rsidRDefault="00C04524" w:rsidP="00C35070">
      <w:pPr>
        <w:ind w:left="1134"/>
        <w:contextualSpacing/>
        <w:jc w:val="both"/>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Официальный язык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Заявка на участие в закупке, подготовленная Участником закупки, а также вся корреспонденция и документация, связанная с Запросом котировок, которыми </w:t>
      </w:r>
      <w:r w:rsidRPr="004743A0">
        <w:rPr>
          <w:rFonts w:ascii="Times New Roman" w:eastAsia="Times New Roman" w:hAnsi="Times New Roman" w:cs="Times New Roman"/>
          <w:sz w:val="24"/>
          <w:szCs w:val="24"/>
        </w:rPr>
        <w:lastRenderedPageBreak/>
        <w:t>обмениваются Участники закупки и Заказчик должны быть написаны на русском языке.</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2577FD" w:rsidRPr="004743A0" w:rsidRDefault="002577FD" w:rsidP="002577FD">
      <w:pPr>
        <w:ind w:left="1134"/>
        <w:contextualSpacing/>
        <w:jc w:val="both"/>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Валюта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577FD" w:rsidRPr="004743A0" w:rsidRDefault="002577FD" w:rsidP="002577FD">
      <w:pPr>
        <w:ind w:left="1134"/>
        <w:contextualSpacing/>
        <w:jc w:val="both"/>
        <w:rPr>
          <w:rFonts w:ascii="Times New Roman" w:eastAsia="Times New Roman" w:hAnsi="Times New Roman" w:cs="Times New Roman"/>
          <w:b/>
          <w:sz w:val="24"/>
          <w:szCs w:val="24"/>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Начальная (максимальная) цена договора (цена лота)</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      </w:t>
      </w:r>
      <w:r w:rsidRPr="004743A0">
        <w:rPr>
          <w:rFonts w:ascii="Times New Roman" w:eastAsia="Times New Roman" w:hAnsi="Times New Roman" w:cs="Times New Roman"/>
          <w:sz w:val="24"/>
          <w:szCs w:val="24"/>
        </w:rPr>
        <w:t>В документации указывается обоснование (определение) начальной (максимальной) цены договора (ЧАСТЬ 4 «Обоснование начальной (максимальной) цены договора»).</w:t>
      </w:r>
    </w:p>
    <w:p w:rsidR="002577FD" w:rsidRPr="004743A0" w:rsidRDefault="002577FD" w:rsidP="002577FD">
      <w:pPr>
        <w:ind w:left="1134"/>
        <w:contextualSpacing/>
        <w:jc w:val="both"/>
        <w:rPr>
          <w:rFonts w:ascii="Times New Roman" w:eastAsia="Times New Roman" w:hAnsi="Times New Roman" w:cs="Times New Roman"/>
          <w:b/>
          <w:sz w:val="24"/>
          <w:szCs w:val="24"/>
          <w:highlight w:val="yellow"/>
        </w:rPr>
      </w:pP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Цена заявки на участие в закупке и договора</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w:t>
      </w:r>
      <w:proofErr w:type="spellStart"/>
      <w:r w:rsidRPr="004743A0">
        <w:rPr>
          <w:rFonts w:ascii="Times New Roman" w:eastAsia="Times New Roman" w:hAnsi="Times New Roman" w:cs="Times New Roman"/>
          <w:sz w:val="24"/>
          <w:szCs w:val="24"/>
        </w:rPr>
        <w:t>т.ч</w:t>
      </w:r>
      <w:proofErr w:type="spellEnd"/>
      <w:r w:rsidRPr="004743A0">
        <w:rPr>
          <w:rFonts w:ascii="Times New Roman" w:eastAsia="Times New Roman" w:hAnsi="Times New Roman" w:cs="Times New Roman"/>
          <w:sz w:val="24"/>
          <w:szCs w:val="24"/>
        </w:rPr>
        <w:t>. гарантийного срока эксплуатации товара и другие затраты.</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C35070" w:rsidRPr="004743A0" w:rsidRDefault="00C35070" w:rsidP="00C35070">
      <w:pPr>
        <w:numPr>
          <w:ilvl w:val="1"/>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      Привлечение соисполнителей (субподрядчиков)</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xml:space="preserve">       Возможность привлечения соисполнителей (субподрядчиков) указана в пункте 34 Раздела 2 настоящей документации о закупке.</w:t>
      </w:r>
    </w:p>
    <w:p w:rsidR="00C35070" w:rsidRPr="004743A0" w:rsidRDefault="00C35070" w:rsidP="00C35070">
      <w:pPr>
        <w:numPr>
          <w:ilvl w:val="2"/>
          <w:numId w:val="11"/>
        </w:numPr>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      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C35070" w:rsidRPr="004743A0" w:rsidRDefault="00C35070" w:rsidP="00C35070">
      <w:pPr>
        <w:keepNext/>
        <w:pageBreakBefore/>
        <w:ind w:left="1296" w:hanging="1296"/>
        <w:jc w:val="center"/>
        <w:outlineLvl w:val="6"/>
        <w:rPr>
          <w:rFonts w:ascii="Times New Roman" w:eastAsia="Times New Roman" w:hAnsi="Times New Roman" w:cs="Times New Roman"/>
          <w:b/>
          <w:sz w:val="24"/>
          <w:szCs w:val="24"/>
        </w:rPr>
      </w:pPr>
      <w:bookmarkStart w:id="9" w:name="_Toc425090427"/>
      <w:r w:rsidRPr="004743A0">
        <w:rPr>
          <w:rFonts w:ascii="Times New Roman" w:eastAsia="Times New Roman" w:hAnsi="Times New Roman" w:cs="Times New Roman"/>
          <w:b/>
          <w:sz w:val="24"/>
          <w:szCs w:val="24"/>
        </w:rPr>
        <w:lastRenderedPageBreak/>
        <w:t xml:space="preserve">РАЗДЕЛ 2. ИНФОРМАЦИОННАЯ КАРТА ЗАПРОСА </w:t>
      </w:r>
      <w:bookmarkEnd w:id="9"/>
      <w:r w:rsidRPr="004743A0">
        <w:rPr>
          <w:rFonts w:ascii="Times New Roman" w:eastAsia="Times New Roman" w:hAnsi="Times New Roman" w:cs="Times New Roman"/>
          <w:b/>
          <w:sz w:val="24"/>
          <w:szCs w:val="24"/>
        </w:rPr>
        <w:t>КОТИРОВОК</w:t>
      </w:r>
    </w:p>
    <w:p w:rsidR="008772D5" w:rsidRPr="004743A0" w:rsidRDefault="008772D5" w:rsidP="008772D5">
      <w:pPr>
        <w:rPr>
          <w:rFonts w:ascii="Times New Roman" w:hAnsi="Times New Roman"/>
          <w:sz w:val="24"/>
          <w:szCs w:val="24"/>
        </w:rPr>
      </w:pPr>
    </w:p>
    <w:tbl>
      <w:tblPr>
        <w:tblW w:w="10217" w:type="dxa"/>
        <w:tblInd w:w="-176" w:type="dxa"/>
        <w:tblLayout w:type="fixed"/>
        <w:tblLook w:val="0000" w:firstRow="0" w:lastRow="0" w:firstColumn="0" w:lastColumn="0" w:noHBand="0" w:noVBand="0"/>
      </w:tblPr>
      <w:tblGrid>
        <w:gridCol w:w="567"/>
        <w:gridCol w:w="3403"/>
        <w:gridCol w:w="6247"/>
      </w:tblGrid>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Наименование</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Содержание</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1</w:t>
            </w:r>
          </w:p>
        </w:tc>
        <w:tc>
          <w:tcPr>
            <w:tcW w:w="3403"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2</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sz w:val="24"/>
                <w:szCs w:val="24"/>
              </w:rPr>
              <w:t>3</w:t>
            </w:r>
          </w:p>
        </w:tc>
      </w:tr>
      <w:tr w:rsidR="008772D5" w:rsidRPr="004743A0" w:rsidTr="008772D5">
        <w:trPr>
          <w:trHeight w:val="20"/>
          <w:tblHeader/>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способе закупки</w:t>
            </w:r>
          </w:p>
        </w:tc>
      </w:tr>
      <w:tr w:rsidR="008772D5" w:rsidRPr="004743A0" w:rsidTr="008772D5">
        <w:trPr>
          <w:trHeight w:val="20"/>
        </w:trPr>
        <w:tc>
          <w:tcPr>
            <w:tcW w:w="567" w:type="dxa"/>
            <w:tcBorders>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Вид и способ закупки</w:t>
            </w:r>
          </w:p>
        </w:tc>
        <w:tc>
          <w:tcPr>
            <w:tcW w:w="6247" w:type="dxa"/>
            <w:tcBorders>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Запрос котировок в электронной форме</w:t>
            </w:r>
          </w:p>
        </w:tc>
      </w:tr>
      <w:tr w:rsidR="008772D5"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sz w:val="24"/>
                <w:szCs w:val="24"/>
              </w:rPr>
              <w:t>Сведения о заказчике</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4743A0">
              <w:rPr>
                <w:rFonts w:ascii="Times New Roman" w:hAnsi="Times New Roman"/>
                <w:sz w:val="24"/>
                <w:szCs w:val="24"/>
              </w:rPr>
              <w:t>Наименование заказчика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354311"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Место нахождения заказчика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298648, Российская Федерация, Республика Крым,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Никита, спуск Никитский, д. 52</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Почтовый адрес:</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298648, Республика Крым,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Никита, спуск Никитский, д. 52</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Адрес электронной почты:</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8772D5" w:rsidRPr="004743A0" w:rsidTr="008772D5">
              <w:tc>
                <w:tcPr>
                  <w:tcW w:w="95" w:type="dxa"/>
                  <w:shd w:val="clear" w:color="auto" w:fill="auto"/>
                  <w:vAlign w:val="center"/>
                </w:tcPr>
                <w:p w:rsidR="008772D5" w:rsidRPr="004743A0" w:rsidRDefault="008772D5" w:rsidP="008772D5">
                  <w:pPr>
                    <w:snapToGrid w:val="0"/>
                    <w:spacing w:after="0" w:line="240" w:lineRule="auto"/>
                    <w:jc w:val="both"/>
                    <w:rPr>
                      <w:rFonts w:ascii="Times New Roman" w:hAnsi="Times New Roman"/>
                      <w:sz w:val="24"/>
                      <w:szCs w:val="24"/>
                    </w:rPr>
                  </w:pPr>
                </w:p>
              </w:tc>
              <w:tc>
                <w:tcPr>
                  <w:tcW w:w="6064" w:type="dxa"/>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zakupkinbs@mail.ru</w:t>
                  </w:r>
                </w:p>
              </w:tc>
            </w:tr>
          </w:tbl>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Номер контактного телефона заказчика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Style w:val="FontStyle128"/>
                <w:color w:val="auto"/>
                <w:sz w:val="24"/>
                <w:szCs w:val="24"/>
              </w:rPr>
              <w:t xml:space="preserve">+7 (3654) </w:t>
            </w:r>
            <w:r w:rsidRPr="004743A0">
              <w:rPr>
                <w:rFonts w:ascii="Times New Roman" w:hAnsi="Times New Roman"/>
                <w:sz w:val="24"/>
                <w:szCs w:val="24"/>
              </w:rPr>
              <w:t>33-66-85</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Контактное лицо:</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proofErr w:type="spellStart"/>
            <w:r w:rsidRPr="004743A0">
              <w:rPr>
                <w:rStyle w:val="FontStyle128"/>
                <w:color w:val="auto"/>
                <w:sz w:val="24"/>
                <w:szCs w:val="24"/>
              </w:rPr>
              <w:t>Паштецкий</w:t>
            </w:r>
            <w:proofErr w:type="spellEnd"/>
            <w:r w:rsidRPr="004743A0">
              <w:rPr>
                <w:rStyle w:val="FontStyle128"/>
                <w:color w:val="auto"/>
                <w:sz w:val="24"/>
                <w:szCs w:val="24"/>
              </w:rPr>
              <w:t xml:space="preserve"> Андрей Владимирович</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Нормативный документ, в соответствии с которым проводится закупка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8772D5" w:rsidP="008772D5">
            <w:pPr>
              <w:pStyle w:val="Style12"/>
              <w:tabs>
                <w:tab w:val="left" w:leader="underscore" w:pos="9864"/>
              </w:tabs>
              <w:spacing w:after="0" w:line="240" w:lineRule="auto"/>
              <w:ind w:firstLine="0"/>
              <w:rPr>
                <w:rFonts w:ascii="Times New Roman" w:hAnsi="Times New Roman"/>
                <w:sz w:val="24"/>
                <w:szCs w:val="24"/>
              </w:rPr>
            </w:pPr>
            <w:r w:rsidRPr="00A21F4A">
              <w:rPr>
                <w:rStyle w:val="FontStyle128"/>
                <w:color w:val="auto"/>
                <w:sz w:val="24"/>
                <w:szCs w:val="24"/>
              </w:rPr>
              <w:t>Положение о закупке товаров, работ, услуг для нужд</w:t>
            </w:r>
            <w:r w:rsidRPr="00A21F4A">
              <w:rPr>
                <w:rFonts w:ascii="Times New Roman" w:hAnsi="Times New Roman"/>
                <w:sz w:val="24"/>
                <w:szCs w:val="24"/>
              </w:rPr>
              <w:t xml:space="preserve"> </w:t>
            </w:r>
            <w:r w:rsidR="00F50222" w:rsidRPr="00A21F4A">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A21F4A">
              <w:rPr>
                <w:rFonts w:ascii="Times New Roman" w:hAnsi="Times New Roman"/>
                <w:b/>
                <w:bCs/>
                <w:sz w:val="24"/>
                <w:szCs w:val="24"/>
              </w:rPr>
              <w:t>Сведения о предмете закупки</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Предмет закупки и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655F4B" w:rsidP="00AC0D12">
            <w:pPr>
              <w:spacing w:after="0" w:line="240" w:lineRule="auto"/>
              <w:jc w:val="both"/>
              <w:rPr>
                <w:rFonts w:ascii="Times New Roman" w:hAnsi="Times New Roman" w:cs="Times New Roman"/>
                <w:sz w:val="24"/>
                <w:szCs w:val="24"/>
              </w:rPr>
            </w:pPr>
            <w:r w:rsidRPr="00655F4B">
              <w:rPr>
                <w:rFonts w:ascii="Times New Roman" w:hAnsi="Times New Roman" w:cs="Times New Roman"/>
                <w:sz w:val="24"/>
                <w:szCs w:val="24"/>
              </w:rPr>
              <w:t>Поставка ткани упаковочной (мешковины)</w:t>
            </w:r>
          </w:p>
        </w:tc>
      </w:tr>
      <w:tr w:rsidR="008772D5" w:rsidRPr="004743A0" w:rsidTr="00A21F4A">
        <w:trPr>
          <w:trHeight w:val="369"/>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Объем поставляемого товара</w:t>
            </w:r>
          </w:p>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655F4B" w:rsidP="00655F4B">
            <w:pPr>
              <w:pStyle w:val="Style12"/>
              <w:tabs>
                <w:tab w:val="left" w:leader="underscore" w:pos="9864"/>
              </w:tabs>
              <w:spacing w:after="0" w:line="240" w:lineRule="auto"/>
              <w:ind w:firstLine="0"/>
              <w:rPr>
                <w:rFonts w:ascii="Times New Roman" w:hAnsi="Times New Roman"/>
                <w:sz w:val="24"/>
                <w:szCs w:val="24"/>
              </w:rPr>
            </w:pPr>
            <w:r>
              <w:rPr>
                <w:rFonts w:ascii="Times New Roman" w:hAnsi="Times New Roman"/>
                <w:sz w:val="24"/>
                <w:szCs w:val="24"/>
              </w:rPr>
              <w:t xml:space="preserve">3 000 </w:t>
            </w:r>
            <w:proofErr w:type="spellStart"/>
            <w:r>
              <w:rPr>
                <w:rFonts w:ascii="Times New Roman" w:hAnsi="Times New Roman"/>
                <w:sz w:val="24"/>
                <w:szCs w:val="24"/>
              </w:rPr>
              <w:t>пог</w:t>
            </w:r>
            <w:proofErr w:type="spellEnd"/>
            <w:r>
              <w:rPr>
                <w:rFonts w:ascii="Times New Roman" w:hAnsi="Times New Roman"/>
                <w:sz w:val="24"/>
                <w:szCs w:val="24"/>
              </w:rPr>
              <w:t xml:space="preserve">. </w:t>
            </w:r>
            <w:r w:rsidR="003448CC">
              <w:rPr>
                <w:rFonts w:ascii="Times New Roman" w:hAnsi="Times New Roman"/>
                <w:sz w:val="24"/>
                <w:szCs w:val="24"/>
              </w:rPr>
              <w:t>м.</w:t>
            </w:r>
          </w:p>
        </w:tc>
      </w:tr>
      <w:tr w:rsidR="008772D5" w:rsidRPr="004743A0" w:rsidTr="00C71E7A">
        <w:trPr>
          <w:trHeight w:val="948"/>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Сроки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655F4B" w:rsidRDefault="00C71E7A" w:rsidP="00624ECE">
            <w:pPr>
              <w:pStyle w:val="Style12"/>
              <w:tabs>
                <w:tab w:val="left" w:leader="underscore" w:pos="9864"/>
              </w:tabs>
              <w:spacing w:after="0" w:line="240" w:lineRule="auto"/>
              <w:ind w:firstLine="0"/>
              <w:rPr>
                <w:rFonts w:ascii="Times New Roman" w:hAnsi="Times New Roman"/>
                <w:sz w:val="24"/>
                <w:szCs w:val="24"/>
                <w:highlight w:val="yellow"/>
              </w:rPr>
            </w:pPr>
            <w:r w:rsidRPr="00C71E7A">
              <w:rPr>
                <w:rFonts w:ascii="Times New Roman" w:hAnsi="Times New Roman"/>
                <w:sz w:val="24"/>
                <w:szCs w:val="24"/>
              </w:rPr>
              <w:t>Поставка осуществляется в срок, не превышающий</w:t>
            </w:r>
            <w:r w:rsidR="00624ECE">
              <w:rPr>
                <w:rFonts w:ascii="Times New Roman" w:hAnsi="Times New Roman"/>
                <w:sz w:val="24"/>
                <w:szCs w:val="24"/>
              </w:rPr>
              <w:t xml:space="preserve"> </w:t>
            </w:r>
            <w:r w:rsidR="00624ECE" w:rsidRPr="00624ECE">
              <w:rPr>
                <w:rFonts w:ascii="Times New Roman" w:hAnsi="Times New Roman"/>
                <w:sz w:val="24"/>
                <w:szCs w:val="24"/>
              </w:rPr>
              <w:t>10 (десять) календарных дней</w:t>
            </w:r>
            <w:r w:rsidRPr="00C71E7A">
              <w:rPr>
                <w:rFonts w:ascii="Times New Roman" w:hAnsi="Times New Roman"/>
                <w:sz w:val="24"/>
                <w:szCs w:val="24"/>
              </w:rPr>
              <w:t xml:space="preserve"> с даты</w:t>
            </w:r>
            <w:r>
              <w:rPr>
                <w:rFonts w:ascii="Times New Roman" w:hAnsi="Times New Roman"/>
                <w:sz w:val="24"/>
                <w:szCs w:val="24"/>
              </w:rPr>
              <w:t xml:space="preserve"> заключения настоящего Договора.</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 xml:space="preserve">Условия поставки товара </w:t>
            </w:r>
            <w:r w:rsidRPr="004743A0">
              <w:rPr>
                <w:rStyle w:val="FontStyle128"/>
                <w:color w:val="auto"/>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8772D5" w:rsidRPr="00655F4B" w:rsidRDefault="005C54BF" w:rsidP="00D751AB">
            <w:pPr>
              <w:spacing w:after="0" w:line="240" w:lineRule="auto"/>
              <w:jc w:val="both"/>
              <w:rPr>
                <w:rFonts w:ascii="Times New Roman" w:hAnsi="Times New Roman" w:cs="Times New Roman"/>
                <w:sz w:val="24"/>
                <w:szCs w:val="24"/>
                <w:highlight w:val="yellow"/>
              </w:rPr>
            </w:pPr>
            <w:r w:rsidRPr="005C54BF">
              <w:rPr>
                <w:rFonts w:ascii="Times New Roman" w:hAnsi="Times New Roman" w:cs="Times New Roman"/>
                <w:sz w:val="24"/>
                <w:szCs w:val="24"/>
              </w:rPr>
              <w:t>Поставка Товара осуществляется средствами Поставщика единовременно.</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Место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8772D5" w:rsidRPr="00655F4B" w:rsidRDefault="00C71E7A" w:rsidP="005B669D">
            <w:pPr>
              <w:spacing w:after="0" w:line="240" w:lineRule="auto"/>
              <w:jc w:val="both"/>
              <w:rPr>
                <w:rFonts w:ascii="Times New Roman" w:hAnsi="Times New Roman"/>
                <w:sz w:val="24"/>
                <w:szCs w:val="24"/>
                <w:highlight w:val="yellow"/>
              </w:rPr>
            </w:pPr>
            <w:r w:rsidRPr="00C71E7A">
              <w:rPr>
                <w:rFonts w:ascii="Times New Roman" w:hAnsi="Times New Roman"/>
                <w:sz w:val="24"/>
                <w:szCs w:val="24"/>
              </w:rPr>
              <w:t xml:space="preserve">298542, Республика Крым, г. Алушта, </w:t>
            </w:r>
            <w:proofErr w:type="spellStart"/>
            <w:r w:rsidRPr="00C71E7A">
              <w:rPr>
                <w:rFonts w:ascii="Times New Roman" w:hAnsi="Times New Roman"/>
                <w:sz w:val="24"/>
                <w:szCs w:val="24"/>
              </w:rPr>
              <w:t>пгт</w:t>
            </w:r>
            <w:proofErr w:type="spellEnd"/>
            <w:r w:rsidRPr="00C71E7A">
              <w:rPr>
                <w:rFonts w:ascii="Times New Roman" w:hAnsi="Times New Roman"/>
                <w:sz w:val="24"/>
                <w:szCs w:val="24"/>
              </w:rPr>
              <w:t xml:space="preserve">. </w:t>
            </w:r>
            <w:proofErr w:type="spellStart"/>
            <w:r w:rsidRPr="00C71E7A">
              <w:rPr>
                <w:rFonts w:ascii="Times New Roman" w:hAnsi="Times New Roman"/>
                <w:sz w:val="24"/>
                <w:szCs w:val="24"/>
              </w:rPr>
              <w:t>Партенит</w:t>
            </w:r>
            <w:proofErr w:type="spellEnd"/>
            <w:r w:rsidRPr="00C71E7A">
              <w:rPr>
                <w:rFonts w:ascii="Times New Roman" w:hAnsi="Times New Roman"/>
                <w:sz w:val="24"/>
                <w:szCs w:val="24"/>
              </w:rPr>
              <w:t>, ул. Победы, д. 11а, отделение агротехники и питомниководства декоративных растений «Приморское».</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EC5148" w:rsidP="008772D5">
            <w:pPr>
              <w:spacing w:after="0" w:line="240" w:lineRule="auto"/>
              <w:rPr>
                <w:rFonts w:ascii="Times New Roman" w:hAnsi="Times New Roman"/>
                <w:sz w:val="24"/>
                <w:szCs w:val="24"/>
              </w:rPr>
            </w:pPr>
            <w:r w:rsidRPr="004743A0">
              <w:rPr>
                <w:rFonts w:ascii="Times New Roman" w:hAnsi="Times New Roman"/>
                <w:sz w:val="24"/>
                <w:szCs w:val="24"/>
              </w:rPr>
              <w:t>Общие т</w:t>
            </w:r>
            <w:r w:rsidR="008772D5" w:rsidRPr="004743A0">
              <w:rPr>
                <w:rFonts w:ascii="Times New Roman" w:hAnsi="Times New Roman"/>
                <w:sz w:val="24"/>
                <w:szCs w:val="24"/>
              </w:rPr>
              <w:t>ехнические требования, предъявляемые заказчиком к товарам, работам, услугам</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B96227" w:rsidRPr="00655F4B" w:rsidRDefault="00D11C80" w:rsidP="00C71E7A">
            <w:pPr>
              <w:spacing w:after="0" w:line="240" w:lineRule="auto"/>
              <w:jc w:val="both"/>
              <w:rPr>
                <w:rFonts w:ascii="Times New Roman" w:hAnsi="Times New Roman" w:cs="Times New Roman"/>
                <w:sz w:val="24"/>
                <w:szCs w:val="24"/>
                <w:highlight w:val="yellow"/>
              </w:rPr>
            </w:pPr>
            <w:r w:rsidRPr="005C54BF">
              <w:rPr>
                <w:rFonts w:ascii="Times New Roman" w:hAnsi="Times New Roman"/>
                <w:sz w:val="24"/>
                <w:szCs w:val="24"/>
              </w:rPr>
              <w:t>В соответствии с у</w:t>
            </w:r>
            <w:r w:rsidR="00C71E7A" w:rsidRPr="005C54BF">
              <w:rPr>
                <w:rFonts w:ascii="Times New Roman" w:hAnsi="Times New Roman"/>
                <w:sz w:val="24"/>
                <w:szCs w:val="24"/>
              </w:rPr>
              <w:t>словиями технического задания.</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spacing w:after="0" w:line="240" w:lineRule="auto"/>
              <w:rPr>
                <w:rFonts w:ascii="Times New Roman" w:hAnsi="Times New Roman"/>
                <w:sz w:val="24"/>
                <w:szCs w:val="24"/>
              </w:rPr>
            </w:pPr>
            <w:r w:rsidRPr="004743A0">
              <w:rPr>
                <w:rFonts w:ascii="Times New Roman" w:hAnsi="Times New Roman"/>
                <w:sz w:val="24"/>
                <w:szCs w:val="24"/>
              </w:rPr>
              <w:t>Требования к предмету закупки</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655F4B" w:rsidRDefault="008772D5" w:rsidP="008772D5">
            <w:pPr>
              <w:tabs>
                <w:tab w:val="left" w:pos="993"/>
              </w:tabs>
              <w:spacing w:after="0" w:line="240" w:lineRule="auto"/>
              <w:jc w:val="both"/>
              <w:rPr>
                <w:rFonts w:ascii="Times New Roman" w:hAnsi="Times New Roman"/>
                <w:sz w:val="24"/>
                <w:szCs w:val="24"/>
                <w:highlight w:val="yellow"/>
              </w:rPr>
            </w:pPr>
            <w:r w:rsidRPr="005C54BF">
              <w:rPr>
                <w:rFonts w:ascii="Times New Roman" w:hAnsi="Times New Roman"/>
                <w:sz w:val="24"/>
                <w:szCs w:val="24"/>
              </w:rPr>
              <w:t xml:space="preserve">Товар должен быть не использовавшимся ранее, свободным от прав третьих лиц, не состоящим под запретом, арестом, иным ограничением или обременением, пригодным к использованию </w:t>
            </w:r>
            <w:r w:rsidR="00E03615" w:rsidRPr="005C54BF">
              <w:rPr>
                <w:rFonts w:ascii="Times New Roman" w:hAnsi="Times New Roman"/>
                <w:sz w:val="24"/>
                <w:szCs w:val="24"/>
              </w:rPr>
              <w:t>Заказчиком.</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оплаты</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655F4B" w:rsidRDefault="005C54BF" w:rsidP="008772D5">
            <w:pPr>
              <w:pStyle w:val="Style12"/>
              <w:tabs>
                <w:tab w:val="left" w:leader="underscore" w:pos="9864"/>
              </w:tabs>
              <w:spacing w:after="0" w:line="240" w:lineRule="auto"/>
              <w:ind w:firstLine="0"/>
              <w:rPr>
                <w:rFonts w:ascii="Times New Roman" w:hAnsi="Times New Roman"/>
                <w:sz w:val="24"/>
                <w:szCs w:val="24"/>
                <w:highlight w:val="yellow"/>
              </w:rPr>
            </w:pPr>
            <w:r w:rsidRPr="005C54BF">
              <w:rPr>
                <w:rFonts w:ascii="Times New Roman" w:hAnsi="Times New Roman"/>
                <w:sz w:val="24"/>
                <w:szCs w:val="24"/>
              </w:rPr>
              <w:t xml:space="preserve">Товар оплачивается Заказчиком путем безналичного перечисления денежных средств на расчетный счет Поставщика в течение 15 (пятнадцати) банковских дней с момента надлежащей сдачи-приемки Товара Заказчику и </w:t>
            </w:r>
            <w:r w:rsidRPr="005C54BF">
              <w:rPr>
                <w:rFonts w:ascii="Times New Roman" w:hAnsi="Times New Roman"/>
                <w:sz w:val="24"/>
                <w:szCs w:val="24"/>
              </w:rPr>
              <w:lastRenderedPageBreak/>
              <w:t>подписания Акта приема-передачи товара, на основании предоставленного счета, товарной накладной и счета-фактуры (в случае применения Поставщиком упрощенной системы налогообложения счет-фактура не предоставляется).</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Сведения о начальной (максимальной) цене договора (лота)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355" w:rsidRPr="00655F4B" w:rsidRDefault="008772D5" w:rsidP="005C54BF">
            <w:pPr>
              <w:pStyle w:val="Style12"/>
              <w:tabs>
                <w:tab w:val="left" w:leader="underscore" w:pos="9864"/>
              </w:tabs>
              <w:spacing w:after="0" w:line="240" w:lineRule="auto"/>
              <w:ind w:firstLine="0"/>
              <w:rPr>
                <w:rFonts w:ascii="Times New Roman" w:hAnsi="Times New Roman"/>
                <w:sz w:val="24"/>
                <w:szCs w:val="24"/>
                <w:highlight w:val="yellow"/>
              </w:rPr>
            </w:pPr>
            <w:r w:rsidRPr="005C54BF">
              <w:rPr>
                <w:rFonts w:ascii="Times New Roman" w:hAnsi="Times New Roman"/>
                <w:sz w:val="24"/>
                <w:szCs w:val="24"/>
              </w:rPr>
              <w:t xml:space="preserve">Начальная (максимальная) цена договора составляет: </w:t>
            </w:r>
            <w:r w:rsidR="005C54BF" w:rsidRPr="005C54BF">
              <w:rPr>
                <w:rFonts w:ascii="Times New Roman" w:hAnsi="Times New Roman"/>
                <w:sz w:val="24"/>
                <w:szCs w:val="24"/>
              </w:rPr>
              <w:t>160800,00</w:t>
            </w:r>
            <w:r w:rsidR="00AC0D12" w:rsidRPr="005C54BF">
              <w:rPr>
                <w:rFonts w:ascii="Times New Roman" w:hAnsi="Times New Roman"/>
                <w:sz w:val="24"/>
                <w:szCs w:val="24"/>
              </w:rPr>
              <w:t xml:space="preserve"> </w:t>
            </w:r>
            <w:r w:rsidRPr="005C54BF">
              <w:rPr>
                <w:rFonts w:ascii="Times New Roman" w:hAnsi="Times New Roman"/>
                <w:sz w:val="24"/>
                <w:szCs w:val="24"/>
              </w:rPr>
              <w:t>(</w:t>
            </w:r>
            <w:r w:rsidR="005C54BF" w:rsidRPr="005C54BF">
              <w:rPr>
                <w:rFonts w:ascii="Times New Roman" w:hAnsi="Times New Roman"/>
                <w:sz w:val="24"/>
                <w:szCs w:val="24"/>
              </w:rPr>
              <w:t>Сто шестьдесят тысяч восемьсот) руб.</w:t>
            </w:r>
            <w:r w:rsidRPr="005C54BF">
              <w:rPr>
                <w:rFonts w:ascii="Times New Roman" w:hAnsi="Times New Roman"/>
                <w:sz w:val="24"/>
                <w:szCs w:val="24"/>
              </w:rPr>
              <w:t xml:space="preserve"> </w:t>
            </w:r>
            <w:r w:rsidR="005C54BF" w:rsidRPr="005C54BF">
              <w:rPr>
                <w:rFonts w:ascii="Times New Roman" w:hAnsi="Times New Roman"/>
                <w:sz w:val="24"/>
                <w:szCs w:val="24"/>
              </w:rPr>
              <w:t xml:space="preserve">00 </w:t>
            </w:r>
            <w:proofErr w:type="gramStart"/>
            <w:r w:rsidR="005C54BF" w:rsidRPr="005C54BF">
              <w:rPr>
                <w:rFonts w:ascii="Times New Roman" w:hAnsi="Times New Roman"/>
                <w:sz w:val="24"/>
                <w:szCs w:val="24"/>
              </w:rPr>
              <w:t>коп.</w:t>
            </w:r>
            <w:r w:rsidRPr="005C54BF">
              <w:rPr>
                <w:rFonts w:ascii="Times New Roman" w:hAnsi="Times New Roman"/>
                <w:sz w:val="24"/>
                <w:szCs w:val="24"/>
              </w:rPr>
              <w:t>,</w:t>
            </w:r>
            <w:proofErr w:type="gramEnd"/>
            <w:r w:rsidRPr="005C54BF">
              <w:rPr>
                <w:rFonts w:ascii="Times New Roman" w:hAnsi="Times New Roman"/>
                <w:sz w:val="24"/>
                <w:szCs w:val="24"/>
              </w:rPr>
              <w:t xml:space="preserve"> в </w:t>
            </w:r>
            <w:proofErr w:type="spellStart"/>
            <w:r w:rsidRPr="005C54BF">
              <w:rPr>
                <w:rFonts w:ascii="Times New Roman" w:hAnsi="Times New Roman"/>
                <w:sz w:val="24"/>
                <w:szCs w:val="24"/>
              </w:rPr>
              <w:t>т.ч</w:t>
            </w:r>
            <w:proofErr w:type="spellEnd"/>
            <w:r w:rsidRPr="005C54BF">
              <w:rPr>
                <w:rFonts w:ascii="Times New Roman" w:hAnsi="Times New Roman"/>
                <w:sz w:val="24"/>
                <w:szCs w:val="24"/>
              </w:rPr>
              <w:t>. НДС.</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формирования цены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655F4B" w:rsidRDefault="005C54BF" w:rsidP="005C54BF">
            <w:pPr>
              <w:pStyle w:val="Style12"/>
              <w:tabs>
                <w:tab w:val="left" w:leader="underscore" w:pos="9864"/>
              </w:tabs>
              <w:spacing w:after="0" w:line="240" w:lineRule="auto"/>
              <w:ind w:firstLine="0"/>
              <w:rPr>
                <w:rFonts w:ascii="Times New Roman" w:hAnsi="Times New Roman"/>
                <w:sz w:val="24"/>
                <w:szCs w:val="24"/>
                <w:highlight w:val="yellow"/>
              </w:rPr>
            </w:pPr>
            <w:r w:rsidRPr="005C54BF">
              <w:rPr>
                <w:rFonts w:ascii="Times New Roman" w:hAnsi="Times New Roman"/>
                <w:sz w:val="24"/>
                <w:szCs w:val="24"/>
              </w:rPr>
              <w:t>Цена настоящего Договора включает в себя стоимость Товара, транспортные расходы по доставке до Заказчика, уплату таможенных пошлин, налогов, сборов, других обязательных платежей, то есть является конечной.</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Валюта Запроса котировок</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DB0355" w:rsidRDefault="008772D5" w:rsidP="008772D5">
            <w:pPr>
              <w:spacing w:after="0" w:line="240" w:lineRule="auto"/>
              <w:jc w:val="both"/>
              <w:rPr>
                <w:rFonts w:ascii="Times New Roman" w:hAnsi="Times New Roman"/>
                <w:sz w:val="24"/>
                <w:szCs w:val="24"/>
                <w:lang w:eastAsia="ru-RU"/>
              </w:rPr>
            </w:pPr>
            <w:r w:rsidRPr="00DB0355">
              <w:rPr>
                <w:rFonts w:ascii="Times New Roman" w:hAnsi="Times New Roman"/>
                <w:sz w:val="24"/>
                <w:szCs w:val="24"/>
                <w:lang w:eastAsia="ru-RU"/>
              </w:rPr>
              <w:t>Российский рубль</w:t>
            </w:r>
          </w:p>
        </w:tc>
      </w:tr>
      <w:tr w:rsidR="008772D5"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размещении</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Официальный сайт</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http://zakupki.gov.ru </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Сайт электронной торговой площадки</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http://</w:t>
            </w:r>
            <w:hyperlink r:id="rId19" w:history="1">
              <w:r w:rsidRPr="004743A0">
                <w:rPr>
                  <w:rStyle w:val="aa"/>
                  <w:color w:val="auto"/>
                  <w:sz w:val="24"/>
                  <w:szCs w:val="24"/>
                </w:rPr>
                <w:t>torgi82.ru</w:t>
              </w:r>
            </w:hyperlink>
            <w:r w:rsidRPr="004743A0">
              <w:rPr>
                <w:rFonts w:ascii="Times New Roman" w:hAnsi="Times New Roman"/>
                <w:sz w:val="24"/>
                <w:szCs w:val="24"/>
              </w:rPr>
              <w:t xml:space="preserve"> </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Порядок и место подачи заявок на участие в закупке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spacing w:after="0" w:line="240" w:lineRule="auto"/>
              <w:ind w:firstLine="0"/>
              <w:rPr>
                <w:rFonts w:ascii="Times New Roman" w:hAnsi="Times New Roman"/>
                <w:sz w:val="24"/>
                <w:szCs w:val="24"/>
              </w:rPr>
            </w:pPr>
            <w:r w:rsidRPr="004743A0">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rsidR="008772D5" w:rsidRPr="004743A0" w:rsidRDefault="008772D5" w:rsidP="008772D5">
            <w:pPr>
              <w:pStyle w:val="Style12"/>
              <w:spacing w:after="0" w:line="240" w:lineRule="auto"/>
              <w:ind w:firstLine="0"/>
              <w:rPr>
                <w:rFonts w:ascii="Times New Roman" w:hAnsi="Times New Roman"/>
                <w:sz w:val="24"/>
                <w:szCs w:val="24"/>
              </w:rPr>
            </w:pPr>
            <w:r w:rsidRPr="004743A0">
              <w:rPr>
                <w:rFonts w:ascii="Times New Roman" w:hAnsi="Times New Roman"/>
                <w:sz w:val="24"/>
                <w:szCs w:val="24"/>
              </w:rPr>
              <w:t>Место подачи заявок - электронная торговая площадка:</w:t>
            </w:r>
          </w:p>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http://</w:t>
            </w:r>
            <w:hyperlink r:id="rId20" w:history="1">
              <w:r w:rsidRPr="004743A0">
                <w:rPr>
                  <w:rStyle w:val="aa"/>
                  <w:color w:val="auto"/>
                  <w:sz w:val="24"/>
                  <w:szCs w:val="24"/>
                </w:rPr>
                <w:t>torgi82.ru</w:t>
              </w:r>
            </w:hyperlink>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начала срока подачи заявок на участие в закупке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655F4B" w:rsidP="00AC0D12">
            <w:pPr>
              <w:spacing w:after="0" w:line="240" w:lineRule="auto"/>
              <w:jc w:val="both"/>
              <w:rPr>
                <w:rFonts w:ascii="Times New Roman" w:hAnsi="Times New Roman"/>
                <w:sz w:val="24"/>
                <w:szCs w:val="24"/>
              </w:rPr>
            </w:pPr>
            <w:r>
              <w:rPr>
                <w:rFonts w:ascii="Times New Roman" w:hAnsi="Times New Roman"/>
                <w:b/>
                <w:sz w:val="24"/>
                <w:szCs w:val="24"/>
              </w:rPr>
              <w:t>15 мая</w:t>
            </w:r>
            <w:r w:rsidR="008772D5" w:rsidRPr="0016794F">
              <w:rPr>
                <w:rFonts w:ascii="Times New Roman" w:hAnsi="Times New Roman"/>
                <w:b/>
                <w:sz w:val="24"/>
                <w:szCs w:val="24"/>
              </w:rPr>
              <w:t xml:space="preserve"> 201</w:t>
            </w:r>
            <w:r w:rsidR="005C54BF">
              <w:rPr>
                <w:rFonts w:ascii="Times New Roman" w:hAnsi="Times New Roman"/>
                <w:b/>
                <w:sz w:val="24"/>
                <w:szCs w:val="24"/>
              </w:rPr>
              <w:t>8 года 17</w:t>
            </w:r>
            <w:r w:rsidR="00ED3792" w:rsidRPr="0016794F">
              <w:rPr>
                <w:rFonts w:ascii="Times New Roman" w:hAnsi="Times New Roman"/>
                <w:b/>
                <w:sz w:val="24"/>
                <w:szCs w:val="24"/>
              </w:rPr>
              <w:t>:</w:t>
            </w:r>
            <w:r w:rsidR="00AB0397" w:rsidRPr="0016794F">
              <w:rPr>
                <w:rFonts w:ascii="Times New Roman" w:hAnsi="Times New Roman"/>
                <w:b/>
                <w:sz w:val="24"/>
                <w:szCs w:val="24"/>
              </w:rPr>
              <w:t>0</w:t>
            </w:r>
            <w:r w:rsidR="00AC0D12" w:rsidRPr="0016794F">
              <w:rPr>
                <w:rFonts w:ascii="Times New Roman" w:hAnsi="Times New Roman"/>
                <w:b/>
                <w:sz w:val="24"/>
                <w:szCs w:val="24"/>
              </w:rPr>
              <w:t>0</w:t>
            </w:r>
            <w:r w:rsidR="008772D5" w:rsidRPr="004743A0">
              <w:rPr>
                <w:rFonts w:ascii="Times New Roman" w:hAnsi="Times New Roman"/>
                <w:sz w:val="24"/>
                <w:szCs w:val="24"/>
              </w:rPr>
              <w:t xml:space="preserve"> (время московское)</w:t>
            </w:r>
            <w:r w:rsidR="006D0647" w:rsidRPr="004743A0">
              <w:rPr>
                <w:rFonts w:ascii="Times New Roman" w:hAnsi="Times New Roman"/>
                <w:sz w:val="24"/>
                <w:szCs w:val="24"/>
              </w:rPr>
              <w:t xml:space="preserve"> </w:t>
            </w:r>
          </w:p>
        </w:tc>
      </w:tr>
      <w:tr w:rsidR="008772D5" w:rsidRPr="004743A0" w:rsidTr="00E81E19">
        <w:trPr>
          <w:trHeight w:val="1691"/>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spacing w:after="0" w:line="240" w:lineRule="auto"/>
              <w:rPr>
                <w:rStyle w:val="aff0"/>
                <w:rFonts w:ascii="Times New Roman" w:hAnsi="Times New Roman"/>
                <w:i w:val="0"/>
                <w:szCs w:val="24"/>
              </w:rPr>
            </w:pPr>
            <w:r w:rsidRPr="004743A0">
              <w:rPr>
                <w:rStyle w:val="aff0"/>
                <w:rFonts w:ascii="Times New Roman" w:hAnsi="Times New Roman"/>
                <w:i w:val="0"/>
                <w:szCs w:val="24"/>
              </w:rPr>
              <w:t>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16794F" w:rsidP="008772D5">
            <w:pPr>
              <w:spacing w:after="0" w:line="240" w:lineRule="auto"/>
              <w:jc w:val="both"/>
              <w:rPr>
                <w:rFonts w:ascii="Times New Roman" w:hAnsi="Times New Roman"/>
                <w:sz w:val="24"/>
                <w:szCs w:val="24"/>
              </w:rPr>
            </w:pPr>
            <w:r>
              <w:rPr>
                <w:rStyle w:val="aff0"/>
                <w:rFonts w:ascii="Times New Roman" w:hAnsi="Times New Roman"/>
                <w:i w:val="0"/>
                <w:sz w:val="24"/>
                <w:szCs w:val="24"/>
              </w:rPr>
              <w:t xml:space="preserve">Начало срока – </w:t>
            </w:r>
            <w:r w:rsidR="00655F4B">
              <w:rPr>
                <w:rStyle w:val="aff0"/>
                <w:rFonts w:ascii="Times New Roman" w:hAnsi="Times New Roman"/>
                <w:b/>
                <w:i w:val="0"/>
                <w:sz w:val="24"/>
                <w:szCs w:val="24"/>
              </w:rPr>
              <w:t>15 мая</w:t>
            </w:r>
            <w:r w:rsidR="008772D5" w:rsidRPr="0016794F">
              <w:rPr>
                <w:rStyle w:val="aff0"/>
                <w:rFonts w:ascii="Times New Roman" w:hAnsi="Times New Roman"/>
                <w:b/>
                <w:i w:val="0"/>
                <w:sz w:val="24"/>
                <w:szCs w:val="24"/>
              </w:rPr>
              <w:t xml:space="preserve"> </w:t>
            </w:r>
            <w:r w:rsidR="00E5400D" w:rsidRPr="0016794F">
              <w:rPr>
                <w:rFonts w:ascii="Times New Roman" w:hAnsi="Times New Roman"/>
                <w:b/>
                <w:sz w:val="24"/>
                <w:szCs w:val="24"/>
              </w:rPr>
              <w:t>201</w:t>
            </w:r>
            <w:r w:rsidRPr="0016794F">
              <w:rPr>
                <w:rFonts w:ascii="Times New Roman" w:hAnsi="Times New Roman"/>
                <w:b/>
                <w:sz w:val="24"/>
                <w:szCs w:val="24"/>
              </w:rPr>
              <w:t>8</w:t>
            </w:r>
            <w:r w:rsidR="00CB0DA9" w:rsidRPr="0016794F">
              <w:rPr>
                <w:rFonts w:ascii="Times New Roman" w:hAnsi="Times New Roman"/>
                <w:b/>
                <w:sz w:val="24"/>
                <w:szCs w:val="24"/>
              </w:rPr>
              <w:t xml:space="preserve"> года 1</w:t>
            </w:r>
            <w:r w:rsidR="005C54BF">
              <w:rPr>
                <w:rFonts w:ascii="Times New Roman" w:hAnsi="Times New Roman"/>
                <w:b/>
                <w:sz w:val="24"/>
                <w:szCs w:val="24"/>
              </w:rPr>
              <w:t>7</w:t>
            </w:r>
            <w:r w:rsidR="00214817" w:rsidRPr="0016794F">
              <w:rPr>
                <w:rFonts w:ascii="Times New Roman" w:hAnsi="Times New Roman"/>
                <w:b/>
                <w:sz w:val="24"/>
                <w:szCs w:val="24"/>
              </w:rPr>
              <w:t>:</w:t>
            </w:r>
            <w:r w:rsidR="00AB0397" w:rsidRPr="0016794F">
              <w:rPr>
                <w:rFonts w:ascii="Times New Roman" w:hAnsi="Times New Roman"/>
                <w:b/>
                <w:sz w:val="24"/>
                <w:szCs w:val="24"/>
              </w:rPr>
              <w:t>0</w:t>
            </w:r>
            <w:r w:rsidR="008772D5" w:rsidRPr="0016794F">
              <w:rPr>
                <w:rFonts w:ascii="Times New Roman" w:hAnsi="Times New Roman"/>
                <w:b/>
                <w:sz w:val="24"/>
                <w:szCs w:val="24"/>
              </w:rPr>
              <w:t>0</w:t>
            </w:r>
            <w:r w:rsidR="008772D5" w:rsidRPr="004743A0">
              <w:rPr>
                <w:rFonts w:ascii="Times New Roman" w:hAnsi="Times New Roman"/>
                <w:sz w:val="24"/>
                <w:szCs w:val="24"/>
              </w:rPr>
              <w:t xml:space="preserve"> (время московское)</w:t>
            </w:r>
            <w:r w:rsidR="008772D5" w:rsidRPr="004743A0">
              <w:rPr>
                <w:rStyle w:val="aff0"/>
                <w:rFonts w:ascii="Times New Roman" w:hAnsi="Times New Roman"/>
                <w:i w:val="0"/>
                <w:sz w:val="24"/>
                <w:szCs w:val="24"/>
              </w:rPr>
              <w:t>.</w:t>
            </w:r>
          </w:p>
          <w:p w:rsidR="008772D5" w:rsidRPr="004743A0" w:rsidRDefault="008772D5" w:rsidP="008772D5">
            <w:pPr>
              <w:spacing w:after="0" w:line="240" w:lineRule="auto"/>
              <w:jc w:val="both"/>
              <w:rPr>
                <w:rFonts w:ascii="Times New Roman" w:hAnsi="Times New Roman"/>
                <w:sz w:val="24"/>
                <w:szCs w:val="24"/>
              </w:rPr>
            </w:pPr>
          </w:p>
          <w:p w:rsidR="008772D5" w:rsidRPr="004743A0" w:rsidRDefault="00BB5785" w:rsidP="00BB5785">
            <w:pPr>
              <w:spacing w:after="0" w:line="240" w:lineRule="auto"/>
              <w:jc w:val="both"/>
              <w:rPr>
                <w:rFonts w:ascii="Times New Roman" w:hAnsi="Times New Roman"/>
                <w:sz w:val="24"/>
                <w:szCs w:val="24"/>
              </w:rPr>
            </w:pPr>
            <w:r>
              <w:rPr>
                <w:rStyle w:val="aff0"/>
                <w:rFonts w:ascii="Times New Roman" w:hAnsi="Times New Roman"/>
                <w:i w:val="0"/>
                <w:sz w:val="24"/>
                <w:szCs w:val="24"/>
              </w:rPr>
              <w:t xml:space="preserve">Окончание срока – </w:t>
            </w:r>
            <w:r w:rsidR="00655F4B">
              <w:rPr>
                <w:rStyle w:val="aff0"/>
                <w:rFonts w:ascii="Times New Roman" w:hAnsi="Times New Roman"/>
                <w:b/>
                <w:i w:val="0"/>
                <w:sz w:val="24"/>
                <w:szCs w:val="24"/>
              </w:rPr>
              <w:t>16</w:t>
            </w:r>
            <w:r w:rsidRPr="00BB5785">
              <w:rPr>
                <w:rStyle w:val="aff0"/>
                <w:rFonts w:ascii="Times New Roman" w:hAnsi="Times New Roman"/>
                <w:b/>
                <w:i w:val="0"/>
                <w:sz w:val="24"/>
                <w:szCs w:val="24"/>
              </w:rPr>
              <w:t xml:space="preserve"> мая</w:t>
            </w:r>
            <w:r w:rsidR="008772D5" w:rsidRPr="00BB5785">
              <w:rPr>
                <w:rFonts w:ascii="Times New Roman" w:hAnsi="Times New Roman"/>
                <w:b/>
                <w:sz w:val="24"/>
                <w:szCs w:val="24"/>
              </w:rPr>
              <w:t xml:space="preserve"> 201</w:t>
            </w:r>
            <w:r w:rsidRPr="00BB5785">
              <w:rPr>
                <w:rFonts w:ascii="Times New Roman" w:hAnsi="Times New Roman"/>
                <w:b/>
                <w:sz w:val="24"/>
                <w:szCs w:val="24"/>
              </w:rPr>
              <w:t>8</w:t>
            </w:r>
            <w:r w:rsidR="008772D5" w:rsidRPr="00BB5785">
              <w:rPr>
                <w:rFonts w:ascii="Times New Roman" w:hAnsi="Times New Roman"/>
                <w:b/>
                <w:sz w:val="24"/>
                <w:szCs w:val="24"/>
              </w:rPr>
              <w:t xml:space="preserve"> года </w:t>
            </w:r>
            <w:r w:rsidR="00A9795F" w:rsidRPr="00BB5785">
              <w:rPr>
                <w:rFonts w:ascii="Times New Roman" w:hAnsi="Times New Roman"/>
                <w:b/>
                <w:sz w:val="24"/>
                <w:szCs w:val="24"/>
              </w:rPr>
              <w:t>17</w:t>
            </w:r>
            <w:r w:rsidR="008772D5" w:rsidRPr="00BB5785">
              <w:rPr>
                <w:rFonts w:ascii="Times New Roman" w:hAnsi="Times New Roman"/>
                <w:b/>
                <w:sz w:val="24"/>
                <w:szCs w:val="24"/>
              </w:rPr>
              <w:t>:00</w:t>
            </w:r>
            <w:r w:rsidR="008772D5" w:rsidRPr="004743A0">
              <w:rPr>
                <w:rFonts w:ascii="Times New Roman" w:hAnsi="Times New Roman"/>
                <w:sz w:val="24"/>
                <w:szCs w:val="24"/>
              </w:rPr>
              <w:t xml:space="preserve"> (время московское) </w:t>
            </w:r>
          </w:p>
        </w:tc>
      </w:tr>
      <w:tr w:rsidR="008772D5" w:rsidRPr="004743A0" w:rsidTr="00E81E19">
        <w:trPr>
          <w:trHeight w:val="1248"/>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655F4B" w:rsidP="008772D5">
            <w:pPr>
              <w:spacing w:after="0" w:line="240" w:lineRule="auto"/>
              <w:jc w:val="both"/>
              <w:rPr>
                <w:rFonts w:ascii="Times New Roman" w:hAnsi="Times New Roman"/>
                <w:sz w:val="24"/>
                <w:szCs w:val="24"/>
              </w:rPr>
            </w:pPr>
            <w:r>
              <w:rPr>
                <w:rFonts w:ascii="Times New Roman" w:hAnsi="Times New Roman"/>
                <w:b/>
                <w:sz w:val="24"/>
                <w:szCs w:val="24"/>
              </w:rPr>
              <w:t>2</w:t>
            </w:r>
            <w:r w:rsidR="0016794F" w:rsidRPr="0016794F">
              <w:rPr>
                <w:rFonts w:ascii="Times New Roman" w:hAnsi="Times New Roman"/>
                <w:b/>
                <w:sz w:val="24"/>
                <w:szCs w:val="24"/>
              </w:rPr>
              <w:t>1 мая</w:t>
            </w:r>
            <w:r w:rsidR="008772D5" w:rsidRPr="0016794F">
              <w:rPr>
                <w:rFonts w:ascii="Times New Roman" w:hAnsi="Times New Roman"/>
                <w:b/>
                <w:sz w:val="24"/>
                <w:szCs w:val="24"/>
              </w:rPr>
              <w:t xml:space="preserve"> 201</w:t>
            </w:r>
            <w:r w:rsidR="0016794F" w:rsidRPr="0016794F">
              <w:rPr>
                <w:rFonts w:ascii="Times New Roman" w:hAnsi="Times New Roman"/>
                <w:b/>
                <w:sz w:val="24"/>
                <w:szCs w:val="24"/>
              </w:rPr>
              <w:t>8</w:t>
            </w:r>
            <w:r w:rsidR="008A2585" w:rsidRPr="0016794F">
              <w:rPr>
                <w:rFonts w:ascii="Times New Roman" w:hAnsi="Times New Roman"/>
                <w:b/>
                <w:sz w:val="24"/>
                <w:szCs w:val="24"/>
              </w:rPr>
              <w:t xml:space="preserve"> года в 23:55</w:t>
            </w:r>
            <w:r w:rsidR="008772D5" w:rsidRPr="004743A0">
              <w:rPr>
                <w:rFonts w:ascii="Times New Roman" w:hAnsi="Times New Roman"/>
                <w:sz w:val="24"/>
                <w:szCs w:val="24"/>
              </w:rPr>
              <w:t xml:space="preserve"> (по московскому времени)</w:t>
            </w:r>
          </w:p>
          <w:p w:rsidR="008772D5" w:rsidRPr="004743A0" w:rsidRDefault="008772D5" w:rsidP="008772D5">
            <w:pPr>
              <w:spacing w:after="0" w:line="240" w:lineRule="auto"/>
              <w:jc w:val="both"/>
              <w:rPr>
                <w:rFonts w:ascii="Times New Roman" w:hAnsi="Times New Roman"/>
                <w:sz w:val="24"/>
                <w:szCs w:val="24"/>
              </w:rPr>
            </w:pPr>
          </w:p>
          <w:p w:rsidR="008772D5" w:rsidRPr="004743A0" w:rsidRDefault="008772D5" w:rsidP="008772D5">
            <w:pPr>
              <w:spacing w:after="0" w:line="240" w:lineRule="auto"/>
              <w:jc w:val="both"/>
              <w:rPr>
                <w:rFonts w:ascii="Times New Roman" w:hAnsi="Times New Roman"/>
                <w:sz w:val="24"/>
                <w:szCs w:val="24"/>
              </w:rPr>
            </w:pPr>
            <w:r w:rsidRPr="004743A0">
              <w:rPr>
                <w:rFonts w:ascii="Times New Roman" w:hAnsi="Times New Roman"/>
                <w:sz w:val="24"/>
                <w:szCs w:val="24"/>
              </w:rPr>
              <w:t>Заказчик вправе, при необходимости, изменить данный срок</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рассмотрения заявок участников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snapToGrid w:val="0"/>
              <w:spacing w:after="0" w:line="240" w:lineRule="auto"/>
              <w:jc w:val="both"/>
              <w:rPr>
                <w:rFonts w:ascii="Times New Roman" w:hAnsi="Times New Roman"/>
                <w:sz w:val="24"/>
                <w:szCs w:val="24"/>
              </w:rPr>
            </w:pPr>
            <w:r w:rsidRPr="004743A0">
              <w:rPr>
                <w:rFonts w:ascii="Times New Roman" w:hAnsi="Times New Roman"/>
                <w:sz w:val="24"/>
                <w:szCs w:val="24"/>
              </w:rPr>
              <w:t xml:space="preserve">298648, </w:t>
            </w:r>
            <w:r w:rsidR="006367D3" w:rsidRPr="004743A0">
              <w:rPr>
                <w:rFonts w:ascii="Times New Roman" w:hAnsi="Times New Roman"/>
                <w:sz w:val="24"/>
                <w:szCs w:val="24"/>
              </w:rPr>
              <w:t xml:space="preserve">Российская Федерация, </w:t>
            </w:r>
            <w:r w:rsidRPr="004743A0">
              <w:rPr>
                <w:rFonts w:ascii="Times New Roman" w:hAnsi="Times New Roman"/>
                <w:sz w:val="24"/>
                <w:szCs w:val="24"/>
              </w:rPr>
              <w:t xml:space="preserve">Республика Крым,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xml:space="preserve">. Никита, спуск Никитский, д. 52, </w:t>
            </w:r>
            <w:proofErr w:type="spellStart"/>
            <w:r w:rsidRPr="004743A0">
              <w:rPr>
                <w:rFonts w:ascii="Times New Roman" w:hAnsi="Times New Roman"/>
                <w:sz w:val="24"/>
                <w:szCs w:val="24"/>
              </w:rPr>
              <w:t>каб</w:t>
            </w:r>
            <w:proofErr w:type="spellEnd"/>
            <w:r w:rsidRPr="004743A0">
              <w:rPr>
                <w:rFonts w:ascii="Times New Roman" w:hAnsi="Times New Roman"/>
                <w:sz w:val="24"/>
                <w:szCs w:val="24"/>
              </w:rPr>
              <w:t xml:space="preserve"> .</w:t>
            </w:r>
            <w:r w:rsidR="00286E84" w:rsidRPr="004743A0">
              <w:rPr>
                <w:rFonts w:ascii="Times New Roman" w:hAnsi="Times New Roman"/>
                <w:sz w:val="24"/>
                <w:szCs w:val="24"/>
              </w:rPr>
              <w:t>13</w:t>
            </w:r>
          </w:p>
          <w:p w:rsidR="008772D5" w:rsidRPr="004743A0" w:rsidRDefault="008772D5" w:rsidP="008772D5">
            <w:pPr>
              <w:snapToGrid w:val="0"/>
              <w:spacing w:after="0" w:line="240" w:lineRule="auto"/>
              <w:jc w:val="both"/>
              <w:rPr>
                <w:rFonts w:ascii="Times New Roman" w:hAnsi="Times New Roman"/>
                <w:sz w:val="24"/>
                <w:szCs w:val="24"/>
              </w:rPr>
            </w:pPr>
          </w:p>
          <w:p w:rsidR="008772D5" w:rsidRPr="004743A0" w:rsidRDefault="00655F4B" w:rsidP="0016794F">
            <w:pPr>
              <w:snapToGrid w:val="0"/>
              <w:spacing w:after="0" w:line="240" w:lineRule="auto"/>
              <w:jc w:val="both"/>
              <w:rPr>
                <w:rFonts w:ascii="Times New Roman" w:hAnsi="Times New Roman"/>
                <w:sz w:val="24"/>
                <w:szCs w:val="24"/>
              </w:rPr>
            </w:pPr>
            <w:r>
              <w:rPr>
                <w:rFonts w:ascii="Times New Roman" w:hAnsi="Times New Roman"/>
                <w:b/>
                <w:sz w:val="24"/>
                <w:szCs w:val="24"/>
              </w:rPr>
              <w:t>22</w:t>
            </w:r>
            <w:r w:rsidR="0016794F" w:rsidRPr="0016794F">
              <w:rPr>
                <w:rFonts w:ascii="Times New Roman" w:hAnsi="Times New Roman"/>
                <w:b/>
                <w:sz w:val="24"/>
                <w:szCs w:val="24"/>
              </w:rPr>
              <w:t xml:space="preserve"> мая</w:t>
            </w:r>
            <w:r w:rsidR="008772D5" w:rsidRPr="0016794F">
              <w:rPr>
                <w:rFonts w:ascii="Times New Roman" w:hAnsi="Times New Roman"/>
                <w:b/>
                <w:sz w:val="24"/>
                <w:szCs w:val="24"/>
              </w:rPr>
              <w:t xml:space="preserve"> 201</w:t>
            </w:r>
            <w:r w:rsidR="0016794F" w:rsidRPr="0016794F">
              <w:rPr>
                <w:rFonts w:ascii="Times New Roman" w:hAnsi="Times New Roman"/>
                <w:b/>
                <w:sz w:val="24"/>
                <w:szCs w:val="24"/>
              </w:rPr>
              <w:t>8</w:t>
            </w:r>
            <w:r w:rsidR="006367D3" w:rsidRPr="0016794F">
              <w:rPr>
                <w:rFonts w:ascii="Times New Roman" w:hAnsi="Times New Roman"/>
                <w:b/>
                <w:sz w:val="24"/>
                <w:szCs w:val="24"/>
              </w:rPr>
              <w:t xml:space="preserve"> года в 09</w:t>
            </w:r>
            <w:r w:rsidR="008772D5" w:rsidRPr="0016794F">
              <w:rPr>
                <w:rFonts w:ascii="Times New Roman" w:hAnsi="Times New Roman"/>
                <w:b/>
                <w:sz w:val="24"/>
                <w:szCs w:val="24"/>
              </w:rPr>
              <w:t>:</w:t>
            </w:r>
            <w:r w:rsidR="00CC6DFD" w:rsidRPr="0016794F">
              <w:rPr>
                <w:rFonts w:ascii="Times New Roman" w:hAnsi="Times New Roman"/>
                <w:b/>
                <w:sz w:val="24"/>
                <w:szCs w:val="24"/>
              </w:rPr>
              <w:t>0</w:t>
            </w:r>
            <w:r w:rsidR="008772D5" w:rsidRPr="0016794F">
              <w:rPr>
                <w:rFonts w:ascii="Times New Roman" w:hAnsi="Times New Roman"/>
                <w:b/>
                <w:sz w:val="24"/>
                <w:szCs w:val="24"/>
              </w:rPr>
              <w:t>0</w:t>
            </w:r>
            <w:r w:rsidR="008772D5" w:rsidRPr="004743A0">
              <w:rPr>
                <w:rFonts w:ascii="Times New Roman" w:hAnsi="Times New Roman"/>
                <w:sz w:val="24"/>
                <w:szCs w:val="24"/>
              </w:rPr>
              <w:t xml:space="preserve"> (по московскому времени)</w:t>
            </w:r>
          </w:p>
        </w:tc>
      </w:tr>
      <w:tr w:rsidR="008772D5" w:rsidRPr="004743A0" w:rsidTr="00E81E19">
        <w:trPr>
          <w:trHeight w:val="1296"/>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подведения итогов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snapToGrid w:val="0"/>
              <w:spacing w:after="0" w:line="240" w:lineRule="auto"/>
              <w:jc w:val="both"/>
              <w:rPr>
                <w:rFonts w:ascii="Times New Roman" w:hAnsi="Times New Roman"/>
                <w:sz w:val="24"/>
                <w:szCs w:val="24"/>
              </w:rPr>
            </w:pPr>
            <w:r w:rsidRPr="004743A0">
              <w:rPr>
                <w:rFonts w:ascii="Times New Roman" w:hAnsi="Times New Roman"/>
                <w:sz w:val="24"/>
                <w:szCs w:val="24"/>
              </w:rPr>
              <w:t xml:space="preserve">298648, </w:t>
            </w:r>
            <w:r w:rsidR="00112E7D" w:rsidRPr="004743A0">
              <w:rPr>
                <w:rFonts w:ascii="Times New Roman" w:hAnsi="Times New Roman"/>
                <w:sz w:val="24"/>
                <w:szCs w:val="24"/>
              </w:rPr>
              <w:t xml:space="preserve">Российская Федерация, </w:t>
            </w:r>
            <w:r w:rsidRPr="004743A0">
              <w:rPr>
                <w:rFonts w:ascii="Times New Roman" w:hAnsi="Times New Roman"/>
                <w:sz w:val="24"/>
                <w:szCs w:val="24"/>
              </w:rPr>
              <w:t xml:space="preserve">Республика Крым,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Никита, спуск Никитский, д. 52, каб.</w:t>
            </w:r>
            <w:r w:rsidR="00286E84" w:rsidRPr="004743A0">
              <w:rPr>
                <w:rFonts w:ascii="Times New Roman" w:hAnsi="Times New Roman"/>
                <w:sz w:val="24"/>
                <w:szCs w:val="24"/>
              </w:rPr>
              <w:t>13</w:t>
            </w:r>
          </w:p>
          <w:p w:rsidR="008772D5" w:rsidRPr="004743A0" w:rsidRDefault="008772D5" w:rsidP="008772D5">
            <w:pPr>
              <w:snapToGrid w:val="0"/>
              <w:spacing w:after="0" w:line="240" w:lineRule="auto"/>
              <w:jc w:val="both"/>
              <w:rPr>
                <w:rFonts w:ascii="Times New Roman" w:hAnsi="Times New Roman"/>
                <w:sz w:val="24"/>
                <w:szCs w:val="24"/>
              </w:rPr>
            </w:pPr>
          </w:p>
          <w:p w:rsidR="008772D5" w:rsidRPr="004743A0" w:rsidRDefault="00655F4B" w:rsidP="00B96227">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t>22</w:t>
            </w:r>
            <w:r w:rsidR="0016794F" w:rsidRPr="0016794F">
              <w:rPr>
                <w:rFonts w:ascii="Times New Roman" w:hAnsi="Times New Roman"/>
                <w:b/>
                <w:sz w:val="24"/>
                <w:szCs w:val="24"/>
              </w:rPr>
              <w:t xml:space="preserve"> мая</w:t>
            </w:r>
            <w:r w:rsidR="008772D5" w:rsidRPr="0016794F">
              <w:rPr>
                <w:rFonts w:ascii="Times New Roman" w:hAnsi="Times New Roman"/>
                <w:b/>
                <w:sz w:val="24"/>
                <w:szCs w:val="24"/>
              </w:rPr>
              <w:t xml:space="preserve"> 201</w:t>
            </w:r>
            <w:r w:rsidR="0016794F" w:rsidRPr="0016794F">
              <w:rPr>
                <w:rFonts w:ascii="Times New Roman" w:hAnsi="Times New Roman"/>
                <w:b/>
                <w:sz w:val="24"/>
                <w:szCs w:val="24"/>
              </w:rPr>
              <w:t>8</w:t>
            </w:r>
            <w:r w:rsidR="006367D3" w:rsidRPr="0016794F">
              <w:rPr>
                <w:rFonts w:ascii="Times New Roman" w:hAnsi="Times New Roman"/>
                <w:b/>
                <w:sz w:val="24"/>
                <w:szCs w:val="24"/>
              </w:rPr>
              <w:t xml:space="preserve"> года в 10</w:t>
            </w:r>
            <w:r w:rsidR="008772D5" w:rsidRPr="0016794F">
              <w:rPr>
                <w:rFonts w:ascii="Times New Roman" w:hAnsi="Times New Roman"/>
                <w:b/>
                <w:sz w:val="24"/>
                <w:szCs w:val="24"/>
              </w:rPr>
              <w:t>:</w:t>
            </w:r>
            <w:r w:rsidR="00CC6DFD" w:rsidRPr="0016794F">
              <w:rPr>
                <w:rFonts w:ascii="Times New Roman" w:hAnsi="Times New Roman"/>
                <w:b/>
                <w:sz w:val="24"/>
                <w:szCs w:val="24"/>
              </w:rPr>
              <w:t>0</w:t>
            </w:r>
            <w:r w:rsidR="008772D5" w:rsidRPr="0016794F">
              <w:rPr>
                <w:rFonts w:ascii="Times New Roman" w:hAnsi="Times New Roman"/>
                <w:b/>
                <w:sz w:val="24"/>
                <w:szCs w:val="24"/>
              </w:rPr>
              <w:t>0</w:t>
            </w:r>
            <w:r w:rsidR="008772D5" w:rsidRPr="004743A0">
              <w:rPr>
                <w:rFonts w:ascii="Times New Roman" w:hAnsi="Times New Roman"/>
                <w:sz w:val="24"/>
                <w:szCs w:val="24"/>
              </w:rPr>
              <w:t xml:space="preserve"> (по московскому времени)</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snapToGrid w:val="0"/>
              <w:spacing w:after="0" w:line="240" w:lineRule="auto"/>
              <w:ind w:left="45"/>
              <w:rPr>
                <w:rFonts w:ascii="Times New Roman" w:hAnsi="Times New Roman"/>
                <w:sz w:val="24"/>
                <w:szCs w:val="24"/>
                <w:shd w:val="clear" w:color="auto" w:fill="FFFF00"/>
              </w:rPr>
            </w:pPr>
            <w:r w:rsidRPr="004743A0">
              <w:rPr>
                <w:rFonts w:ascii="Times New Roman" w:hAnsi="Times New Roman"/>
                <w:sz w:val="24"/>
                <w:szCs w:val="24"/>
              </w:rPr>
              <w:t>Источник финансирования</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C71E7A" w:rsidP="008772D5">
            <w:pPr>
              <w:snapToGrid w:val="0"/>
              <w:spacing w:after="0" w:line="240" w:lineRule="auto"/>
              <w:jc w:val="both"/>
              <w:rPr>
                <w:rFonts w:ascii="Times New Roman" w:hAnsi="Times New Roman"/>
                <w:sz w:val="24"/>
                <w:szCs w:val="24"/>
              </w:rPr>
            </w:pPr>
            <w:r>
              <w:rPr>
                <w:rFonts w:ascii="Times New Roman" w:hAnsi="Times New Roman"/>
                <w:sz w:val="24"/>
                <w:szCs w:val="24"/>
              </w:rPr>
              <w:t>С</w:t>
            </w:r>
            <w:r w:rsidRPr="00C71E7A">
              <w:rPr>
                <w:rFonts w:ascii="Times New Roman" w:hAnsi="Times New Roman"/>
                <w:sz w:val="24"/>
                <w:szCs w:val="24"/>
              </w:rPr>
              <w:t>редства, полученные от приносящей доход деятельности согласно утвержденного плана финансово-хозяйственной деятельности на 2018 г.</w:t>
            </w:r>
          </w:p>
        </w:tc>
      </w:tr>
      <w:tr w:rsidR="008772D5"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112E7D">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Требования к участникам закупки</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Обеспечение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123992" w:rsidRDefault="008772D5" w:rsidP="008772D5">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 xml:space="preserve">Обеспечение исполнения обязательств по договору. </w:t>
            </w:r>
            <w:r w:rsidRPr="004743A0">
              <w:rPr>
                <w:rStyle w:val="FontStyle128"/>
                <w:color w:val="auto"/>
                <w:sz w:val="24"/>
                <w:szCs w:val="24"/>
              </w:rPr>
              <w:lastRenderedPageBreak/>
              <w:t>Способ, размер и срок действие обеспечения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123992" w:rsidRDefault="008772D5" w:rsidP="008772D5">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lastRenderedPageBreak/>
              <w:t>Не предусмотрено.</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Требования, предъявляемые к Участникам закупки</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1"/>
              <w:numPr>
                <w:ilvl w:val="0"/>
                <w:numId w:val="0"/>
              </w:numPr>
              <w:tabs>
                <w:tab w:val="left" w:pos="0"/>
                <w:tab w:val="left" w:pos="1134"/>
              </w:tabs>
              <w:spacing w:before="0" w:after="0" w:line="240" w:lineRule="auto"/>
              <w:rPr>
                <w:rFonts w:ascii="Times New Roman" w:hAnsi="Times New Roman"/>
                <w:sz w:val="24"/>
                <w:szCs w:val="24"/>
              </w:rPr>
            </w:pPr>
            <w:r w:rsidRPr="004743A0">
              <w:rPr>
                <w:rFonts w:ascii="Times New Roman" w:hAnsi="Times New Roman"/>
                <w:sz w:val="24"/>
                <w:szCs w:val="24"/>
              </w:rPr>
              <w:t>Общие требования установлены в пункте 3.1 раздела 1 Документации о закупке.</w:t>
            </w:r>
          </w:p>
        </w:tc>
      </w:tr>
      <w:tr w:rsidR="00B0404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B0404A" w:rsidRPr="004743A0" w:rsidRDefault="00B0404A" w:rsidP="00B0404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B0404A" w:rsidRPr="004743A0" w:rsidRDefault="00B0404A" w:rsidP="00B0404A">
            <w:pPr>
              <w:pStyle w:val="Style12"/>
              <w:tabs>
                <w:tab w:val="left" w:leader="underscore" w:pos="9864"/>
              </w:tabs>
              <w:spacing w:after="0" w:line="240" w:lineRule="auto"/>
              <w:ind w:firstLine="0"/>
              <w:jc w:val="left"/>
              <w:rPr>
                <w:rFonts w:ascii="Times New Roman" w:hAnsi="Times New Roman"/>
                <w:spacing w:val="3"/>
                <w:sz w:val="24"/>
                <w:szCs w:val="24"/>
              </w:rPr>
            </w:pPr>
            <w:r w:rsidRPr="004743A0">
              <w:rPr>
                <w:rFonts w:ascii="Times New Roman" w:hAnsi="Times New Roman"/>
                <w:sz w:val="24"/>
                <w:szCs w:val="24"/>
              </w:rPr>
              <w:t>Перечень документов, входящих в состав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04A" w:rsidRPr="004743A0" w:rsidRDefault="00B0404A" w:rsidP="00B0404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 xml:space="preserve">1. Заявка на участие в Запросе котировок </w:t>
            </w:r>
            <w:r w:rsidR="00A37E03" w:rsidRPr="004743A0">
              <w:rPr>
                <w:rFonts w:ascii="Times New Roman" w:hAnsi="Times New Roman" w:cs="Times New Roman"/>
                <w:spacing w:val="3"/>
                <w:sz w:val="24"/>
                <w:szCs w:val="24"/>
              </w:rPr>
              <w:t>(согласие участника с условиями закупки (Форма 1)</w:t>
            </w:r>
            <w:r w:rsidRPr="004743A0">
              <w:rPr>
                <w:rFonts w:ascii="Times New Roman" w:hAnsi="Times New Roman"/>
                <w:spacing w:val="3"/>
                <w:sz w:val="24"/>
                <w:szCs w:val="24"/>
              </w:rPr>
              <w:t>.</w:t>
            </w:r>
          </w:p>
          <w:p w:rsidR="00B0404A" w:rsidRPr="004743A0" w:rsidRDefault="00B0404A" w:rsidP="00B0404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2. Коммерческое предложение (Форма 1.1).</w:t>
            </w:r>
          </w:p>
          <w:p w:rsidR="00B0404A" w:rsidRPr="004743A0" w:rsidRDefault="00112E7D" w:rsidP="00ED3792">
            <w:pPr>
              <w:tabs>
                <w:tab w:val="left" w:pos="83"/>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3.</w:t>
            </w:r>
            <w:r w:rsidR="00B0404A" w:rsidRPr="004743A0">
              <w:rPr>
                <w:rFonts w:ascii="Times New Roman" w:hAnsi="Times New Roman"/>
                <w:spacing w:val="3"/>
                <w:sz w:val="24"/>
                <w:szCs w:val="24"/>
              </w:rPr>
              <w:t>Декларация соответствия Участника Запроса котировок (Форма 1.2).</w:t>
            </w:r>
          </w:p>
          <w:p w:rsidR="00B0404A" w:rsidRPr="004743A0" w:rsidRDefault="00B0404A" w:rsidP="00B0404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4. Анкета участника (Форма 1.3).</w:t>
            </w:r>
          </w:p>
          <w:p w:rsidR="00A37E03" w:rsidRPr="004743A0" w:rsidRDefault="00B0404A" w:rsidP="00A37E03">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5. </w:t>
            </w:r>
            <w:r w:rsidR="00A37E03" w:rsidRPr="004743A0">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w:t>
            </w:r>
            <w:r w:rsidR="0016794F">
              <w:rPr>
                <w:rFonts w:ascii="Times New Roman" w:eastAsia="Times New Roman" w:hAnsi="Times New Roman" w:cs="Times New Roman"/>
                <w:sz w:val="24"/>
                <w:szCs w:val="24"/>
              </w:rPr>
              <w:t xml:space="preserve"> в актуальной редакции</w:t>
            </w:r>
            <w:r w:rsidR="007E3E3E">
              <w:rPr>
                <w:rFonts w:ascii="Times New Roman" w:eastAsia="Times New Roman" w:hAnsi="Times New Roman" w:cs="Times New Roman"/>
                <w:sz w:val="24"/>
                <w:szCs w:val="24"/>
              </w:rPr>
              <w:t>.</w:t>
            </w:r>
          </w:p>
          <w:p w:rsidR="00B0404A" w:rsidRPr="004743A0" w:rsidRDefault="00B0404A" w:rsidP="00A37E03">
            <w:pPr>
              <w:tabs>
                <w:tab w:val="left" w:pos="1701"/>
              </w:tabs>
              <w:spacing w:after="0" w:line="240" w:lineRule="auto"/>
              <w:ind w:left="62" w:right="57"/>
              <w:jc w:val="both"/>
              <w:rPr>
                <w:rFonts w:ascii="Times New Roman" w:eastAsia="Times New Roman" w:hAnsi="Times New Roman" w:cs="Times New Roman"/>
                <w:sz w:val="24"/>
                <w:szCs w:val="24"/>
              </w:rPr>
            </w:pPr>
            <w:r w:rsidRPr="004743A0">
              <w:rPr>
                <w:rFonts w:ascii="Times New Roman" w:hAnsi="Times New Roman"/>
                <w:spacing w:val="3"/>
                <w:sz w:val="24"/>
                <w:szCs w:val="24"/>
              </w:rPr>
              <w:t>6. </w:t>
            </w:r>
            <w:r w:rsidR="0030736F" w:rsidRPr="004743A0">
              <w:rPr>
                <w:rFonts w:ascii="Times New Roman" w:eastAsia="Times New Roman" w:hAnsi="Times New Roman" w:cs="Times New Roman"/>
                <w:sz w:val="24"/>
                <w:szCs w:val="24"/>
              </w:rPr>
              <w:t>О</w:t>
            </w:r>
            <w:r w:rsidR="00A37E03" w:rsidRPr="004743A0">
              <w:rPr>
                <w:rFonts w:ascii="Times New Roman" w:eastAsia="Times New Roman" w:hAnsi="Times New Roman" w:cs="Times New Roman"/>
                <w:sz w:val="24"/>
                <w:szCs w:val="24"/>
              </w:rPr>
              <w:t xml:space="preserve">тсканированный оригинал </w:t>
            </w:r>
            <w:r w:rsidR="00A37E03" w:rsidRPr="004743A0">
              <w:rPr>
                <w:rFonts w:ascii="Times New Roman" w:eastAsia="Times New Roman" w:hAnsi="Times New Roman" w:cs="Times New Roman"/>
                <w:sz w:val="24"/>
                <w:szCs w:val="24"/>
                <w:lang w:eastAsia="ru-RU"/>
              </w:rPr>
              <w:t xml:space="preserve">полученной не ранее чем за </w:t>
            </w:r>
            <w:r w:rsidR="00FB4480">
              <w:rPr>
                <w:rFonts w:ascii="Times New Roman" w:eastAsia="Times New Roman" w:hAnsi="Times New Roman" w:cs="Times New Roman"/>
                <w:sz w:val="24"/>
                <w:szCs w:val="24"/>
                <w:lang w:eastAsia="ru-RU"/>
              </w:rPr>
              <w:t>3 (</w:t>
            </w:r>
            <w:r w:rsidR="00A37E03" w:rsidRPr="004743A0">
              <w:rPr>
                <w:rFonts w:ascii="Times New Roman" w:eastAsia="Times New Roman" w:hAnsi="Times New Roman" w:cs="Times New Roman"/>
                <w:sz w:val="24"/>
                <w:szCs w:val="24"/>
                <w:lang w:eastAsia="ru-RU"/>
              </w:rPr>
              <w:t>три</w:t>
            </w:r>
            <w:r w:rsidR="00FB4480">
              <w:rPr>
                <w:rFonts w:ascii="Times New Roman" w:eastAsia="Times New Roman" w:hAnsi="Times New Roman" w:cs="Times New Roman"/>
                <w:sz w:val="24"/>
                <w:szCs w:val="24"/>
                <w:lang w:eastAsia="ru-RU"/>
              </w:rPr>
              <w:t>)</w:t>
            </w:r>
            <w:r w:rsidR="00A37E03" w:rsidRPr="004743A0">
              <w:rPr>
                <w:rFonts w:ascii="Times New Roman" w:eastAsia="Times New Roman" w:hAnsi="Times New Roman" w:cs="Times New Roman"/>
                <w:sz w:val="24"/>
                <w:szCs w:val="24"/>
                <w:lang w:eastAsia="ru-RU"/>
              </w:rPr>
              <w:t xml:space="preserve"> месяца до дня размещения в ЕИС извещения о проведении закупки</w:t>
            </w:r>
            <w:r w:rsidR="00A37E03" w:rsidRPr="004743A0">
              <w:rPr>
                <w:rFonts w:ascii="Courier New" w:eastAsia="Courier New" w:hAnsi="Courier New" w:cs="Courier New"/>
                <w:sz w:val="24"/>
                <w:szCs w:val="24"/>
                <w:lang w:eastAsia="ru-RU" w:bidi="ru-RU"/>
              </w:rPr>
              <w:t xml:space="preserve"> </w:t>
            </w:r>
            <w:r w:rsidR="00A37E03" w:rsidRPr="004743A0">
              <w:rPr>
                <w:rFonts w:ascii="Times New Roman" w:eastAsia="Times New Roman" w:hAnsi="Times New Roman" w:cs="Times New Roman"/>
                <w:sz w:val="24"/>
                <w:szCs w:val="24"/>
                <w:lang w:eastAsia="ru-RU"/>
              </w:rPr>
              <w:t xml:space="preserve">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FB4480">
              <w:rPr>
                <w:rFonts w:ascii="Times New Roman" w:eastAsia="Times New Roman" w:hAnsi="Times New Roman" w:cs="Times New Roman"/>
                <w:sz w:val="24"/>
                <w:szCs w:val="24"/>
                <w:lang w:eastAsia="ru-RU"/>
              </w:rPr>
              <w:t>3 (</w:t>
            </w:r>
            <w:r w:rsidR="00A37E03" w:rsidRPr="004743A0">
              <w:rPr>
                <w:rFonts w:ascii="Times New Roman" w:eastAsia="Times New Roman" w:hAnsi="Times New Roman" w:cs="Times New Roman"/>
                <w:sz w:val="24"/>
                <w:szCs w:val="24"/>
                <w:lang w:eastAsia="ru-RU"/>
              </w:rPr>
              <w:t>три</w:t>
            </w:r>
            <w:r w:rsidR="00FB4480">
              <w:rPr>
                <w:rFonts w:ascii="Times New Roman" w:eastAsia="Times New Roman" w:hAnsi="Times New Roman" w:cs="Times New Roman"/>
                <w:sz w:val="24"/>
                <w:szCs w:val="24"/>
                <w:lang w:eastAsia="ru-RU"/>
              </w:rPr>
              <w:t>)</w:t>
            </w:r>
            <w:r w:rsidR="00A37E03" w:rsidRPr="004743A0">
              <w:rPr>
                <w:rFonts w:ascii="Times New Roman" w:eastAsia="Times New Roman" w:hAnsi="Times New Roman" w:cs="Times New Roman"/>
                <w:sz w:val="24"/>
                <w:szCs w:val="24"/>
                <w:lang w:eastAsia="ru-RU"/>
              </w:rPr>
              <w:t xml:space="preserve">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00A37E03" w:rsidRPr="004743A0">
              <w:rPr>
                <w:rFonts w:ascii="Times New Roman" w:eastAsia="Times New Roman" w:hAnsi="Times New Roman" w:cs="Times New Roman"/>
                <w:sz w:val="24"/>
                <w:szCs w:val="24"/>
              </w:rPr>
              <w:t>;</w:t>
            </w:r>
          </w:p>
          <w:p w:rsidR="00B0404A" w:rsidRPr="004743A0" w:rsidRDefault="00B0404A" w:rsidP="00B0404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7. Отсканированный оригинал</w:t>
            </w:r>
            <w:r w:rsidR="0016794F">
              <w:rPr>
                <w:rFonts w:ascii="Times New Roman" w:hAnsi="Times New Roman"/>
                <w:spacing w:val="3"/>
                <w:sz w:val="24"/>
                <w:szCs w:val="24"/>
              </w:rPr>
              <w:t xml:space="preserve"> или копия</w:t>
            </w:r>
            <w:r w:rsidRPr="004743A0">
              <w:rPr>
                <w:rFonts w:ascii="Times New Roman" w:hAnsi="Times New Roman"/>
                <w:spacing w:val="3"/>
                <w:sz w:val="24"/>
                <w:szCs w:val="24"/>
              </w:rPr>
              <w:t xml:space="preserve"> свидетельства о государственной регистрации юридического лица или физического лица в качестве индивидуального предпринимателя или листа записи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B0404A" w:rsidRPr="004743A0" w:rsidRDefault="00B0404A" w:rsidP="00B0404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 xml:space="preserve">8. Отсканированный оригинал </w:t>
            </w:r>
            <w:r w:rsidR="0016794F">
              <w:rPr>
                <w:rFonts w:ascii="Times New Roman" w:hAnsi="Times New Roman"/>
                <w:spacing w:val="3"/>
                <w:sz w:val="24"/>
                <w:szCs w:val="24"/>
              </w:rPr>
              <w:t xml:space="preserve">или копия </w:t>
            </w:r>
            <w:r w:rsidRPr="004743A0">
              <w:rPr>
                <w:rFonts w:ascii="Times New Roman" w:hAnsi="Times New Roman"/>
                <w:spacing w:val="3"/>
                <w:sz w:val="24"/>
                <w:szCs w:val="24"/>
              </w:rPr>
              <w:t>свидетельства о постановке на налоговый учет</w:t>
            </w:r>
            <w:r w:rsidR="00286E84" w:rsidRPr="004743A0">
              <w:rPr>
                <w:rFonts w:ascii="Times New Roman" w:hAnsi="Times New Roman"/>
                <w:spacing w:val="3"/>
                <w:sz w:val="24"/>
                <w:szCs w:val="24"/>
              </w:rPr>
              <w:t>.</w:t>
            </w:r>
          </w:p>
          <w:p w:rsidR="00B0404A" w:rsidRPr="004743A0" w:rsidRDefault="0016794F" w:rsidP="00EB6496">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Pr>
                <w:rFonts w:ascii="Times New Roman" w:hAnsi="Times New Roman"/>
                <w:spacing w:val="3"/>
                <w:sz w:val="24"/>
                <w:szCs w:val="24"/>
              </w:rPr>
              <w:t>9. Отсканированные</w:t>
            </w:r>
            <w:r w:rsidR="00B0404A" w:rsidRPr="004743A0">
              <w:rPr>
                <w:rFonts w:ascii="Times New Roman" w:hAnsi="Times New Roman"/>
                <w:spacing w:val="3"/>
                <w:sz w:val="24"/>
                <w:szCs w:val="24"/>
              </w:rPr>
              <w:t xml:space="preserve"> оригинал</w:t>
            </w:r>
            <w:r>
              <w:rPr>
                <w:rFonts w:ascii="Times New Roman" w:hAnsi="Times New Roman"/>
                <w:spacing w:val="3"/>
                <w:sz w:val="24"/>
                <w:szCs w:val="24"/>
              </w:rPr>
              <w:t>ы или копии</w:t>
            </w:r>
            <w:r w:rsidR="00B0404A" w:rsidRPr="004743A0">
              <w:rPr>
                <w:rFonts w:ascii="Times New Roman" w:hAnsi="Times New Roman"/>
                <w:spacing w:val="3"/>
                <w:sz w:val="24"/>
                <w:szCs w:val="24"/>
              </w:rPr>
              <w:t xml:space="preserve"> документов, удостоверяющих личность (для физических лиц</w:t>
            </w:r>
            <w:r w:rsidR="005D6700">
              <w:rPr>
                <w:rFonts w:ascii="Times New Roman" w:hAnsi="Times New Roman"/>
                <w:spacing w:val="3"/>
                <w:sz w:val="24"/>
                <w:szCs w:val="24"/>
              </w:rPr>
              <w:t>, не зарегистрированных в качестве индивидуального предпринимателя</w:t>
            </w:r>
            <w:r w:rsidR="00B0404A" w:rsidRPr="004743A0">
              <w:rPr>
                <w:rFonts w:ascii="Times New Roman" w:hAnsi="Times New Roman"/>
                <w:spacing w:val="3"/>
                <w:sz w:val="24"/>
                <w:szCs w:val="24"/>
              </w:rPr>
              <w:t>).</w:t>
            </w:r>
            <w:r w:rsidR="00EB6496" w:rsidRPr="004743A0">
              <w:rPr>
                <w:rFonts w:ascii="Times New Roman" w:eastAsia="Calibri" w:hAnsi="Times New Roman" w:cs="Times New Roman"/>
                <w:spacing w:val="3"/>
                <w:sz w:val="24"/>
                <w:szCs w:val="24"/>
                <w:lang w:eastAsia="zh-CN"/>
              </w:rPr>
              <w:t xml:space="preserve"> Отсканированные оригиналы </w:t>
            </w:r>
            <w:r w:rsidR="00EB6496" w:rsidRPr="004743A0">
              <w:rPr>
                <w:rFonts w:ascii="Times New Roman" w:eastAsia="Calibri" w:hAnsi="Times New Roman" w:cs="Times New Roman"/>
                <w:sz w:val="24"/>
                <w:szCs w:val="24"/>
                <w:lang w:eastAsia="zh-CN"/>
              </w:rPr>
              <w:t xml:space="preserve">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w:t>
            </w:r>
            <w:r w:rsidR="00EB6496" w:rsidRPr="004743A0">
              <w:rPr>
                <w:rFonts w:ascii="Times New Roman" w:eastAsia="Calibri" w:hAnsi="Times New Roman" w:cs="Times New Roman"/>
                <w:sz w:val="24"/>
                <w:szCs w:val="24"/>
                <w:lang w:eastAsia="zh-CN"/>
              </w:rPr>
              <w:lastRenderedPageBreak/>
              <w:t>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FA093D" w:rsidRPr="004743A0" w:rsidRDefault="00B0404A" w:rsidP="0030736F">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10. Отсканированный оригинал 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B0404A" w:rsidRPr="004743A0" w:rsidRDefault="0030736F" w:rsidP="00B0404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11</w:t>
            </w:r>
            <w:r w:rsidR="00B0404A" w:rsidRPr="004743A0">
              <w:rPr>
                <w:rFonts w:ascii="Times New Roman" w:hAnsi="Times New Roman"/>
                <w:spacing w:val="3"/>
                <w:sz w:val="24"/>
                <w:szCs w:val="24"/>
              </w:rPr>
              <w:t>. Согласие Участника закупки об обработке персональных данных, если участник является физическим лицом (Форма 1.4).</w:t>
            </w:r>
          </w:p>
          <w:p w:rsidR="00B0404A" w:rsidRPr="004743A0" w:rsidRDefault="0030736F" w:rsidP="00B0404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12</w:t>
            </w:r>
            <w:r w:rsidR="00B0404A" w:rsidRPr="004743A0">
              <w:rPr>
                <w:rFonts w:ascii="Times New Roman" w:hAnsi="Times New Roman"/>
                <w:spacing w:val="3"/>
                <w:sz w:val="24"/>
                <w:szCs w:val="24"/>
              </w:rPr>
              <w:t>.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rsidR="0030736F" w:rsidRPr="004743A0" w:rsidRDefault="0030736F" w:rsidP="00B0404A">
            <w:pPr>
              <w:tabs>
                <w:tab w:val="left" w:pos="366"/>
              </w:tabs>
              <w:spacing w:after="0" w:line="240" w:lineRule="auto"/>
              <w:ind w:left="83" w:right="142"/>
              <w:jc w:val="both"/>
              <w:rPr>
                <w:rFonts w:ascii="Times New Roman" w:hAnsi="Times New Roman"/>
                <w:spacing w:val="3"/>
                <w:sz w:val="24"/>
                <w:szCs w:val="24"/>
              </w:rPr>
            </w:pPr>
            <w:r w:rsidRPr="004743A0">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w:t>
            </w:r>
            <w:r w:rsidRPr="004743A0">
              <w:rPr>
                <w:rFonts w:ascii="Times New Roman" w:eastAsia="Calibri" w:hAnsi="Times New Roman" w:cs="Times New Roman"/>
                <w:spacing w:val="3"/>
                <w:sz w:val="24"/>
                <w:szCs w:val="24"/>
                <w:lang w:eastAsia="zh-CN"/>
              </w:rPr>
              <w:lastRenderedPageBreak/>
              <w:t xml:space="preserve">документацией запроса котировок, должны быть предоставлены всеми такими участниками за исключением заявки (Форма 1.1 должна быть </w:t>
            </w:r>
            <w:r w:rsidR="005D6700">
              <w:rPr>
                <w:rFonts w:ascii="Times New Roman" w:eastAsia="Calibri" w:hAnsi="Times New Roman" w:cs="Times New Roman"/>
                <w:spacing w:val="3"/>
                <w:sz w:val="24"/>
                <w:szCs w:val="24"/>
                <w:lang w:eastAsia="zh-CN"/>
              </w:rPr>
              <w:t xml:space="preserve">предоставлена в единственном экземпляре и при этом </w:t>
            </w:r>
            <w:r w:rsidRPr="004743A0">
              <w:rPr>
                <w:rFonts w:ascii="Times New Roman" w:eastAsia="Calibri" w:hAnsi="Times New Roman" w:cs="Times New Roman"/>
                <w:spacing w:val="3"/>
                <w:sz w:val="24"/>
                <w:szCs w:val="24"/>
                <w:lang w:eastAsia="zh-CN"/>
              </w:rPr>
              <w:t>подписана всеми такими участниками</w:t>
            </w:r>
            <w:r w:rsidR="005D6700">
              <w:rPr>
                <w:rFonts w:ascii="Times New Roman" w:eastAsia="Calibri" w:hAnsi="Times New Roman" w:cs="Times New Roman"/>
                <w:spacing w:val="3"/>
                <w:sz w:val="24"/>
                <w:szCs w:val="24"/>
                <w:lang w:eastAsia="zh-CN"/>
              </w:rPr>
              <w:t xml:space="preserve"> закупки</w:t>
            </w:r>
            <w:r w:rsidRPr="004743A0">
              <w:rPr>
                <w:rFonts w:ascii="Times New Roman" w:eastAsia="Calibri" w:hAnsi="Times New Roman" w:cs="Times New Roman"/>
                <w:spacing w:val="3"/>
                <w:sz w:val="24"/>
                <w:szCs w:val="24"/>
                <w:lang w:eastAsia="zh-CN"/>
              </w:rPr>
              <w:t>).</w:t>
            </w:r>
            <w:r w:rsidR="00DC4FB0" w:rsidRPr="004743A0">
              <w:rPr>
                <w:rFonts w:ascii="Times New Roman" w:eastAsia="Calibri" w:hAnsi="Times New Roman" w:cs="Times New Roman"/>
                <w:spacing w:val="3"/>
                <w:sz w:val="24"/>
                <w:szCs w:val="24"/>
                <w:lang w:eastAsia="zh-CN"/>
              </w:rPr>
              <w:t xml:space="preserve"> </w:t>
            </w:r>
          </w:p>
        </w:tc>
      </w:tr>
      <w:tr w:rsidR="00B0404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B0404A" w:rsidRPr="004743A0" w:rsidRDefault="00BA7234" w:rsidP="00BA7234">
            <w:pPr>
              <w:pStyle w:val="Style12"/>
              <w:tabs>
                <w:tab w:val="left" w:pos="612"/>
                <w:tab w:val="left" w:leader="underscore" w:pos="9864"/>
              </w:tabs>
              <w:snapToGrid w:val="0"/>
              <w:spacing w:after="0" w:line="240" w:lineRule="auto"/>
              <w:jc w:val="left"/>
              <w:rPr>
                <w:rFonts w:ascii="Times New Roman" w:hAnsi="Times New Roman"/>
                <w:sz w:val="24"/>
                <w:szCs w:val="24"/>
              </w:rPr>
            </w:pPr>
            <w:r>
              <w:rPr>
                <w:rFonts w:ascii="Times New Roman" w:hAnsi="Times New Roman"/>
                <w:sz w:val="24"/>
                <w:szCs w:val="24"/>
              </w:rPr>
              <w:lastRenderedPageBreak/>
              <w:t>333</w:t>
            </w:r>
          </w:p>
        </w:tc>
        <w:tc>
          <w:tcPr>
            <w:tcW w:w="3403" w:type="dxa"/>
            <w:tcBorders>
              <w:top w:val="single" w:sz="4" w:space="0" w:color="000000"/>
              <w:left w:val="single" w:sz="4" w:space="0" w:color="000000"/>
              <w:bottom w:val="single" w:sz="4" w:space="0" w:color="000000"/>
            </w:tcBorders>
            <w:shd w:val="clear" w:color="auto" w:fill="auto"/>
            <w:vAlign w:val="center"/>
          </w:tcPr>
          <w:p w:rsidR="00B0404A" w:rsidRPr="004743A0" w:rsidRDefault="00B0404A" w:rsidP="00B0404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Сведения о предоставлении преференций и приоритетов</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04A" w:rsidRPr="004743A0" w:rsidRDefault="002515BC" w:rsidP="00B0404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Преференции н</w:t>
            </w:r>
            <w:r w:rsidR="00B0404A" w:rsidRPr="004743A0">
              <w:rPr>
                <w:rFonts w:ascii="Times New Roman" w:hAnsi="Times New Roman"/>
                <w:sz w:val="24"/>
                <w:szCs w:val="24"/>
              </w:rPr>
              <w:t>е предоставляются.</w:t>
            </w:r>
          </w:p>
          <w:p w:rsidR="00B0404A" w:rsidRPr="004743A0" w:rsidRDefault="00B0404A" w:rsidP="00B0404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BA7234" w:rsidP="00BA7234">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34</w:t>
            </w: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привлечения соисполнителей (субподрядчиков)</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Не предусмотрена.</w:t>
            </w:r>
          </w:p>
        </w:tc>
      </w:tr>
      <w:tr w:rsidR="00B0404A"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B0404A" w:rsidRPr="004743A0" w:rsidRDefault="00BA7234" w:rsidP="00BA7234">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35</w:t>
            </w:r>
          </w:p>
        </w:tc>
        <w:tc>
          <w:tcPr>
            <w:tcW w:w="3403" w:type="dxa"/>
            <w:tcBorders>
              <w:top w:val="single" w:sz="4" w:space="0" w:color="000000"/>
              <w:left w:val="single" w:sz="4" w:space="0" w:color="000000"/>
              <w:bottom w:val="single" w:sz="4" w:space="0" w:color="000000"/>
            </w:tcBorders>
            <w:shd w:val="clear" w:color="auto" w:fill="auto"/>
            <w:vAlign w:val="center"/>
          </w:tcPr>
          <w:p w:rsidR="00B0404A" w:rsidRPr="004743A0" w:rsidRDefault="00B0404A" w:rsidP="00B0404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участия коллективных участников</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404A" w:rsidRPr="004743A0" w:rsidRDefault="00B0404A" w:rsidP="00B0404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Предусмотрена.</w:t>
            </w:r>
          </w:p>
        </w:tc>
      </w:tr>
      <w:tr w:rsidR="008772D5"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b/>
                <w:sz w:val="24"/>
                <w:szCs w:val="24"/>
              </w:rPr>
              <w:t>Порядок оценки заявок на участие в закупке</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BA7234" w:rsidP="00BA7234">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336</w:t>
            </w: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Критерий оценки и сопоставления предложений на участие в Запросе котировок</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ConsPlusNonformat"/>
              <w:jc w:val="both"/>
              <w:rPr>
                <w:rFonts w:ascii="Times New Roman" w:hAnsi="Times New Roman" w:cs="Times New Roman"/>
                <w:sz w:val="24"/>
                <w:szCs w:val="24"/>
              </w:rPr>
            </w:pPr>
            <w:r w:rsidRPr="004743A0">
              <w:rPr>
                <w:rFonts w:ascii="Times New Roman" w:hAnsi="Times New Roman" w:cs="Times New Roman"/>
                <w:sz w:val="24"/>
                <w:szCs w:val="24"/>
              </w:rPr>
              <w:t>Цена договора.</w:t>
            </w:r>
          </w:p>
        </w:tc>
      </w:tr>
      <w:tr w:rsidR="008772D5"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Style w:val="FontStyle128"/>
                <w:b/>
                <w:color w:val="auto"/>
                <w:sz w:val="24"/>
                <w:szCs w:val="24"/>
              </w:rPr>
              <w:t>Заключение договора</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BA7234" w:rsidP="00BA7234">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337</w:t>
            </w: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Заключение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1e"/>
              <w:spacing w:line="240" w:lineRule="auto"/>
              <w:ind w:left="0"/>
              <w:jc w:val="both"/>
              <w:rPr>
                <w:rFonts w:ascii="Times New Roman" w:hAnsi="Times New Roman"/>
                <w:sz w:val="24"/>
                <w:szCs w:val="24"/>
              </w:rPr>
            </w:pPr>
            <w:r w:rsidRPr="004743A0">
              <w:rPr>
                <w:rFonts w:ascii="Times New Roman" w:hAnsi="Times New Roman"/>
                <w:sz w:val="24"/>
                <w:szCs w:val="24"/>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Заключение договора с Победителем Запроса котировок производится в порядке, указанном в п. 2.13 Раздела 1 настоящей документации о закупке.</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BA7234" w:rsidP="00BA7234">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338</w:t>
            </w: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изменения объема и цены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Согласно требованиям проекта договора</w:t>
            </w:r>
          </w:p>
        </w:tc>
      </w:tr>
    </w:tbl>
    <w:p w:rsidR="008772D5" w:rsidRPr="004743A0" w:rsidRDefault="008772D5" w:rsidP="00016EB4">
      <w:pPr>
        <w:spacing w:after="0" w:line="240" w:lineRule="auto"/>
        <w:jc w:val="both"/>
        <w:rPr>
          <w:rStyle w:val="FontStyle128"/>
          <w:b/>
          <w:color w:val="auto"/>
          <w:sz w:val="24"/>
          <w:szCs w:val="24"/>
        </w:rPr>
      </w:pPr>
      <w:r w:rsidRPr="004743A0">
        <w:rPr>
          <w:rStyle w:val="FontStyle128"/>
          <w:b/>
          <w:color w:val="auto"/>
          <w:sz w:val="24"/>
          <w:szCs w:val="24"/>
        </w:rPr>
        <w:t xml:space="preserve">Приложение №1 к документации о закупке: </w:t>
      </w:r>
      <w:r w:rsidRPr="004743A0">
        <w:rPr>
          <w:rStyle w:val="FontStyle128"/>
          <w:color w:val="auto"/>
          <w:sz w:val="24"/>
          <w:szCs w:val="24"/>
        </w:rPr>
        <w:t>Техническое задание</w:t>
      </w:r>
    </w:p>
    <w:p w:rsidR="008772D5" w:rsidRPr="004743A0" w:rsidRDefault="008772D5" w:rsidP="00016EB4">
      <w:pPr>
        <w:spacing w:after="0" w:line="240" w:lineRule="auto"/>
        <w:jc w:val="both"/>
        <w:rPr>
          <w:rFonts w:ascii="Times New Roman" w:hAnsi="Times New Roman"/>
          <w:sz w:val="24"/>
          <w:szCs w:val="24"/>
        </w:rPr>
      </w:pPr>
      <w:r w:rsidRPr="004743A0">
        <w:rPr>
          <w:rStyle w:val="FontStyle128"/>
          <w:b/>
          <w:color w:val="auto"/>
          <w:sz w:val="24"/>
          <w:szCs w:val="24"/>
        </w:rPr>
        <w:t xml:space="preserve">Приложение №2 к документации о закупке: </w:t>
      </w:r>
      <w:r w:rsidRPr="004743A0">
        <w:rPr>
          <w:rStyle w:val="FontStyle128"/>
          <w:color w:val="auto"/>
          <w:sz w:val="24"/>
          <w:szCs w:val="24"/>
        </w:rPr>
        <w:t>Проект договора</w:t>
      </w:r>
    </w:p>
    <w:p w:rsidR="00D3466C" w:rsidRPr="004743A0" w:rsidRDefault="00D3466C" w:rsidP="001D15EE">
      <w:pPr>
        <w:spacing w:after="0" w:line="240" w:lineRule="auto"/>
        <w:jc w:val="both"/>
        <w:rPr>
          <w:rFonts w:ascii="Times New Roman" w:eastAsia="Times New Roman" w:hAnsi="Times New Roman" w:cs="Times New Roman"/>
          <w:sz w:val="24"/>
          <w:szCs w:val="24"/>
        </w:rPr>
      </w:pPr>
    </w:p>
    <w:p w:rsidR="00D3466C" w:rsidRPr="004743A0" w:rsidRDefault="00D3466C" w:rsidP="00D3466C">
      <w:pPr>
        <w:jc w:val="both"/>
        <w:rPr>
          <w:rFonts w:ascii="Times New Roman" w:eastAsia="Times New Roman" w:hAnsi="Times New Roman" w:cs="Times New Roman"/>
          <w:sz w:val="24"/>
          <w:szCs w:val="24"/>
        </w:rPr>
        <w:sectPr w:rsidR="00D3466C" w:rsidRPr="004743A0" w:rsidSect="005D1076">
          <w:footerReference w:type="default" r:id="rId21"/>
          <w:pgSz w:w="11906" w:h="16838"/>
          <w:pgMar w:top="709" w:right="849" w:bottom="1134" w:left="1134" w:header="720" w:footer="708" w:gutter="0"/>
          <w:cols w:space="720"/>
          <w:titlePg/>
          <w:docGrid w:linePitch="360"/>
        </w:sectPr>
      </w:pPr>
    </w:p>
    <w:p w:rsidR="00D3466C" w:rsidRPr="004743A0" w:rsidRDefault="00D3466C" w:rsidP="00352DE9">
      <w:pPr>
        <w:spacing w:after="0" w:line="240" w:lineRule="auto"/>
        <w:ind w:left="7371"/>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lastRenderedPageBreak/>
        <w:t>Приложение № 1</w:t>
      </w:r>
    </w:p>
    <w:p w:rsidR="00D3466C" w:rsidRPr="004743A0" w:rsidRDefault="00D3466C" w:rsidP="00352DE9">
      <w:pPr>
        <w:spacing w:after="0" w:line="240" w:lineRule="auto"/>
        <w:ind w:left="7371"/>
        <w:contextualSpacing/>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к Документации на</w:t>
      </w:r>
    </w:p>
    <w:p w:rsidR="00316A19" w:rsidRPr="004743A0" w:rsidRDefault="00D3466C" w:rsidP="00352DE9">
      <w:pPr>
        <w:spacing w:after="0" w:line="240" w:lineRule="auto"/>
        <w:ind w:left="7371"/>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запрос котировок</w:t>
      </w:r>
    </w:p>
    <w:p w:rsidR="008165C0" w:rsidRPr="004743A0" w:rsidRDefault="008165C0" w:rsidP="008165C0">
      <w:pPr>
        <w:spacing w:after="0" w:line="240" w:lineRule="auto"/>
        <w:contextualSpacing/>
        <w:jc w:val="right"/>
        <w:rPr>
          <w:rFonts w:ascii="Times New Roman" w:eastAsia="Times New Roman" w:hAnsi="Times New Roman" w:cs="Times New Roman"/>
          <w:b/>
          <w:sz w:val="24"/>
          <w:szCs w:val="24"/>
        </w:rPr>
      </w:pPr>
    </w:p>
    <w:p w:rsidR="00176E8A" w:rsidRPr="004743A0" w:rsidRDefault="00176E8A" w:rsidP="00C56A97">
      <w:pPr>
        <w:ind w:right="-185"/>
        <w:jc w:val="center"/>
        <w:rPr>
          <w:rFonts w:ascii="Times New Roman" w:hAnsi="Times New Roman" w:cs="Times New Roman"/>
          <w:b/>
          <w:sz w:val="24"/>
          <w:szCs w:val="24"/>
        </w:rPr>
      </w:pPr>
      <w:r w:rsidRPr="004743A0">
        <w:rPr>
          <w:rFonts w:ascii="Times New Roman" w:hAnsi="Times New Roman" w:cs="Times New Roman"/>
          <w:b/>
          <w:sz w:val="24"/>
          <w:szCs w:val="24"/>
        </w:rPr>
        <w:t>Техническое задани</w:t>
      </w:r>
      <w:r w:rsidR="00FC0188">
        <w:rPr>
          <w:rFonts w:ascii="Times New Roman" w:hAnsi="Times New Roman" w:cs="Times New Roman"/>
          <w:b/>
          <w:sz w:val="24"/>
          <w:szCs w:val="24"/>
        </w:rPr>
        <w:t xml:space="preserve">е на </w:t>
      </w:r>
      <w:r w:rsidR="00655F4B">
        <w:rPr>
          <w:rFonts w:ascii="Times New Roman" w:hAnsi="Times New Roman" w:cs="Times New Roman"/>
          <w:b/>
          <w:sz w:val="24"/>
          <w:szCs w:val="24"/>
        </w:rPr>
        <w:t xml:space="preserve">поставку </w:t>
      </w:r>
      <w:r w:rsidR="00655F4B" w:rsidRPr="00655F4B">
        <w:rPr>
          <w:rFonts w:ascii="Times New Roman" w:hAnsi="Times New Roman" w:cs="Times New Roman"/>
          <w:b/>
          <w:sz w:val="24"/>
          <w:szCs w:val="24"/>
        </w:rPr>
        <w:t>ткани упаковочной (мешковины)</w:t>
      </w:r>
    </w:p>
    <w:tbl>
      <w:tblPr>
        <w:tblpPr w:leftFromText="180" w:rightFromText="180" w:vertAnchor="text" w:horzAnchor="margin" w:tblpXSpec="center" w:tblpY="42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43"/>
        <w:gridCol w:w="5528"/>
        <w:gridCol w:w="993"/>
        <w:gridCol w:w="850"/>
      </w:tblGrid>
      <w:tr w:rsidR="00176E8A" w:rsidRPr="004743A0" w:rsidTr="00C56A97">
        <w:trPr>
          <w:trHeight w:val="865"/>
        </w:trPr>
        <w:tc>
          <w:tcPr>
            <w:tcW w:w="562" w:type="dxa"/>
          </w:tcPr>
          <w:p w:rsidR="00176E8A" w:rsidRPr="004743A0" w:rsidRDefault="00176E8A" w:rsidP="005D1076">
            <w:pPr>
              <w:contextualSpacing/>
              <w:jc w:val="center"/>
              <w:rPr>
                <w:rFonts w:ascii="Times New Roman" w:hAnsi="Times New Roman" w:cs="Times New Roman"/>
                <w:b/>
                <w:sz w:val="24"/>
                <w:szCs w:val="24"/>
              </w:rPr>
            </w:pPr>
            <w:r w:rsidRPr="004743A0">
              <w:rPr>
                <w:rFonts w:ascii="Times New Roman" w:hAnsi="Times New Roman" w:cs="Times New Roman"/>
                <w:b/>
                <w:sz w:val="24"/>
                <w:szCs w:val="24"/>
              </w:rPr>
              <w:t>№ п/п</w:t>
            </w:r>
          </w:p>
        </w:tc>
        <w:tc>
          <w:tcPr>
            <w:tcW w:w="1843" w:type="dxa"/>
          </w:tcPr>
          <w:p w:rsidR="00176E8A" w:rsidRPr="004743A0" w:rsidRDefault="00176E8A" w:rsidP="005D1076">
            <w:pPr>
              <w:contextualSpacing/>
              <w:jc w:val="center"/>
              <w:rPr>
                <w:rFonts w:ascii="Times New Roman" w:hAnsi="Times New Roman" w:cs="Times New Roman"/>
                <w:b/>
                <w:sz w:val="24"/>
                <w:szCs w:val="24"/>
              </w:rPr>
            </w:pPr>
            <w:r w:rsidRPr="004743A0">
              <w:rPr>
                <w:rFonts w:ascii="Times New Roman" w:hAnsi="Times New Roman" w:cs="Times New Roman"/>
                <w:b/>
                <w:sz w:val="24"/>
                <w:szCs w:val="24"/>
              </w:rPr>
              <w:t>Наименование товаров</w:t>
            </w:r>
          </w:p>
        </w:tc>
        <w:tc>
          <w:tcPr>
            <w:tcW w:w="5528" w:type="dxa"/>
          </w:tcPr>
          <w:p w:rsidR="00176E8A" w:rsidRPr="004743A0" w:rsidRDefault="00176E8A" w:rsidP="005D1076">
            <w:pPr>
              <w:contextualSpacing/>
              <w:jc w:val="center"/>
              <w:rPr>
                <w:rFonts w:ascii="Times New Roman" w:hAnsi="Times New Roman" w:cs="Times New Roman"/>
                <w:b/>
                <w:sz w:val="24"/>
                <w:szCs w:val="24"/>
              </w:rPr>
            </w:pPr>
            <w:r w:rsidRPr="004743A0">
              <w:rPr>
                <w:rFonts w:ascii="Times New Roman" w:hAnsi="Times New Roman" w:cs="Times New Roman"/>
                <w:b/>
                <w:sz w:val="24"/>
                <w:szCs w:val="24"/>
              </w:rPr>
              <w:t>Техническое описание (функциональные характеристики (потребительские свойства) или качественные характеристики товаров)</w:t>
            </w:r>
          </w:p>
        </w:tc>
        <w:tc>
          <w:tcPr>
            <w:tcW w:w="993" w:type="dxa"/>
          </w:tcPr>
          <w:p w:rsidR="00176E8A" w:rsidRPr="004743A0" w:rsidRDefault="00176E8A" w:rsidP="007C79B3">
            <w:pPr>
              <w:pStyle w:val="affc"/>
              <w:tabs>
                <w:tab w:val="left" w:pos="708"/>
              </w:tabs>
              <w:contextualSpacing/>
              <w:jc w:val="center"/>
              <w:rPr>
                <w:rFonts w:ascii="Times New Roman" w:hAnsi="Times New Roman"/>
                <w:b/>
                <w:sz w:val="24"/>
                <w:szCs w:val="24"/>
              </w:rPr>
            </w:pPr>
            <w:r w:rsidRPr="004743A0">
              <w:rPr>
                <w:rFonts w:ascii="Times New Roman" w:hAnsi="Times New Roman"/>
                <w:b/>
                <w:sz w:val="24"/>
                <w:szCs w:val="24"/>
              </w:rPr>
              <w:t>Ед.</w:t>
            </w:r>
            <w:r w:rsidR="007C79B3" w:rsidRPr="004743A0">
              <w:rPr>
                <w:rFonts w:ascii="Times New Roman" w:hAnsi="Times New Roman"/>
                <w:b/>
                <w:sz w:val="24"/>
                <w:szCs w:val="24"/>
              </w:rPr>
              <w:t xml:space="preserve"> </w:t>
            </w:r>
            <w:r w:rsidRPr="004743A0">
              <w:rPr>
                <w:rFonts w:ascii="Times New Roman" w:hAnsi="Times New Roman"/>
                <w:b/>
                <w:sz w:val="24"/>
                <w:szCs w:val="24"/>
              </w:rPr>
              <w:t>изм.</w:t>
            </w:r>
          </w:p>
        </w:tc>
        <w:tc>
          <w:tcPr>
            <w:tcW w:w="850" w:type="dxa"/>
          </w:tcPr>
          <w:p w:rsidR="00176E8A" w:rsidRPr="004743A0" w:rsidRDefault="00C56A97" w:rsidP="005D1076">
            <w:pPr>
              <w:contextualSpacing/>
              <w:jc w:val="center"/>
              <w:rPr>
                <w:rFonts w:ascii="Times New Roman" w:hAnsi="Times New Roman" w:cs="Times New Roman"/>
                <w:b/>
                <w:sz w:val="24"/>
                <w:szCs w:val="24"/>
              </w:rPr>
            </w:pPr>
            <w:r>
              <w:rPr>
                <w:rFonts w:ascii="Times New Roman" w:hAnsi="Times New Roman" w:cs="Times New Roman"/>
                <w:b/>
                <w:sz w:val="24"/>
                <w:szCs w:val="24"/>
              </w:rPr>
              <w:t>Кол-</w:t>
            </w:r>
            <w:r w:rsidR="00176E8A" w:rsidRPr="004743A0">
              <w:rPr>
                <w:rFonts w:ascii="Times New Roman" w:hAnsi="Times New Roman" w:cs="Times New Roman"/>
                <w:b/>
                <w:sz w:val="24"/>
                <w:szCs w:val="24"/>
              </w:rPr>
              <w:t>во</w:t>
            </w:r>
          </w:p>
          <w:p w:rsidR="00176E8A" w:rsidRPr="004743A0" w:rsidRDefault="00176E8A" w:rsidP="005D1076">
            <w:pPr>
              <w:contextualSpacing/>
              <w:jc w:val="center"/>
              <w:rPr>
                <w:rFonts w:ascii="Times New Roman" w:hAnsi="Times New Roman" w:cs="Times New Roman"/>
                <w:b/>
                <w:sz w:val="24"/>
                <w:szCs w:val="24"/>
              </w:rPr>
            </w:pPr>
          </w:p>
        </w:tc>
      </w:tr>
      <w:tr w:rsidR="007C79B3" w:rsidRPr="00A725CA" w:rsidTr="00C56A97">
        <w:trPr>
          <w:trHeight w:val="7290"/>
        </w:trPr>
        <w:tc>
          <w:tcPr>
            <w:tcW w:w="562" w:type="dxa"/>
            <w:vAlign w:val="center"/>
          </w:tcPr>
          <w:p w:rsidR="007C79B3" w:rsidRPr="00A725CA" w:rsidRDefault="001E480D" w:rsidP="007C79B3">
            <w:pPr>
              <w:contextualSpacing/>
              <w:rPr>
                <w:rFonts w:ascii="Times New Roman" w:hAnsi="Times New Roman" w:cs="Times New Roman"/>
                <w:sz w:val="24"/>
                <w:szCs w:val="24"/>
              </w:rPr>
            </w:pPr>
            <w:r w:rsidRPr="00A725CA">
              <w:rPr>
                <w:rFonts w:ascii="Times New Roman" w:hAnsi="Times New Roman" w:cs="Times New Roman"/>
                <w:sz w:val="24"/>
                <w:szCs w:val="24"/>
              </w:rPr>
              <w:t>1</w:t>
            </w:r>
            <w:r w:rsidR="007C79B3" w:rsidRPr="00A725CA">
              <w:rPr>
                <w:rFonts w:ascii="Times New Roman" w:hAnsi="Times New Roman" w:cs="Times New Roman"/>
                <w:sz w:val="24"/>
                <w:szCs w:val="24"/>
              </w:rPr>
              <w:t>.</w:t>
            </w:r>
          </w:p>
        </w:tc>
        <w:tc>
          <w:tcPr>
            <w:tcW w:w="1843" w:type="dxa"/>
            <w:vAlign w:val="center"/>
          </w:tcPr>
          <w:p w:rsidR="007C79B3" w:rsidRPr="00A725CA" w:rsidRDefault="00655F4B" w:rsidP="00655F4B">
            <w:pPr>
              <w:rPr>
                <w:rFonts w:ascii="Times New Roman" w:hAnsi="Times New Roman" w:cs="Times New Roman"/>
                <w:sz w:val="24"/>
                <w:szCs w:val="24"/>
              </w:rPr>
            </w:pPr>
            <w:r>
              <w:rPr>
                <w:rFonts w:ascii="Times New Roman" w:hAnsi="Times New Roman" w:cs="Times New Roman"/>
                <w:sz w:val="24"/>
                <w:szCs w:val="24"/>
              </w:rPr>
              <w:t>Ткань упаковочная (мешковина</w:t>
            </w:r>
            <w:r w:rsidRPr="00655F4B">
              <w:rPr>
                <w:rFonts w:ascii="Times New Roman" w:hAnsi="Times New Roman" w:cs="Times New Roman"/>
                <w:sz w:val="24"/>
                <w:szCs w:val="24"/>
              </w:rPr>
              <w:t>)</w:t>
            </w:r>
          </w:p>
        </w:tc>
        <w:tc>
          <w:tcPr>
            <w:tcW w:w="5528" w:type="dxa"/>
          </w:tcPr>
          <w:p w:rsidR="0085017C" w:rsidRPr="0085017C" w:rsidRDefault="0085017C" w:rsidP="0085017C">
            <w:pPr>
              <w:spacing w:after="0"/>
              <w:rPr>
                <w:rFonts w:ascii="Times New Roman" w:hAnsi="Times New Roman" w:cs="Times New Roman"/>
                <w:sz w:val="24"/>
                <w:szCs w:val="24"/>
              </w:rPr>
            </w:pPr>
            <w:r w:rsidRPr="0085017C">
              <w:rPr>
                <w:rFonts w:ascii="Times New Roman" w:hAnsi="Times New Roman" w:cs="Times New Roman"/>
                <w:sz w:val="24"/>
                <w:szCs w:val="24"/>
              </w:rPr>
              <w:t xml:space="preserve">Мешковина в рулоне </w:t>
            </w:r>
            <w:r w:rsidR="00F232EE">
              <w:rPr>
                <w:rFonts w:ascii="Times New Roman" w:hAnsi="Times New Roman" w:cs="Times New Roman"/>
                <w:sz w:val="24"/>
                <w:szCs w:val="24"/>
              </w:rPr>
              <w:t>пригодна для использования</w:t>
            </w:r>
            <w:r w:rsidRPr="0085017C">
              <w:rPr>
                <w:rFonts w:ascii="Times New Roman" w:hAnsi="Times New Roman" w:cs="Times New Roman"/>
                <w:sz w:val="24"/>
                <w:szCs w:val="24"/>
              </w:rPr>
              <w:t>:</w:t>
            </w:r>
          </w:p>
          <w:p w:rsidR="0085017C" w:rsidRPr="0085017C" w:rsidRDefault="00F232EE" w:rsidP="0085017C">
            <w:pPr>
              <w:spacing w:after="0"/>
              <w:rPr>
                <w:rFonts w:ascii="Times New Roman" w:hAnsi="Times New Roman" w:cs="Times New Roman"/>
                <w:sz w:val="24"/>
                <w:szCs w:val="24"/>
              </w:rPr>
            </w:pPr>
            <w:r>
              <w:rPr>
                <w:rFonts w:ascii="Times New Roman" w:hAnsi="Times New Roman" w:cs="Times New Roman"/>
                <w:sz w:val="24"/>
                <w:szCs w:val="24"/>
              </w:rPr>
              <w:t>- для обмотки</w:t>
            </w:r>
            <w:r w:rsidR="0085017C" w:rsidRPr="0085017C">
              <w:rPr>
                <w:rFonts w:ascii="Times New Roman" w:hAnsi="Times New Roman" w:cs="Times New Roman"/>
                <w:sz w:val="24"/>
                <w:szCs w:val="24"/>
              </w:rPr>
              <w:t xml:space="preserve"> кома растений при транспортировке или пересадке;</w:t>
            </w:r>
          </w:p>
          <w:p w:rsidR="0085017C" w:rsidRPr="0085017C" w:rsidRDefault="0085017C" w:rsidP="0085017C">
            <w:pPr>
              <w:spacing w:after="0"/>
              <w:rPr>
                <w:rFonts w:ascii="Times New Roman" w:hAnsi="Times New Roman" w:cs="Times New Roman"/>
                <w:sz w:val="24"/>
                <w:szCs w:val="24"/>
              </w:rPr>
            </w:pPr>
            <w:r w:rsidRPr="0085017C">
              <w:rPr>
                <w:rFonts w:ascii="Times New Roman" w:hAnsi="Times New Roman" w:cs="Times New Roman"/>
                <w:sz w:val="24"/>
                <w:szCs w:val="24"/>
              </w:rPr>
              <w:t xml:space="preserve">- </w:t>
            </w:r>
            <w:r w:rsidR="00F232EE">
              <w:rPr>
                <w:rFonts w:ascii="Times New Roman" w:hAnsi="Times New Roman" w:cs="Times New Roman"/>
                <w:sz w:val="24"/>
                <w:szCs w:val="24"/>
              </w:rPr>
              <w:t xml:space="preserve">как </w:t>
            </w:r>
            <w:r w:rsidRPr="0085017C">
              <w:rPr>
                <w:rFonts w:ascii="Times New Roman" w:hAnsi="Times New Roman" w:cs="Times New Roman"/>
                <w:sz w:val="24"/>
                <w:szCs w:val="24"/>
              </w:rPr>
              <w:t>укрывной материал для растений - в зимний период защищает от переохлаждения, в летний - от пересыхания;</w:t>
            </w:r>
          </w:p>
          <w:p w:rsidR="0085017C" w:rsidRPr="0085017C" w:rsidRDefault="0085017C" w:rsidP="0085017C">
            <w:pPr>
              <w:spacing w:after="0"/>
              <w:rPr>
                <w:rFonts w:ascii="Times New Roman" w:hAnsi="Times New Roman" w:cs="Times New Roman"/>
                <w:sz w:val="24"/>
                <w:szCs w:val="24"/>
              </w:rPr>
            </w:pPr>
            <w:r w:rsidRPr="0085017C">
              <w:rPr>
                <w:rFonts w:ascii="Times New Roman" w:hAnsi="Times New Roman" w:cs="Times New Roman"/>
                <w:sz w:val="24"/>
                <w:szCs w:val="24"/>
              </w:rPr>
              <w:t xml:space="preserve">- </w:t>
            </w:r>
            <w:r w:rsidR="00F232EE">
              <w:rPr>
                <w:rFonts w:ascii="Times New Roman" w:hAnsi="Times New Roman" w:cs="Times New Roman"/>
                <w:sz w:val="24"/>
                <w:szCs w:val="24"/>
              </w:rPr>
              <w:t xml:space="preserve">для </w:t>
            </w:r>
            <w:r w:rsidRPr="0085017C">
              <w:rPr>
                <w:rFonts w:ascii="Times New Roman" w:hAnsi="Times New Roman" w:cs="Times New Roman"/>
                <w:sz w:val="24"/>
                <w:szCs w:val="24"/>
              </w:rPr>
              <w:t>утепление стволов деревьев перед зимой;</w:t>
            </w:r>
          </w:p>
          <w:p w:rsidR="0085017C" w:rsidRPr="0085017C" w:rsidRDefault="0085017C" w:rsidP="0085017C">
            <w:pPr>
              <w:spacing w:after="0"/>
              <w:rPr>
                <w:rFonts w:ascii="Times New Roman" w:hAnsi="Times New Roman" w:cs="Times New Roman"/>
                <w:sz w:val="24"/>
                <w:szCs w:val="24"/>
              </w:rPr>
            </w:pPr>
            <w:r w:rsidRPr="0085017C">
              <w:rPr>
                <w:rFonts w:ascii="Times New Roman" w:hAnsi="Times New Roman" w:cs="Times New Roman"/>
                <w:sz w:val="24"/>
                <w:szCs w:val="24"/>
              </w:rPr>
              <w:t xml:space="preserve">- </w:t>
            </w:r>
            <w:r w:rsidR="00F232EE">
              <w:rPr>
                <w:rFonts w:ascii="Times New Roman" w:hAnsi="Times New Roman" w:cs="Times New Roman"/>
                <w:sz w:val="24"/>
                <w:szCs w:val="24"/>
              </w:rPr>
              <w:t xml:space="preserve">как </w:t>
            </w:r>
            <w:r w:rsidRPr="0085017C">
              <w:rPr>
                <w:rFonts w:ascii="Times New Roman" w:hAnsi="Times New Roman" w:cs="Times New Roman"/>
                <w:sz w:val="24"/>
                <w:szCs w:val="24"/>
              </w:rPr>
              <w:t>укрывной материал при посеве газона.</w:t>
            </w:r>
          </w:p>
          <w:p w:rsidR="0085017C" w:rsidRPr="0085017C" w:rsidRDefault="0085017C" w:rsidP="0085017C">
            <w:pPr>
              <w:spacing w:after="0"/>
              <w:rPr>
                <w:rFonts w:ascii="Times New Roman" w:hAnsi="Times New Roman" w:cs="Times New Roman"/>
                <w:sz w:val="24"/>
                <w:szCs w:val="24"/>
              </w:rPr>
            </w:pPr>
          </w:p>
          <w:p w:rsidR="0085017C" w:rsidRDefault="0085017C" w:rsidP="0085017C">
            <w:pPr>
              <w:spacing w:after="0"/>
              <w:rPr>
                <w:rFonts w:ascii="Times New Roman" w:hAnsi="Times New Roman" w:cs="Times New Roman"/>
                <w:sz w:val="24"/>
                <w:szCs w:val="24"/>
              </w:rPr>
            </w:pPr>
            <w:r w:rsidRPr="0085017C">
              <w:rPr>
                <w:rFonts w:ascii="Times New Roman" w:hAnsi="Times New Roman" w:cs="Times New Roman"/>
                <w:sz w:val="24"/>
                <w:szCs w:val="24"/>
              </w:rPr>
              <w:t>Мешковина изготовлена из натуральных волокон, не содержит вредных веществ и может быть закопана вместе с корневой системой растения, что при разложении послужит дополнительным удобрением. Материал дышит и не подвергает растения риску возникновения влажной гнили в отличие от использования синтетических материалов.</w:t>
            </w:r>
          </w:p>
          <w:p w:rsidR="00C56A97" w:rsidRPr="0085017C" w:rsidRDefault="00C56A97" w:rsidP="0085017C">
            <w:pPr>
              <w:spacing w:after="0"/>
              <w:rPr>
                <w:rFonts w:ascii="Times New Roman" w:hAnsi="Times New Roman" w:cs="Times New Roman"/>
                <w:sz w:val="24"/>
                <w:szCs w:val="24"/>
              </w:rPr>
            </w:pPr>
          </w:p>
          <w:p w:rsidR="0085017C" w:rsidRPr="0085017C" w:rsidRDefault="0085017C" w:rsidP="0085017C">
            <w:pPr>
              <w:spacing w:after="0"/>
              <w:rPr>
                <w:rFonts w:ascii="Times New Roman" w:hAnsi="Times New Roman" w:cs="Times New Roman"/>
                <w:sz w:val="24"/>
                <w:szCs w:val="24"/>
              </w:rPr>
            </w:pPr>
            <w:r w:rsidRPr="0085017C">
              <w:rPr>
                <w:rFonts w:ascii="Times New Roman" w:hAnsi="Times New Roman" w:cs="Times New Roman"/>
                <w:sz w:val="24"/>
                <w:szCs w:val="24"/>
              </w:rPr>
              <w:t>ХАРАКТЕРИСТИКИ:</w:t>
            </w:r>
          </w:p>
          <w:p w:rsidR="0085017C" w:rsidRPr="0085017C" w:rsidRDefault="0085017C" w:rsidP="0085017C">
            <w:pPr>
              <w:spacing w:after="0"/>
              <w:rPr>
                <w:rFonts w:ascii="Times New Roman" w:hAnsi="Times New Roman" w:cs="Times New Roman"/>
                <w:sz w:val="24"/>
                <w:szCs w:val="24"/>
              </w:rPr>
            </w:pPr>
            <w:r w:rsidRPr="0085017C">
              <w:rPr>
                <w:rFonts w:ascii="Times New Roman" w:hAnsi="Times New Roman" w:cs="Times New Roman"/>
                <w:sz w:val="24"/>
                <w:szCs w:val="24"/>
              </w:rPr>
              <w:t xml:space="preserve">Длина рулона </w:t>
            </w:r>
            <w:r w:rsidR="00F232EE">
              <w:rPr>
                <w:rFonts w:ascii="Times New Roman" w:hAnsi="Times New Roman" w:cs="Times New Roman"/>
                <w:sz w:val="24"/>
                <w:szCs w:val="24"/>
              </w:rPr>
              <w:t>–</w:t>
            </w:r>
            <w:r w:rsidRPr="0085017C">
              <w:rPr>
                <w:rFonts w:ascii="Times New Roman" w:hAnsi="Times New Roman" w:cs="Times New Roman"/>
                <w:sz w:val="24"/>
                <w:szCs w:val="24"/>
              </w:rPr>
              <w:t xml:space="preserve"> </w:t>
            </w:r>
            <w:r w:rsidR="00F232EE">
              <w:rPr>
                <w:rFonts w:ascii="Times New Roman" w:hAnsi="Times New Roman" w:cs="Times New Roman"/>
                <w:sz w:val="24"/>
                <w:szCs w:val="24"/>
              </w:rPr>
              <w:t xml:space="preserve">не менее </w:t>
            </w:r>
            <w:r w:rsidRPr="0085017C">
              <w:rPr>
                <w:rFonts w:ascii="Times New Roman" w:hAnsi="Times New Roman" w:cs="Times New Roman"/>
                <w:sz w:val="24"/>
                <w:szCs w:val="24"/>
              </w:rPr>
              <w:t>100 м</w:t>
            </w:r>
            <w:r w:rsidR="00C56A97">
              <w:rPr>
                <w:rFonts w:ascii="Times New Roman" w:hAnsi="Times New Roman" w:cs="Times New Roman"/>
                <w:sz w:val="24"/>
                <w:szCs w:val="24"/>
              </w:rPr>
              <w:t xml:space="preserve"> не более 200 м</w:t>
            </w:r>
            <w:r w:rsidRPr="0085017C">
              <w:rPr>
                <w:rFonts w:ascii="Times New Roman" w:hAnsi="Times New Roman" w:cs="Times New Roman"/>
                <w:sz w:val="24"/>
                <w:szCs w:val="24"/>
              </w:rPr>
              <w:t>.</w:t>
            </w:r>
          </w:p>
          <w:p w:rsidR="0085017C" w:rsidRPr="0085017C" w:rsidRDefault="0085017C" w:rsidP="0085017C">
            <w:pPr>
              <w:spacing w:after="0"/>
              <w:rPr>
                <w:rFonts w:ascii="Times New Roman" w:hAnsi="Times New Roman" w:cs="Times New Roman"/>
                <w:sz w:val="24"/>
                <w:szCs w:val="24"/>
              </w:rPr>
            </w:pPr>
            <w:r w:rsidRPr="0085017C">
              <w:rPr>
                <w:rFonts w:ascii="Times New Roman" w:hAnsi="Times New Roman" w:cs="Times New Roman"/>
                <w:sz w:val="24"/>
                <w:szCs w:val="24"/>
              </w:rPr>
              <w:t xml:space="preserve">Ширина рулона </w:t>
            </w:r>
            <w:r w:rsidR="00F232EE">
              <w:rPr>
                <w:rFonts w:ascii="Times New Roman" w:hAnsi="Times New Roman" w:cs="Times New Roman"/>
                <w:sz w:val="24"/>
                <w:szCs w:val="24"/>
              </w:rPr>
              <w:t>–</w:t>
            </w:r>
            <w:r w:rsidRPr="0085017C">
              <w:rPr>
                <w:rFonts w:ascii="Times New Roman" w:hAnsi="Times New Roman" w:cs="Times New Roman"/>
                <w:sz w:val="24"/>
                <w:szCs w:val="24"/>
              </w:rPr>
              <w:t xml:space="preserve"> </w:t>
            </w:r>
            <w:r w:rsidR="00F232EE">
              <w:rPr>
                <w:rFonts w:ascii="Times New Roman" w:hAnsi="Times New Roman" w:cs="Times New Roman"/>
                <w:sz w:val="24"/>
                <w:szCs w:val="24"/>
              </w:rPr>
              <w:t xml:space="preserve">не менее </w:t>
            </w:r>
            <w:r w:rsidRPr="0085017C">
              <w:rPr>
                <w:rFonts w:ascii="Times New Roman" w:hAnsi="Times New Roman" w:cs="Times New Roman"/>
                <w:sz w:val="24"/>
                <w:szCs w:val="24"/>
              </w:rPr>
              <w:t>110 см.</w:t>
            </w:r>
            <w:r w:rsidR="00C56A97">
              <w:rPr>
                <w:rFonts w:ascii="Times New Roman" w:hAnsi="Times New Roman" w:cs="Times New Roman"/>
                <w:sz w:val="24"/>
                <w:szCs w:val="24"/>
              </w:rPr>
              <w:t xml:space="preserve"> не более 160 см.</w:t>
            </w:r>
          </w:p>
          <w:p w:rsidR="0085017C" w:rsidRPr="0085017C" w:rsidRDefault="0085017C" w:rsidP="0085017C">
            <w:pPr>
              <w:spacing w:after="0"/>
              <w:rPr>
                <w:rFonts w:ascii="Times New Roman" w:hAnsi="Times New Roman" w:cs="Times New Roman"/>
                <w:sz w:val="24"/>
                <w:szCs w:val="24"/>
              </w:rPr>
            </w:pPr>
            <w:r w:rsidRPr="0085017C">
              <w:rPr>
                <w:rFonts w:ascii="Times New Roman" w:hAnsi="Times New Roman" w:cs="Times New Roman"/>
                <w:sz w:val="24"/>
                <w:szCs w:val="24"/>
              </w:rPr>
              <w:t xml:space="preserve">Плотность </w:t>
            </w:r>
            <w:r w:rsidR="00D467C3">
              <w:rPr>
                <w:rFonts w:ascii="Times New Roman" w:hAnsi="Times New Roman" w:cs="Times New Roman"/>
                <w:sz w:val="24"/>
                <w:szCs w:val="24"/>
              </w:rPr>
              <w:t>–</w:t>
            </w:r>
            <w:r w:rsidRPr="0085017C">
              <w:rPr>
                <w:rFonts w:ascii="Times New Roman" w:hAnsi="Times New Roman" w:cs="Times New Roman"/>
                <w:sz w:val="24"/>
                <w:szCs w:val="24"/>
              </w:rPr>
              <w:t xml:space="preserve"> </w:t>
            </w:r>
            <w:r w:rsidR="00D467C3">
              <w:rPr>
                <w:rFonts w:ascii="Times New Roman" w:hAnsi="Times New Roman" w:cs="Times New Roman"/>
                <w:sz w:val="24"/>
                <w:szCs w:val="24"/>
              </w:rPr>
              <w:t>не менее 186</w:t>
            </w:r>
            <w:r w:rsidRPr="0085017C">
              <w:rPr>
                <w:rFonts w:ascii="Times New Roman" w:hAnsi="Times New Roman" w:cs="Times New Roman"/>
                <w:sz w:val="24"/>
                <w:szCs w:val="24"/>
              </w:rPr>
              <w:t xml:space="preserve"> г./</w:t>
            </w:r>
            <w:proofErr w:type="spellStart"/>
            <w:r w:rsidRPr="0085017C">
              <w:rPr>
                <w:rFonts w:ascii="Times New Roman" w:hAnsi="Times New Roman" w:cs="Times New Roman"/>
                <w:sz w:val="24"/>
                <w:szCs w:val="24"/>
              </w:rPr>
              <w:t>кв.м</w:t>
            </w:r>
            <w:proofErr w:type="spellEnd"/>
            <w:r w:rsidRPr="0085017C">
              <w:rPr>
                <w:rFonts w:ascii="Times New Roman" w:hAnsi="Times New Roman" w:cs="Times New Roman"/>
                <w:sz w:val="24"/>
                <w:szCs w:val="24"/>
              </w:rPr>
              <w:t>.</w:t>
            </w:r>
            <w:r w:rsidR="00D467C3">
              <w:rPr>
                <w:rFonts w:ascii="Times New Roman" w:hAnsi="Times New Roman" w:cs="Times New Roman"/>
                <w:sz w:val="24"/>
                <w:szCs w:val="24"/>
              </w:rPr>
              <w:t xml:space="preserve"> не более 22</w:t>
            </w:r>
            <w:r w:rsidR="00F232EE">
              <w:rPr>
                <w:rFonts w:ascii="Times New Roman" w:hAnsi="Times New Roman" w:cs="Times New Roman"/>
                <w:sz w:val="24"/>
                <w:szCs w:val="24"/>
              </w:rPr>
              <w:t>0</w:t>
            </w:r>
            <w:r w:rsidR="00F232EE">
              <w:t xml:space="preserve"> </w:t>
            </w:r>
            <w:r w:rsidR="00F232EE">
              <w:rPr>
                <w:rFonts w:ascii="Times New Roman" w:hAnsi="Times New Roman" w:cs="Times New Roman"/>
                <w:sz w:val="24"/>
                <w:szCs w:val="24"/>
              </w:rPr>
              <w:t>г./</w:t>
            </w:r>
            <w:proofErr w:type="spellStart"/>
            <w:r w:rsidR="00F232EE">
              <w:rPr>
                <w:rFonts w:ascii="Times New Roman" w:hAnsi="Times New Roman" w:cs="Times New Roman"/>
                <w:sz w:val="24"/>
                <w:szCs w:val="24"/>
              </w:rPr>
              <w:t>кв.м</w:t>
            </w:r>
            <w:proofErr w:type="spellEnd"/>
            <w:r w:rsidR="00F232EE">
              <w:rPr>
                <w:rFonts w:ascii="Times New Roman" w:hAnsi="Times New Roman" w:cs="Times New Roman"/>
                <w:sz w:val="24"/>
                <w:szCs w:val="24"/>
              </w:rPr>
              <w:t>.</w:t>
            </w:r>
          </w:p>
          <w:p w:rsidR="0085017C" w:rsidRPr="0085017C" w:rsidRDefault="0085017C" w:rsidP="0085017C">
            <w:pPr>
              <w:spacing w:after="0"/>
              <w:rPr>
                <w:rFonts w:ascii="Times New Roman" w:hAnsi="Times New Roman" w:cs="Times New Roman"/>
                <w:sz w:val="24"/>
                <w:szCs w:val="24"/>
              </w:rPr>
            </w:pPr>
            <w:r w:rsidRPr="0085017C">
              <w:rPr>
                <w:rFonts w:ascii="Times New Roman" w:hAnsi="Times New Roman" w:cs="Times New Roman"/>
                <w:sz w:val="24"/>
                <w:szCs w:val="24"/>
              </w:rPr>
              <w:t>Упаковка - рулон.</w:t>
            </w:r>
          </w:p>
          <w:p w:rsidR="007C79B3" w:rsidRPr="00A725CA" w:rsidRDefault="007C79B3" w:rsidP="0085017C">
            <w:pPr>
              <w:spacing w:after="0"/>
              <w:rPr>
                <w:rFonts w:ascii="Times New Roman" w:hAnsi="Times New Roman" w:cs="Times New Roman"/>
                <w:sz w:val="24"/>
                <w:szCs w:val="24"/>
              </w:rPr>
            </w:pPr>
          </w:p>
        </w:tc>
        <w:tc>
          <w:tcPr>
            <w:tcW w:w="993" w:type="dxa"/>
            <w:vAlign w:val="center"/>
          </w:tcPr>
          <w:p w:rsidR="007C79B3" w:rsidRPr="00A725CA" w:rsidRDefault="00655F4B" w:rsidP="00655F4B">
            <w:pPr>
              <w:jc w:val="center"/>
              <w:rPr>
                <w:rFonts w:ascii="Times New Roman" w:hAnsi="Times New Roman" w:cs="Times New Roman"/>
                <w:sz w:val="24"/>
                <w:szCs w:val="24"/>
              </w:rPr>
            </w:pPr>
            <w:proofErr w:type="spellStart"/>
            <w:r w:rsidRPr="00655F4B">
              <w:rPr>
                <w:rFonts w:ascii="Times New Roman" w:hAnsi="Times New Roman" w:cs="Times New Roman"/>
                <w:sz w:val="24"/>
                <w:szCs w:val="24"/>
              </w:rPr>
              <w:t>пог</w:t>
            </w:r>
            <w:proofErr w:type="spellEnd"/>
            <w:r w:rsidRPr="00655F4B">
              <w:rPr>
                <w:rFonts w:ascii="Times New Roman" w:hAnsi="Times New Roman" w:cs="Times New Roman"/>
                <w:sz w:val="24"/>
                <w:szCs w:val="24"/>
              </w:rPr>
              <w:t xml:space="preserve"> м.</w:t>
            </w:r>
          </w:p>
        </w:tc>
        <w:tc>
          <w:tcPr>
            <w:tcW w:w="850" w:type="dxa"/>
            <w:vAlign w:val="center"/>
          </w:tcPr>
          <w:p w:rsidR="007C79B3" w:rsidRPr="00A725CA" w:rsidRDefault="00655F4B" w:rsidP="00655F4B">
            <w:pPr>
              <w:jc w:val="center"/>
              <w:rPr>
                <w:rFonts w:ascii="Times New Roman" w:hAnsi="Times New Roman" w:cs="Times New Roman"/>
                <w:sz w:val="24"/>
                <w:szCs w:val="24"/>
              </w:rPr>
            </w:pPr>
            <w:r>
              <w:rPr>
                <w:rFonts w:ascii="Times New Roman" w:hAnsi="Times New Roman" w:cs="Times New Roman"/>
                <w:sz w:val="24"/>
                <w:szCs w:val="24"/>
              </w:rPr>
              <w:t>3 000</w:t>
            </w:r>
          </w:p>
        </w:tc>
      </w:tr>
    </w:tbl>
    <w:p w:rsidR="00176E8A" w:rsidRPr="00A725CA" w:rsidRDefault="00176E8A" w:rsidP="00176E8A">
      <w:pPr>
        <w:rPr>
          <w:rFonts w:ascii="Times New Roman" w:hAnsi="Times New Roman" w:cs="Times New Roman"/>
          <w:b/>
          <w:sz w:val="24"/>
          <w:szCs w:val="24"/>
        </w:rPr>
      </w:pPr>
      <w:r w:rsidRPr="00A725CA">
        <w:rPr>
          <w:rFonts w:ascii="Times New Roman" w:hAnsi="Times New Roman" w:cs="Times New Roman"/>
          <w:b/>
          <w:sz w:val="24"/>
          <w:szCs w:val="24"/>
        </w:rPr>
        <w:t>1.</w:t>
      </w:r>
      <w:r w:rsidRPr="00A725CA">
        <w:rPr>
          <w:rFonts w:ascii="Times New Roman" w:hAnsi="Times New Roman" w:cs="Times New Roman"/>
          <w:b/>
          <w:bCs/>
          <w:sz w:val="24"/>
          <w:szCs w:val="24"/>
        </w:rPr>
        <w:t xml:space="preserve"> Объект закупки:</w:t>
      </w:r>
    </w:p>
    <w:p w:rsidR="00EC1A8A" w:rsidRDefault="00C56A97" w:rsidP="00D3466C">
      <w:pPr>
        <w:jc w:val="both"/>
        <w:rPr>
          <w:rFonts w:ascii="Times New Roman" w:eastAsia="Times New Roman" w:hAnsi="Times New Roman" w:cs="Times New Roman"/>
          <w:sz w:val="24"/>
          <w:szCs w:val="24"/>
        </w:rPr>
      </w:pPr>
      <w:r w:rsidRPr="00C56A97">
        <w:rPr>
          <w:rFonts w:ascii="Times New Roman" w:eastAsia="Times New Roman" w:hAnsi="Times New Roman" w:cs="Times New Roman"/>
          <w:sz w:val="24"/>
          <w:szCs w:val="24"/>
        </w:rPr>
        <w:t>Товар должен быть новым, не бывшим в эксплуатации, не ранее 2017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p w:rsidR="00C71E7A" w:rsidRDefault="00C71E7A" w:rsidP="00D3466C">
      <w:pPr>
        <w:jc w:val="both"/>
        <w:rPr>
          <w:rFonts w:ascii="Times New Roman" w:eastAsia="Times New Roman" w:hAnsi="Times New Roman" w:cs="Times New Roman"/>
          <w:sz w:val="24"/>
          <w:szCs w:val="24"/>
        </w:rPr>
      </w:pPr>
      <w:r w:rsidRPr="00C71E7A">
        <w:rPr>
          <w:rFonts w:ascii="Times New Roman" w:eastAsia="Times New Roman" w:hAnsi="Times New Roman" w:cs="Times New Roman"/>
          <w:sz w:val="24"/>
          <w:szCs w:val="24"/>
        </w:rPr>
        <w:t xml:space="preserve">Место поставки: 298542, Республика Крым, г. Алушта, </w:t>
      </w:r>
      <w:proofErr w:type="spellStart"/>
      <w:r w:rsidRPr="00C71E7A">
        <w:rPr>
          <w:rFonts w:ascii="Times New Roman" w:eastAsia="Times New Roman" w:hAnsi="Times New Roman" w:cs="Times New Roman"/>
          <w:sz w:val="24"/>
          <w:szCs w:val="24"/>
        </w:rPr>
        <w:t>пгт</w:t>
      </w:r>
      <w:proofErr w:type="spellEnd"/>
      <w:r w:rsidRPr="00C71E7A">
        <w:rPr>
          <w:rFonts w:ascii="Times New Roman" w:eastAsia="Times New Roman" w:hAnsi="Times New Roman" w:cs="Times New Roman"/>
          <w:sz w:val="24"/>
          <w:szCs w:val="24"/>
        </w:rPr>
        <w:t xml:space="preserve">. </w:t>
      </w:r>
      <w:proofErr w:type="spellStart"/>
      <w:r w:rsidRPr="00C71E7A">
        <w:rPr>
          <w:rFonts w:ascii="Times New Roman" w:eastAsia="Times New Roman" w:hAnsi="Times New Roman" w:cs="Times New Roman"/>
          <w:sz w:val="24"/>
          <w:szCs w:val="24"/>
        </w:rPr>
        <w:t>Партенит</w:t>
      </w:r>
      <w:proofErr w:type="spellEnd"/>
      <w:r w:rsidRPr="00C71E7A">
        <w:rPr>
          <w:rFonts w:ascii="Times New Roman" w:eastAsia="Times New Roman" w:hAnsi="Times New Roman" w:cs="Times New Roman"/>
          <w:sz w:val="24"/>
          <w:szCs w:val="24"/>
        </w:rPr>
        <w:t>, ул. Победы, д. 11а, отделение агротехники и питомниководства декоративных растений «Приморское».</w:t>
      </w:r>
    </w:p>
    <w:p w:rsidR="00EC1A8A" w:rsidRDefault="00EC1A8A" w:rsidP="00D3466C">
      <w:pPr>
        <w:jc w:val="both"/>
        <w:rPr>
          <w:rFonts w:ascii="Times New Roman" w:eastAsia="Times New Roman" w:hAnsi="Times New Roman" w:cs="Times New Roman"/>
          <w:sz w:val="24"/>
          <w:szCs w:val="24"/>
        </w:rPr>
      </w:pPr>
    </w:p>
    <w:p w:rsidR="00EC1A8A" w:rsidRDefault="00EC1A8A" w:rsidP="00D3466C">
      <w:pPr>
        <w:jc w:val="both"/>
        <w:rPr>
          <w:rFonts w:ascii="Times New Roman" w:eastAsia="Times New Roman" w:hAnsi="Times New Roman" w:cs="Times New Roman"/>
          <w:sz w:val="24"/>
          <w:szCs w:val="24"/>
        </w:rPr>
      </w:pPr>
    </w:p>
    <w:p w:rsidR="00EC1A8A" w:rsidRPr="00C35070" w:rsidRDefault="00EC1A8A" w:rsidP="00EC1A8A">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b/>
          <w:sz w:val="24"/>
          <w:szCs w:val="24"/>
          <w:lang w:eastAsia="zh-CN"/>
        </w:rPr>
        <w:lastRenderedPageBreak/>
        <w:t>Приложение № 2</w:t>
      </w:r>
    </w:p>
    <w:p w:rsidR="00EC1A8A" w:rsidRPr="00BE3F8B" w:rsidRDefault="00EC1A8A" w:rsidP="00EC1A8A">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C35070">
        <w:rPr>
          <w:rFonts w:ascii="Times New Roman" w:eastAsia="Times New Roman" w:hAnsi="Times New Roman" w:cs="Times New Roman"/>
          <w:sz w:val="24"/>
          <w:szCs w:val="24"/>
          <w:lang w:eastAsia="zh-CN"/>
        </w:rPr>
        <w:t>к Документации на запрос котировок</w:t>
      </w:r>
    </w:p>
    <w:p w:rsidR="00600961" w:rsidRPr="00600961" w:rsidRDefault="00600961" w:rsidP="00600961">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600961">
        <w:rPr>
          <w:rFonts w:ascii="Times New Roman" w:eastAsia="Calibri" w:hAnsi="Times New Roman" w:cs="Times New Roman"/>
          <w:b/>
          <w:sz w:val="24"/>
          <w:szCs w:val="24"/>
          <w:lang w:eastAsia="zh-CN"/>
        </w:rPr>
        <w:t>ДОГОВОР №______</w:t>
      </w:r>
    </w:p>
    <w:p w:rsidR="00600961" w:rsidRPr="00600961" w:rsidRDefault="00600961" w:rsidP="00600961">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600961">
        <w:rPr>
          <w:rFonts w:ascii="Times New Roman" w:eastAsia="Calibri" w:hAnsi="Times New Roman" w:cs="Times New Roman"/>
          <w:b/>
          <w:sz w:val="24"/>
          <w:szCs w:val="24"/>
          <w:lang w:eastAsia="zh-CN"/>
        </w:rPr>
        <w:t xml:space="preserve"> </w:t>
      </w:r>
    </w:p>
    <w:p w:rsidR="00600961" w:rsidRPr="00600961" w:rsidRDefault="00600961" w:rsidP="00600961">
      <w:pPr>
        <w:widowControl w:val="0"/>
        <w:suppressAutoHyphens/>
        <w:autoSpaceDE w:val="0"/>
        <w:spacing w:after="0" w:line="240" w:lineRule="auto"/>
        <w:ind w:left="-57"/>
        <w:contextualSpacing/>
        <w:jc w:val="center"/>
        <w:rPr>
          <w:rFonts w:ascii="Times New Roman" w:eastAsia="Calibri" w:hAnsi="Times New Roman" w:cs="Times New Roman"/>
          <w:b/>
          <w:sz w:val="24"/>
          <w:szCs w:val="24"/>
          <w:lang w:eastAsia="zh-CN"/>
        </w:rPr>
      </w:pPr>
      <w:r w:rsidRPr="00600961">
        <w:rPr>
          <w:rFonts w:ascii="Times New Roman" w:eastAsia="Calibri" w:hAnsi="Times New Roman" w:cs="Times New Roman"/>
          <w:b/>
          <w:sz w:val="24"/>
          <w:szCs w:val="24"/>
          <w:lang w:eastAsia="zh-CN"/>
        </w:rPr>
        <w:t xml:space="preserve">г. Ялта                      </w:t>
      </w:r>
      <w:r w:rsidRPr="00600961">
        <w:rPr>
          <w:rFonts w:ascii="Times New Roman" w:eastAsia="Calibri" w:hAnsi="Times New Roman" w:cs="Times New Roman"/>
          <w:b/>
          <w:sz w:val="24"/>
          <w:szCs w:val="24"/>
          <w:lang w:eastAsia="zh-CN"/>
        </w:rPr>
        <w:tab/>
        <w:t xml:space="preserve">                                                                         </w:t>
      </w:r>
      <w:proofErr w:type="gramStart"/>
      <w:r w:rsidRPr="00600961">
        <w:rPr>
          <w:rFonts w:ascii="Times New Roman" w:eastAsia="Calibri" w:hAnsi="Times New Roman" w:cs="Times New Roman"/>
          <w:b/>
          <w:sz w:val="24"/>
          <w:szCs w:val="24"/>
          <w:lang w:eastAsia="zh-CN"/>
        </w:rPr>
        <w:t xml:space="preserve">   «</w:t>
      </w:r>
      <w:proofErr w:type="gramEnd"/>
      <w:r w:rsidRPr="00600961">
        <w:rPr>
          <w:rFonts w:ascii="Times New Roman" w:eastAsia="Calibri" w:hAnsi="Times New Roman" w:cs="Times New Roman"/>
          <w:b/>
          <w:sz w:val="24"/>
          <w:szCs w:val="24"/>
          <w:lang w:eastAsia="zh-CN"/>
        </w:rPr>
        <w:t>___»  ___________ 2018 г.</w:t>
      </w:r>
    </w:p>
    <w:p w:rsidR="00600961" w:rsidRPr="00600961" w:rsidRDefault="00600961" w:rsidP="00600961">
      <w:pPr>
        <w:widowControl w:val="0"/>
        <w:suppressAutoHyphens/>
        <w:autoSpaceDE w:val="0"/>
        <w:spacing w:after="0" w:line="240" w:lineRule="auto"/>
        <w:ind w:left="-57"/>
        <w:contextualSpacing/>
        <w:jc w:val="center"/>
        <w:rPr>
          <w:rFonts w:ascii="Times New Roman" w:eastAsia="Calibri" w:hAnsi="Times New Roman" w:cs="Times New Roman"/>
          <w:b/>
          <w:sz w:val="24"/>
          <w:szCs w:val="24"/>
          <w:lang w:eastAsia="zh-CN"/>
        </w:rPr>
      </w:pPr>
    </w:p>
    <w:p w:rsidR="00600961" w:rsidRPr="00600961" w:rsidRDefault="00600961" w:rsidP="00600961">
      <w:pPr>
        <w:widowControl w:val="0"/>
        <w:suppressAutoHyphens/>
        <w:autoSpaceDE w:val="0"/>
        <w:spacing w:after="0" w:line="240" w:lineRule="auto"/>
        <w:contextualSpacing/>
        <w:jc w:val="both"/>
        <w:rPr>
          <w:rFonts w:ascii="Times New Roman" w:eastAsia="Calibri" w:hAnsi="Times New Roman" w:cs="Times New Roman"/>
          <w:bCs/>
          <w:sz w:val="24"/>
          <w:szCs w:val="24"/>
          <w:lang w:eastAsia="zh-CN"/>
        </w:rPr>
      </w:pPr>
      <w:r w:rsidRPr="00600961">
        <w:rPr>
          <w:rFonts w:ascii="Times New Roman" w:eastAsia="Calibri" w:hAnsi="Times New Roman" w:cs="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Плугатарь Юрия Владимировича, действующего на основании Устава, с одной стороны, и ______________(сокращенное наименование:___________), именуемое в дальнейшем «Поставщик», в лице  ______________,  действующего на основании 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по результата</w:t>
      </w:r>
      <w:r>
        <w:rPr>
          <w:rFonts w:ascii="Times New Roman" w:eastAsia="Calibri" w:hAnsi="Times New Roman" w:cs="Times New Roman"/>
          <w:bCs/>
          <w:sz w:val="24"/>
          <w:szCs w:val="24"/>
          <w:lang w:eastAsia="zh-CN"/>
        </w:rPr>
        <w:t>м проведения запроса котировок</w:t>
      </w:r>
      <w:r w:rsidRPr="00600961">
        <w:rPr>
          <w:rFonts w:ascii="Times New Roman" w:eastAsia="Calibri" w:hAnsi="Times New Roman" w:cs="Times New Roman"/>
          <w:bCs/>
          <w:sz w:val="24"/>
          <w:szCs w:val="24"/>
          <w:lang w:eastAsia="zh-CN"/>
        </w:rPr>
        <w:t xml:space="preserve"> в электронной форме (Протокол № ___ от «__» _______ 2018 г.) заключили настоящий Договор (далее — «Договор») о нижеследующем:</w:t>
      </w:r>
    </w:p>
    <w:p w:rsidR="00600961" w:rsidRPr="00600961" w:rsidRDefault="00600961" w:rsidP="00600961">
      <w:pPr>
        <w:widowControl w:val="0"/>
        <w:suppressAutoHyphens/>
        <w:autoSpaceDE w:val="0"/>
        <w:spacing w:after="0" w:line="240" w:lineRule="auto"/>
        <w:ind w:left="6236"/>
        <w:jc w:val="right"/>
        <w:rPr>
          <w:rFonts w:ascii="Times New Roman" w:eastAsia="Calibri" w:hAnsi="Times New Roman" w:cs="Times New Roman"/>
          <w:sz w:val="24"/>
          <w:szCs w:val="24"/>
          <w:lang w:eastAsia="zh-CN"/>
        </w:rPr>
      </w:pPr>
    </w:p>
    <w:p w:rsidR="00600961" w:rsidRPr="00600961" w:rsidRDefault="00600961" w:rsidP="00600961">
      <w:pPr>
        <w:widowControl w:val="0"/>
        <w:suppressAutoHyphens/>
        <w:autoSpaceDE w:val="0"/>
        <w:spacing w:after="0" w:line="240" w:lineRule="auto"/>
        <w:contextualSpacing/>
        <w:jc w:val="center"/>
        <w:rPr>
          <w:rFonts w:ascii="Times New Roman" w:eastAsia="Calibri" w:hAnsi="Times New Roman" w:cs="Times New Roman"/>
          <w:b/>
          <w:sz w:val="24"/>
          <w:szCs w:val="24"/>
          <w:lang w:eastAsia="zh-CN"/>
        </w:rPr>
      </w:pPr>
      <w:r w:rsidRPr="00600961">
        <w:rPr>
          <w:rFonts w:ascii="Times New Roman" w:eastAsia="Calibri" w:hAnsi="Times New Roman" w:cs="Times New Roman"/>
          <w:b/>
          <w:sz w:val="24"/>
          <w:szCs w:val="24"/>
          <w:lang w:eastAsia="zh-CN"/>
        </w:rPr>
        <w:t>1. Предмет договора</w:t>
      </w:r>
    </w:p>
    <w:p w:rsidR="00600961" w:rsidRPr="00600961" w:rsidRDefault="00600961" w:rsidP="0060096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00961">
        <w:rPr>
          <w:rFonts w:ascii="Times New Roman" w:eastAsia="Calibri" w:hAnsi="Times New Roman" w:cs="Times New Roman"/>
          <w:b/>
          <w:sz w:val="24"/>
          <w:szCs w:val="24"/>
          <w:lang w:eastAsia="zh-CN"/>
        </w:rPr>
        <w:t>1.1.</w:t>
      </w:r>
      <w:r w:rsidRPr="00600961">
        <w:rPr>
          <w:rFonts w:ascii="Times New Roman" w:eastAsia="Calibri" w:hAnsi="Times New Roman" w:cs="Times New Roman"/>
          <w:sz w:val="24"/>
          <w:szCs w:val="24"/>
          <w:lang w:eastAsia="zh-CN"/>
        </w:rPr>
        <w:t> </w:t>
      </w:r>
      <w:r w:rsidRPr="00600961">
        <w:rPr>
          <w:rFonts w:ascii="Times New Roman" w:eastAsia="Times New Roman" w:hAnsi="Times New Roman" w:cs="Times New Roman"/>
          <w:sz w:val="24"/>
          <w:szCs w:val="24"/>
          <w:lang w:eastAsia="zh-CN"/>
        </w:rPr>
        <w:t>Поставщик</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обязуется</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в</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установленный</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срок</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осуществить</w:t>
      </w:r>
      <w:r w:rsidRPr="00600961">
        <w:rPr>
          <w:rFonts w:ascii="Times New Roman" w:eastAsia="Calibri" w:hAnsi="Times New Roman" w:cs="Times New Roman"/>
          <w:sz w:val="24"/>
          <w:szCs w:val="24"/>
          <w:lang w:eastAsia="zh-CN"/>
        </w:rPr>
        <w:t xml:space="preserve"> </w:t>
      </w:r>
      <w:r w:rsidRPr="00600961">
        <w:rPr>
          <w:rFonts w:ascii="Times New Roman" w:eastAsia="Calibri" w:hAnsi="Times New Roman" w:cs="Times New Roman"/>
          <w:b/>
          <w:sz w:val="24"/>
          <w:szCs w:val="24"/>
          <w:lang w:eastAsia="zh-CN"/>
        </w:rPr>
        <w:t xml:space="preserve">поставку </w:t>
      </w:r>
      <w:r>
        <w:rPr>
          <w:rFonts w:ascii="Times New Roman" w:eastAsia="Calibri" w:hAnsi="Times New Roman" w:cs="Times New Roman"/>
          <w:b/>
          <w:sz w:val="24"/>
          <w:szCs w:val="24"/>
          <w:lang w:eastAsia="zh-CN"/>
        </w:rPr>
        <w:t xml:space="preserve">ткани упаковочной (мешковины) </w:t>
      </w:r>
      <w:r w:rsidRPr="00600961">
        <w:rPr>
          <w:rFonts w:ascii="Times New Roman" w:eastAsia="Times New Roman" w:hAnsi="Times New Roman" w:cs="Times New Roman"/>
          <w:sz w:val="24"/>
          <w:szCs w:val="24"/>
          <w:lang w:eastAsia="zh-CN"/>
        </w:rPr>
        <w:t>(далее — «Товар»),</w:t>
      </w:r>
      <w:r w:rsidRPr="00600961">
        <w:rPr>
          <w:rFonts w:ascii="Calibri" w:eastAsia="Calibri" w:hAnsi="Calibri" w:cs="Times New Roman"/>
        </w:rPr>
        <w:t xml:space="preserve"> </w:t>
      </w:r>
      <w:r w:rsidRPr="00600961">
        <w:rPr>
          <w:rFonts w:ascii="Times New Roman" w:eastAsia="Times New Roman" w:hAnsi="Times New Roman" w:cs="Times New Roman"/>
          <w:sz w:val="24"/>
          <w:szCs w:val="24"/>
          <w:lang w:eastAsia="zh-CN"/>
        </w:rPr>
        <w:t>согласно Спецификации (Приложение № 1 к настоящему Договору), а Заказчик обязуется принять и оплатить Товар в соответствии с условиями настоящего Договора.</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p>
    <w:p w:rsidR="00600961" w:rsidRPr="00600961" w:rsidRDefault="00600961" w:rsidP="0060096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600961">
        <w:rPr>
          <w:rFonts w:ascii="Times New Roman" w:eastAsia="Calibri" w:hAnsi="Times New Roman" w:cs="Times New Roman"/>
          <w:b/>
          <w:sz w:val="24"/>
          <w:szCs w:val="24"/>
          <w:lang w:eastAsia="zh-CN"/>
        </w:rPr>
        <w:t>2. </w:t>
      </w:r>
      <w:r w:rsidRPr="00600961">
        <w:rPr>
          <w:rFonts w:ascii="Times New Roman" w:eastAsia="Times New Roman" w:hAnsi="Times New Roman" w:cs="Times New Roman"/>
          <w:b/>
          <w:sz w:val="24"/>
          <w:szCs w:val="24"/>
          <w:lang w:eastAsia="zh-CN"/>
        </w:rPr>
        <w:t>Цена</w:t>
      </w:r>
      <w:r w:rsidRPr="00600961">
        <w:rPr>
          <w:rFonts w:ascii="Times New Roman" w:eastAsia="Calibri" w:hAnsi="Times New Roman" w:cs="Times New Roman"/>
          <w:b/>
          <w:sz w:val="24"/>
          <w:szCs w:val="24"/>
          <w:lang w:eastAsia="zh-CN"/>
        </w:rPr>
        <w:t xml:space="preserve"> Д</w:t>
      </w:r>
      <w:r w:rsidRPr="00600961">
        <w:rPr>
          <w:rFonts w:ascii="Times New Roman" w:eastAsia="Times New Roman" w:hAnsi="Times New Roman" w:cs="Times New Roman"/>
          <w:b/>
          <w:sz w:val="24"/>
          <w:szCs w:val="24"/>
          <w:lang w:eastAsia="zh-CN"/>
        </w:rPr>
        <w:t>оговора</w:t>
      </w:r>
      <w:r w:rsidRPr="00600961">
        <w:rPr>
          <w:rFonts w:ascii="Times New Roman" w:eastAsia="Calibri" w:hAnsi="Times New Roman" w:cs="Times New Roman"/>
          <w:b/>
          <w:sz w:val="24"/>
          <w:szCs w:val="24"/>
          <w:lang w:eastAsia="zh-CN"/>
        </w:rPr>
        <w:t xml:space="preserve"> </w:t>
      </w:r>
      <w:r w:rsidRPr="00600961">
        <w:rPr>
          <w:rFonts w:ascii="Times New Roman" w:eastAsia="Times New Roman" w:hAnsi="Times New Roman" w:cs="Times New Roman"/>
          <w:b/>
          <w:sz w:val="24"/>
          <w:szCs w:val="24"/>
          <w:lang w:eastAsia="zh-CN"/>
        </w:rPr>
        <w:t>и</w:t>
      </w:r>
      <w:r w:rsidRPr="00600961">
        <w:rPr>
          <w:rFonts w:ascii="Times New Roman" w:eastAsia="Calibri" w:hAnsi="Times New Roman" w:cs="Times New Roman"/>
          <w:b/>
          <w:sz w:val="24"/>
          <w:szCs w:val="24"/>
          <w:lang w:eastAsia="zh-CN"/>
        </w:rPr>
        <w:t xml:space="preserve"> </w:t>
      </w:r>
      <w:r w:rsidRPr="00600961">
        <w:rPr>
          <w:rFonts w:ascii="Times New Roman" w:eastAsia="Times New Roman" w:hAnsi="Times New Roman" w:cs="Times New Roman"/>
          <w:b/>
          <w:sz w:val="24"/>
          <w:szCs w:val="24"/>
          <w:lang w:eastAsia="zh-CN"/>
        </w:rPr>
        <w:t>условия</w:t>
      </w:r>
      <w:r w:rsidRPr="00600961">
        <w:rPr>
          <w:rFonts w:ascii="Times New Roman" w:eastAsia="Calibri" w:hAnsi="Times New Roman" w:cs="Times New Roman"/>
          <w:b/>
          <w:sz w:val="24"/>
          <w:szCs w:val="24"/>
          <w:lang w:eastAsia="zh-CN"/>
        </w:rPr>
        <w:t xml:space="preserve"> </w:t>
      </w:r>
      <w:r w:rsidRPr="00600961">
        <w:rPr>
          <w:rFonts w:ascii="Times New Roman" w:eastAsia="Times New Roman" w:hAnsi="Times New Roman" w:cs="Times New Roman"/>
          <w:b/>
          <w:sz w:val="24"/>
          <w:szCs w:val="24"/>
          <w:lang w:eastAsia="zh-CN"/>
        </w:rPr>
        <w:t>оплаты</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Calibri" w:hAnsi="Times New Roman" w:cs="Times New Roman"/>
          <w:b/>
          <w:sz w:val="24"/>
          <w:szCs w:val="24"/>
          <w:lang w:eastAsia="zh-CN"/>
        </w:rPr>
        <w:t>2.1.</w:t>
      </w:r>
      <w:r w:rsidRPr="00600961">
        <w:rPr>
          <w:rFonts w:ascii="Times New Roman" w:eastAsia="Calibri" w:hAnsi="Times New Roman" w:cs="Times New Roman"/>
          <w:sz w:val="24"/>
          <w:szCs w:val="24"/>
          <w:lang w:eastAsia="zh-CN"/>
        </w:rPr>
        <w:t> Ц</w:t>
      </w:r>
      <w:r w:rsidRPr="00600961">
        <w:rPr>
          <w:rFonts w:ascii="Times New Roman" w:eastAsia="Times New Roman" w:hAnsi="Times New Roman" w:cs="Times New Roman"/>
          <w:sz w:val="24"/>
          <w:szCs w:val="24"/>
          <w:lang w:eastAsia="zh-CN"/>
        </w:rPr>
        <w:t>ена</w:t>
      </w:r>
      <w:r w:rsidRPr="00600961">
        <w:rPr>
          <w:rFonts w:ascii="Times New Roman" w:eastAsia="Calibri" w:hAnsi="Times New Roman" w:cs="Times New Roman"/>
          <w:sz w:val="24"/>
          <w:szCs w:val="24"/>
          <w:lang w:eastAsia="zh-CN"/>
        </w:rPr>
        <w:t xml:space="preserve"> настоящего </w:t>
      </w:r>
      <w:r w:rsidRPr="00600961">
        <w:rPr>
          <w:rFonts w:ascii="Times New Roman" w:eastAsia="Times New Roman" w:hAnsi="Times New Roman" w:cs="Times New Roman"/>
          <w:sz w:val="24"/>
          <w:szCs w:val="24"/>
          <w:lang w:eastAsia="zh-CN"/>
        </w:rPr>
        <w:t>Договора</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 xml:space="preserve">составляет ______________ (__________________) руб. ___ коп, в </w:t>
      </w:r>
      <w:proofErr w:type="spellStart"/>
      <w:r w:rsidRPr="00600961">
        <w:rPr>
          <w:rFonts w:ascii="Times New Roman" w:eastAsia="Times New Roman" w:hAnsi="Times New Roman" w:cs="Times New Roman"/>
          <w:sz w:val="24"/>
          <w:szCs w:val="24"/>
          <w:lang w:eastAsia="zh-CN"/>
        </w:rPr>
        <w:t>т.ч</w:t>
      </w:r>
      <w:proofErr w:type="spellEnd"/>
      <w:r w:rsidRPr="00600961">
        <w:rPr>
          <w:rFonts w:ascii="Times New Roman" w:eastAsia="Times New Roman" w:hAnsi="Times New Roman" w:cs="Times New Roman"/>
          <w:sz w:val="24"/>
          <w:szCs w:val="24"/>
          <w:lang w:eastAsia="zh-CN"/>
        </w:rPr>
        <w:t>. НДС ___________ руб. или без НДС на основании ________________.</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Calibri" w:hAnsi="Times New Roman" w:cs="Times New Roman"/>
          <w:b/>
          <w:sz w:val="24"/>
          <w:szCs w:val="24"/>
          <w:lang w:eastAsia="zh-CN"/>
        </w:rPr>
        <w:t>2.2.</w:t>
      </w:r>
      <w:r w:rsidRPr="00600961">
        <w:rPr>
          <w:rFonts w:ascii="Times New Roman" w:eastAsia="Calibri" w:hAnsi="Times New Roman" w:cs="Times New Roman"/>
          <w:sz w:val="24"/>
          <w:szCs w:val="24"/>
          <w:lang w:eastAsia="zh-CN"/>
        </w:rPr>
        <w:t> </w:t>
      </w:r>
      <w:r w:rsidRPr="00600961">
        <w:rPr>
          <w:rFonts w:ascii="Times New Roman" w:eastAsia="Times New Roman" w:hAnsi="Times New Roman" w:cs="Times New Roman"/>
          <w:sz w:val="24"/>
          <w:szCs w:val="24"/>
          <w:lang w:eastAsia="zh-CN"/>
        </w:rPr>
        <w:t>Цена</w:t>
      </w:r>
      <w:r w:rsidRPr="00600961">
        <w:rPr>
          <w:rFonts w:ascii="Times New Roman" w:eastAsia="Calibri" w:hAnsi="Times New Roman" w:cs="Times New Roman"/>
          <w:sz w:val="24"/>
          <w:szCs w:val="24"/>
          <w:lang w:eastAsia="zh-CN"/>
        </w:rPr>
        <w:t xml:space="preserve"> настоящего </w:t>
      </w:r>
      <w:r w:rsidRPr="00600961">
        <w:rPr>
          <w:rFonts w:ascii="Times New Roman" w:eastAsia="Times New Roman" w:hAnsi="Times New Roman" w:cs="Times New Roman"/>
          <w:sz w:val="24"/>
          <w:szCs w:val="24"/>
          <w:lang w:eastAsia="zh-CN"/>
        </w:rPr>
        <w:t>Договора</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включает</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в</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себя</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стоимость</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Товара</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транспортные</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расходы</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по</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доставке</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до Заказчика</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уплату</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таможенных</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пошлин</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налогов</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сборов</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других</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обязательных</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платежей</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то</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есть</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является</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конечной</w:t>
      </w:r>
      <w:r w:rsidRPr="00600961">
        <w:rPr>
          <w:rFonts w:ascii="Times New Roman" w:eastAsia="Calibri" w:hAnsi="Times New Roman" w:cs="Times New Roman"/>
          <w:sz w:val="24"/>
          <w:szCs w:val="24"/>
          <w:lang w:eastAsia="zh-CN"/>
        </w:rPr>
        <w:t>.</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Calibri" w:hAnsi="Times New Roman" w:cs="Times New Roman"/>
          <w:b/>
          <w:sz w:val="24"/>
          <w:szCs w:val="24"/>
          <w:lang w:eastAsia="zh-CN"/>
        </w:rPr>
        <w:t>2.3.</w:t>
      </w:r>
      <w:r w:rsidRPr="00600961">
        <w:rPr>
          <w:rFonts w:ascii="Times New Roman" w:eastAsia="Calibri" w:hAnsi="Times New Roman" w:cs="Times New Roman"/>
          <w:sz w:val="24"/>
          <w:szCs w:val="24"/>
          <w:lang w:eastAsia="zh-CN"/>
        </w:rPr>
        <w:t> </w:t>
      </w:r>
      <w:r w:rsidRPr="00600961">
        <w:rPr>
          <w:rFonts w:ascii="Times New Roman" w:eastAsia="Times New Roman" w:hAnsi="Times New Roman" w:cs="Times New Roman"/>
          <w:sz w:val="24"/>
          <w:szCs w:val="24"/>
          <w:lang w:eastAsia="zh-CN"/>
        </w:rPr>
        <w:t>Цена</w:t>
      </w:r>
      <w:r w:rsidRPr="00600961">
        <w:rPr>
          <w:rFonts w:ascii="Times New Roman" w:eastAsia="Calibri" w:hAnsi="Times New Roman" w:cs="Times New Roman"/>
          <w:sz w:val="24"/>
          <w:szCs w:val="24"/>
          <w:lang w:eastAsia="zh-CN"/>
        </w:rPr>
        <w:t xml:space="preserve"> настоящего </w:t>
      </w:r>
      <w:r w:rsidRPr="00600961">
        <w:rPr>
          <w:rFonts w:ascii="Times New Roman" w:eastAsia="Times New Roman" w:hAnsi="Times New Roman" w:cs="Times New Roman"/>
          <w:sz w:val="24"/>
          <w:szCs w:val="24"/>
          <w:lang w:eastAsia="zh-CN"/>
        </w:rPr>
        <w:t>Договора</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остается</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фиксированной</w:t>
      </w:r>
      <w:r w:rsidRPr="00600961">
        <w:rPr>
          <w:rFonts w:ascii="Times New Roman" w:eastAsia="Calibri" w:hAnsi="Times New Roman" w:cs="Times New Roman"/>
          <w:sz w:val="24"/>
          <w:szCs w:val="24"/>
          <w:lang w:eastAsia="zh-CN"/>
        </w:rPr>
        <w:t xml:space="preserve"> до полного исполнения обязательств по настоящему Договору. </w:t>
      </w:r>
    </w:p>
    <w:p w:rsidR="00600961" w:rsidRPr="00600961" w:rsidRDefault="00600961" w:rsidP="0060096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00961">
        <w:rPr>
          <w:rFonts w:ascii="Times New Roman" w:eastAsia="Calibri" w:hAnsi="Times New Roman" w:cs="Times New Roman"/>
          <w:b/>
          <w:sz w:val="24"/>
          <w:szCs w:val="24"/>
          <w:lang w:eastAsia="zh-CN"/>
        </w:rPr>
        <w:t>2.4.</w:t>
      </w:r>
      <w:r w:rsidRPr="00600961">
        <w:rPr>
          <w:rFonts w:ascii="Times New Roman" w:eastAsia="Calibri" w:hAnsi="Times New Roman" w:cs="Times New Roman"/>
          <w:sz w:val="24"/>
          <w:szCs w:val="24"/>
          <w:lang w:eastAsia="zh-CN"/>
        </w:rPr>
        <w:t> </w:t>
      </w:r>
      <w:r w:rsidRPr="00600961">
        <w:rPr>
          <w:rFonts w:ascii="Times New Roman" w:eastAsia="Times New Roman" w:hAnsi="Times New Roman" w:cs="Times New Roman"/>
          <w:sz w:val="24"/>
          <w:szCs w:val="24"/>
          <w:lang w:eastAsia="zh-CN"/>
        </w:rPr>
        <w:t>Товар</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оплачивается Заказчиком</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путем</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безналичного</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перечисления</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денежных</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средств</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на</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расчетный</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счет</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Поставщика</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в</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 xml:space="preserve">течение 15 (пятнадцати) </w:t>
      </w:r>
      <w:r w:rsidRPr="00600961">
        <w:rPr>
          <w:rFonts w:ascii="Times New Roman" w:eastAsia="Calibri" w:hAnsi="Times New Roman" w:cs="Times New Roman"/>
          <w:sz w:val="24"/>
          <w:szCs w:val="24"/>
          <w:lang w:eastAsia="zh-CN"/>
        </w:rPr>
        <w:t xml:space="preserve">банковских </w:t>
      </w:r>
      <w:r w:rsidRPr="00600961">
        <w:rPr>
          <w:rFonts w:ascii="Times New Roman" w:eastAsia="Times New Roman" w:hAnsi="Times New Roman" w:cs="Times New Roman"/>
          <w:sz w:val="24"/>
          <w:szCs w:val="24"/>
          <w:lang w:eastAsia="zh-CN"/>
        </w:rPr>
        <w:t>дней</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с</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момента надлежащей сдачи-приемки Товара Заказчику и подписания Акта приема-передачи товара, на основании предоставленного счета, товарной накладной и счета-фактуры (в случае применения Поставщиком упрощенной системы налогообложения счет-фактура не предоставляется).</w:t>
      </w:r>
    </w:p>
    <w:p w:rsidR="00600961" w:rsidRPr="00600961" w:rsidRDefault="00600961" w:rsidP="00600961">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600961" w:rsidRPr="00600961" w:rsidRDefault="00600961" w:rsidP="0060096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600961">
        <w:rPr>
          <w:rFonts w:ascii="Times New Roman" w:eastAsia="Calibri" w:hAnsi="Times New Roman" w:cs="Times New Roman"/>
          <w:b/>
          <w:sz w:val="24"/>
          <w:szCs w:val="24"/>
          <w:lang w:eastAsia="zh-CN"/>
        </w:rPr>
        <w:t>3. </w:t>
      </w:r>
      <w:r w:rsidRPr="00600961">
        <w:rPr>
          <w:rFonts w:ascii="Times New Roman" w:eastAsia="Times New Roman" w:hAnsi="Times New Roman" w:cs="Times New Roman"/>
          <w:b/>
          <w:sz w:val="24"/>
          <w:szCs w:val="24"/>
          <w:lang w:eastAsia="zh-CN"/>
        </w:rPr>
        <w:t>Сроки</w:t>
      </w:r>
      <w:r w:rsidRPr="00600961">
        <w:rPr>
          <w:rFonts w:ascii="Times New Roman" w:eastAsia="Calibri" w:hAnsi="Times New Roman" w:cs="Times New Roman"/>
          <w:b/>
          <w:sz w:val="24"/>
          <w:szCs w:val="24"/>
          <w:lang w:eastAsia="zh-CN"/>
        </w:rPr>
        <w:t xml:space="preserve"> </w:t>
      </w:r>
      <w:r w:rsidRPr="00600961">
        <w:rPr>
          <w:rFonts w:ascii="Times New Roman" w:eastAsia="Times New Roman" w:hAnsi="Times New Roman" w:cs="Times New Roman"/>
          <w:b/>
          <w:sz w:val="24"/>
          <w:szCs w:val="24"/>
          <w:lang w:eastAsia="zh-CN"/>
        </w:rPr>
        <w:t>и</w:t>
      </w:r>
      <w:r w:rsidRPr="00600961">
        <w:rPr>
          <w:rFonts w:ascii="Times New Roman" w:eastAsia="Calibri" w:hAnsi="Times New Roman" w:cs="Times New Roman"/>
          <w:b/>
          <w:sz w:val="24"/>
          <w:szCs w:val="24"/>
          <w:lang w:eastAsia="zh-CN"/>
        </w:rPr>
        <w:t xml:space="preserve"> </w:t>
      </w:r>
      <w:r w:rsidRPr="00600961">
        <w:rPr>
          <w:rFonts w:ascii="Times New Roman" w:eastAsia="Times New Roman" w:hAnsi="Times New Roman" w:cs="Times New Roman"/>
          <w:b/>
          <w:sz w:val="24"/>
          <w:szCs w:val="24"/>
          <w:lang w:eastAsia="zh-CN"/>
        </w:rPr>
        <w:t>условия поставки</w:t>
      </w:r>
      <w:r w:rsidRPr="00600961">
        <w:rPr>
          <w:rFonts w:ascii="Times New Roman" w:eastAsia="Calibri" w:hAnsi="Times New Roman" w:cs="Times New Roman"/>
          <w:b/>
          <w:sz w:val="24"/>
          <w:szCs w:val="24"/>
          <w:lang w:eastAsia="zh-CN"/>
        </w:rPr>
        <w:t xml:space="preserve">, </w:t>
      </w:r>
      <w:r w:rsidRPr="00600961">
        <w:rPr>
          <w:rFonts w:ascii="Times New Roman" w:eastAsia="Times New Roman" w:hAnsi="Times New Roman" w:cs="Times New Roman"/>
          <w:b/>
          <w:sz w:val="24"/>
          <w:szCs w:val="24"/>
          <w:lang w:eastAsia="zh-CN"/>
        </w:rPr>
        <w:t>порядок</w:t>
      </w:r>
      <w:r w:rsidRPr="00600961">
        <w:rPr>
          <w:rFonts w:ascii="Times New Roman" w:eastAsia="Calibri" w:hAnsi="Times New Roman" w:cs="Times New Roman"/>
          <w:b/>
          <w:sz w:val="24"/>
          <w:szCs w:val="24"/>
          <w:lang w:eastAsia="zh-CN"/>
        </w:rPr>
        <w:t xml:space="preserve"> </w:t>
      </w:r>
      <w:r w:rsidRPr="00600961">
        <w:rPr>
          <w:rFonts w:ascii="Times New Roman" w:eastAsia="Times New Roman" w:hAnsi="Times New Roman" w:cs="Times New Roman"/>
          <w:b/>
          <w:sz w:val="24"/>
          <w:szCs w:val="24"/>
          <w:lang w:eastAsia="zh-CN"/>
        </w:rPr>
        <w:t>сдачи</w:t>
      </w:r>
      <w:r w:rsidRPr="00600961">
        <w:rPr>
          <w:rFonts w:ascii="Times New Roman" w:eastAsia="Calibri" w:hAnsi="Times New Roman" w:cs="Times New Roman"/>
          <w:b/>
          <w:sz w:val="24"/>
          <w:szCs w:val="24"/>
          <w:lang w:eastAsia="zh-CN"/>
        </w:rPr>
        <w:t xml:space="preserve"> </w:t>
      </w:r>
      <w:r w:rsidRPr="00600961">
        <w:rPr>
          <w:rFonts w:ascii="Times New Roman" w:eastAsia="Times New Roman" w:hAnsi="Times New Roman" w:cs="Times New Roman"/>
          <w:b/>
          <w:sz w:val="24"/>
          <w:szCs w:val="24"/>
          <w:lang w:eastAsia="zh-CN"/>
        </w:rPr>
        <w:t>и</w:t>
      </w:r>
      <w:r w:rsidRPr="00600961">
        <w:rPr>
          <w:rFonts w:ascii="Times New Roman" w:eastAsia="Calibri" w:hAnsi="Times New Roman" w:cs="Times New Roman"/>
          <w:b/>
          <w:sz w:val="24"/>
          <w:szCs w:val="24"/>
          <w:lang w:eastAsia="zh-CN"/>
        </w:rPr>
        <w:t xml:space="preserve"> </w:t>
      </w:r>
      <w:r w:rsidRPr="00600961">
        <w:rPr>
          <w:rFonts w:ascii="Times New Roman" w:eastAsia="Times New Roman" w:hAnsi="Times New Roman" w:cs="Times New Roman"/>
          <w:b/>
          <w:sz w:val="24"/>
          <w:szCs w:val="24"/>
          <w:lang w:eastAsia="zh-CN"/>
        </w:rPr>
        <w:t>приемки</w:t>
      </w:r>
      <w:r w:rsidRPr="00600961">
        <w:rPr>
          <w:rFonts w:ascii="Times New Roman" w:eastAsia="Calibri" w:hAnsi="Times New Roman" w:cs="Times New Roman"/>
          <w:b/>
          <w:sz w:val="24"/>
          <w:szCs w:val="24"/>
          <w:lang w:eastAsia="zh-CN"/>
        </w:rPr>
        <w:t xml:space="preserve"> </w:t>
      </w:r>
      <w:r w:rsidRPr="00600961">
        <w:rPr>
          <w:rFonts w:ascii="Times New Roman" w:eastAsia="Times New Roman" w:hAnsi="Times New Roman" w:cs="Times New Roman"/>
          <w:b/>
          <w:sz w:val="24"/>
          <w:szCs w:val="24"/>
          <w:lang w:eastAsia="zh-CN"/>
        </w:rPr>
        <w:t>Товара</w:t>
      </w:r>
    </w:p>
    <w:p w:rsidR="00600961" w:rsidRPr="00600961" w:rsidRDefault="00600961" w:rsidP="00600961">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Calibri" w:hAnsi="Times New Roman" w:cs="Times New Roman"/>
          <w:b/>
          <w:sz w:val="24"/>
          <w:szCs w:val="24"/>
          <w:lang w:eastAsia="zh-CN"/>
        </w:rPr>
        <w:t>3.1.</w:t>
      </w:r>
      <w:r w:rsidRPr="00600961">
        <w:rPr>
          <w:rFonts w:ascii="Times New Roman" w:eastAsia="Calibri" w:hAnsi="Times New Roman" w:cs="Times New Roman"/>
          <w:sz w:val="24"/>
          <w:szCs w:val="24"/>
          <w:lang w:eastAsia="zh-CN"/>
        </w:rPr>
        <w:t> </w:t>
      </w:r>
      <w:r w:rsidRPr="00600961">
        <w:rPr>
          <w:rFonts w:ascii="Times New Roman" w:eastAsia="Times New Roman" w:hAnsi="Times New Roman" w:cs="Times New Roman"/>
          <w:sz w:val="24"/>
          <w:szCs w:val="24"/>
          <w:lang w:eastAsia="zh-CN"/>
        </w:rPr>
        <w:t>Поставка</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осуществляется</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в</w:t>
      </w:r>
      <w:r w:rsidRPr="00600961">
        <w:rPr>
          <w:rFonts w:ascii="Times New Roman" w:eastAsia="Calibri" w:hAnsi="Times New Roman" w:cs="Times New Roman"/>
          <w:sz w:val="24"/>
          <w:szCs w:val="24"/>
          <w:lang w:eastAsia="zh-CN"/>
        </w:rPr>
        <w:t xml:space="preserve"> срок, не превышающий </w:t>
      </w:r>
      <w:r w:rsidR="00624ECE">
        <w:rPr>
          <w:rFonts w:ascii="Times New Roman" w:eastAsia="Calibri" w:hAnsi="Times New Roman" w:cs="Times New Roman"/>
          <w:sz w:val="24"/>
          <w:szCs w:val="24"/>
          <w:lang w:eastAsia="zh-CN"/>
        </w:rPr>
        <w:t>10</w:t>
      </w:r>
      <w:r w:rsidRPr="00600961">
        <w:rPr>
          <w:rFonts w:ascii="Times New Roman" w:eastAsia="Calibri" w:hAnsi="Times New Roman" w:cs="Times New Roman"/>
          <w:sz w:val="24"/>
          <w:szCs w:val="24"/>
          <w:lang w:eastAsia="zh-CN"/>
        </w:rPr>
        <w:t xml:space="preserve"> (</w:t>
      </w:r>
      <w:r w:rsidR="00624ECE">
        <w:rPr>
          <w:rFonts w:ascii="Times New Roman" w:eastAsia="Calibri" w:hAnsi="Times New Roman" w:cs="Times New Roman"/>
          <w:sz w:val="24"/>
          <w:szCs w:val="24"/>
          <w:lang w:eastAsia="zh-CN"/>
        </w:rPr>
        <w:t>десять</w:t>
      </w:r>
      <w:r w:rsidRPr="00600961">
        <w:rPr>
          <w:rFonts w:ascii="Times New Roman" w:eastAsia="Calibri" w:hAnsi="Times New Roman" w:cs="Times New Roman"/>
          <w:sz w:val="24"/>
          <w:szCs w:val="24"/>
          <w:lang w:eastAsia="zh-CN"/>
        </w:rPr>
        <w:t xml:space="preserve">) </w:t>
      </w:r>
      <w:r w:rsidR="00624ECE">
        <w:rPr>
          <w:rFonts w:ascii="Times New Roman" w:eastAsia="Calibri" w:hAnsi="Times New Roman" w:cs="Times New Roman"/>
          <w:sz w:val="24"/>
          <w:szCs w:val="24"/>
          <w:lang w:eastAsia="zh-CN"/>
        </w:rPr>
        <w:t>календарных</w:t>
      </w:r>
      <w:r w:rsidRPr="00600961">
        <w:rPr>
          <w:rFonts w:ascii="Times New Roman" w:eastAsia="Calibri" w:hAnsi="Times New Roman" w:cs="Times New Roman"/>
          <w:sz w:val="24"/>
          <w:szCs w:val="24"/>
          <w:lang w:eastAsia="zh-CN"/>
        </w:rPr>
        <w:t xml:space="preserve"> дней с даты заключения настоящего Договора средствами Поставщика </w:t>
      </w:r>
      <w:r w:rsidRPr="00600961">
        <w:rPr>
          <w:rFonts w:ascii="Times New Roman" w:eastAsia="Times New Roman" w:hAnsi="Times New Roman" w:cs="Times New Roman"/>
          <w:sz w:val="24"/>
          <w:szCs w:val="24"/>
          <w:lang w:eastAsia="zh-CN"/>
        </w:rPr>
        <w:t>по</w:t>
      </w:r>
      <w:r w:rsidRPr="00600961">
        <w:rPr>
          <w:rFonts w:ascii="Times New Roman" w:eastAsia="Calibri" w:hAnsi="Times New Roman" w:cs="Times New Roman"/>
          <w:sz w:val="24"/>
          <w:szCs w:val="24"/>
          <w:lang w:eastAsia="zh-CN"/>
        </w:rPr>
        <w:t xml:space="preserve"> </w:t>
      </w:r>
      <w:r w:rsidR="00C71E7A" w:rsidRPr="00C71E7A">
        <w:rPr>
          <w:rFonts w:ascii="Times New Roman" w:eastAsia="Times New Roman" w:hAnsi="Times New Roman" w:cs="Times New Roman"/>
          <w:sz w:val="24"/>
          <w:szCs w:val="24"/>
          <w:lang w:eastAsia="zh-CN"/>
        </w:rPr>
        <w:t>адресу:</w:t>
      </w:r>
      <w:r w:rsidR="00C71E7A" w:rsidRPr="00C71E7A">
        <w:rPr>
          <w:rFonts w:ascii="Times New Roman" w:eastAsia="Calibri" w:hAnsi="Times New Roman" w:cs="Times New Roman"/>
          <w:sz w:val="24"/>
          <w:szCs w:val="24"/>
          <w:lang w:eastAsia="zh-CN"/>
        </w:rPr>
        <w:t xml:space="preserve"> 298542, Республика Крым, г. Алушта, </w:t>
      </w:r>
      <w:proofErr w:type="spellStart"/>
      <w:r w:rsidR="00C71E7A" w:rsidRPr="00C71E7A">
        <w:rPr>
          <w:rFonts w:ascii="Times New Roman" w:eastAsia="Calibri" w:hAnsi="Times New Roman" w:cs="Times New Roman"/>
          <w:sz w:val="24"/>
          <w:szCs w:val="24"/>
          <w:lang w:eastAsia="zh-CN"/>
        </w:rPr>
        <w:t>пгт</w:t>
      </w:r>
      <w:proofErr w:type="spellEnd"/>
      <w:r w:rsidR="00C71E7A" w:rsidRPr="00C71E7A">
        <w:rPr>
          <w:rFonts w:ascii="Times New Roman" w:eastAsia="Calibri" w:hAnsi="Times New Roman" w:cs="Times New Roman"/>
          <w:sz w:val="24"/>
          <w:szCs w:val="24"/>
          <w:lang w:eastAsia="zh-CN"/>
        </w:rPr>
        <w:t xml:space="preserve">. </w:t>
      </w:r>
      <w:proofErr w:type="spellStart"/>
      <w:r w:rsidR="00C71E7A" w:rsidRPr="00C71E7A">
        <w:rPr>
          <w:rFonts w:ascii="Times New Roman" w:eastAsia="Calibri" w:hAnsi="Times New Roman" w:cs="Times New Roman"/>
          <w:sz w:val="24"/>
          <w:szCs w:val="24"/>
          <w:lang w:eastAsia="zh-CN"/>
        </w:rPr>
        <w:t>Партенит</w:t>
      </w:r>
      <w:proofErr w:type="spellEnd"/>
      <w:r w:rsidR="00C71E7A" w:rsidRPr="00C71E7A">
        <w:rPr>
          <w:rFonts w:ascii="Times New Roman" w:eastAsia="Calibri" w:hAnsi="Times New Roman" w:cs="Times New Roman"/>
          <w:sz w:val="24"/>
          <w:szCs w:val="24"/>
          <w:lang w:eastAsia="zh-CN"/>
        </w:rPr>
        <w:t>, ул. Победы, д. 11а, отделение агротехники и питомниководства декоративных растений «Приморское».</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Calibri" w:hAnsi="Times New Roman" w:cs="Times New Roman"/>
          <w:b/>
          <w:sz w:val="24"/>
          <w:szCs w:val="24"/>
          <w:lang w:eastAsia="zh-CN"/>
        </w:rPr>
        <w:t>3.2.</w:t>
      </w:r>
      <w:r w:rsidRPr="00600961">
        <w:rPr>
          <w:rFonts w:ascii="Times New Roman" w:eastAsia="Calibri" w:hAnsi="Times New Roman" w:cs="Times New Roman"/>
          <w:sz w:val="24"/>
          <w:szCs w:val="24"/>
          <w:lang w:eastAsia="zh-CN"/>
        </w:rPr>
        <w:t> Поставка Товара осуществляется единовременно.</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Calibri" w:hAnsi="Times New Roman" w:cs="Times New Roman"/>
          <w:b/>
          <w:sz w:val="24"/>
          <w:szCs w:val="24"/>
          <w:lang w:eastAsia="zh-CN"/>
        </w:rPr>
        <w:t>3.3.</w:t>
      </w:r>
      <w:r w:rsidRPr="00600961">
        <w:rPr>
          <w:rFonts w:ascii="Times New Roman" w:eastAsia="Calibri" w:hAnsi="Times New Roman" w:cs="Times New Roman"/>
          <w:sz w:val="24"/>
          <w:szCs w:val="24"/>
          <w:lang w:eastAsia="zh-CN"/>
        </w:rPr>
        <w:t> Риск случайной гибели Товара переходит на Заказчика с момента получения Товара Заказчиком.</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Calibri" w:hAnsi="Times New Roman" w:cs="Times New Roman"/>
          <w:b/>
          <w:sz w:val="24"/>
          <w:szCs w:val="24"/>
          <w:lang w:eastAsia="zh-CN"/>
        </w:rPr>
        <w:t>3.4.</w:t>
      </w:r>
      <w:r w:rsidRPr="00600961">
        <w:rPr>
          <w:rFonts w:ascii="Times New Roman" w:eastAsia="Calibri" w:hAnsi="Times New Roman" w:cs="Times New Roman"/>
          <w:sz w:val="24"/>
          <w:szCs w:val="24"/>
          <w:lang w:eastAsia="zh-CN"/>
        </w:rPr>
        <w:t xml:space="preserve"> Доставка </w:t>
      </w:r>
      <w:r w:rsidRPr="00600961">
        <w:rPr>
          <w:rFonts w:ascii="Times New Roman" w:eastAsia="Times New Roman" w:hAnsi="Times New Roman" w:cs="Times New Roman"/>
          <w:sz w:val="24"/>
          <w:szCs w:val="24"/>
          <w:lang w:eastAsia="zh-CN"/>
        </w:rPr>
        <w:t>Товара</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производится</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транспортом</w:t>
      </w:r>
      <w:r w:rsidRPr="00600961">
        <w:rPr>
          <w:rFonts w:ascii="Times New Roman" w:eastAsia="Calibri" w:hAnsi="Times New Roman" w:cs="Times New Roman"/>
          <w:sz w:val="24"/>
          <w:szCs w:val="24"/>
          <w:lang w:eastAsia="zh-CN"/>
        </w:rPr>
        <w:t xml:space="preserve"> Поставщика </w:t>
      </w:r>
      <w:r w:rsidRPr="00600961">
        <w:rPr>
          <w:rFonts w:ascii="Times New Roman" w:eastAsia="Times New Roman" w:hAnsi="Times New Roman" w:cs="Times New Roman"/>
          <w:sz w:val="24"/>
          <w:szCs w:val="24"/>
          <w:lang w:eastAsia="zh-CN"/>
        </w:rPr>
        <w:t>и</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за</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его</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счет</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Поставщик</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несет</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полную</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ответственность</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за</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порчу</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или</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повреждение</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Товара</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вследствие</w:t>
      </w:r>
      <w:r w:rsidRPr="00600961">
        <w:rPr>
          <w:rFonts w:ascii="Times New Roman" w:eastAsia="Calibri" w:hAnsi="Times New Roman" w:cs="Times New Roman"/>
          <w:sz w:val="24"/>
          <w:szCs w:val="24"/>
          <w:lang w:eastAsia="zh-CN"/>
        </w:rPr>
        <w:t xml:space="preserve"> ненадлежащей </w:t>
      </w:r>
      <w:r w:rsidRPr="00600961">
        <w:rPr>
          <w:rFonts w:ascii="Times New Roman" w:eastAsia="Times New Roman" w:hAnsi="Times New Roman" w:cs="Times New Roman"/>
          <w:sz w:val="24"/>
          <w:szCs w:val="24"/>
          <w:lang w:eastAsia="zh-CN"/>
        </w:rPr>
        <w:t>упаковки</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до</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момента</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разгрузки</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на</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складе</w:t>
      </w:r>
      <w:r w:rsidRPr="00600961">
        <w:rPr>
          <w:rFonts w:ascii="Times New Roman" w:eastAsia="Calibri" w:hAnsi="Times New Roman" w:cs="Times New Roman"/>
          <w:sz w:val="24"/>
          <w:szCs w:val="24"/>
          <w:lang w:eastAsia="zh-CN"/>
        </w:rPr>
        <w:t xml:space="preserve"> Заказчика</w:t>
      </w:r>
      <w:r w:rsidR="005C54BF">
        <w:rPr>
          <w:rFonts w:ascii="Times New Roman" w:eastAsia="Calibri" w:hAnsi="Times New Roman" w:cs="Times New Roman"/>
          <w:sz w:val="24"/>
          <w:szCs w:val="24"/>
          <w:lang w:eastAsia="zh-CN"/>
        </w:rPr>
        <w:t>.</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Поставщик</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обязан</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возместить</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все</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возможные</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расходы</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понесенные</w:t>
      </w:r>
      <w:r w:rsidRPr="00600961">
        <w:rPr>
          <w:rFonts w:ascii="Times New Roman" w:eastAsia="Calibri" w:hAnsi="Times New Roman" w:cs="Times New Roman"/>
          <w:sz w:val="24"/>
          <w:szCs w:val="24"/>
          <w:lang w:eastAsia="zh-CN"/>
        </w:rPr>
        <w:t xml:space="preserve"> Заказчиком </w:t>
      </w:r>
      <w:r w:rsidRPr="00600961">
        <w:rPr>
          <w:rFonts w:ascii="Times New Roman" w:eastAsia="Times New Roman" w:hAnsi="Times New Roman" w:cs="Times New Roman"/>
          <w:sz w:val="24"/>
          <w:szCs w:val="24"/>
          <w:lang w:eastAsia="zh-CN"/>
        </w:rPr>
        <w:t>вследствие</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неполноценной</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или</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неправильной</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маркировки</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груза</w:t>
      </w:r>
      <w:r w:rsidRPr="00600961">
        <w:rPr>
          <w:rFonts w:ascii="Times New Roman" w:eastAsia="Calibri" w:hAnsi="Times New Roman" w:cs="Times New Roman"/>
          <w:sz w:val="24"/>
          <w:szCs w:val="24"/>
          <w:lang w:eastAsia="zh-CN"/>
        </w:rPr>
        <w:t>.</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Calibri" w:hAnsi="Times New Roman" w:cs="Times New Roman"/>
          <w:b/>
          <w:sz w:val="24"/>
          <w:szCs w:val="24"/>
          <w:lang w:eastAsia="zh-CN"/>
        </w:rPr>
        <w:t>3.6.</w:t>
      </w:r>
      <w:r w:rsidRPr="00600961">
        <w:rPr>
          <w:rFonts w:ascii="Times New Roman" w:eastAsia="Calibri" w:hAnsi="Times New Roman" w:cs="Times New Roman"/>
          <w:sz w:val="24"/>
          <w:szCs w:val="24"/>
          <w:lang w:eastAsia="zh-CN"/>
        </w:rPr>
        <w:t> Момент передачи Товара Заказчику должен быть не раньше 9 (девяти) часов 00 (ноля) минут и не позже 15 (пятнадцати) часов 00 (ноля) минут (время московское).</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Calibri" w:hAnsi="Times New Roman" w:cs="Times New Roman"/>
          <w:b/>
          <w:sz w:val="24"/>
          <w:szCs w:val="24"/>
          <w:lang w:eastAsia="zh-CN"/>
        </w:rPr>
        <w:lastRenderedPageBreak/>
        <w:t>3.7.</w:t>
      </w:r>
      <w:r w:rsidRPr="00600961">
        <w:rPr>
          <w:rFonts w:ascii="Times New Roman" w:eastAsia="Calibri" w:hAnsi="Times New Roman" w:cs="Times New Roman"/>
          <w:sz w:val="24"/>
          <w:szCs w:val="24"/>
          <w:lang w:eastAsia="zh-CN"/>
        </w:rPr>
        <w:t> </w:t>
      </w:r>
      <w:r w:rsidRPr="00600961">
        <w:rPr>
          <w:rFonts w:ascii="Times New Roman" w:eastAsia="Times New Roman" w:hAnsi="Times New Roman" w:cs="Times New Roman"/>
          <w:sz w:val="24"/>
          <w:szCs w:val="24"/>
          <w:lang w:eastAsia="zh-CN"/>
        </w:rPr>
        <w:t>Прием</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Товара</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по</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количеству</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и</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качеству</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осуществляется</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во</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время</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передачи Заказчику.</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В</w:t>
      </w:r>
      <w:r w:rsidRPr="00600961">
        <w:rPr>
          <w:rFonts w:ascii="Times New Roman" w:eastAsia="Calibri" w:hAnsi="Times New Roman" w:cs="Times New Roman"/>
          <w:sz w:val="24"/>
          <w:szCs w:val="24"/>
          <w:lang w:eastAsia="zh-CN"/>
        </w:rPr>
        <w:t xml:space="preserve"> товарной </w:t>
      </w:r>
      <w:r w:rsidRPr="00600961">
        <w:rPr>
          <w:rFonts w:ascii="Times New Roman" w:eastAsia="Times New Roman" w:hAnsi="Times New Roman" w:cs="Times New Roman"/>
          <w:sz w:val="24"/>
          <w:szCs w:val="24"/>
          <w:lang w:eastAsia="zh-CN"/>
        </w:rPr>
        <w:t>накладной</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делается</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отметка</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о</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фактически</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принятом</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количестве</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Товара</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ставится</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печать</w:t>
      </w:r>
      <w:r w:rsidRPr="00600961">
        <w:rPr>
          <w:rFonts w:ascii="Times New Roman" w:eastAsia="Calibri" w:hAnsi="Times New Roman" w:cs="Times New Roman"/>
          <w:sz w:val="24"/>
          <w:szCs w:val="24"/>
          <w:lang w:eastAsia="zh-CN"/>
        </w:rPr>
        <w:t xml:space="preserve"> (при наличии) </w:t>
      </w:r>
      <w:r w:rsidRPr="00600961">
        <w:rPr>
          <w:rFonts w:ascii="Times New Roman" w:eastAsia="Times New Roman" w:hAnsi="Times New Roman" w:cs="Times New Roman"/>
          <w:sz w:val="24"/>
          <w:szCs w:val="24"/>
          <w:lang w:eastAsia="zh-CN"/>
        </w:rPr>
        <w:t>или</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штамп</w:t>
      </w:r>
      <w:r w:rsidRPr="00600961">
        <w:rPr>
          <w:rFonts w:ascii="Times New Roman" w:eastAsia="Calibri" w:hAnsi="Times New Roman" w:cs="Times New Roman"/>
          <w:sz w:val="24"/>
          <w:szCs w:val="24"/>
          <w:lang w:eastAsia="zh-CN"/>
        </w:rPr>
        <w:t xml:space="preserve"> Заказчика </w:t>
      </w:r>
      <w:r w:rsidRPr="00600961">
        <w:rPr>
          <w:rFonts w:ascii="Times New Roman" w:eastAsia="Times New Roman" w:hAnsi="Times New Roman" w:cs="Times New Roman"/>
          <w:sz w:val="24"/>
          <w:szCs w:val="24"/>
          <w:lang w:eastAsia="zh-CN"/>
        </w:rPr>
        <w:t>и</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расшифрованная</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подпись</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лица</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получившего</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Товар</w:t>
      </w:r>
      <w:r w:rsidRPr="00600961">
        <w:rPr>
          <w:rFonts w:ascii="Times New Roman" w:eastAsia="Calibri" w:hAnsi="Times New Roman" w:cs="Times New Roman"/>
          <w:sz w:val="24"/>
          <w:szCs w:val="24"/>
          <w:lang w:eastAsia="zh-CN"/>
        </w:rPr>
        <w:t>.</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Calibri" w:hAnsi="Times New Roman" w:cs="Times New Roman"/>
          <w:sz w:val="24"/>
          <w:szCs w:val="24"/>
          <w:lang w:eastAsia="zh-CN"/>
        </w:rPr>
        <w:t>Во время передачи товара поставщик обязан подключить товар и провести его тестовый запуск, для демонстрации его работоспособности.</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Calibri" w:hAnsi="Times New Roman" w:cs="Times New Roman"/>
          <w:b/>
          <w:sz w:val="24"/>
          <w:szCs w:val="24"/>
          <w:lang w:eastAsia="zh-CN"/>
        </w:rPr>
        <w:t>3.8.</w:t>
      </w:r>
      <w:r w:rsidRPr="00600961">
        <w:rPr>
          <w:rFonts w:ascii="Times New Roman" w:eastAsia="Calibri" w:hAnsi="Times New Roman" w:cs="Times New Roman"/>
          <w:sz w:val="24"/>
          <w:szCs w:val="24"/>
          <w:lang w:eastAsia="zh-CN"/>
        </w:rPr>
        <w:t> </w:t>
      </w:r>
      <w:r w:rsidRPr="00600961">
        <w:rPr>
          <w:rFonts w:ascii="Times New Roman" w:eastAsia="Times New Roman" w:hAnsi="Times New Roman" w:cs="Times New Roman"/>
          <w:sz w:val="24"/>
          <w:szCs w:val="24"/>
          <w:lang w:eastAsia="zh-CN"/>
        </w:rPr>
        <w:t>Одновременно</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с</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поставкой</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Товара</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Поставщик</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обязан</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передать</w:t>
      </w:r>
      <w:r w:rsidRPr="00600961">
        <w:rPr>
          <w:rFonts w:ascii="Times New Roman" w:eastAsia="Calibri" w:hAnsi="Times New Roman" w:cs="Times New Roman"/>
          <w:sz w:val="24"/>
          <w:szCs w:val="24"/>
          <w:lang w:eastAsia="zh-CN"/>
        </w:rPr>
        <w:t xml:space="preserve"> Заказчику </w:t>
      </w:r>
      <w:r w:rsidRPr="00600961">
        <w:rPr>
          <w:rFonts w:ascii="Times New Roman" w:eastAsia="Times New Roman" w:hAnsi="Times New Roman" w:cs="Times New Roman"/>
          <w:sz w:val="24"/>
          <w:szCs w:val="24"/>
          <w:lang w:eastAsia="zh-CN"/>
        </w:rPr>
        <w:t>надлежащим</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образом</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оформленные</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сопроводительные</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 xml:space="preserve">документы: </w:t>
      </w:r>
      <w:r w:rsidRPr="00600961">
        <w:rPr>
          <w:rFonts w:ascii="Times New Roman" w:eastAsia="Calibri" w:hAnsi="Times New Roman" w:cs="Times New Roman"/>
          <w:sz w:val="24"/>
          <w:szCs w:val="24"/>
          <w:lang w:eastAsia="zh-CN"/>
        </w:rPr>
        <w:t>товарную накладную, счет, счет-фактуру (в случае применения Поставщиком упрощенной системы налогообложения не предоставляется), Акт приема – передачи товара, иные документы на товар.</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Calibri" w:hAnsi="Times New Roman" w:cs="Times New Roman"/>
          <w:b/>
          <w:sz w:val="24"/>
          <w:szCs w:val="24"/>
          <w:lang w:eastAsia="zh-CN"/>
        </w:rPr>
        <w:t>3.9.</w:t>
      </w:r>
      <w:r w:rsidRPr="00600961">
        <w:rPr>
          <w:rFonts w:ascii="Times New Roman" w:eastAsia="Times New Roman" w:hAnsi="Times New Roman" w:cs="Times New Roman"/>
          <w:sz w:val="24"/>
          <w:szCs w:val="24"/>
          <w:lang w:eastAsia="zh-CN"/>
        </w:rPr>
        <w:t> По</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согласованию</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Сторон</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допускается</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поставка Товара,</w:t>
      </w:r>
      <w:r w:rsidRPr="00600961">
        <w:rPr>
          <w:rFonts w:ascii="Times New Roman" w:eastAsia="Calibri" w:hAnsi="Times New Roman" w:cs="Times New Roman"/>
          <w:sz w:val="24"/>
          <w:szCs w:val="24"/>
          <w:lang w:eastAsia="zh-CN"/>
        </w:rPr>
        <w:t xml:space="preserve"> качество </w:t>
      </w:r>
      <w:r w:rsidRPr="00600961">
        <w:rPr>
          <w:rFonts w:ascii="Times New Roman" w:eastAsia="Times New Roman" w:hAnsi="Times New Roman" w:cs="Times New Roman"/>
          <w:sz w:val="24"/>
          <w:szCs w:val="24"/>
          <w:lang w:eastAsia="zh-CN"/>
        </w:rPr>
        <w:t>которого</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являются</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улучшенными</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по</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сравнению</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с</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таким</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качеством</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указанными</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в</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настоящем</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Договоре</w:t>
      </w:r>
      <w:r w:rsidRPr="00600961">
        <w:rPr>
          <w:rFonts w:ascii="Times New Roman" w:eastAsia="Calibri" w:hAnsi="Times New Roman" w:cs="Times New Roman"/>
          <w:sz w:val="24"/>
          <w:szCs w:val="24"/>
          <w:lang w:eastAsia="zh-CN"/>
        </w:rPr>
        <w:t>.</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p>
    <w:p w:rsidR="00600961" w:rsidRPr="00600961" w:rsidRDefault="00600961" w:rsidP="00600961">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600961">
        <w:rPr>
          <w:rFonts w:ascii="Times New Roman" w:eastAsia="Calibri" w:hAnsi="Times New Roman" w:cs="Times New Roman"/>
          <w:b/>
          <w:sz w:val="24"/>
          <w:szCs w:val="24"/>
          <w:lang w:eastAsia="zh-CN"/>
        </w:rPr>
        <w:t>4. </w:t>
      </w:r>
      <w:r w:rsidRPr="00600961">
        <w:rPr>
          <w:rFonts w:ascii="Times New Roman" w:eastAsia="Times New Roman" w:hAnsi="Times New Roman" w:cs="Times New Roman"/>
          <w:b/>
          <w:sz w:val="24"/>
          <w:szCs w:val="24"/>
          <w:lang w:eastAsia="zh-CN"/>
        </w:rPr>
        <w:t>Гарантии</w:t>
      </w:r>
      <w:r w:rsidRPr="00600961">
        <w:rPr>
          <w:rFonts w:ascii="Times New Roman" w:eastAsia="Calibri" w:hAnsi="Times New Roman" w:cs="Times New Roman"/>
          <w:b/>
          <w:sz w:val="24"/>
          <w:szCs w:val="24"/>
          <w:lang w:eastAsia="zh-CN"/>
        </w:rPr>
        <w:t xml:space="preserve"> </w:t>
      </w:r>
      <w:r w:rsidRPr="00600961">
        <w:rPr>
          <w:rFonts w:ascii="Times New Roman" w:eastAsia="Times New Roman" w:hAnsi="Times New Roman" w:cs="Times New Roman"/>
          <w:b/>
          <w:sz w:val="24"/>
          <w:szCs w:val="24"/>
          <w:lang w:eastAsia="zh-CN"/>
        </w:rPr>
        <w:t>и</w:t>
      </w:r>
      <w:r w:rsidRPr="00600961">
        <w:rPr>
          <w:rFonts w:ascii="Times New Roman" w:eastAsia="Calibri" w:hAnsi="Times New Roman" w:cs="Times New Roman"/>
          <w:b/>
          <w:sz w:val="24"/>
          <w:szCs w:val="24"/>
          <w:lang w:eastAsia="zh-CN"/>
        </w:rPr>
        <w:t xml:space="preserve"> </w:t>
      </w:r>
      <w:r w:rsidRPr="00600961">
        <w:rPr>
          <w:rFonts w:ascii="Times New Roman" w:eastAsia="Times New Roman" w:hAnsi="Times New Roman" w:cs="Times New Roman"/>
          <w:b/>
          <w:sz w:val="24"/>
          <w:szCs w:val="24"/>
          <w:lang w:eastAsia="zh-CN"/>
        </w:rPr>
        <w:t>предъявление</w:t>
      </w:r>
      <w:r w:rsidRPr="00600961">
        <w:rPr>
          <w:rFonts w:ascii="Times New Roman" w:eastAsia="Calibri" w:hAnsi="Times New Roman" w:cs="Times New Roman"/>
          <w:b/>
          <w:sz w:val="24"/>
          <w:szCs w:val="24"/>
          <w:lang w:eastAsia="zh-CN"/>
        </w:rPr>
        <w:t xml:space="preserve"> </w:t>
      </w:r>
      <w:r w:rsidRPr="00600961">
        <w:rPr>
          <w:rFonts w:ascii="Times New Roman" w:eastAsia="Times New Roman" w:hAnsi="Times New Roman" w:cs="Times New Roman"/>
          <w:b/>
          <w:sz w:val="24"/>
          <w:szCs w:val="24"/>
          <w:lang w:eastAsia="zh-CN"/>
        </w:rPr>
        <w:t>претензий</w:t>
      </w:r>
    </w:p>
    <w:p w:rsid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Calibri" w:hAnsi="Times New Roman" w:cs="Times New Roman"/>
          <w:b/>
          <w:sz w:val="24"/>
          <w:szCs w:val="24"/>
          <w:lang w:eastAsia="zh-CN"/>
        </w:rPr>
        <w:t>4.1.</w:t>
      </w:r>
      <w:r w:rsidRPr="00600961">
        <w:rPr>
          <w:rFonts w:ascii="Times New Roman" w:eastAsia="Calibri" w:hAnsi="Times New Roman" w:cs="Times New Roman"/>
          <w:sz w:val="24"/>
          <w:szCs w:val="24"/>
          <w:lang w:eastAsia="zh-CN"/>
        </w:rPr>
        <w:t> </w:t>
      </w:r>
      <w:r w:rsidRPr="00600961">
        <w:rPr>
          <w:rFonts w:ascii="Times New Roman" w:eastAsia="Times New Roman" w:hAnsi="Times New Roman" w:cs="Times New Roman"/>
          <w:sz w:val="24"/>
          <w:szCs w:val="24"/>
          <w:lang w:eastAsia="zh-CN"/>
        </w:rPr>
        <w:t>Поставщик</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гарантирует</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что</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поставленный</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по</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настоящему</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Договору</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Товар</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полностью</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 xml:space="preserve">соответствует </w:t>
      </w:r>
      <w:r w:rsidRPr="00600961">
        <w:rPr>
          <w:rFonts w:ascii="Times New Roman" w:eastAsia="Calibri" w:hAnsi="Times New Roman" w:cs="Times New Roman"/>
          <w:sz w:val="24"/>
          <w:szCs w:val="24"/>
          <w:lang w:eastAsia="zh-CN"/>
        </w:rPr>
        <w:t xml:space="preserve">требованиям, предусмотренным настоящим Договором. </w:t>
      </w:r>
    </w:p>
    <w:p w:rsidR="005C54BF" w:rsidRDefault="005C54BF"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5C54BF">
        <w:rPr>
          <w:rFonts w:ascii="Times New Roman" w:eastAsia="Calibri" w:hAnsi="Times New Roman" w:cs="Times New Roman"/>
          <w:b/>
          <w:sz w:val="24"/>
          <w:szCs w:val="24"/>
          <w:lang w:eastAsia="zh-CN"/>
        </w:rPr>
        <w:t>4.2.</w:t>
      </w:r>
      <w:r>
        <w:rPr>
          <w:rFonts w:ascii="Times New Roman" w:eastAsia="Calibri" w:hAnsi="Times New Roman" w:cs="Times New Roman"/>
          <w:sz w:val="24"/>
          <w:szCs w:val="24"/>
          <w:lang w:eastAsia="zh-CN"/>
        </w:rPr>
        <w:t xml:space="preserve"> </w:t>
      </w:r>
      <w:r w:rsidRPr="005C54BF">
        <w:rPr>
          <w:rFonts w:ascii="Times New Roman" w:eastAsia="Calibri" w:hAnsi="Times New Roman" w:cs="Times New Roman"/>
          <w:sz w:val="24"/>
          <w:szCs w:val="24"/>
          <w:lang w:eastAsia="zh-CN"/>
        </w:rPr>
        <w:t>Товар является 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p w:rsidR="00600961" w:rsidRPr="00600961" w:rsidRDefault="005C54BF"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4.3</w:t>
      </w:r>
      <w:r w:rsidR="00600961" w:rsidRPr="00600961">
        <w:rPr>
          <w:rFonts w:ascii="Times New Roman" w:eastAsia="Calibri" w:hAnsi="Times New Roman" w:cs="Times New Roman"/>
          <w:b/>
          <w:sz w:val="24"/>
          <w:szCs w:val="24"/>
          <w:lang w:eastAsia="zh-CN"/>
        </w:rPr>
        <w:t>.</w:t>
      </w:r>
      <w:r w:rsidR="00600961" w:rsidRPr="00600961">
        <w:rPr>
          <w:rFonts w:ascii="Times New Roman" w:eastAsia="Calibri" w:hAnsi="Times New Roman" w:cs="Times New Roman"/>
          <w:sz w:val="24"/>
          <w:szCs w:val="24"/>
          <w:lang w:eastAsia="zh-CN"/>
        </w:rPr>
        <w:t> Срок, в течение которого в случае обнаружения недостатков Товара, Поставщик обязан удовлетворить требования, заявленные Заказчиком путем направления претензии составляет п</w:t>
      </w:r>
      <w:r w:rsidR="00600961" w:rsidRPr="00600961">
        <w:rPr>
          <w:rFonts w:ascii="Times New Roman" w:eastAsia="Times New Roman" w:hAnsi="Times New Roman" w:cs="Times New Roman"/>
          <w:sz w:val="24"/>
          <w:szCs w:val="24"/>
          <w:lang w:eastAsia="zh-CN"/>
        </w:rPr>
        <w:t>ри</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недостаче</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порче</w:t>
      </w:r>
      <w:r w:rsidR="00600961" w:rsidRPr="00600961">
        <w:rPr>
          <w:rFonts w:ascii="Times New Roman" w:eastAsia="Calibri" w:hAnsi="Times New Roman" w:cs="Times New Roman"/>
          <w:sz w:val="24"/>
          <w:szCs w:val="24"/>
          <w:lang w:eastAsia="zh-CN"/>
        </w:rPr>
        <w:t xml:space="preserve"> – </w:t>
      </w:r>
      <w:r w:rsidR="00600961" w:rsidRPr="00600961">
        <w:rPr>
          <w:rFonts w:ascii="Times New Roman" w:eastAsia="Times New Roman" w:hAnsi="Times New Roman" w:cs="Times New Roman"/>
          <w:sz w:val="24"/>
          <w:szCs w:val="24"/>
          <w:lang w:eastAsia="zh-CN"/>
        </w:rPr>
        <w:t>в</w:t>
      </w:r>
      <w:r w:rsidR="00600961" w:rsidRPr="00600961">
        <w:rPr>
          <w:rFonts w:ascii="Times New Roman" w:eastAsia="Calibri" w:hAnsi="Times New Roman" w:cs="Times New Roman"/>
          <w:sz w:val="24"/>
          <w:szCs w:val="24"/>
          <w:lang w:eastAsia="zh-CN"/>
        </w:rPr>
        <w:t xml:space="preserve"> пятидневный </w:t>
      </w:r>
      <w:r w:rsidR="00600961" w:rsidRPr="00600961">
        <w:rPr>
          <w:rFonts w:ascii="Times New Roman" w:eastAsia="Times New Roman" w:hAnsi="Times New Roman" w:cs="Times New Roman"/>
          <w:sz w:val="24"/>
          <w:szCs w:val="24"/>
          <w:lang w:eastAsia="zh-CN"/>
        </w:rPr>
        <w:t>срок</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с</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момента</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получения Товара</w:t>
      </w:r>
      <w:r w:rsidR="00600961" w:rsidRPr="00600961">
        <w:rPr>
          <w:rFonts w:ascii="Times New Roman" w:eastAsia="Calibri" w:hAnsi="Times New Roman" w:cs="Times New Roman"/>
          <w:sz w:val="24"/>
          <w:szCs w:val="24"/>
          <w:lang w:eastAsia="zh-CN"/>
        </w:rPr>
        <w:t>;</w:t>
      </w:r>
    </w:p>
    <w:p w:rsidR="00600961" w:rsidRPr="00600961" w:rsidRDefault="005C54BF"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4.4</w:t>
      </w:r>
      <w:r w:rsidR="00600961" w:rsidRPr="00600961">
        <w:rPr>
          <w:rFonts w:ascii="Times New Roman" w:eastAsia="Calibri" w:hAnsi="Times New Roman" w:cs="Times New Roman"/>
          <w:b/>
          <w:sz w:val="24"/>
          <w:szCs w:val="24"/>
          <w:lang w:eastAsia="zh-CN"/>
        </w:rPr>
        <w:t>.</w:t>
      </w:r>
      <w:r w:rsidR="00600961" w:rsidRPr="00600961">
        <w:rPr>
          <w:rFonts w:ascii="Times New Roman" w:eastAsia="Calibri" w:hAnsi="Times New Roman" w:cs="Times New Roman"/>
          <w:sz w:val="24"/>
          <w:szCs w:val="24"/>
          <w:lang w:eastAsia="zh-CN"/>
        </w:rPr>
        <w:t> </w:t>
      </w:r>
      <w:r w:rsidR="00600961" w:rsidRPr="00600961">
        <w:rPr>
          <w:rFonts w:ascii="Times New Roman" w:eastAsia="Times New Roman" w:hAnsi="Times New Roman" w:cs="Times New Roman"/>
          <w:sz w:val="24"/>
          <w:szCs w:val="24"/>
          <w:lang w:eastAsia="zh-CN"/>
        </w:rPr>
        <w:t>Поставщик</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обязан</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рассмотреть</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претензию</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и</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дать</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ответ</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на</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полученную</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претензию</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в</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течение</w:t>
      </w:r>
      <w:r w:rsidR="00600961" w:rsidRPr="00600961">
        <w:rPr>
          <w:rFonts w:ascii="Times New Roman" w:eastAsia="Calibri" w:hAnsi="Times New Roman" w:cs="Times New Roman"/>
          <w:sz w:val="24"/>
          <w:szCs w:val="24"/>
          <w:lang w:eastAsia="zh-CN"/>
        </w:rPr>
        <w:t xml:space="preserve"> 3 (</w:t>
      </w:r>
      <w:r w:rsidR="00600961" w:rsidRPr="00600961">
        <w:rPr>
          <w:rFonts w:ascii="Times New Roman" w:eastAsia="Times New Roman" w:hAnsi="Times New Roman" w:cs="Times New Roman"/>
          <w:sz w:val="24"/>
          <w:szCs w:val="24"/>
          <w:lang w:eastAsia="zh-CN"/>
        </w:rPr>
        <w:t>трех)</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дней</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включая</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дату</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получения</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Если</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по</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истечении</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данного</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срока</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от</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Поставщика</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не</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последует</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ответ</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на</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претензию</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претензия</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считается</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принятой</w:t>
      </w:r>
      <w:r w:rsidR="00600961" w:rsidRPr="00600961">
        <w:rPr>
          <w:rFonts w:ascii="Times New Roman" w:eastAsia="Calibri" w:hAnsi="Times New Roman" w:cs="Times New Roman"/>
          <w:sz w:val="24"/>
          <w:szCs w:val="24"/>
          <w:lang w:eastAsia="zh-CN"/>
        </w:rPr>
        <w:t>.</w:t>
      </w:r>
    </w:p>
    <w:p w:rsidR="00600961" w:rsidRPr="00600961" w:rsidRDefault="005C54BF"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4.5</w:t>
      </w:r>
      <w:r w:rsidR="00600961" w:rsidRPr="00600961">
        <w:rPr>
          <w:rFonts w:ascii="Times New Roman" w:eastAsia="Calibri" w:hAnsi="Times New Roman" w:cs="Times New Roman"/>
          <w:b/>
          <w:sz w:val="24"/>
          <w:szCs w:val="24"/>
          <w:lang w:eastAsia="zh-CN"/>
        </w:rPr>
        <w:t>.</w:t>
      </w:r>
      <w:r w:rsidR="00600961" w:rsidRPr="00600961">
        <w:rPr>
          <w:rFonts w:ascii="Times New Roman" w:eastAsia="Calibri" w:hAnsi="Times New Roman" w:cs="Times New Roman"/>
          <w:sz w:val="24"/>
          <w:szCs w:val="24"/>
          <w:lang w:eastAsia="zh-CN"/>
        </w:rPr>
        <w:t> </w:t>
      </w:r>
      <w:r w:rsidR="00600961" w:rsidRPr="00600961">
        <w:rPr>
          <w:rFonts w:ascii="Times New Roman" w:eastAsia="Times New Roman" w:hAnsi="Times New Roman" w:cs="Times New Roman"/>
          <w:sz w:val="24"/>
          <w:szCs w:val="24"/>
          <w:lang w:eastAsia="zh-CN"/>
        </w:rPr>
        <w:t>Допоставка</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или</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замена</w:t>
      </w:r>
      <w:r w:rsidR="00600961" w:rsidRPr="00600961">
        <w:rPr>
          <w:rFonts w:ascii="Times New Roman" w:eastAsia="Calibri" w:hAnsi="Times New Roman" w:cs="Times New Roman"/>
          <w:sz w:val="24"/>
          <w:szCs w:val="24"/>
          <w:lang w:eastAsia="zh-CN"/>
        </w:rPr>
        <w:t xml:space="preserve"> Товара </w:t>
      </w:r>
      <w:r w:rsidR="00600961" w:rsidRPr="00600961">
        <w:rPr>
          <w:rFonts w:ascii="Times New Roman" w:eastAsia="Times New Roman" w:hAnsi="Times New Roman" w:cs="Times New Roman"/>
          <w:sz w:val="24"/>
          <w:szCs w:val="24"/>
          <w:lang w:eastAsia="zh-CN"/>
        </w:rPr>
        <w:t>по</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претензии</w:t>
      </w:r>
      <w:r w:rsidR="00600961" w:rsidRPr="00600961">
        <w:rPr>
          <w:rFonts w:ascii="Times New Roman" w:eastAsia="Calibri" w:hAnsi="Times New Roman" w:cs="Times New Roman"/>
          <w:sz w:val="24"/>
          <w:szCs w:val="24"/>
          <w:lang w:eastAsia="zh-CN"/>
        </w:rPr>
        <w:t xml:space="preserve"> Заказчика </w:t>
      </w:r>
      <w:r w:rsidR="00600961" w:rsidRPr="00600961">
        <w:rPr>
          <w:rFonts w:ascii="Times New Roman" w:eastAsia="Times New Roman" w:hAnsi="Times New Roman" w:cs="Times New Roman"/>
          <w:sz w:val="24"/>
          <w:szCs w:val="24"/>
          <w:lang w:eastAsia="zh-CN"/>
        </w:rPr>
        <w:t>производится</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на</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склад</w:t>
      </w:r>
      <w:r w:rsidR="00600961" w:rsidRPr="00600961">
        <w:rPr>
          <w:rFonts w:ascii="Times New Roman" w:eastAsia="Calibri" w:hAnsi="Times New Roman" w:cs="Times New Roman"/>
          <w:sz w:val="24"/>
          <w:szCs w:val="24"/>
          <w:lang w:eastAsia="zh-CN"/>
        </w:rPr>
        <w:t xml:space="preserve"> Заказчика </w:t>
      </w:r>
      <w:r w:rsidR="00600961" w:rsidRPr="00600961">
        <w:rPr>
          <w:rFonts w:ascii="Times New Roman" w:eastAsia="Times New Roman" w:hAnsi="Times New Roman" w:cs="Times New Roman"/>
          <w:sz w:val="24"/>
          <w:szCs w:val="24"/>
          <w:lang w:eastAsia="zh-CN"/>
        </w:rPr>
        <w:t>за</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счет</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Поставщика</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включая</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оплату</w:t>
      </w:r>
      <w:r w:rsidR="00600961" w:rsidRPr="00600961">
        <w:rPr>
          <w:rFonts w:ascii="Times New Roman" w:eastAsia="Calibri" w:hAnsi="Times New Roman" w:cs="Times New Roman"/>
          <w:sz w:val="24"/>
          <w:szCs w:val="24"/>
          <w:lang w:eastAsia="zh-CN"/>
        </w:rPr>
        <w:t xml:space="preserve"> </w:t>
      </w:r>
      <w:r w:rsidR="00600961" w:rsidRPr="00600961">
        <w:rPr>
          <w:rFonts w:ascii="Times New Roman" w:eastAsia="Times New Roman" w:hAnsi="Times New Roman" w:cs="Times New Roman"/>
          <w:sz w:val="24"/>
          <w:szCs w:val="24"/>
          <w:lang w:eastAsia="zh-CN"/>
        </w:rPr>
        <w:t>всех</w:t>
      </w:r>
      <w:r w:rsidR="00600961" w:rsidRPr="00600961">
        <w:rPr>
          <w:rFonts w:ascii="Times New Roman" w:eastAsia="Calibri" w:hAnsi="Times New Roman" w:cs="Times New Roman"/>
          <w:sz w:val="24"/>
          <w:szCs w:val="24"/>
          <w:lang w:eastAsia="zh-CN"/>
        </w:rPr>
        <w:t xml:space="preserve"> возникших в связи с этим </w:t>
      </w:r>
      <w:r w:rsidR="00600961" w:rsidRPr="00600961">
        <w:rPr>
          <w:rFonts w:ascii="Times New Roman" w:eastAsia="Times New Roman" w:hAnsi="Times New Roman" w:cs="Times New Roman"/>
          <w:sz w:val="24"/>
          <w:szCs w:val="24"/>
          <w:lang w:eastAsia="zh-CN"/>
        </w:rPr>
        <w:t>расходов</w:t>
      </w:r>
      <w:r w:rsidR="00600961" w:rsidRPr="00600961">
        <w:rPr>
          <w:rFonts w:ascii="Times New Roman" w:eastAsia="Calibri" w:hAnsi="Times New Roman" w:cs="Times New Roman"/>
          <w:sz w:val="24"/>
          <w:szCs w:val="24"/>
          <w:lang w:eastAsia="zh-CN"/>
        </w:rPr>
        <w:t>.</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p>
    <w:p w:rsidR="00600961" w:rsidRPr="00600961" w:rsidRDefault="00600961" w:rsidP="00600961">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600961">
        <w:rPr>
          <w:rFonts w:ascii="Times New Roman" w:eastAsia="Calibri" w:hAnsi="Times New Roman" w:cs="Times New Roman"/>
          <w:b/>
          <w:sz w:val="24"/>
          <w:szCs w:val="24"/>
          <w:lang w:eastAsia="zh-CN"/>
        </w:rPr>
        <w:t>5. </w:t>
      </w:r>
      <w:r w:rsidRPr="00600961">
        <w:rPr>
          <w:rFonts w:ascii="Times New Roman" w:eastAsia="Times New Roman" w:hAnsi="Times New Roman" w:cs="Times New Roman"/>
          <w:b/>
          <w:sz w:val="24"/>
          <w:szCs w:val="24"/>
          <w:lang w:eastAsia="zh-CN"/>
        </w:rPr>
        <w:t>Права</w:t>
      </w:r>
      <w:r w:rsidRPr="00600961">
        <w:rPr>
          <w:rFonts w:ascii="Times New Roman" w:eastAsia="Calibri" w:hAnsi="Times New Roman" w:cs="Times New Roman"/>
          <w:b/>
          <w:sz w:val="24"/>
          <w:szCs w:val="24"/>
          <w:lang w:eastAsia="zh-CN"/>
        </w:rPr>
        <w:t xml:space="preserve"> </w:t>
      </w:r>
      <w:r w:rsidRPr="00600961">
        <w:rPr>
          <w:rFonts w:ascii="Times New Roman" w:eastAsia="Times New Roman" w:hAnsi="Times New Roman" w:cs="Times New Roman"/>
          <w:b/>
          <w:sz w:val="24"/>
          <w:szCs w:val="24"/>
          <w:lang w:eastAsia="zh-CN"/>
        </w:rPr>
        <w:t>и</w:t>
      </w:r>
      <w:r w:rsidRPr="00600961">
        <w:rPr>
          <w:rFonts w:ascii="Times New Roman" w:eastAsia="Calibri" w:hAnsi="Times New Roman" w:cs="Times New Roman"/>
          <w:b/>
          <w:sz w:val="24"/>
          <w:szCs w:val="24"/>
          <w:lang w:eastAsia="zh-CN"/>
        </w:rPr>
        <w:t xml:space="preserve"> </w:t>
      </w:r>
      <w:r w:rsidRPr="00600961">
        <w:rPr>
          <w:rFonts w:ascii="Times New Roman" w:eastAsia="Times New Roman" w:hAnsi="Times New Roman" w:cs="Times New Roman"/>
          <w:b/>
          <w:sz w:val="24"/>
          <w:szCs w:val="24"/>
          <w:lang w:eastAsia="zh-CN"/>
        </w:rPr>
        <w:t>обязанности</w:t>
      </w:r>
      <w:r w:rsidRPr="00600961">
        <w:rPr>
          <w:rFonts w:ascii="Times New Roman" w:eastAsia="Calibri" w:hAnsi="Times New Roman" w:cs="Times New Roman"/>
          <w:b/>
          <w:sz w:val="24"/>
          <w:szCs w:val="24"/>
          <w:lang w:eastAsia="zh-CN"/>
        </w:rPr>
        <w:t xml:space="preserve"> С</w:t>
      </w:r>
      <w:r w:rsidRPr="00600961">
        <w:rPr>
          <w:rFonts w:ascii="Times New Roman" w:eastAsia="Times New Roman" w:hAnsi="Times New Roman" w:cs="Times New Roman"/>
          <w:b/>
          <w:sz w:val="24"/>
          <w:szCs w:val="24"/>
          <w:lang w:eastAsia="zh-CN"/>
        </w:rPr>
        <w:t>торон</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Calibri" w:hAnsi="Times New Roman" w:cs="Times New Roman"/>
          <w:b/>
          <w:sz w:val="24"/>
          <w:szCs w:val="24"/>
          <w:lang w:eastAsia="zh-CN"/>
        </w:rPr>
        <w:t>5.1. Заказчик</w:t>
      </w:r>
      <w:r w:rsidRPr="00600961">
        <w:rPr>
          <w:rFonts w:ascii="Times New Roman" w:eastAsia="Calibri" w:hAnsi="Times New Roman" w:cs="Times New Roman"/>
          <w:sz w:val="24"/>
          <w:szCs w:val="24"/>
          <w:lang w:eastAsia="zh-CN"/>
        </w:rPr>
        <w:t>:</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Calibri" w:hAnsi="Times New Roman" w:cs="Times New Roman"/>
          <w:b/>
          <w:sz w:val="24"/>
          <w:szCs w:val="24"/>
          <w:lang w:eastAsia="zh-CN"/>
        </w:rPr>
        <w:t>5.1.1.</w:t>
      </w:r>
      <w:r w:rsidRPr="00600961">
        <w:rPr>
          <w:rFonts w:ascii="Times New Roman" w:eastAsia="Calibri" w:hAnsi="Times New Roman" w:cs="Times New Roman"/>
          <w:sz w:val="24"/>
          <w:szCs w:val="24"/>
          <w:lang w:eastAsia="zh-CN"/>
        </w:rPr>
        <w:t> П</w:t>
      </w:r>
      <w:r w:rsidRPr="00600961">
        <w:rPr>
          <w:rFonts w:ascii="Times New Roman" w:eastAsia="Times New Roman" w:hAnsi="Times New Roman" w:cs="Times New Roman"/>
          <w:sz w:val="24"/>
          <w:szCs w:val="24"/>
          <w:lang w:eastAsia="zh-CN"/>
        </w:rPr>
        <w:t>оручает</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Поставщику</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осуществление</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поставки</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Товара</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в</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порядке</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и</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на</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условиях</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предусмотренных</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настоящим</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Договором</w:t>
      </w:r>
      <w:r w:rsidRPr="00600961">
        <w:rPr>
          <w:rFonts w:ascii="Times New Roman" w:eastAsia="Calibri" w:hAnsi="Times New Roman" w:cs="Times New Roman"/>
          <w:sz w:val="24"/>
          <w:szCs w:val="24"/>
          <w:lang w:eastAsia="zh-CN"/>
        </w:rPr>
        <w:t>;</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Times New Roman" w:hAnsi="Times New Roman" w:cs="Times New Roman"/>
          <w:b/>
          <w:sz w:val="24"/>
          <w:szCs w:val="24"/>
          <w:lang w:eastAsia="zh-CN"/>
        </w:rPr>
        <w:t>5.1.2.</w:t>
      </w:r>
      <w:r w:rsidRPr="00600961">
        <w:rPr>
          <w:rFonts w:ascii="Times New Roman" w:eastAsia="Calibri" w:hAnsi="Times New Roman" w:cs="Times New Roman"/>
          <w:sz w:val="24"/>
          <w:szCs w:val="24"/>
          <w:lang w:eastAsia="zh-CN"/>
        </w:rPr>
        <w:t> О</w:t>
      </w:r>
      <w:r w:rsidRPr="00600961">
        <w:rPr>
          <w:rFonts w:ascii="Times New Roman" w:eastAsia="Times New Roman" w:hAnsi="Times New Roman" w:cs="Times New Roman"/>
          <w:sz w:val="24"/>
          <w:szCs w:val="24"/>
          <w:lang w:eastAsia="zh-CN"/>
        </w:rPr>
        <w:t>бязуется</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передать</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Поставщику</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документацию</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и</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информацию</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необходимую</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для</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исполнения</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условий</w:t>
      </w:r>
      <w:r w:rsidRPr="00600961">
        <w:rPr>
          <w:rFonts w:ascii="Times New Roman" w:eastAsia="Calibri" w:hAnsi="Times New Roman" w:cs="Times New Roman"/>
          <w:sz w:val="24"/>
          <w:szCs w:val="24"/>
          <w:lang w:eastAsia="zh-CN"/>
        </w:rPr>
        <w:t xml:space="preserve"> настоящего </w:t>
      </w:r>
      <w:r w:rsidRPr="00600961">
        <w:rPr>
          <w:rFonts w:ascii="Times New Roman" w:eastAsia="Times New Roman" w:hAnsi="Times New Roman" w:cs="Times New Roman"/>
          <w:sz w:val="24"/>
          <w:szCs w:val="24"/>
          <w:lang w:eastAsia="zh-CN"/>
        </w:rPr>
        <w:t>Договора</w:t>
      </w:r>
      <w:r w:rsidRPr="00600961">
        <w:rPr>
          <w:rFonts w:ascii="Times New Roman" w:eastAsia="Calibri" w:hAnsi="Times New Roman" w:cs="Times New Roman"/>
          <w:sz w:val="24"/>
          <w:szCs w:val="24"/>
          <w:lang w:eastAsia="zh-CN"/>
        </w:rPr>
        <w:t>.</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Times New Roman" w:hAnsi="Times New Roman" w:cs="Times New Roman"/>
          <w:b/>
          <w:sz w:val="24"/>
          <w:szCs w:val="24"/>
          <w:lang w:eastAsia="zh-CN"/>
        </w:rPr>
        <w:t>5.1.3.</w:t>
      </w:r>
      <w:r w:rsidRPr="00600961">
        <w:rPr>
          <w:rFonts w:ascii="Times New Roman" w:eastAsia="Calibri" w:hAnsi="Times New Roman" w:cs="Times New Roman"/>
          <w:sz w:val="24"/>
          <w:szCs w:val="24"/>
          <w:lang w:eastAsia="zh-CN"/>
        </w:rPr>
        <w:t> К</w:t>
      </w:r>
      <w:r w:rsidRPr="00600961">
        <w:rPr>
          <w:rFonts w:ascii="Times New Roman" w:eastAsia="Times New Roman" w:hAnsi="Times New Roman" w:cs="Times New Roman"/>
          <w:sz w:val="24"/>
          <w:szCs w:val="24"/>
          <w:lang w:eastAsia="zh-CN"/>
        </w:rPr>
        <w:t>онсультирует</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Поставщика</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по</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вопросам</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выполнения</w:t>
      </w:r>
      <w:r w:rsidRPr="00600961">
        <w:rPr>
          <w:rFonts w:ascii="Times New Roman" w:eastAsia="Calibri" w:hAnsi="Times New Roman" w:cs="Times New Roman"/>
          <w:sz w:val="24"/>
          <w:szCs w:val="24"/>
          <w:lang w:eastAsia="zh-CN"/>
        </w:rPr>
        <w:t xml:space="preserve"> настоящего Договора.</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Calibri" w:hAnsi="Times New Roman" w:cs="Times New Roman"/>
          <w:b/>
          <w:sz w:val="24"/>
          <w:szCs w:val="24"/>
          <w:lang w:eastAsia="zh-CN"/>
        </w:rPr>
        <w:t>5.1.4. </w:t>
      </w:r>
      <w:r w:rsidRPr="00600961">
        <w:rPr>
          <w:rFonts w:ascii="Times New Roman" w:eastAsia="Calibri" w:hAnsi="Times New Roman" w:cs="Times New Roman"/>
          <w:sz w:val="24"/>
          <w:szCs w:val="24"/>
          <w:lang w:eastAsia="zh-CN"/>
        </w:rPr>
        <w:t>О</w:t>
      </w:r>
      <w:r w:rsidRPr="00600961">
        <w:rPr>
          <w:rFonts w:ascii="Times New Roman" w:eastAsia="Times New Roman" w:hAnsi="Times New Roman" w:cs="Times New Roman"/>
          <w:sz w:val="24"/>
          <w:szCs w:val="24"/>
          <w:lang w:eastAsia="zh-CN"/>
        </w:rPr>
        <w:t>беспечивает</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оплату</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Товара</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в</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соответствии</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со</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стоимостью</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Товара</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в</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порядке</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установленном</w:t>
      </w:r>
      <w:r w:rsidRPr="00600961">
        <w:rPr>
          <w:rFonts w:ascii="Times New Roman" w:eastAsia="Calibri" w:hAnsi="Times New Roman" w:cs="Times New Roman"/>
          <w:sz w:val="24"/>
          <w:szCs w:val="24"/>
          <w:lang w:eastAsia="zh-CN"/>
        </w:rPr>
        <w:t xml:space="preserve"> п. 2.1 -2.4 </w:t>
      </w:r>
      <w:r w:rsidRPr="00600961">
        <w:rPr>
          <w:rFonts w:ascii="Times New Roman" w:eastAsia="Times New Roman" w:hAnsi="Times New Roman" w:cs="Times New Roman"/>
          <w:sz w:val="24"/>
          <w:szCs w:val="24"/>
          <w:lang w:eastAsia="zh-CN"/>
        </w:rPr>
        <w:t>настоящего</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Договора</w:t>
      </w:r>
      <w:r w:rsidRPr="00600961">
        <w:rPr>
          <w:rFonts w:ascii="Times New Roman" w:eastAsia="Calibri" w:hAnsi="Times New Roman" w:cs="Times New Roman"/>
          <w:sz w:val="24"/>
          <w:szCs w:val="24"/>
          <w:lang w:eastAsia="zh-CN"/>
        </w:rPr>
        <w:t>.</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Calibri" w:hAnsi="Times New Roman" w:cs="Times New Roman"/>
          <w:b/>
          <w:sz w:val="24"/>
          <w:szCs w:val="24"/>
          <w:lang w:eastAsia="zh-CN"/>
        </w:rPr>
        <w:t>5.1.5. </w:t>
      </w:r>
      <w:r w:rsidRPr="00600961">
        <w:rPr>
          <w:rFonts w:ascii="Times New Roman" w:eastAsia="Calibri" w:hAnsi="Times New Roman" w:cs="Times New Roman"/>
          <w:sz w:val="24"/>
          <w:szCs w:val="24"/>
          <w:lang w:eastAsia="zh-CN"/>
        </w:rPr>
        <w:t xml:space="preserve">В </w:t>
      </w:r>
      <w:r w:rsidRPr="00600961">
        <w:rPr>
          <w:rFonts w:ascii="Times New Roman" w:eastAsia="Times New Roman" w:hAnsi="Times New Roman" w:cs="Times New Roman"/>
          <w:sz w:val="24"/>
          <w:szCs w:val="24"/>
          <w:lang w:eastAsia="zh-CN"/>
        </w:rPr>
        <w:t>случае</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полного</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или</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частичного</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невыполнения</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условий</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настоящего</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Договора</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по</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вине</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Поставщика</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вправе</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требовать</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у</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него</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соответствующего</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возмещения</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убытков</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и</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уплаты</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неустойки</w:t>
      </w:r>
      <w:r w:rsidRPr="00600961">
        <w:rPr>
          <w:rFonts w:ascii="Times New Roman" w:eastAsia="Calibri" w:hAnsi="Times New Roman" w:cs="Times New Roman"/>
          <w:sz w:val="24"/>
          <w:szCs w:val="24"/>
          <w:lang w:eastAsia="zh-CN"/>
        </w:rPr>
        <w:t>.</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Calibri" w:hAnsi="Times New Roman" w:cs="Times New Roman"/>
          <w:b/>
          <w:sz w:val="24"/>
          <w:szCs w:val="24"/>
          <w:lang w:eastAsia="zh-CN"/>
        </w:rPr>
        <w:t>5.1.6.</w:t>
      </w:r>
      <w:r w:rsidRPr="00600961">
        <w:rPr>
          <w:rFonts w:ascii="Times New Roman" w:eastAsia="Calibri" w:hAnsi="Times New Roman" w:cs="Times New Roman"/>
          <w:sz w:val="24"/>
          <w:szCs w:val="24"/>
          <w:lang w:eastAsia="zh-CN"/>
        </w:rPr>
        <w:t> В</w:t>
      </w:r>
      <w:r w:rsidRPr="00600961">
        <w:rPr>
          <w:rFonts w:ascii="Times New Roman" w:eastAsia="Times New Roman" w:hAnsi="Times New Roman" w:cs="Times New Roman"/>
          <w:sz w:val="24"/>
          <w:szCs w:val="24"/>
          <w:lang w:eastAsia="zh-CN"/>
        </w:rPr>
        <w:t>праве</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осуществлять</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контроль</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за</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исполнением</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настоящего</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Договора</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путем</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проверки</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качества</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объемов</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и</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сроков</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поставки</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Товара</w:t>
      </w:r>
      <w:r w:rsidRPr="00600961">
        <w:rPr>
          <w:rFonts w:ascii="Times New Roman" w:eastAsia="Calibri" w:hAnsi="Times New Roman" w:cs="Times New Roman"/>
          <w:sz w:val="24"/>
          <w:szCs w:val="24"/>
          <w:lang w:eastAsia="zh-CN"/>
        </w:rPr>
        <w:t>.</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Calibri" w:hAnsi="Times New Roman" w:cs="Times New Roman"/>
          <w:b/>
          <w:sz w:val="24"/>
          <w:szCs w:val="24"/>
          <w:lang w:eastAsia="zh-CN"/>
        </w:rPr>
        <w:t>5.1.7. </w:t>
      </w:r>
      <w:r w:rsidRPr="00600961">
        <w:rPr>
          <w:rFonts w:ascii="Times New Roman" w:eastAsia="Calibri" w:hAnsi="Times New Roman" w:cs="Times New Roman"/>
          <w:sz w:val="24"/>
          <w:szCs w:val="24"/>
          <w:lang w:eastAsia="zh-CN"/>
        </w:rPr>
        <w:t>Вправе применять к Поставщику меры ответственности, предусмотренные п. 6.5 настоящего Договора.</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Calibri" w:hAnsi="Times New Roman" w:cs="Times New Roman"/>
          <w:b/>
          <w:sz w:val="24"/>
          <w:szCs w:val="24"/>
          <w:lang w:eastAsia="zh-CN"/>
        </w:rPr>
        <w:t>5.1.8. </w:t>
      </w:r>
      <w:r w:rsidRPr="00600961">
        <w:rPr>
          <w:rFonts w:ascii="Times New Roman" w:eastAsia="Calibri" w:hAnsi="Times New Roman" w:cs="Times New Roman"/>
          <w:sz w:val="24"/>
          <w:szCs w:val="24"/>
          <w:lang w:eastAsia="zh-CN"/>
        </w:rPr>
        <w:t>Вправе расторгнуть настоящий Договор в одностороннем внесудебном порядке в случае существенного нарушения Поставщиком настоящего Договора: несвоевременная поставка Товара.</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Calibri" w:hAnsi="Times New Roman" w:cs="Times New Roman"/>
          <w:b/>
          <w:sz w:val="24"/>
          <w:szCs w:val="24"/>
          <w:lang w:eastAsia="zh-CN"/>
        </w:rPr>
        <w:t>5.2. Поставщик:</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Times New Roman" w:hAnsi="Times New Roman" w:cs="Times New Roman"/>
          <w:b/>
          <w:sz w:val="24"/>
          <w:szCs w:val="24"/>
          <w:lang w:eastAsia="zh-CN"/>
        </w:rPr>
        <w:t>5.2.1.</w:t>
      </w:r>
      <w:r w:rsidRPr="00600961">
        <w:rPr>
          <w:rFonts w:ascii="Times New Roman" w:eastAsia="Times New Roman" w:hAnsi="Times New Roman" w:cs="Times New Roman"/>
          <w:sz w:val="24"/>
          <w:szCs w:val="24"/>
          <w:lang w:eastAsia="zh-CN"/>
        </w:rPr>
        <w:t> Обязуется</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поставить</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Товар</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надлежащего</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качества</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в</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объеме</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по</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цене</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и</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в</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сроки</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предусмотренные</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настоящим</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Договором</w:t>
      </w:r>
      <w:r w:rsidRPr="00600961">
        <w:rPr>
          <w:rFonts w:ascii="Times New Roman" w:eastAsia="Calibri" w:hAnsi="Times New Roman" w:cs="Times New Roman"/>
          <w:sz w:val="24"/>
          <w:szCs w:val="24"/>
          <w:lang w:eastAsia="zh-CN"/>
        </w:rPr>
        <w:t>.</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Times New Roman" w:hAnsi="Times New Roman" w:cs="Times New Roman"/>
          <w:b/>
          <w:sz w:val="24"/>
          <w:szCs w:val="24"/>
          <w:lang w:eastAsia="zh-CN"/>
        </w:rPr>
        <w:t>5.2.2.</w:t>
      </w:r>
      <w:r w:rsidRPr="00600961">
        <w:rPr>
          <w:rFonts w:ascii="Times New Roman" w:eastAsia="Times New Roman" w:hAnsi="Times New Roman" w:cs="Times New Roman"/>
          <w:sz w:val="24"/>
          <w:szCs w:val="24"/>
          <w:lang w:eastAsia="zh-CN"/>
        </w:rPr>
        <w:t> Самостоятельно</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приобретает</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материальные</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ресурсы</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необходимые</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для</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исполнения</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настоящего</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Договора</w:t>
      </w:r>
      <w:r w:rsidRPr="00600961">
        <w:rPr>
          <w:rFonts w:ascii="Times New Roman" w:eastAsia="Calibri" w:hAnsi="Times New Roman" w:cs="Times New Roman"/>
          <w:sz w:val="24"/>
          <w:szCs w:val="24"/>
          <w:lang w:eastAsia="zh-CN"/>
        </w:rPr>
        <w:t>.</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Times New Roman" w:hAnsi="Times New Roman" w:cs="Times New Roman"/>
          <w:b/>
          <w:sz w:val="24"/>
          <w:szCs w:val="24"/>
          <w:lang w:eastAsia="zh-CN"/>
        </w:rPr>
        <w:t>5.2.3.</w:t>
      </w:r>
      <w:r w:rsidRPr="00600961">
        <w:rPr>
          <w:rFonts w:ascii="Times New Roman" w:eastAsia="Times New Roman" w:hAnsi="Times New Roman" w:cs="Times New Roman"/>
          <w:sz w:val="24"/>
          <w:szCs w:val="24"/>
          <w:lang w:eastAsia="zh-CN"/>
        </w:rPr>
        <w:t> Вправе</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запрашивать</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и</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получать</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в</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установленном</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порядке</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у</w:t>
      </w:r>
      <w:r w:rsidRPr="00600961">
        <w:rPr>
          <w:rFonts w:ascii="Times New Roman" w:eastAsia="Calibri" w:hAnsi="Times New Roman" w:cs="Times New Roman"/>
          <w:sz w:val="24"/>
          <w:szCs w:val="24"/>
          <w:lang w:eastAsia="zh-CN"/>
        </w:rPr>
        <w:t xml:space="preserve"> Заказчика </w:t>
      </w:r>
      <w:r w:rsidRPr="00600961">
        <w:rPr>
          <w:rFonts w:ascii="Times New Roman" w:eastAsia="Times New Roman" w:hAnsi="Times New Roman" w:cs="Times New Roman"/>
          <w:sz w:val="24"/>
          <w:szCs w:val="24"/>
          <w:lang w:eastAsia="zh-CN"/>
        </w:rPr>
        <w:t>документацию</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и</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lastRenderedPageBreak/>
        <w:t>информацию</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необходимую</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для</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выполнения</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настоящего</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Договора</w:t>
      </w:r>
      <w:r w:rsidRPr="00600961">
        <w:rPr>
          <w:rFonts w:ascii="Times New Roman" w:eastAsia="Calibri" w:hAnsi="Times New Roman" w:cs="Times New Roman"/>
          <w:sz w:val="24"/>
          <w:szCs w:val="24"/>
          <w:lang w:eastAsia="zh-CN"/>
        </w:rPr>
        <w:t>;</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Times New Roman" w:hAnsi="Times New Roman" w:cs="Times New Roman"/>
          <w:b/>
          <w:sz w:val="24"/>
          <w:szCs w:val="24"/>
          <w:lang w:eastAsia="zh-CN"/>
        </w:rPr>
        <w:t>5.2.4.</w:t>
      </w:r>
      <w:r w:rsidRPr="00600961">
        <w:rPr>
          <w:rFonts w:ascii="Times New Roman" w:eastAsia="Times New Roman" w:hAnsi="Times New Roman" w:cs="Times New Roman"/>
          <w:sz w:val="24"/>
          <w:szCs w:val="24"/>
          <w:lang w:eastAsia="zh-CN"/>
        </w:rPr>
        <w:t> Вправе</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получать</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консультации</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у</w:t>
      </w:r>
      <w:r w:rsidRPr="00600961">
        <w:rPr>
          <w:rFonts w:ascii="Times New Roman" w:eastAsia="Calibri" w:hAnsi="Times New Roman" w:cs="Times New Roman"/>
          <w:sz w:val="24"/>
          <w:szCs w:val="24"/>
          <w:lang w:eastAsia="zh-CN"/>
        </w:rPr>
        <w:t xml:space="preserve"> Заказчика </w:t>
      </w:r>
      <w:r w:rsidRPr="00600961">
        <w:rPr>
          <w:rFonts w:ascii="Times New Roman" w:eastAsia="Times New Roman" w:hAnsi="Times New Roman" w:cs="Times New Roman"/>
          <w:sz w:val="24"/>
          <w:szCs w:val="24"/>
          <w:lang w:eastAsia="zh-CN"/>
        </w:rPr>
        <w:t>по</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вопросам</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выполнения</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настоящего</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Договора</w:t>
      </w:r>
      <w:r w:rsidRPr="00600961">
        <w:rPr>
          <w:rFonts w:ascii="Times New Roman" w:eastAsia="Calibri" w:hAnsi="Times New Roman" w:cs="Times New Roman"/>
          <w:sz w:val="24"/>
          <w:szCs w:val="24"/>
          <w:lang w:eastAsia="zh-CN"/>
        </w:rPr>
        <w:t>.</w:t>
      </w:r>
    </w:p>
    <w:p w:rsidR="00600961" w:rsidRPr="00600961" w:rsidRDefault="00600961" w:rsidP="00600961">
      <w:pPr>
        <w:widowControl w:val="0"/>
        <w:suppressAutoHyphens/>
        <w:autoSpaceDE w:val="0"/>
        <w:autoSpaceDN w:val="0"/>
        <w:adjustRightInd w:val="0"/>
        <w:spacing w:after="0" w:line="240" w:lineRule="auto"/>
        <w:ind w:left="720"/>
        <w:jc w:val="center"/>
        <w:rPr>
          <w:rFonts w:ascii="Times New Roman" w:eastAsia="Calibri" w:hAnsi="Times New Roman" w:cs="Times New Roman"/>
          <w:b/>
          <w:sz w:val="24"/>
          <w:szCs w:val="24"/>
          <w:lang w:eastAsia="zh-CN"/>
        </w:rPr>
      </w:pPr>
      <w:r w:rsidRPr="00600961">
        <w:rPr>
          <w:rFonts w:ascii="Times New Roman" w:eastAsia="Times New Roman" w:hAnsi="Times New Roman" w:cs="Times New Roman"/>
          <w:b/>
          <w:sz w:val="24"/>
          <w:szCs w:val="24"/>
          <w:lang w:eastAsia="zh-CN"/>
        </w:rPr>
        <w:t>6. Ответственность</w:t>
      </w:r>
      <w:r w:rsidRPr="00600961">
        <w:rPr>
          <w:rFonts w:ascii="Times New Roman" w:eastAsia="Calibri" w:hAnsi="Times New Roman" w:cs="Times New Roman"/>
          <w:b/>
          <w:sz w:val="24"/>
          <w:szCs w:val="24"/>
          <w:lang w:eastAsia="zh-CN"/>
        </w:rPr>
        <w:t xml:space="preserve"> С</w:t>
      </w:r>
      <w:r w:rsidRPr="00600961">
        <w:rPr>
          <w:rFonts w:ascii="Times New Roman" w:eastAsia="Times New Roman" w:hAnsi="Times New Roman" w:cs="Times New Roman"/>
          <w:b/>
          <w:sz w:val="24"/>
          <w:szCs w:val="24"/>
          <w:lang w:eastAsia="zh-CN"/>
        </w:rPr>
        <w:t>торон</w:t>
      </w:r>
    </w:p>
    <w:p w:rsidR="00600961" w:rsidRPr="00600961" w:rsidRDefault="00600961" w:rsidP="00600961">
      <w:pPr>
        <w:spacing w:after="0" w:line="240" w:lineRule="auto"/>
        <w:jc w:val="both"/>
        <w:rPr>
          <w:rFonts w:ascii="Times New Roman" w:eastAsia="Times New Roman" w:hAnsi="Times New Roman" w:cs="Times New Roman"/>
          <w:sz w:val="24"/>
          <w:szCs w:val="24"/>
          <w:lang w:eastAsia="ru-RU"/>
        </w:rPr>
      </w:pPr>
      <w:r w:rsidRPr="00600961">
        <w:rPr>
          <w:rFonts w:ascii="Times New Roman" w:eastAsia="Times New Roman" w:hAnsi="Times New Roman" w:cs="Times New Roman"/>
          <w:b/>
          <w:sz w:val="24"/>
          <w:szCs w:val="24"/>
          <w:lang w:eastAsia="ru-RU"/>
        </w:rPr>
        <w:t>6.1.</w:t>
      </w:r>
      <w:r w:rsidRPr="00600961">
        <w:rPr>
          <w:rFonts w:ascii="Times New Roman" w:eastAsia="Times New Roman" w:hAnsi="Times New Roman" w:cs="Times New Roman"/>
          <w:sz w:val="24"/>
          <w:szCs w:val="24"/>
          <w:lang w:eastAsia="ru-RU"/>
        </w:rPr>
        <w:t>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rsidR="00600961" w:rsidRPr="00600961" w:rsidRDefault="00600961" w:rsidP="00600961">
      <w:pPr>
        <w:spacing w:after="0" w:line="240" w:lineRule="auto"/>
        <w:jc w:val="both"/>
        <w:rPr>
          <w:rFonts w:ascii="Times New Roman" w:eastAsia="Times New Roman" w:hAnsi="Times New Roman" w:cs="Times New Roman"/>
          <w:sz w:val="24"/>
          <w:szCs w:val="24"/>
          <w:lang w:eastAsia="ru-RU"/>
        </w:rPr>
      </w:pPr>
      <w:r w:rsidRPr="00600961">
        <w:rPr>
          <w:rFonts w:ascii="Times New Roman" w:eastAsia="Times New Roman" w:hAnsi="Times New Roman" w:cs="Times New Roman"/>
          <w:b/>
          <w:sz w:val="24"/>
          <w:szCs w:val="24"/>
          <w:lang w:eastAsia="ru-RU"/>
        </w:rPr>
        <w:t>6.2.</w:t>
      </w:r>
      <w:r w:rsidRPr="00600961">
        <w:rPr>
          <w:rFonts w:ascii="Times New Roman" w:eastAsia="Times New Roman" w:hAnsi="Times New Roman" w:cs="Times New Roman"/>
          <w:sz w:val="24"/>
          <w:szCs w:val="24"/>
          <w:lang w:eastAsia="ru-RU"/>
        </w:rPr>
        <w:t> Неустойка по Договору выплачивается только на основании обоснованного письменного требования Стороны.</w:t>
      </w:r>
    </w:p>
    <w:p w:rsidR="00600961" w:rsidRPr="00600961" w:rsidRDefault="00600961" w:rsidP="00600961">
      <w:pPr>
        <w:spacing w:after="0" w:line="240" w:lineRule="auto"/>
        <w:jc w:val="both"/>
        <w:rPr>
          <w:rFonts w:ascii="Times New Roman" w:eastAsia="Times New Roman" w:hAnsi="Times New Roman" w:cs="Times New Roman"/>
          <w:sz w:val="24"/>
          <w:szCs w:val="24"/>
          <w:lang w:eastAsia="ru-RU"/>
        </w:rPr>
      </w:pPr>
      <w:r w:rsidRPr="00600961">
        <w:rPr>
          <w:rFonts w:ascii="Times New Roman" w:eastAsia="Times New Roman" w:hAnsi="Times New Roman" w:cs="Times New Roman"/>
          <w:b/>
          <w:sz w:val="24"/>
          <w:szCs w:val="24"/>
          <w:lang w:eastAsia="ru-RU"/>
        </w:rPr>
        <w:t>6.3.</w:t>
      </w:r>
      <w:r w:rsidRPr="00600961">
        <w:rPr>
          <w:rFonts w:ascii="Times New Roman" w:eastAsia="Times New Roman" w:hAnsi="Times New Roman" w:cs="Times New Roman"/>
          <w:sz w:val="24"/>
          <w:szCs w:val="24"/>
          <w:lang w:eastAsia="ru-RU"/>
        </w:rPr>
        <w:t xml:space="preserve"> Размер штрафа устанавливается Договором в порядке, установленном </w:t>
      </w:r>
      <w:hyperlink w:anchor="Par1" w:history="1">
        <w:r w:rsidRPr="00600961">
          <w:rPr>
            <w:rFonts w:ascii="Times New Roman" w:eastAsia="Times New Roman" w:hAnsi="Times New Roman" w:cs="Times New Roman"/>
            <w:sz w:val="24"/>
            <w:szCs w:val="24"/>
            <w:lang w:eastAsia="ru-RU"/>
          </w:rPr>
          <w:t>пунктами 6.4</w:t>
        </w:r>
      </w:hyperlink>
      <w:r w:rsidRPr="00600961">
        <w:rPr>
          <w:rFonts w:ascii="Times New Roman" w:eastAsia="Times New Roman" w:hAnsi="Times New Roman" w:cs="Times New Roman"/>
          <w:sz w:val="24"/>
          <w:szCs w:val="24"/>
          <w:lang w:eastAsia="ru-RU"/>
        </w:rPr>
        <w:t> – 6.5 настоящего Договора, в виде фиксированной суммы, в том числе рассчитываемой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rsidR="00600961" w:rsidRPr="00600961" w:rsidRDefault="00600961" w:rsidP="00600961">
      <w:pPr>
        <w:spacing w:after="0" w:line="240" w:lineRule="auto"/>
        <w:jc w:val="both"/>
        <w:rPr>
          <w:rFonts w:ascii="Times New Roman" w:eastAsia="Times New Roman" w:hAnsi="Times New Roman" w:cs="Times New Roman"/>
          <w:sz w:val="24"/>
          <w:szCs w:val="24"/>
          <w:lang w:eastAsia="ru-RU"/>
        </w:rPr>
      </w:pPr>
      <w:r w:rsidRPr="00600961">
        <w:rPr>
          <w:rFonts w:ascii="Times New Roman" w:eastAsia="Times New Roman" w:hAnsi="Times New Roman" w:cs="Times New Roman"/>
          <w:b/>
          <w:sz w:val="24"/>
          <w:szCs w:val="24"/>
          <w:lang w:eastAsia="ru-RU"/>
        </w:rPr>
        <w:t>6.4.</w:t>
      </w:r>
      <w:r w:rsidRPr="00600961">
        <w:rPr>
          <w:rFonts w:ascii="Times New Roman" w:eastAsia="Times New Roman" w:hAnsi="Times New Roman" w:cs="Times New Roman"/>
          <w:sz w:val="24"/>
          <w:szCs w:val="24"/>
          <w:lang w:eastAsia="ru-RU"/>
        </w:rPr>
        <w:t> Ответственность Заказчика:</w:t>
      </w:r>
    </w:p>
    <w:p w:rsidR="00600961" w:rsidRPr="00600961" w:rsidRDefault="00600961" w:rsidP="006009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0961">
        <w:rPr>
          <w:rFonts w:ascii="Times New Roman" w:eastAsia="Times New Roman" w:hAnsi="Times New Roman" w:cs="Times New Roman"/>
          <w:sz w:val="24"/>
          <w:szCs w:val="24"/>
          <w:lang w:eastAsia="ru-RU"/>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rsidR="00600961" w:rsidRPr="00600961" w:rsidRDefault="00600961" w:rsidP="006009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0961">
        <w:rPr>
          <w:rFonts w:ascii="Times New Roman" w:eastAsia="Times New Roman" w:hAnsi="Times New Roman" w:cs="Times New Roman"/>
          <w:b/>
          <w:sz w:val="24"/>
          <w:szCs w:val="24"/>
          <w:lang w:eastAsia="ru-RU"/>
        </w:rPr>
        <w:t>6.4.1.</w:t>
      </w:r>
      <w:r w:rsidRPr="00600961">
        <w:rPr>
          <w:rFonts w:ascii="Times New Roman" w:eastAsia="Times New Roman" w:hAnsi="Times New Roman" w:cs="Times New Roman"/>
          <w:sz w:val="24"/>
          <w:szCs w:val="24"/>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00961" w:rsidRPr="00600961" w:rsidRDefault="00600961" w:rsidP="006009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0961">
        <w:rPr>
          <w:rFonts w:ascii="Times New Roman" w:eastAsia="Times New Roman" w:hAnsi="Times New Roman" w:cs="Times New Roman"/>
          <w:b/>
          <w:sz w:val="24"/>
          <w:szCs w:val="24"/>
          <w:lang w:eastAsia="ru-RU"/>
        </w:rPr>
        <w:t>6.4.2.</w:t>
      </w:r>
      <w:r w:rsidRPr="00600961">
        <w:rPr>
          <w:rFonts w:ascii="Times New Roman" w:eastAsia="Times New Roman" w:hAnsi="Times New Roman" w:cs="Times New Roman"/>
          <w:sz w:val="24"/>
          <w:szCs w:val="24"/>
          <w:lang w:eastAsia="ru-RU"/>
        </w:rPr>
        <w:t xml:space="preserve">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определенной в </w:t>
      </w:r>
      <w:hyperlink r:id="rId22" w:history="1">
        <w:r w:rsidRPr="00600961">
          <w:rPr>
            <w:rFonts w:ascii="Times New Roman" w:eastAsia="Times New Roman" w:hAnsi="Times New Roman" w:cs="Times New Roman"/>
            <w:sz w:val="24"/>
            <w:szCs w:val="24"/>
            <w:lang w:eastAsia="ru-RU"/>
          </w:rPr>
          <w:t>порядке</w:t>
        </w:r>
      </w:hyperlink>
      <w:r w:rsidRPr="00600961">
        <w:rPr>
          <w:rFonts w:ascii="Times New Roman" w:eastAsia="Times New Roman" w:hAnsi="Times New Roman" w:cs="Times New Roman"/>
          <w:sz w:val="24"/>
          <w:szCs w:val="24"/>
          <w:lang w:eastAsia="ru-RU"/>
        </w:rPr>
        <w:t>, аналогично установленном Правительством Российской Федерации (Постановление Правительства РФ от 30.08.2017 г. № 1042):</w:t>
      </w:r>
    </w:p>
    <w:p w:rsidR="00600961" w:rsidRPr="00600961" w:rsidRDefault="00600961" w:rsidP="006009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0961">
        <w:rPr>
          <w:rFonts w:ascii="Times New Roman" w:eastAsia="Times New Roman" w:hAnsi="Times New Roman" w:cs="Times New Roman"/>
          <w:sz w:val="24"/>
          <w:szCs w:val="24"/>
          <w:lang w:eastAsia="ru-RU"/>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 </w:t>
      </w:r>
    </w:p>
    <w:p w:rsidR="00600961" w:rsidRPr="00600961" w:rsidRDefault="00600961" w:rsidP="00600961">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0961">
        <w:rPr>
          <w:rFonts w:ascii="Times New Roman" w:eastAsia="Times New Roman" w:hAnsi="Times New Roman" w:cs="Times New Roman"/>
          <w:i/>
          <w:sz w:val="24"/>
          <w:szCs w:val="24"/>
          <w:lang w:eastAsia="ru-RU"/>
        </w:rPr>
        <w:t>а) 1000 рублей, если цена Договора не превышает 3 млн. рублей (включительно);</w:t>
      </w:r>
    </w:p>
    <w:p w:rsidR="00600961" w:rsidRPr="00600961" w:rsidRDefault="00600961" w:rsidP="00600961">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0961">
        <w:rPr>
          <w:rFonts w:ascii="Times New Roman" w:eastAsia="Times New Roman" w:hAnsi="Times New Roman" w:cs="Times New Roman"/>
          <w:i/>
          <w:sz w:val="24"/>
          <w:szCs w:val="24"/>
          <w:lang w:eastAsia="ru-RU"/>
        </w:rPr>
        <w:t>б) 5000 рублей, если цена Договора составляет от 3 млн. рублей до 50 млн. рублей (включительно);</w:t>
      </w:r>
    </w:p>
    <w:p w:rsidR="00600961" w:rsidRPr="00600961" w:rsidRDefault="00600961" w:rsidP="00600961">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0961">
        <w:rPr>
          <w:rFonts w:ascii="Times New Roman" w:eastAsia="Times New Roman" w:hAnsi="Times New Roman" w:cs="Times New Roman"/>
          <w:i/>
          <w:sz w:val="24"/>
          <w:szCs w:val="24"/>
          <w:lang w:eastAsia="ru-RU"/>
        </w:rPr>
        <w:t>в) 10000 рублей, если цена Договора составляет от 50 млн. рублей до 100 млн. рублей (включительно);</w:t>
      </w:r>
    </w:p>
    <w:p w:rsidR="00600961" w:rsidRPr="00600961" w:rsidRDefault="00600961" w:rsidP="00600961">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0961">
        <w:rPr>
          <w:rFonts w:ascii="Times New Roman" w:eastAsia="Times New Roman" w:hAnsi="Times New Roman" w:cs="Times New Roman"/>
          <w:i/>
          <w:sz w:val="24"/>
          <w:szCs w:val="24"/>
          <w:lang w:eastAsia="ru-RU"/>
        </w:rPr>
        <w:t>г) 100000 рублей, если цена Договора превышает 100 млн. рублей.</w:t>
      </w:r>
    </w:p>
    <w:p w:rsidR="00600961" w:rsidRPr="00600961" w:rsidRDefault="00600961" w:rsidP="00600961">
      <w:pPr>
        <w:spacing w:after="0" w:line="240" w:lineRule="auto"/>
        <w:jc w:val="both"/>
        <w:rPr>
          <w:rFonts w:ascii="Times New Roman" w:eastAsia="Times New Roman" w:hAnsi="Times New Roman" w:cs="Times New Roman"/>
          <w:sz w:val="24"/>
          <w:szCs w:val="24"/>
          <w:lang w:eastAsia="ru-RU"/>
        </w:rPr>
      </w:pPr>
      <w:r w:rsidRPr="00600961">
        <w:rPr>
          <w:rFonts w:ascii="Times New Roman" w:eastAsia="Times New Roman" w:hAnsi="Times New Roman" w:cs="Times New Roman"/>
          <w:b/>
          <w:sz w:val="24"/>
          <w:szCs w:val="24"/>
          <w:lang w:eastAsia="ru-RU"/>
        </w:rPr>
        <w:t>6.4.3.</w:t>
      </w:r>
      <w:r w:rsidRPr="00600961">
        <w:rPr>
          <w:rFonts w:ascii="Times New Roman" w:eastAsia="Times New Roman" w:hAnsi="Times New Roman" w:cs="Times New Roman"/>
          <w:sz w:val="24"/>
          <w:szCs w:val="24"/>
          <w:lang w:eastAsia="ru-RU"/>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600961" w:rsidRPr="00600961" w:rsidRDefault="00600961" w:rsidP="00600961">
      <w:pPr>
        <w:spacing w:after="0" w:line="240" w:lineRule="auto"/>
        <w:jc w:val="both"/>
        <w:rPr>
          <w:rFonts w:ascii="Times New Roman" w:eastAsia="Times New Roman" w:hAnsi="Times New Roman" w:cs="Times New Roman"/>
          <w:sz w:val="24"/>
          <w:szCs w:val="24"/>
          <w:lang w:eastAsia="ru-RU"/>
        </w:rPr>
      </w:pPr>
      <w:r w:rsidRPr="00600961">
        <w:rPr>
          <w:rFonts w:ascii="Times New Roman" w:eastAsia="Times New Roman" w:hAnsi="Times New Roman" w:cs="Times New Roman"/>
          <w:b/>
          <w:sz w:val="24"/>
          <w:szCs w:val="24"/>
          <w:lang w:eastAsia="ru-RU"/>
        </w:rPr>
        <w:t>6.5.</w:t>
      </w:r>
      <w:r w:rsidRPr="00600961">
        <w:rPr>
          <w:rFonts w:ascii="Times New Roman" w:eastAsia="Times New Roman" w:hAnsi="Times New Roman" w:cs="Times New Roman"/>
          <w:sz w:val="24"/>
          <w:szCs w:val="24"/>
          <w:lang w:eastAsia="ru-RU"/>
        </w:rPr>
        <w:t> Ответственность Поставщика:</w:t>
      </w:r>
    </w:p>
    <w:p w:rsidR="00600961" w:rsidRPr="00600961" w:rsidRDefault="00600961" w:rsidP="006009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0961">
        <w:rPr>
          <w:rFonts w:ascii="Times New Roman" w:eastAsia="Times New Roman" w:hAnsi="Times New Roman" w:cs="Times New Roman"/>
          <w:sz w:val="24"/>
          <w:szCs w:val="24"/>
          <w:lang w:eastAsia="ru-RU"/>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 в соответствии с порядком, аналогично определенным Правительством Российской Федерации (Постановление Правительства РФ от 30.08.2017 г. № 1042):</w:t>
      </w:r>
    </w:p>
    <w:p w:rsidR="00600961" w:rsidRPr="00600961" w:rsidRDefault="00600961" w:rsidP="006009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0961">
        <w:rPr>
          <w:rFonts w:ascii="Times New Roman" w:eastAsia="Times New Roman" w:hAnsi="Times New Roman" w:cs="Times New Roman"/>
          <w:b/>
          <w:sz w:val="24"/>
          <w:szCs w:val="24"/>
          <w:lang w:eastAsia="ru-RU"/>
        </w:rPr>
        <w:t>6.5.1.</w:t>
      </w:r>
      <w:r w:rsidRPr="00600961">
        <w:rPr>
          <w:rFonts w:ascii="Times New Roman" w:eastAsia="Times New Roman" w:hAnsi="Times New Roman" w:cs="Times New Roman"/>
          <w:sz w:val="24"/>
          <w:szCs w:val="24"/>
          <w:lang w:eastAsia="ru-RU"/>
        </w:rPr>
        <w:t> 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600961" w:rsidRPr="00600961" w:rsidRDefault="00600961" w:rsidP="006009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0961">
        <w:rPr>
          <w:rFonts w:ascii="Times New Roman" w:eastAsia="Times New Roman" w:hAnsi="Times New Roman" w:cs="Times New Roman"/>
          <w:b/>
          <w:sz w:val="24"/>
          <w:szCs w:val="24"/>
          <w:lang w:eastAsia="ru-RU"/>
        </w:rPr>
        <w:lastRenderedPageBreak/>
        <w:t>6.5.2.</w:t>
      </w:r>
      <w:r w:rsidRPr="00600961">
        <w:rPr>
          <w:rFonts w:ascii="Times New Roman" w:eastAsia="Times New Roman" w:hAnsi="Times New Roman" w:cs="Times New Roman"/>
          <w:sz w:val="24"/>
          <w:szCs w:val="24"/>
          <w:lang w:eastAsia="ru-RU"/>
        </w:rPr>
        <w:t xml:space="preserve">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Размер штрафа устанавливается Договором в виде фиксированной суммы, определенной в </w:t>
      </w:r>
      <w:hyperlink r:id="rId23" w:history="1">
        <w:r w:rsidRPr="00600961">
          <w:rPr>
            <w:rFonts w:ascii="Times New Roman" w:eastAsia="Times New Roman" w:hAnsi="Times New Roman" w:cs="Times New Roman"/>
            <w:sz w:val="24"/>
            <w:szCs w:val="24"/>
            <w:lang w:eastAsia="ru-RU"/>
          </w:rPr>
          <w:t>порядке</w:t>
        </w:r>
      </w:hyperlink>
      <w:r w:rsidRPr="00600961">
        <w:rPr>
          <w:rFonts w:ascii="Times New Roman" w:eastAsia="Times New Roman" w:hAnsi="Times New Roman" w:cs="Times New Roman"/>
          <w:sz w:val="24"/>
          <w:szCs w:val="24"/>
          <w:lang w:eastAsia="ru-RU"/>
        </w:rPr>
        <w:t>, аналогично установленном Правительством Российской Федерации (Постановление Правительства РФ от 30.08.2017 г. № 1042):</w:t>
      </w:r>
    </w:p>
    <w:p w:rsidR="00600961" w:rsidRPr="00600961" w:rsidRDefault="00600961" w:rsidP="006009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0961">
        <w:rPr>
          <w:rFonts w:ascii="Times New Roman" w:eastAsia="Times New Roman" w:hAnsi="Times New Roman" w:cs="Times New Roman"/>
          <w:b/>
          <w:sz w:val="24"/>
          <w:szCs w:val="24"/>
          <w:lang w:eastAsia="ru-RU"/>
        </w:rPr>
        <w:t>6.5.2.1.</w:t>
      </w:r>
      <w:r w:rsidRPr="00600961">
        <w:rPr>
          <w:rFonts w:ascii="Times New Roman" w:eastAsia="Times New Roman" w:hAnsi="Times New Roman" w:cs="Times New Roman"/>
          <w:sz w:val="24"/>
          <w:szCs w:val="24"/>
          <w:lang w:eastAsia="ru-RU"/>
        </w:rPr>
        <w:t>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6.5.2.2. – 6.5.2.6. настоящего Договора):</w:t>
      </w:r>
    </w:p>
    <w:p w:rsidR="00600961" w:rsidRPr="00600961" w:rsidRDefault="00600961" w:rsidP="00600961">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0961">
        <w:rPr>
          <w:rFonts w:ascii="Times New Roman" w:eastAsia="Times New Roman" w:hAnsi="Times New Roman" w:cs="Times New Roman"/>
          <w:i/>
          <w:sz w:val="24"/>
          <w:szCs w:val="24"/>
          <w:lang w:eastAsia="ru-RU"/>
        </w:rPr>
        <w:t>а) 10 процентов цены Договора (этапа) в случае, если цена Договора (этапа) не превышает 3 млн. рублей;</w:t>
      </w:r>
    </w:p>
    <w:p w:rsidR="00600961" w:rsidRPr="00600961" w:rsidRDefault="00600961" w:rsidP="00600961">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0961">
        <w:rPr>
          <w:rFonts w:ascii="Times New Roman" w:eastAsia="Times New Roman" w:hAnsi="Times New Roman" w:cs="Times New Roman"/>
          <w:i/>
          <w:sz w:val="24"/>
          <w:szCs w:val="24"/>
          <w:lang w:eastAsia="ru-RU"/>
        </w:rPr>
        <w:t>б) 5 процентов цены Договора (этапа) в случае, если цена Договора (этапа) составляет от 3 млн. рублей до 50 млн. рублей (включительно);</w:t>
      </w:r>
    </w:p>
    <w:p w:rsidR="00600961" w:rsidRPr="00600961" w:rsidRDefault="00600961" w:rsidP="00600961">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0961">
        <w:rPr>
          <w:rFonts w:ascii="Times New Roman" w:eastAsia="Times New Roman" w:hAnsi="Times New Roman" w:cs="Times New Roman"/>
          <w:i/>
          <w:sz w:val="24"/>
          <w:szCs w:val="24"/>
          <w:lang w:eastAsia="ru-RU"/>
        </w:rPr>
        <w:t>в) 1 процент цены Договора (этапа) в случае, если цена Договора (этапа) составляет от 50 млн. рублей до 100 млн. рублей (включительно);</w:t>
      </w:r>
    </w:p>
    <w:p w:rsidR="00600961" w:rsidRPr="00600961" w:rsidRDefault="00600961" w:rsidP="00600961">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0961">
        <w:rPr>
          <w:rFonts w:ascii="Times New Roman" w:eastAsia="Times New Roman" w:hAnsi="Times New Roman" w:cs="Times New Roman"/>
          <w:i/>
          <w:sz w:val="24"/>
          <w:szCs w:val="24"/>
          <w:lang w:eastAsia="ru-RU"/>
        </w:rPr>
        <w:t>г) 0,5 процента цены Договора (этапа) в случае, если цена Договора (этапа) составляет от 100 млн. рублей до 500 млн. рублей (включительно);</w:t>
      </w:r>
    </w:p>
    <w:p w:rsidR="00600961" w:rsidRPr="00600961" w:rsidRDefault="00600961" w:rsidP="00600961">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0961">
        <w:rPr>
          <w:rFonts w:ascii="Times New Roman" w:eastAsia="Times New Roman" w:hAnsi="Times New Roman" w:cs="Times New Roman"/>
          <w:i/>
          <w:sz w:val="24"/>
          <w:szCs w:val="24"/>
          <w:lang w:eastAsia="ru-RU"/>
        </w:rPr>
        <w:t>д) 0,4 процента цены Договора (этапа) в случае, если цена Договора (этапа) составляет от 500 млн. рублей до 1 млрд. рублей (включительно);</w:t>
      </w:r>
    </w:p>
    <w:p w:rsidR="00600961" w:rsidRPr="00600961" w:rsidRDefault="00600961" w:rsidP="00600961">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0961">
        <w:rPr>
          <w:rFonts w:ascii="Times New Roman" w:eastAsia="Times New Roman" w:hAnsi="Times New Roman" w:cs="Times New Roman"/>
          <w:i/>
          <w:sz w:val="24"/>
          <w:szCs w:val="24"/>
          <w:lang w:eastAsia="ru-RU"/>
        </w:rPr>
        <w:t>е) 0,3 процента цены Договора (этапа) в случае, если цена Договора (этапа) составляет от 1 млрд. рублей до 2 млрд. рублей (включительно);</w:t>
      </w:r>
    </w:p>
    <w:p w:rsidR="00600961" w:rsidRPr="00600961" w:rsidRDefault="00600961" w:rsidP="00600961">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0961">
        <w:rPr>
          <w:rFonts w:ascii="Times New Roman" w:eastAsia="Times New Roman" w:hAnsi="Times New Roman" w:cs="Times New Roman"/>
          <w:i/>
          <w:sz w:val="24"/>
          <w:szCs w:val="24"/>
          <w:lang w:eastAsia="ru-RU"/>
        </w:rPr>
        <w:t>ж) 0,25 процента цены Договора (этапа) в случае, если цена Договора (этапа) составляет от 2 млрд. рублей до 5 млрд. рублей (включительно);</w:t>
      </w:r>
    </w:p>
    <w:p w:rsidR="00600961" w:rsidRPr="00600961" w:rsidRDefault="00600961" w:rsidP="00600961">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0961">
        <w:rPr>
          <w:rFonts w:ascii="Times New Roman" w:eastAsia="Times New Roman" w:hAnsi="Times New Roman" w:cs="Times New Roman"/>
          <w:i/>
          <w:sz w:val="24"/>
          <w:szCs w:val="24"/>
          <w:lang w:eastAsia="ru-RU"/>
        </w:rPr>
        <w:t>з) 0,2 процента цены Договора (этапа) в случае, если цена Договора (этапа) составляет от 5 млрд. рублей до 10 млрд. рублей (включительно);</w:t>
      </w:r>
    </w:p>
    <w:p w:rsidR="00600961" w:rsidRPr="00600961" w:rsidRDefault="00600961" w:rsidP="00600961">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0961">
        <w:rPr>
          <w:rFonts w:ascii="Times New Roman" w:eastAsia="Times New Roman" w:hAnsi="Times New Roman" w:cs="Times New Roman"/>
          <w:i/>
          <w:sz w:val="24"/>
          <w:szCs w:val="24"/>
          <w:lang w:eastAsia="ru-RU"/>
        </w:rPr>
        <w:t>и) 0,1 процента цены Договора (этапа) в случае, если цена Договора (этапа) превышает 10 млрд. рублей.</w:t>
      </w:r>
    </w:p>
    <w:p w:rsidR="00600961" w:rsidRPr="00600961" w:rsidRDefault="00600961" w:rsidP="00600961">
      <w:pPr>
        <w:spacing w:after="0" w:line="240" w:lineRule="auto"/>
        <w:jc w:val="both"/>
        <w:rPr>
          <w:rFonts w:ascii="Times New Roman" w:eastAsia="Times New Roman" w:hAnsi="Times New Roman" w:cs="Times New Roman"/>
          <w:b/>
          <w:sz w:val="24"/>
          <w:szCs w:val="24"/>
          <w:lang w:eastAsia="ru-RU"/>
        </w:rPr>
      </w:pPr>
      <w:r w:rsidRPr="00600961">
        <w:rPr>
          <w:rFonts w:ascii="Times New Roman" w:eastAsia="Times New Roman" w:hAnsi="Times New Roman" w:cs="Times New Roman"/>
          <w:b/>
          <w:sz w:val="24"/>
          <w:szCs w:val="24"/>
          <w:lang w:eastAsia="ru-RU"/>
        </w:rPr>
        <w:t>В данном случае размер штрафа поставщику (подрядчику, исполнителю) составляет по настоящему Договору составляет - (________</w:t>
      </w:r>
      <w:r w:rsidR="00C71E7A">
        <w:rPr>
          <w:rFonts w:ascii="Times New Roman" w:eastAsia="Times New Roman" w:hAnsi="Times New Roman" w:cs="Times New Roman"/>
          <w:b/>
          <w:sz w:val="24"/>
          <w:szCs w:val="24"/>
          <w:lang w:eastAsia="ru-RU"/>
        </w:rPr>
        <w:t xml:space="preserve">_________ (__________________) </w:t>
      </w:r>
      <w:r w:rsidRPr="00600961">
        <w:rPr>
          <w:rFonts w:ascii="Times New Roman" w:eastAsia="Times New Roman" w:hAnsi="Times New Roman" w:cs="Times New Roman"/>
          <w:b/>
          <w:sz w:val="24"/>
          <w:szCs w:val="24"/>
          <w:lang w:eastAsia="ru-RU"/>
        </w:rPr>
        <w:t>рублей __ копеек).</w:t>
      </w:r>
    </w:p>
    <w:p w:rsidR="00600961" w:rsidRPr="00600961" w:rsidRDefault="00600961" w:rsidP="006009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0961">
        <w:rPr>
          <w:rFonts w:ascii="Times New Roman" w:eastAsia="Times New Roman" w:hAnsi="Times New Roman" w:cs="Times New Roman"/>
          <w:b/>
          <w:sz w:val="24"/>
          <w:szCs w:val="24"/>
          <w:lang w:eastAsia="ru-RU"/>
        </w:rPr>
        <w:t>6.5.2.2.</w:t>
      </w:r>
      <w:r w:rsidRPr="00600961">
        <w:rPr>
          <w:rFonts w:ascii="Times New Roman" w:eastAsia="Times New Roman" w:hAnsi="Times New Roman" w:cs="Times New Roman"/>
          <w:sz w:val="24"/>
          <w:szCs w:val="24"/>
          <w:lang w:eastAsia="ru-RU"/>
        </w:rPr>
        <w:t> За каждый факт неисполнения или ненадлежащего исполнения поставщиком (подрядчиком, исполнителем) обязательств, предусмотренных Договором, заключенным по результатам определения поставщика (подрядчика, исполнителя),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600961" w:rsidRPr="00600961" w:rsidRDefault="00600961" w:rsidP="00600961">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0961">
        <w:rPr>
          <w:rFonts w:ascii="Times New Roman" w:eastAsia="Times New Roman" w:hAnsi="Times New Roman" w:cs="Times New Roman"/>
          <w:i/>
          <w:sz w:val="24"/>
          <w:szCs w:val="24"/>
          <w:lang w:eastAsia="ru-RU"/>
        </w:rPr>
        <w:t>а) 3 процента цены Договора (этапа) в случае, если цена Договора (этапа) не превышает 3 млн. рублей;</w:t>
      </w:r>
    </w:p>
    <w:p w:rsidR="00600961" w:rsidRPr="00600961" w:rsidRDefault="00600961" w:rsidP="00600961">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0961">
        <w:rPr>
          <w:rFonts w:ascii="Times New Roman" w:eastAsia="Times New Roman" w:hAnsi="Times New Roman" w:cs="Times New Roman"/>
          <w:i/>
          <w:sz w:val="24"/>
          <w:szCs w:val="24"/>
          <w:lang w:eastAsia="ru-RU"/>
        </w:rPr>
        <w:t>б) 2 процента цены Договора (этапа) в случае, если цена Договора (этапа) составляет от 3 млн. рублей до 10 млн. рублей (включительно);</w:t>
      </w:r>
    </w:p>
    <w:p w:rsidR="00600961" w:rsidRPr="00600961" w:rsidRDefault="00600961" w:rsidP="00600961">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0961">
        <w:rPr>
          <w:rFonts w:ascii="Times New Roman" w:eastAsia="Times New Roman" w:hAnsi="Times New Roman" w:cs="Times New Roman"/>
          <w:i/>
          <w:sz w:val="24"/>
          <w:szCs w:val="24"/>
          <w:lang w:eastAsia="ru-RU"/>
        </w:rPr>
        <w:t>в) 1 процент цены Договора (этапа) в случае, если цена Договора (этапа) составляет от 10 млн. рублей до 20 млн. рублей (включительно).</w:t>
      </w:r>
    </w:p>
    <w:p w:rsidR="00600961" w:rsidRPr="00600961" w:rsidRDefault="00600961" w:rsidP="00600961">
      <w:pPr>
        <w:spacing w:after="0" w:line="240" w:lineRule="auto"/>
        <w:jc w:val="both"/>
        <w:rPr>
          <w:rFonts w:ascii="Times New Roman" w:eastAsia="Times New Roman" w:hAnsi="Times New Roman" w:cs="Times New Roman"/>
          <w:b/>
          <w:sz w:val="24"/>
          <w:szCs w:val="24"/>
          <w:lang w:eastAsia="ru-RU"/>
        </w:rPr>
      </w:pPr>
      <w:r w:rsidRPr="00600961">
        <w:rPr>
          <w:rFonts w:ascii="Times New Roman" w:eastAsia="Times New Roman" w:hAnsi="Times New Roman" w:cs="Times New Roman"/>
          <w:b/>
          <w:sz w:val="24"/>
          <w:szCs w:val="24"/>
          <w:lang w:eastAsia="ru-RU"/>
        </w:rPr>
        <w:t>В данном случае размер штрафа поставщику (подрядчику, исполнителю) составляет по настоящему Договору составляет - (_______</w:t>
      </w:r>
      <w:r w:rsidR="00C71E7A">
        <w:rPr>
          <w:rFonts w:ascii="Times New Roman" w:eastAsia="Times New Roman" w:hAnsi="Times New Roman" w:cs="Times New Roman"/>
          <w:b/>
          <w:sz w:val="24"/>
          <w:szCs w:val="24"/>
          <w:lang w:eastAsia="ru-RU"/>
        </w:rPr>
        <w:t>__________ (__________________)</w:t>
      </w:r>
      <w:r w:rsidRPr="00600961">
        <w:rPr>
          <w:rFonts w:ascii="Times New Roman" w:eastAsia="Times New Roman" w:hAnsi="Times New Roman" w:cs="Times New Roman"/>
          <w:b/>
          <w:sz w:val="24"/>
          <w:szCs w:val="24"/>
          <w:lang w:eastAsia="ru-RU"/>
        </w:rPr>
        <w:t xml:space="preserve"> рублей __ копеек).</w:t>
      </w:r>
    </w:p>
    <w:p w:rsidR="00600961" w:rsidRPr="00600961" w:rsidRDefault="00600961" w:rsidP="006009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0961">
        <w:rPr>
          <w:rFonts w:ascii="Times New Roman" w:eastAsia="Times New Roman" w:hAnsi="Times New Roman" w:cs="Times New Roman"/>
          <w:b/>
          <w:sz w:val="24"/>
          <w:szCs w:val="24"/>
          <w:lang w:eastAsia="ru-RU"/>
        </w:rPr>
        <w:t>6.5.2.3.</w:t>
      </w:r>
      <w:r w:rsidRPr="00600961">
        <w:rPr>
          <w:rFonts w:ascii="Times New Roman" w:eastAsia="Times New Roman" w:hAnsi="Times New Roman" w:cs="Times New Roman"/>
          <w:sz w:val="24"/>
          <w:szCs w:val="24"/>
          <w:lang w:eastAsia="ru-RU"/>
        </w:rPr>
        <w:t xml:space="preserve">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w:t>
      </w:r>
      <w:r w:rsidRPr="00600961">
        <w:rPr>
          <w:rFonts w:ascii="Times New Roman" w:eastAsia="Times New Roman" w:hAnsi="Times New Roman" w:cs="Times New Roman"/>
          <w:sz w:val="24"/>
          <w:szCs w:val="24"/>
          <w:lang w:eastAsia="ru-RU"/>
        </w:rPr>
        <w:lastRenderedPageBreak/>
        <w:t>размер штрафа рассчитывается в порядке, установленном настоящим Договором аналогично Правилам, определенным Постановлением Правительства РФ от 30.08.2017 г. № 1042,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определяемой в следующем порядке:</w:t>
      </w:r>
    </w:p>
    <w:p w:rsidR="00600961" w:rsidRPr="00600961" w:rsidRDefault="00600961" w:rsidP="00600961">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0961">
        <w:rPr>
          <w:rFonts w:ascii="Times New Roman" w:eastAsia="Times New Roman" w:hAnsi="Times New Roman" w:cs="Times New Roman"/>
          <w:i/>
          <w:sz w:val="24"/>
          <w:szCs w:val="24"/>
          <w:lang w:eastAsia="ru-RU"/>
        </w:rPr>
        <w:t>а) 10 процентов начальной (максимальной) цены Договора в случае, если начальная (максимальная) цена Договора не превышает 3 млн. рублей;</w:t>
      </w:r>
    </w:p>
    <w:p w:rsidR="00600961" w:rsidRPr="00600961" w:rsidRDefault="00600961" w:rsidP="00600961">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0961">
        <w:rPr>
          <w:rFonts w:ascii="Times New Roman" w:eastAsia="Times New Roman" w:hAnsi="Times New Roman" w:cs="Times New Roman"/>
          <w:i/>
          <w:sz w:val="24"/>
          <w:szCs w:val="24"/>
          <w:lang w:eastAsia="ru-RU"/>
        </w:rPr>
        <w:t>б) 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600961" w:rsidRPr="00600961" w:rsidRDefault="00600961" w:rsidP="00600961">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0961">
        <w:rPr>
          <w:rFonts w:ascii="Times New Roman" w:eastAsia="Times New Roman" w:hAnsi="Times New Roman" w:cs="Times New Roman"/>
          <w:i/>
          <w:sz w:val="24"/>
          <w:szCs w:val="24"/>
          <w:lang w:eastAsia="ru-RU"/>
        </w:rPr>
        <w:t>в) 1 процент начальной (максимальной) цены Договора в случае, если начальная (максимальная) цена Договора составляет от 50 млн. рублей до 100 млн. рублей (включительно).</w:t>
      </w:r>
    </w:p>
    <w:p w:rsidR="00600961" w:rsidRPr="00600961" w:rsidRDefault="00600961" w:rsidP="00600961">
      <w:pPr>
        <w:spacing w:after="0" w:line="240" w:lineRule="auto"/>
        <w:jc w:val="both"/>
        <w:rPr>
          <w:rFonts w:ascii="Times New Roman" w:eastAsia="Times New Roman" w:hAnsi="Times New Roman" w:cs="Times New Roman"/>
          <w:b/>
          <w:sz w:val="24"/>
          <w:szCs w:val="24"/>
          <w:lang w:eastAsia="ru-RU"/>
        </w:rPr>
      </w:pPr>
      <w:r w:rsidRPr="00600961">
        <w:rPr>
          <w:rFonts w:ascii="Times New Roman" w:eastAsia="Times New Roman" w:hAnsi="Times New Roman" w:cs="Times New Roman"/>
          <w:b/>
          <w:sz w:val="24"/>
          <w:szCs w:val="24"/>
          <w:lang w:eastAsia="ru-RU"/>
        </w:rPr>
        <w:t>В данном случае размер штрафа поставщику (подрядчику, исполнителю) составляет по настоящему Договору составляет - (________</w:t>
      </w:r>
      <w:r w:rsidR="00C71E7A">
        <w:rPr>
          <w:rFonts w:ascii="Times New Roman" w:eastAsia="Times New Roman" w:hAnsi="Times New Roman" w:cs="Times New Roman"/>
          <w:b/>
          <w:sz w:val="24"/>
          <w:szCs w:val="24"/>
          <w:lang w:eastAsia="ru-RU"/>
        </w:rPr>
        <w:t xml:space="preserve">_________ (__________________) </w:t>
      </w:r>
      <w:r w:rsidRPr="00600961">
        <w:rPr>
          <w:rFonts w:ascii="Times New Roman" w:eastAsia="Times New Roman" w:hAnsi="Times New Roman" w:cs="Times New Roman"/>
          <w:b/>
          <w:sz w:val="24"/>
          <w:szCs w:val="24"/>
          <w:lang w:eastAsia="ru-RU"/>
        </w:rPr>
        <w:t>рублей __ копеек).</w:t>
      </w:r>
    </w:p>
    <w:p w:rsidR="00600961" w:rsidRPr="00600961" w:rsidRDefault="00600961" w:rsidP="006009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0961">
        <w:rPr>
          <w:rFonts w:ascii="Times New Roman" w:eastAsia="Times New Roman" w:hAnsi="Times New Roman" w:cs="Times New Roman"/>
          <w:b/>
          <w:sz w:val="24"/>
          <w:szCs w:val="24"/>
          <w:lang w:eastAsia="ru-RU"/>
        </w:rPr>
        <w:t>6.5.2.4.</w:t>
      </w:r>
      <w:r w:rsidRPr="00600961">
        <w:rPr>
          <w:rFonts w:ascii="Times New Roman" w:eastAsia="Times New Roman" w:hAnsi="Times New Roman" w:cs="Times New Roman"/>
          <w:sz w:val="24"/>
          <w:szCs w:val="24"/>
          <w:lang w:eastAsia="ru-RU"/>
        </w:rPr>
        <w:t>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600961" w:rsidRPr="00600961" w:rsidRDefault="00600961" w:rsidP="00600961">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0961">
        <w:rPr>
          <w:rFonts w:ascii="Times New Roman" w:eastAsia="Times New Roman" w:hAnsi="Times New Roman" w:cs="Times New Roman"/>
          <w:i/>
          <w:sz w:val="24"/>
          <w:szCs w:val="24"/>
          <w:lang w:eastAsia="ru-RU"/>
        </w:rPr>
        <w:t>а) 1000 рублей, если цена Договора не превышает 3 млн. рублей;</w:t>
      </w:r>
    </w:p>
    <w:p w:rsidR="00600961" w:rsidRPr="00600961" w:rsidRDefault="00600961" w:rsidP="00600961">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0961">
        <w:rPr>
          <w:rFonts w:ascii="Times New Roman" w:eastAsia="Times New Roman" w:hAnsi="Times New Roman" w:cs="Times New Roman"/>
          <w:i/>
          <w:sz w:val="24"/>
          <w:szCs w:val="24"/>
          <w:lang w:eastAsia="ru-RU"/>
        </w:rPr>
        <w:t xml:space="preserve">б) 5000 рублей, если цена </w:t>
      </w:r>
      <w:r w:rsidRPr="00600961">
        <w:rPr>
          <w:rFonts w:ascii="Times New Roman" w:eastAsia="Times New Roman" w:hAnsi="Times New Roman" w:cs="Times New Roman"/>
          <w:bCs/>
          <w:sz w:val="24"/>
          <w:szCs w:val="24"/>
          <w:lang w:eastAsia="ru-RU"/>
        </w:rPr>
        <w:t>Договор</w:t>
      </w:r>
      <w:r w:rsidRPr="00600961">
        <w:rPr>
          <w:rFonts w:ascii="Times New Roman" w:eastAsia="Times New Roman" w:hAnsi="Times New Roman" w:cs="Times New Roman"/>
          <w:i/>
          <w:sz w:val="24"/>
          <w:szCs w:val="24"/>
          <w:lang w:eastAsia="ru-RU"/>
        </w:rPr>
        <w:t>а составляет от 3 млн. рублей до 50 млн. рублей (включительно);</w:t>
      </w:r>
    </w:p>
    <w:p w:rsidR="00600961" w:rsidRPr="00600961" w:rsidRDefault="00600961" w:rsidP="00600961">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0961">
        <w:rPr>
          <w:rFonts w:ascii="Times New Roman" w:eastAsia="Times New Roman" w:hAnsi="Times New Roman" w:cs="Times New Roman"/>
          <w:i/>
          <w:sz w:val="24"/>
          <w:szCs w:val="24"/>
          <w:lang w:eastAsia="ru-RU"/>
        </w:rPr>
        <w:t>в) 10000 рублей, если цена Договора составляет от 50 млн. рублей до 100 млн. рублей (включительно);</w:t>
      </w:r>
    </w:p>
    <w:p w:rsidR="00600961" w:rsidRPr="00600961" w:rsidRDefault="00600961" w:rsidP="00600961">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00961">
        <w:rPr>
          <w:rFonts w:ascii="Times New Roman" w:eastAsia="Times New Roman" w:hAnsi="Times New Roman" w:cs="Times New Roman"/>
          <w:i/>
          <w:sz w:val="24"/>
          <w:szCs w:val="24"/>
          <w:lang w:eastAsia="ru-RU"/>
        </w:rPr>
        <w:t>г) 100000 рублей, если цена Договора превышает 100 млн. рублей.</w:t>
      </w:r>
    </w:p>
    <w:p w:rsidR="00600961" w:rsidRPr="00600961" w:rsidRDefault="00600961" w:rsidP="006009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0961">
        <w:rPr>
          <w:rFonts w:ascii="Times New Roman" w:eastAsia="Times New Roman" w:hAnsi="Times New Roman" w:cs="Times New Roman"/>
          <w:b/>
          <w:sz w:val="24"/>
          <w:szCs w:val="24"/>
          <w:lang w:eastAsia="ru-RU"/>
        </w:rPr>
        <w:t>6.5.3.</w:t>
      </w:r>
      <w:r w:rsidRPr="00600961">
        <w:rPr>
          <w:rFonts w:ascii="Times New Roman" w:eastAsia="Times New Roman" w:hAnsi="Times New Roman" w:cs="Times New Roman"/>
          <w:sz w:val="24"/>
          <w:szCs w:val="24"/>
          <w:lang w:eastAsia="ru-RU"/>
        </w:rPr>
        <w:t xml:space="preserve">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600961">
        <w:rPr>
          <w:rFonts w:ascii="Times New Roman" w:eastAsia="Times New Roman" w:hAnsi="Times New Roman" w:cs="Times New Roman"/>
          <w:bCs/>
          <w:sz w:val="24"/>
          <w:szCs w:val="24"/>
          <w:lang w:eastAsia="ru-RU"/>
        </w:rPr>
        <w:t>Договор</w:t>
      </w:r>
      <w:r w:rsidRPr="00600961">
        <w:rPr>
          <w:rFonts w:ascii="Times New Roman" w:eastAsia="Times New Roman" w:hAnsi="Times New Roman" w:cs="Times New Roman"/>
          <w:sz w:val="24"/>
          <w:szCs w:val="24"/>
          <w:lang w:eastAsia="ru-RU"/>
        </w:rPr>
        <w:t>ом, не может превышать цену Договора.</w:t>
      </w:r>
    </w:p>
    <w:p w:rsidR="00600961" w:rsidRPr="00600961" w:rsidRDefault="00600961" w:rsidP="0060096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0961">
        <w:rPr>
          <w:rFonts w:ascii="Times New Roman" w:eastAsia="Times New Roman" w:hAnsi="Times New Roman" w:cs="Times New Roman"/>
          <w:b/>
          <w:sz w:val="24"/>
          <w:szCs w:val="24"/>
          <w:lang w:eastAsia="ru-RU"/>
        </w:rPr>
        <w:t>6.6.</w:t>
      </w:r>
      <w:r w:rsidRPr="00600961">
        <w:rPr>
          <w:rFonts w:ascii="Times New Roman" w:eastAsia="Times New Roman" w:hAnsi="Times New Roman" w:cs="Times New Roman"/>
          <w:sz w:val="24"/>
          <w:szCs w:val="24"/>
          <w:lang w:eastAsia="ru-RU"/>
        </w:rPr>
        <w:t> </w:t>
      </w:r>
      <w:r w:rsidRPr="00600961">
        <w:rPr>
          <w:rFonts w:ascii="Times New Roman" w:eastAsia="Times New Roman" w:hAnsi="Times New Roman" w:cs="Times New Roman"/>
          <w:bCs/>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00961" w:rsidRPr="00600961" w:rsidRDefault="00600961" w:rsidP="0060096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00961">
        <w:rPr>
          <w:rFonts w:ascii="Times New Roman" w:eastAsia="Times New Roman" w:hAnsi="Times New Roman" w:cs="Times New Roman"/>
          <w:b/>
          <w:sz w:val="24"/>
          <w:szCs w:val="24"/>
          <w:lang w:eastAsia="ru-RU"/>
        </w:rPr>
        <w:t>6.7.</w:t>
      </w:r>
      <w:r w:rsidRPr="00600961">
        <w:rPr>
          <w:rFonts w:ascii="Times New Roman" w:eastAsia="Times New Roman" w:hAnsi="Times New Roman" w:cs="Times New Roman"/>
          <w:sz w:val="24"/>
          <w:szCs w:val="24"/>
          <w:lang w:eastAsia="ru-RU"/>
        </w:rPr>
        <w:t xml:space="preserve"> Применение штрафных санкций не освобождает стороны от выполнения обязательств по </w:t>
      </w:r>
      <w:r w:rsidRPr="00600961">
        <w:rPr>
          <w:rFonts w:ascii="Times New Roman" w:eastAsia="Times New Roman" w:hAnsi="Times New Roman" w:cs="Times New Roman"/>
          <w:bCs/>
          <w:sz w:val="24"/>
          <w:szCs w:val="24"/>
          <w:lang w:eastAsia="ru-RU"/>
        </w:rPr>
        <w:t>Договор</w:t>
      </w:r>
      <w:r w:rsidRPr="00600961">
        <w:rPr>
          <w:rFonts w:ascii="Times New Roman" w:eastAsia="Times New Roman" w:hAnsi="Times New Roman" w:cs="Times New Roman"/>
          <w:sz w:val="24"/>
          <w:szCs w:val="24"/>
          <w:lang w:eastAsia="ru-RU"/>
        </w:rPr>
        <w:t>у.</w:t>
      </w:r>
    </w:p>
    <w:p w:rsidR="00600961" w:rsidRPr="00600961" w:rsidRDefault="00600961" w:rsidP="00600961">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600961">
        <w:rPr>
          <w:rFonts w:ascii="Times New Roman" w:eastAsia="Calibri" w:hAnsi="Times New Roman" w:cs="Times New Roman"/>
          <w:b/>
          <w:sz w:val="24"/>
          <w:szCs w:val="24"/>
          <w:lang w:eastAsia="zh-CN"/>
        </w:rPr>
        <w:t>7. </w:t>
      </w:r>
      <w:r w:rsidRPr="00600961">
        <w:rPr>
          <w:rFonts w:ascii="Times New Roman" w:eastAsia="Times New Roman" w:hAnsi="Times New Roman" w:cs="Times New Roman"/>
          <w:b/>
          <w:sz w:val="24"/>
          <w:szCs w:val="24"/>
          <w:lang w:eastAsia="zh-CN"/>
        </w:rPr>
        <w:t>Условия</w:t>
      </w:r>
      <w:r w:rsidRPr="00600961">
        <w:rPr>
          <w:rFonts w:ascii="Times New Roman" w:eastAsia="Calibri" w:hAnsi="Times New Roman" w:cs="Times New Roman"/>
          <w:b/>
          <w:sz w:val="24"/>
          <w:szCs w:val="24"/>
          <w:lang w:eastAsia="zh-CN"/>
        </w:rPr>
        <w:t xml:space="preserve"> </w:t>
      </w:r>
      <w:r w:rsidRPr="00600961">
        <w:rPr>
          <w:rFonts w:ascii="Times New Roman" w:eastAsia="Times New Roman" w:hAnsi="Times New Roman" w:cs="Times New Roman"/>
          <w:b/>
          <w:sz w:val="24"/>
          <w:szCs w:val="24"/>
          <w:lang w:eastAsia="zh-CN"/>
        </w:rPr>
        <w:t>изменения</w:t>
      </w:r>
      <w:r w:rsidRPr="00600961">
        <w:rPr>
          <w:rFonts w:ascii="Times New Roman" w:eastAsia="Calibri" w:hAnsi="Times New Roman" w:cs="Times New Roman"/>
          <w:b/>
          <w:sz w:val="24"/>
          <w:szCs w:val="24"/>
          <w:lang w:eastAsia="zh-CN"/>
        </w:rPr>
        <w:t xml:space="preserve"> </w:t>
      </w:r>
      <w:r w:rsidRPr="00600961">
        <w:rPr>
          <w:rFonts w:ascii="Times New Roman" w:eastAsia="Times New Roman" w:hAnsi="Times New Roman" w:cs="Times New Roman"/>
          <w:b/>
          <w:sz w:val="24"/>
          <w:szCs w:val="24"/>
          <w:lang w:eastAsia="zh-CN"/>
        </w:rPr>
        <w:t>и</w:t>
      </w:r>
      <w:r w:rsidRPr="00600961">
        <w:rPr>
          <w:rFonts w:ascii="Times New Roman" w:eastAsia="Calibri" w:hAnsi="Times New Roman" w:cs="Times New Roman"/>
          <w:b/>
          <w:sz w:val="24"/>
          <w:szCs w:val="24"/>
          <w:lang w:eastAsia="zh-CN"/>
        </w:rPr>
        <w:t xml:space="preserve"> </w:t>
      </w:r>
      <w:r w:rsidRPr="00600961">
        <w:rPr>
          <w:rFonts w:ascii="Times New Roman" w:eastAsia="Times New Roman" w:hAnsi="Times New Roman" w:cs="Times New Roman"/>
          <w:b/>
          <w:sz w:val="24"/>
          <w:szCs w:val="24"/>
          <w:lang w:eastAsia="zh-CN"/>
        </w:rPr>
        <w:t>расторжения</w:t>
      </w:r>
      <w:r w:rsidRPr="00600961">
        <w:rPr>
          <w:rFonts w:ascii="Times New Roman" w:eastAsia="Calibri" w:hAnsi="Times New Roman" w:cs="Times New Roman"/>
          <w:b/>
          <w:sz w:val="24"/>
          <w:szCs w:val="24"/>
          <w:lang w:eastAsia="zh-CN"/>
        </w:rPr>
        <w:t xml:space="preserve"> настоящего </w:t>
      </w:r>
      <w:r w:rsidRPr="00600961">
        <w:rPr>
          <w:rFonts w:ascii="Times New Roman" w:eastAsia="Times New Roman" w:hAnsi="Times New Roman" w:cs="Times New Roman"/>
          <w:b/>
          <w:sz w:val="24"/>
          <w:szCs w:val="24"/>
          <w:lang w:eastAsia="zh-CN"/>
        </w:rPr>
        <w:t>Договора</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Calibri" w:hAnsi="Times New Roman" w:cs="Times New Roman"/>
          <w:b/>
          <w:sz w:val="24"/>
          <w:szCs w:val="24"/>
          <w:lang w:eastAsia="zh-CN"/>
        </w:rPr>
        <w:t>7.1.</w:t>
      </w:r>
      <w:r w:rsidRPr="00600961">
        <w:rPr>
          <w:rFonts w:ascii="Times New Roman" w:eastAsia="Calibri" w:hAnsi="Times New Roman" w:cs="Times New Roman"/>
          <w:sz w:val="24"/>
          <w:szCs w:val="24"/>
          <w:lang w:eastAsia="zh-CN"/>
        </w:rPr>
        <w:t> Настоящий Договор может быть расторгнут по соглашению сторон или по решению суда. Также Заказчик имеет право отказаться от исполнения настоящего Договора в одностороннем внесудебном порядке в соответствии с ч. 1 ст. 450.1 ГК РФ с включением Поставщика в Реестр недобросовестных поставщиков, ведущийся в соответствии с Федеральным законом от 18 июля 2011 г. № 223-ФЗ, в случае:</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Calibri" w:hAnsi="Times New Roman" w:cs="Times New Roman"/>
          <w:b/>
          <w:sz w:val="24"/>
          <w:szCs w:val="24"/>
          <w:lang w:eastAsia="zh-CN"/>
        </w:rPr>
        <w:t>7.1.1.</w:t>
      </w:r>
      <w:r w:rsidRPr="00600961">
        <w:rPr>
          <w:rFonts w:ascii="Times New Roman" w:eastAsia="Calibri" w:hAnsi="Times New Roman" w:cs="Times New Roman"/>
          <w:sz w:val="24"/>
          <w:szCs w:val="24"/>
          <w:lang w:eastAsia="zh-CN"/>
        </w:rPr>
        <w:t> Существенного нарушения условий договора Поставщиком.</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Calibri" w:hAnsi="Times New Roman" w:cs="Times New Roman"/>
          <w:b/>
          <w:sz w:val="24"/>
          <w:szCs w:val="24"/>
          <w:lang w:eastAsia="zh-CN"/>
        </w:rPr>
        <w:t>7.1.2.</w:t>
      </w:r>
      <w:r w:rsidRPr="00600961">
        <w:rPr>
          <w:rFonts w:ascii="Times New Roman" w:eastAsia="Calibri" w:hAnsi="Times New Roman" w:cs="Times New Roman"/>
          <w:sz w:val="24"/>
          <w:szCs w:val="24"/>
          <w:lang w:eastAsia="zh-CN"/>
        </w:rPr>
        <w:t> Систематического (более двух раз) срыва Поставщиком срока поставки Товара (комплектующих, передачи сопроводительных документов), указанного в настоящем Договоре.</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Calibri" w:hAnsi="Times New Roman" w:cs="Times New Roman"/>
          <w:b/>
          <w:sz w:val="24"/>
          <w:szCs w:val="24"/>
          <w:lang w:eastAsia="zh-CN"/>
        </w:rPr>
        <w:t>7.1.3. </w:t>
      </w:r>
      <w:r w:rsidRPr="00600961">
        <w:rPr>
          <w:rFonts w:ascii="Times New Roman" w:eastAsia="Calibri" w:hAnsi="Times New Roman" w:cs="Times New Roman"/>
          <w:sz w:val="24"/>
          <w:szCs w:val="24"/>
          <w:lang w:eastAsia="zh-CN"/>
        </w:rPr>
        <w:t>Систематического (более двух раз) несоответствия поставляемого Товара (передачи сопроводительных документов, использование Поставщиком не согласованной Сторонами тары) качественным и количественным характеристикам, указанным в Приложении № 1 к настоящему Договору.</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Calibri" w:hAnsi="Times New Roman" w:cs="Times New Roman"/>
          <w:b/>
          <w:sz w:val="24"/>
          <w:szCs w:val="24"/>
          <w:lang w:eastAsia="zh-CN"/>
        </w:rPr>
        <w:t>7.2. </w:t>
      </w:r>
      <w:r w:rsidRPr="00600961">
        <w:rPr>
          <w:rFonts w:ascii="Times New Roman" w:eastAsia="Calibri" w:hAnsi="Times New Roman" w:cs="Times New Roman"/>
          <w:sz w:val="24"/>
          <w:szCs w:val="24"/>
          <w:lang w:eastAsia="zh-CN"/>
        </w:rPr>
        <w:t>Цена настоящего Договора может быть снижена по соглашению сторон без изменения предусмотренных настоящим Договором количества Товаров и иных условий исполнения настоящего Договора.</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Calibri" w:hAnsi="Times New Roman" w:cs="Times New Roman"/>
          <w:b/>
          <w:sz w:val="24"/>
          <w:szCs w:val="24"/>
          <w:lang w:eastAsia="zh-CN"/>
        </w:rPr>
        <w:t>7.3.</w:t>
      </w:r>
      <w:r w:rsidRPr="00600961">
        <w:rPr>
          <w:rFonts w:ascii="Times New Roman" w:eastAsia="Calibri" w:hAnsi="Times New Roman" w:cs="Times New Roman"/>
          <w:sz w:val="24"/>
          <w:szCs w:val="24"/>
          <w:lang w:eastAsia="zh-CN"/>
        </w:rPr>
        <w:t> Цена единицы дополнительно поставляемого Товара или цена единицы Товара при уменьшении предусмотренного настоящим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настоящем Договоре количество такого Товара.</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Calibri" w:hAnsi="Times New Roman" w:cs="Times New Roman"/>
          <w:b/>
          <w:sz w:val="24"/>
          <w:szCs w:val="24"/>
          <w:lang w:eastAsia="zh-CN"/>
        </w:rPr>
        <w:lastRenderedPageBreak/>
        <w:t>7.4.</w:t>
      </w:r>
      <w:r w:rsidRPr="00600961">
        <w:rPr>
          <w:rFonts w:ascii="Times New Roman" w:eastAsia="Calibri" w:hAnsi="Times New Roman" w:cs="Times New Roman"/>
          <w:sz w:val="24"/>
          <w:szCs w:val="24"/>
          <w:lang w:eastAsia="zh-CN"/>
        </w:rPr>
        <w:t> 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Calibri" w:hAnsi="Times New Roman" w:cs="Times New Roman"/>
          <w:b/>
          <w:sz w:val="24"/>
          <w:szCs w:val="24"/>
          <w:lang w:eastAsia="zh-CN"/>
        </w:rPr>
        <w:t>7.4.1.</w:t>
      </w:r>
      <w:r w:rsidRPr="00600961">
        <w:rPr>
          <w:rFonts w:ascii="Times New Roman" w:eastAsia="Calibri" w:hAnsi="Times New Roman" w:cs="Times New Roman"/>
          <w:sz w:val="24"/>
          <w:szCs w:val="24"/>
          <w:lang w:eastAsia="zh-CN"/>
        </w:rPr>
        <w:t>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Calibri" w:hAnsi="Times New Roman" w:cs="Times New Roman"/>
          <w:b/>
          <w:sz w:val="24"/>
          <w:szCs w:val="24"/>
          <w:lang w:eastAsia="zh-CN"/>
        </w:rPr>
        <w:t xml:space="preserve">7.4.2. </w:t>
      </w:r>
      <w:r w:rsidRPr="00600961">
        <w:rPr>
          <w:rFonts w:ascii="Times New Roman" w:eastAsia="Calibri" w:hAnsi="Times New Roman" w:cs="Times New Roman"/>
          <w:sz w:val="24"/>
          <w:szCs w:val="24"/>
          <w:lang w:eastAsia="zh-CN"/>
        </w:rPr>
        <w:t>В других случаях, предусмотренных Положением о закупках товаров, работ, услуг Заказчика.</w:t>
      </w:r>
    </w:p>
    <w:p w:rsidR="00600961" w:rsidRPr="00600961" w:rsidRDefault="00600961" w:rsidP="00600961">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600961">
        <w:rPr>
          <w:rFonts w:ascii="Times New Roman" w:eastAsia="Calibri" w:hAnsi="Times New Roman" w:cs="Times New Roman"/>
          <w:b/>
          <w:sz w:val="24"/>
          <w:szCs w:val="24"/>
          <w:lang w:eastAsia="zh-CN"/>
        </w:rPr>
        <w:t>8. </w:t>
      </w:r>
      <w:r w:rsidRPr="00600961">
        <w:rPr>
          <w:rFonts w:ascii="Times New Roman" w:eastAsia="Times New Roman" w:hAnsi="Times New Roman" w:cs="Times New Roman"/>
          <w:b/>
          <w:sz w:val="24"/>
          <w:szCs w:val="24"/>
          <w:lang w:eastAsia="zh-CN"/>
        </w:rPr>
        <w:t>Порядок</w:t>
      </w:r>
      <w:r w:rsidRPr="00600961">
        <w:rPr>
          <w:rFonts w:ascii="Times New Roman" w:eastAsia="Calibri" w:hAnsi="Times New Roman" w:cs="Times New Roman"/>
          <w:b/>
          <w:sz w:val="24"/>
          <w:szCs w:val="24"/>
          <w:lang w:eastAsia="zh-CN"/>
        </w:rPr>
        <w:t xml:space="preserve"> </w:t>
      </w:r>
      <w:r w:rsidRPr="00600961">
        <w:rPr>
          <w:rFonts w:ascii="Times New Roman" w:eastAsia="Times New Roman" w:hAnsi="Times New Roman" w:cs="Times New Roman"/>
          <w:b/>
          <w:sz w:val="24"/>
          <w:szCs w:val="24"/>
          <w:lang w:eastAsia="zh-CN"/>
        </w:rPr>
        <w:t>разрешения</w:t>
      </w:r>
      <w:r w:rsidRPr="00600961">
        <w:rPr>
          <w:rFonts w:ascii="Times New Roman" w:eastAsia="Calibri" w:hAnsi="Times New Roman" w:cs="Times New Roman"/>
          <w:b/>
          <w:sz w:val="24"/>
          <w:szCs w:val="24"/>
          <w:lang w:eastAsia="zh-CN"/>
        </w:rPr>
        <w:t xml:space="preserve"> </w:t>
      </w:r>
      <w:r w:rsidRPr="00600961">
        <w:rPr>
          <w:rFonts w:ascii="Times New Roman" w:eastAsia="Times New Roman" w:hAnsi="Times New Roman" w:cs="Times New Roman"/>
          <w:b/>
          <w:sz w:val="24"/>
          <w:szCs w:val="24"/>
          <w:lang w:eastAsia="zh-CN"/>
        </w:rPr>
        <w:t>споров</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Calibri" w:hAnsi="Times New Roman" w:cs="Times New Roman"/>
          <w:b/>
          <w:sz w:val="24"/>
          <w:szCs w:val="24"/>
          <w:lang w:eastAsia="zh-CN"/>
        </w:rPr>
        <w:t>8.1.</w:t>
      </w:r>
      <w:r w:rsidRPr="00600961">
        <w:rPr>
          <w:rFonts w:ascii="Times New Roman" w:eastAsia="Calibri" w:hAnsi="Times New Roman" w:cs="Times New Roman"/>
          <w:sz w:val="24"/>
          <w:szCs w:val="24"/>
          <w:lang w:eastAsia="zh-CN"/>
        </w:rPr>
        <w:t> </w:t>
      </w:r>
      <w:r w:rsidRPr="00600961">
        <w:rPr>
          <w:rFonts w:ascii="Times New Roman" w:eastAsia="Times New Roman" w:hAnsi="Times New Roman" w:cs="Times New Roman"/>
          <w:sz w:val="24"/>
          <w:szCs w:val="24"/>
          <w:lang w:eastAsia="zh-CN"/>
        </w:rPr>
        <w:t>Все</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споры</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по</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настоящему</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Договору</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разрешаются</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путем</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переговоров</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между</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Сторонами</w:t>
      </w:r>
      <w:r w:rsidRPr="00600961">
        <w:rPr>
          <w:rFonts w:ascii="Times New Roman" w:eastAsia="Calibri" w:hAnsi="Times New Roman" w:cs="Times New Roman"/>
          <w:sz w:val="24"/>
          <w:szCs w:val="24"/>
          <w:lang w:eastAsia="zh-CN"/>
        </w:rPr>
        <w:t>.</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Calibri" w:hAnsi="Times New Roman" w:cs="Times New Roman"/>
          <w:b/>
          <w:sz w:val="24"/>
          <w:szCs w:val="24"/>
          <w:lang w:eastAsia="zh-CN"/>
        </w:rPr>
        <w:t>8.2.</w:t>
      </w:r>
      <w:r w:rsidRPr="00600961">
        <w:rPr>
          <w:rFonts w:ascii="Times New Roman" w:eastAsia="Calibri" w:hAnsi="Times New Roman" w:cs="Times New Roman"/>
          <w:sz w:val="24"/>
          <w:szCs w:val="24"/>
          <w:lang w:eastAsia="zh-CN"/>
        </w:rPr>
        <w:t> </w:t>
      </w:r>
      <w:r w:rsidRPr="00600961">
        <w:rPr>
          <w:rFonts w:ascii="Times New Roman" w:eastAsia="Times New Roman" w:hAnsi="Times New Roman" w:cs="Times New Roman"/>
          <w:sz w:val="24"/>
          <w:szCs w:val="24"/>
          <w:lang w:eastAsia="zh-CN"/>
        </w:rPr>
        <w:t>В</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случае</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возникновения</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разногласий</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между</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Сторонами</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по</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исполнению</w:t>
      </w:r>
      <w:r w:rsidRPr="00600961">
        <w:rPr>
          <w:rFonts w:ascii="Times New Roman" w:eastAsia="Calibri" w:hAnsi="Times New Roman" w:cs="Times New Roman"/>
          <w:sz w:val="24"/>
          <w:szCs w:val="24"/>
          <w:lang w:eastAsia="zh-CN"/>
        </w:rPr>
        <w:t xml:space="preserve"> настоящего </w:t>
      </w:r>
      <w:r w:rsidRPr="00600961">
        <w:rPr>
          <w:rFonts w:ascii="Times New Roman" w:eastAsia="Times New Roman" w:hAnsi="Times New Roman" w:cs="Times New Roman"/>
          <w:sz w:val="24"/>
          <w:szCs w:val="24"/>
          <w:lang w:eastAsia="zh-CN"/>
        </w:rPr>
        <w:t>Договора</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Поставщик</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вправе</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направить</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мотивированное</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обращение</w:t>
      </w:r>
      <w:r w:rsidRPr="00600961">
        <w:rPr>
          <w:rFonts w:ascii="Times New Roman" w:eastAsia="Calibri" w:hAnsi="Times New Roman" w:cs="Times New Roman"/>
          <w:sz w:val="24"/>
          <w:szCs w:val="24"/>
          <w:lang w:eastAsia="zh-CN"/>
        </w:rPr>
        <w:t xml:space="preserve"> Заказчику </w:t>
      </w:r>
      <w:r w:rsidRPr="00600961">
        <w:rPr>
          <w:rFonts w:ascii="Times New Roman" w:eastAsia="Times New Roman" w:hAnsi="Times New Roman" w:cs="Times New Roman"/>
          <w:sz w:val="24"/>
          <w:szCs w:val="24"/>
          <w:lang w:eastAsia="zh-CN"/>
        </w:rPr>
        <w:t>о</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рассмотрении</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его</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требований</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либо</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предложений</w:t>
      </w:r>
      <w:r w:rsidRPr="00600961">
        <w:rPr>
          <w:rFonts w:ascii="Times New Roman" w:eastAsia="Calibri" w:hAnsi="Times New Roman" w:cs="Times New Roman"/>
          <w:sz w:val="24"/>
          <w:szCs w:val="24"/>
          <w:lang w:eastAsia="zh-CN"/>
        </w:rPr>
        <w:t>.</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Calibri" w:hAnsi="Times New Roman" w:cs="Times New Roman"/>
          <w:b/>
          <w:sz w:val="24"/>
          <w:szCs w:val="24"/>
          <w:lang w:eastAsia="zh-CN"/>
        </w:rPr>
        <w:t>8.3.</w:t>
      </w:r>
      <w:r w:rsidRPr="00600961">
        <w:rPr>
          <w:rFonts w:ascii="Times New Roman" w:eastAsia="Calibri" w:hAnsi="Times New Roman" w:cs="Times New Roman"/>
          <w:sz w:val="24"/>
          <w:szCs w:val="24"/>
          <w:lang w:eastAsia="zh-CN"/>
        </w:rPr>
        <w:t> </w:t>
      </w:r>
      <w:r w:rsidRPr="00600961">
        <w:rPr>
          <w:rFonts w:ascii="Times New Roman" w:eastAsia="Times New Roman" w:hAnsi="Times New Roman" w:cs="Times New Roman"/>
          <w:sz w:val="24"/>
          <w:szCs w:val="24"/>
          <w:lang w:eastAsia="zh-CN"/>
        </w:rPr>
        <w:t>В</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случае</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не достижения</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Сторонами</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согласия</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спор</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рассматривается</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в</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Арбитражном</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суде Республики Крым</w:t>
      </w:r>
      <w:r w:rsidRPr="00600961">
        <w:rPr>
          <w:rFonts w:ascii="Times New Roman" w:eastAsia="Calibri" w:hAnsi="Times New Roman" w:cs="Times New Roman"/>
          <w:sz w:val="24"/>
          <w:szCs w:val="24"/>
          <w:lang w:eastAsia="zh-CN"/>
        </w:rPr>
        <w:t>.</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b/>
          <w:sz w:val="24"/>
          <w:szCs w:val="24"/>
          <w:lang w:eastAsia="zh-CN"/>
        </w:rPr>
      </w:pPr>
      <w:r w:rsidRPr="00600961">
        <w:rPr>
          <w:rFonts w:ascii="Times New Roman" w:eastAsia="Calibri" w:hAnsi="Times New Roman" w:cs="Times New Roman"/>
          <w:b/>
          <w:sz w:val="24"/>
          <w:szCs w:val="24"/>
          <w:lang w:eastAsia="zh-CN"/>
        </w:rPr>
        <w:t>8.4.</w:t>
      </w:r>
      <w:r w:rsidRPr="00600961">
        <w:rPr>
          <w:rFonts w:ascii="Times New Roman" w:eastAsia="Calibri" w:hAnsi="Times New Roman" w:cs="Times New Roman"/>
          <w:sz w:val="24"/>
          <w:szCs w:val="24"/>
          <w:lang w:eastAsia="zh-CN"/>
        </w:rPr>
        <w:t> Поставщик не имеет право расторгнуть настоящий Договор в одностороннем внесудебном порядке.</w:t>
      </w:r>
    </w:p>
    <w:p w:rsidR="00600961" w:rsidRPr="00600961" w:rsidRDefault="00600961" w:rsidP="00600961">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600961">
        <w:rPr>
          <w:rFonts w:ascii="Times New Roman" w:eastAsia="Calibri" w:hAnsi="Times New Roman" w:cs="Times New Roman"/>
          <w:b/>
          <w:sz w:val="24"/>
          <w:szCs w:val="24"/>
          <w:lang w:eastAsia="zh-CN"/>
        </w:rPr>
        <w:t>9. </w:t>
      </w:r>
      <w:r w:rsidRPr="00600961">
        <w:rPr>
          <w:rFonts w:ascii="Times New Roman" w:eastAsia="Times New Roman" w:hAnsi="Times New Roman" w:cs="Times New Roman"/>
          <w:b/>
          <w:sz w:val="24"/>
          <w:szCs w:val="24"/>
          <w:lang w:eastAsia="zh-CN"/>
        </w:rPr>
        <w:t>Срок</w:t>
      </w:r>
      <w:r w:rsidRPr="00600961">
        <w:rPr>
          <w:rFonts w:ascii="Times New Roman" w:eastAsia="Calibri" w:hAnsi="Times New Roman" w:cs="Times New Roman"/>
          <w:b/>
          <w:sz w:val="24"/>
          <w:szCs w:val="24"/>
          <w:lang w:eastAsia="zh-CN"/>
        </w:rPr>
        <w:t xml:space="preserve"> </w:t>
      </w:r>
      <w:r w:rsidRPr="00600961">
        <w:rPr>
          <w:rFonts w:ascii="Times New Roman" w:eastAsia="Times New Roman" w:hAnsi="Times New Roman" w:cs="Times New Roman"/>
          <w:b/>
          <w:sz w:val="24"/>
          <w:szCs w:val="24"/>
          <w:lang w:eastAsia="zh-CN"/>
        </w:rPr>
        <w:t>действия</w:t>
      </w:r>
      <w:r w:rsidRPr="00600961">
        <w:rPr>
          <w:rFonts w:ascii="Times New Roman" w:eastAsia="Calibri" w:hAnsi="Times New Roman" w:cs="Times New Roman"/>
          <w:b/>
          <w:sz w:val="24"/>
          <w:szCs w:val="24"/>
          <w:lang w:eastAsia="zh-CN"/>
        </w:rPr>
        <w:t xml:space="preserve"> Д</w:t>
      </w:r>
      <w:r w:rsidRPr="00600961">
        <w:rPr>
          <w:rFonts w:ascii="Times New Roman" w:eastAsia="Times New Roman" w:hAnsi="Times New Roman" w:cs="Times New Roman"/>
          <w:b/>
          <w:sz w:val="24"/>
          <w:szCs w:val="24"/>
          <w:lang w:eastAsia="zh-CN"/>
        </w:rPr>
        <w:t>оговора</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Calibri" w:hAnsi="Times New Roman" w:cs="Times New Roman"/>
          <w:b/>
          <w:sz w:val="24"/>
          <w:szCs w:val="24"/>
          <w:lang w:eastAsia="zh-CN"/>
        </w:rPr>
        <w:t>9.1.</w:t>
      </w:r>
      <w:r w:rsidRPr="00600961">
        <w:rPr>
          <w:rFonts w:ascii="Times New Roman" w:eastAsia="Calibri" w:hAnsi="Times New Roman" w:cs="Times New Roman"/>
          <w:sz w:val="24"/>
          <w:szCs w:val="24"/>
          <w:lang w:eastAsia="zh-CN"/>
        </w:rPr>
        <w:t>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31 декабря 2018 года.</w:t>
      </w:r>
    </w:p>
    <w:p w:rsidR="00600961" w:rsidRPr="00600961" w:rsidRDefault="00600961" w:rsidP="00600961">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600961">
        <w:rPr>
          <w:rFonts w:ascii="Times New Roman" w:eastAsia="Calibri" w:hAnsi="Times New Roman" w:cs="Times New Roman"/>
          <w:b/>
          <w:sz w:val="24"/>
          <w:szCs w:val="24"/>
          <w:lang w:eastAsia="zh-CN"/>
        </w:rPr>
        <w:t>10. </w:t>
      </w:r>
      <w:r w:rsidRPr="00600961">
        <w:rPr>
          <w:rFonts w:ascii="Times New Roman" w:eastAsia="Times New Roman" w:hAnsi="Times New Roman" w:cs="Times New Roman"/>
          <w:b/>
          <w:sz w:val="24"/>
          <w:szCs w:val="24"/>
          <w:lang w:eastAsia="zh-CN"/>
        </w:rPr>
        <w:t>Заключительные</w:t>
      </w:r>
      <w:r w:rsidRPr="00600961">
        <w:rPr>
          <w:rFonts w:ascii="Times New Roman" w:eastAsia="Calibri" w:hAnsi="Times New Roman" w:cs="Times New Roman"/>
          <w:b/>
          <w:sz w:val="24"/>
          <w:szCs w:val="24"/>
          <w:lang w:eastAsia="zh-CN"/>
        </w:rPr>
        <w:t xml:space="preserve"> </w:t>
      </w:r>
      <w:r w:rsidRPr="00600961">
        <w:rPr>
          <w:rFonts w:ascii="Times New Roman" w:eastAsia="Times New Roman" w:hAnsi="Times New Roman" w:cs="Times New Roman"/>
          <w:b/>
          <w:sz w:val="24"/>
          <w:szCs w:val="24"/>
          <w:lang w:eastAsia="zh-CN"/>
        </w:rPr>
        <w:t>положения</w:t>
      </w:r>
    </w:p>
    <w:p w:rsidR="00600961" w:rsidRPr="00600961" w:rsidRDefault="00600961" w:rsidP="0060096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00961">
        <w:rPr>
          <w:rFonts w:ascii="Times New Roman" w:eastAsia="Calibri" w:hAnsi="Times New Roman" w:cs="Times New Roman"/>
          <w:b/>
          <w:sz w:val="24"/>
          <w:szCs w:val="24"/>
          <w:lang w:eastAsia="zh-CN"/>
        </w:rPr>
        <w:t>10.1.</w:t>
      </w:r>
      <w:r w:rsidRPr="00600961">
        <w:rPr>
          <w:rFonts w:ascii="Times New Roman" w:eastAsia="Calibri" w:hAnsi="Times New Roman" w:cs="Times New Roman"/>
          <w:sz w:val="24"/>
          <w:szCs w:val="24"/>
          <w:lang w:eastAsia="zh-CN"/>
        </w:rPr>
        <w:t> </w:t>
      </w:r>
      <w:r w:rsidRPr="00600961">
        <w:rPr>
          <w:rFonts w:ascii="Times New Roman" w:eastAsia="Times New Roman" w:hAnsi="Times New Roman" w:cs="Times New Roman"/>
          <w:sz w:val="24"/>
          <w:szCs w:val="24"/>
          <w:lang w:eastAsia="zh-CN"/>
        </w:rPr>
        <w:t>Настоящий</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Договор</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составлен</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в</w:t>
      </w:r>
      <w:r w:rsidRPr="00600961">
        <w:rPr>
          <w:rFonts w:ascii="Times New Roman" w:eastAsia="Calibri" w:hAnsi="Times New Roman" w:cs="Times New Roman"/>
          <w:sz w:val="24"/>
          <w:szCs w:val="24"/>
          <w:lang w:eastAsia="zh-CN"/>
        </w:rPr>
        <w:t xml:space="preserve"> 2 (</w:t>
      </w:r>
      <w:r w:rsidRPr="00600961">
        <w:rPr>
          <w:rFonts w:ascii="Times New Roman" w:eastAsia="Times New Roman" w:hAnsi="Times New Roman" w:cs="Times New Roman"/>
          <w:sz w:val="24"/>
          <w:szCs w:val="24"/>
          <w:lang w:eastAsia="zh-CN"/>
        </w:rPr>
        <w:t>двух</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экземплярах</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имеющих</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равную</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юридическую</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силу</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по</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одному</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экземпляру</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для</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каждой</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из</w:t>
      </w:r>
      <w:r w:rsidRPr="00600961">
        <w:rPr>
          <w:rFonts w:ascii="Times New Roman" w:eastAsia="Calibri" w:hAnsi="Times New Roman" w:cs="Times New Roman"/>
          <w:sz w:val="24"/>
          <w:szCs w:val="24"/>
          <w:lang w:eastAsia="zh-CN"/>
        </w:rPr>
        <w:t xml:space="preserve"> </w:t>
      </w:r>
      <w:r w:rsidRPr="00600961">
        <w:rPr>
          <w:rFonts w:ascii="Times New Roman" w:eastAsia="Times New Roman" w:hAnsi="Times New Roman" w:cs="Times New Roman"/>
          <w:sz w:val="24"/>
          <w:szCs w:val="24"/>
          <w:lang w:eastAsia="zh-CN"/>
        </w:rPr>
        <w:t>Сторон</w:t>
      </w:r>
      <w:r w:rsidRPr="00600961">
        <w:rPr>
          <w:rFonts w:ascii="Times New Roman" w:eastAsia="Calibri" w:hAnsi="Times New Roman" w:cs="Times New Roman"/>
          <w:sz w:val="24"/>
          <w:szCs w:val="24"/>
          <w:lang w:eastAsia="zh-CN"/>
        </w:rPr>
        <w:t xml:space="preserve">. </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Calibri" w:hAnsi="Times New Roman" w:cs="Times New Roman"/>
          <w:b/>
          <w:sz w:val="24"/>
          <w:szCs w:val="24"/>
          <w:lang w:eastAsia="zh-CN"/>
        </w:rPr>
        <w:t>10.2</w:t>
      </w:r>
      <w:r w:rsidRPr="00600961">
        <w:rPr>
          <w:rFonts w:ascii="Times New Roman" w:eastAsia="Calibri" w:hAnsi="Times New Roman" w:cs="Times New Roman"/>
          <w:sz w:val="24"/>
          <w:szCs w:val="24"/>
          <w:lang w:eastAsia="zh-CN"/>
        </w:rPr>
        <w:t>. Неотъемлемой частью настоящего Договора являются следующие приложения:</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Calibri" w:hAnsi="Times New Roman" w:cs="Times New Roman"/>
          <w:sz w:val="24"/>
          <w:szCs w:val="24"/>
          <w:lang w:eastAsia="zh-CN"/>
        </w:rPr>
        <w:t>Приложение № 1. Спецификация на ___ л.;</w:t>
      </w:r>
    </w:p>
    <w:p w:rsidR="00600961" w:rsidRPr="00600961" w:rsidRDefault="00600961" w:rsidP="00600961">
      <w:pPr>
        <w:widowControl w:val="0"/>
        <w:suppressAutoHyphens/>
        <w:autoSpaceDE w:val="0"/>
        <w:spacing w:after="0" w:line="240" w:lineRule="auto"/>
        <w:jc w:val="both"/>
        <w:rPr>
          <w:rFonts w:ascii="Times New Roman" w:eastAsia="Calibri" w:hAnsi="Times New Roman" w:cs="Times New Roman"/>
          <w:sz w:val="24"/>
          <w:szCs w:val="24"/>
          <w:lang w:eastAsia="zh-CN"/>
        </w:rPr>
      </w:pPr>
      <w:r w:rsidRPr="00600961">
        <w:rPr>
          <w:rFonts w:ascii="Times New Roman" w:eastAsia="Calibri" w:hAnsi="Times New Roman" w:cs="Times New Roman"/>
          <w:sz w:val="24"/>
          <w:szCs w:val="24"/>
          <w:lang w:eastAsia="zh-CN"/>
        </w:rPr>
        <w:t>Приложение № 2. Акт приема-передачи на ___ л.</w:t>
      </w:r>
    </w:p>
    <w:p w:rsidR="00600961" w:rsidRPr="00600961" w:rsidRDefault="00600961" w:rsidP="00600961">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600961">
        <w:rPr>
          <w:rFonts w:ascii="Times New Roman" w:eastAsia="Calibri" w:hAnsi="Times New Roman" w:cs="Times New Roman"/>
          <w:b/>
          <w:sz w:val="24"/>
          <w:szCs w:val="24"/>
          <w:lang w:eastAsia="zh-CN"/>
        </w:rPr>
        <w:t>11. Юридические адреса и реквизиты Сторон</w:t>
      </w:r>
    </w:p>
    <w:tbl>
      <w:tblPr>
        <w:tblW w:w="0" w:type="auto"/>
        <w:tblInd w:w="-5" w:type="dxa"/>
        <w:tblLayout w:type="fixed"/>
        <w:tblCellMar>
          <w:left w:w="10" w:type="dxa"/>
          <w:right w:w="10" w:type="dxa"/>
        </w:tblCellMar>
        <w:tblLook w:val="04A0" w:firstRow="1" w:lastRow="0" w:firstColumn="1" w:lastColumn="0" w:noHBand="0" w:noVBand="1"/>
      </w:tblPr>
      <w:tblGrid>
        <w:gridCol w:w="4967"/>
        <w:gridCol w:w="4731"/>
      </w:tblGrid>
      <w:tr w:rsidR="00600961" w:rsidRPr="00600961" w:rsidTr="00894579">
        <w:trPr>
          <w:trHeight w:val="1773"/>
        </w:trPr>
        <w:tc>
          <w:tcPr>
            <w:tcW w:w="4967" w:type="dxa"/>
          </w:tcPr>
          <w:p w:rsidR="00600961" w:rsidRPr="00600961" w:rsidRDefault="00600961" w:rsidP="00600961">
            <w:pPr>
              <w:widowControl w:val="0"/>
              <w:suppressAutoHyphens/>
              <w:autoSpaceDE w:val="0"/>
              <w:spacing w:after="0" w:line="240" w:lineRule="auto"/>
              <w:jc w:val="center"/>
              <w:textAlignment w:val="baseline"/>
              <w:rPr>
                <w:rFonts w:ascii="Times New Roman" w:eastAsia="Times New Roman" w:hAnsi="Times New Roman" w:cs="Times New Roman"/>
                <w:b/>
                <w:kern w:val="2"/>
                <w:sz w:val="24"/>
                <w:szCs w:val="24"/>
                <w:lang w:eastAsia="zh-CN"/>
              </w:rPr>
            </w:pPr>
            <w:r w:rsidRPr="00600961">
              <w:rPr>
                <w:rFonts w:ascii="Times New Roman" w:eastAsia="Times New Roman" w:hAnsi="Times New Roman" w:cs="Times New Roman"/>
                <w:b/>
                <w:kern w:val="2"/>
                <w:sz w:val="24"/>
                <w:szCs w:val="24"/>
                <w:lang w:eastAsia="zh-CN"/>
              </w:rPr>
              <w:t>Заказчик</w:t>
            </w:r>
          </w:p>
          <w:p w:rsidR="00600961" w:rsidRPr="00600961" w:rsidRDefault="00600961" w:rsidP="00894579">
            <w:pPr>
              <w:widowControl w:val="0"/>
              <w:suppressAutoHyphens/>
              <w:autoSpaceDE w:val="0"/>
              <w:snapToGrid w:val="0"/>
              <w:spacing w:after="0" w:line="240" w:lineRule="auto"/>
              <w:rPr>
                <w:rFonts w:ascii="Times New Roman" w:eastAsia="Calibri" w:hAnsi="Times New Roman" w:cs="Times New Roman"/>
                <w:sz w:val="24"/>
                <w:szCs w:val="24"/>
                <w:lang w:eastAsia="zh-CN"/>
              </w:rPr>
            </w:pPr>
            <w:r w:rsidRPr="00600961">
              <w:rPr>
                <w:rFonts w:ascii="Times New Roman" w:eastAsia="Calibri" w:hAnsi="Times New Roman" w:cs="Times New Roman"/>
                <w:sz w:val="24"/>
                <w:szCs w:val="24"/>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w:t>
            </w:r>
          </w:p>
          <w:p w:rsidR="00600961" w:rsidRPr="00600961" w:rsidRDefault="00600961" w:rsidP="00894579">
            <w:pPr>
              <w:widowControl w:val="0"/>
              <w:suppressAutoHyphens/>
              <w:autoSpaceDE w:val="0"/>
              <w:snapToGrid w:val="0"/>
              <w:spacing w:after="0" w:line="240" w:lineRule="auto"/>
              <w:rPr>
                <w:rFonts w:ascii="Times New Roman" w:eastAsia="Calibri" w:hAnsi="Times New Roman" w:cs="Times New Roman"/>
                <w:sz w:val="24"/>
                <w:szCs w:val="24"/>
                <w:lang w:eastAsia="zh-CN"/>
              </w:rPr>
            </w:pPr>
            <w:r w:rsidRPr="00600961">
              <w:rPr>
                <w:rFonts w:ascii="Times New Roman" w:eastAsia="Calibri" w:hAnsi="Times New Roman" w:cs="Times New Roman"/>
                <w:b/>
                <w:bCs/>
                <w:i/>
                <w:iCs/>
                <w:sz w:val="24"/>
                <w:szCs w:val="24"/>
                <w:lang w:eastAsia="zh-CN"/>
              </w:rPr>
              <w:t xml:space="preserve">адрес: </w:t>
            </w:r>
            <w:r w:rsidRPr="00600961">
              <w:rPr>
                <w:rFonts w:ascii="Times New Roman" w:eastAsia="Calibri" w:hAnsi="Times New Roman" w:cs="Times New Roman"/>
                <w:sz w:val="24"/>
                <w:szCs w:val="24"/>
                <w:lang w:eastAsia="zh-CN"/>
              </w:rPr>
              <w:t xml:space="preserve">298648, Российская Федерация, Республика Крым, г. Ялта, </w:t>
            </w:r>
            <w:proofErr w:type="spellStart"/>
            <w:r w:rsidRPr="00600961">
              <w:rPr>
                <w:rFonts w:ascii="Times New Roman" w:eastAsia="Calibri" w:hAnsi="Times New Roman" w:cs="Times New Roman"/>
                <w:sz w:val="24"/>
                <w:szCs w:val="24"/>
                <w:lang w:eastAsia="zh-CN"/>
              </w:rPr>
              <w:t>пгт</w:t>
            </w:r>
            <w:proofErr w:type="spellEnd"/>
            <w:r w:rsidRPr="00600961">
              <w:rPr>
                <w:rFonts w:ascii="Times New Roman" w:eastAsia="Calibri" w:hAnsi="Times New Roman" w:cs="Times New Roman"/>
                <w:sz w:val="24"/>
                <w:szCs w:val="24"/>
                <w:lang w:eastAsia="zh-CN"/>
              </w:rPr>
              <w:t xml:space="preserve"> Никита, спуск Никитский, д. 52</w:t>
            </w:r>
          </w:p>
          <w:p w:rsidR="00600961" w:rsidRPr="00600961" w:rsidRDefault="00600961" w:rsidP="00894579">
            <w:pPr>
              <w:widowControl w:val="0"/>
              <w:suppressAutoHyphens/>
              <w:autoSpaceDE w:val="0"/>
              <w:snapToGrid w:val="0"/>
              <w:spacing w:after="0" w:line="240" w:lineRule="auto"/>
              <w:rPr>
                <w:rFonts w:ascii="Times New Roman" w:eastAsia="Calibri" w:hAnsi="Times New Roman" w:cs="Times New Roman"/>
                <w:sz w:val="24"/>
                <w:szCs w:val="24"/>
                <w:lang w:eastAsia="zh-CN"/>
              </w:rPr>
            </w:pPr>
            <w:r w:rsidRPr="00600961">
              <w:rPr>
                <w:rFonts w:ascii="Times New Roman" w:eastAsia="Calibri" w:hAnsi="Times New Roman" w:cs="Times New Roman"/>
                <w:b/>
                <w:bCs/>
                <w:i/>
                <w:iCs/>
                <w:sz w:val="24"/>
                <w:szCs w:val="24"/>
                <w:lang w:eastAsia="zh-CN"/>
              </w:rPr>
              <w:t>тел.:</w:t>
            </w:r>
            <w:r w:rsidRPr="00600961">
              <w:rPr>
                <w:rFonts w:ascii="Times New Roman" w:eastAsia="Calibri" w:hAnsi="Times New Roman" w:cs="Times New Roman"/>
                <w:sz w:val="24"/>
                <w:szCs w:val="24"/>
                <w:lang w:eastAsia="zh-CN"/>
              </w:rPr>
              <w:t xml:space="preserve"> (3654) 33</w:t>
            </w:r>
            <w:r w:rsidRPr="00600961">
              <w:rPr>
                <w:rFonts w:ascii="Times New Roman" w:eastAsia="Calibri" w:hAnsi="Times New Roman" w:cs="Times New Roman"/>
                <w:sz w:val="24"/>
                <w:szCs w:val="24"/>
                <w:lang w:val="uk-UA" w:eastAsia="zh-CN"/>
              </w:rPr>
              <w:t>-</w:t>
            </w:r>
            <w:r w:rsidRPr="00600961">
              <w:rPr>
                <w:rFonts w:ascii="Times New Roman" w:eastAsia="Calibri" w:hAnsi="Times New Roman" w:cs="Times New Roman"/>
                <w:sz w:val="24"/>
                <w:szCs w:val="24"/>
                <w:lang w:eastAsia="zh-CN"/>
              </w:rPr>
              <w:t>55</w:t>
            </w:r>
            <w:r w:rsidRPr="00600961">
              <w:rPr>
                <w:rFonts w:ascii="Times New Roman" w:eastAsia="Calibri" w:hAnsi="Times New Roman" w:cs="Times New Roman"/>
                <w:sz w:val="24"/>
                <w:szCs w:val="24"/>
                <w:lang w:val="uk-UA" w:eastAsia="zh-CN"/>
              </w:rPr>
              <w:t>-</w:t>
            </w:r>
            <w:r w:rsidRPr="00600961">
              <w:rPr>
                <w:rFonts w:ascii="Times New Roman" w:eastAsia="Calibri" w:hAnsi="Times New Roman" w:cs="Times New Roman"/>
                <w:sz w:val="24"/>
                <w:szCs w:val="24"/>
                <w:lang w:eastAsia="zh-CN"/>
              </w:rPr>
              <w:t xml:space="preserve">30   </w:t>
            </w:r>
          </w:p>
          <w:p w:rsidR="00600961" w:rsidRPr="00600961" w:rsidRDefault="00600961" w:rsidP="00894579">
            <w:pPr>
              <w:widowControl w:val="0"/>
              <w:suppressAutoHyphens/>
              <w:autoSpaceDE w:val="0"/>
              <w:snapToGrid w:val="0"/>
              <w:spacing w:after="0" w:line="240" w:lineRule="auto"/>
              <w:rPr>
                <w:rFonts w:ascii="Times New Roman" w:eastAsia="Calibri" w:hAnsi="Times New Roman" w:cs="Times New Roman"/>
                <w:sz w:val="24"/>
                <w:szCs w:val="24"/>
                <w:lang w:val="uk-UA" w:eastAsia="zh-CN"/>
              </w:rPr>
            </w:pPr>
            <w:r w:rsidRPr="00600961">
              <w:rPr>
                <w:rFonts w:ascii="Times New Roman" w:eastAsia="Calibri" w:hAnsi="Times New Roman" w:cs="Times New Roman"/>
                <w:b/>
                <w:bCs/>
                <w:i/>
                <w:iCs/>
                <w:sz w:val="24"/>
                <w:szCs w:val="24"/>
                <w:lang w:eastAsia="zh-CN"/>
              </w:rPr>
              <w:t>факс:</w:t>
            </w:r>
            <w:r w:rsidRPr="00600961">
              <w:rPr>
                <w:rFonts w:ascii="Times New Roman" w:eastAsia="Calibri" w:hAnsi="Times New Roman" w:cs="Times New Roman"/>
                <w:sz w:val="24"/>
                <w:szCs w:val="24"/>
                <w:lang w:eastAsia="zh-CN"/>
              </w:rPr>
              <w:t xml:space="preserve"> (3654) 33-53-86 </w:t>
            </w:r>
            <w:r w:rsidRPr="00600961">
              <w:rPr>
                <w:rFonts w:ascii="Times New Roman" w:eastAsia="Calibri" w:hAnsi="Times New Roman" w:cs="Times New Roman"/>
                <w:sz w:val="24"/>
                <w:szCs w:val="24"/>
                <w:lang w:val="uk-UA" w:eastAsia="zh-CN"/>
              </w:rPr>
              <w:t xml:space="preserve">  </w:t>
            </w:r>
          </w:p>
          <w:p w:rsidR="00600961" w:rsidRPr="00600961" w:rsidRDefault="00600961" w:rsidP="00894579">
            <w:pPr>
              <w:widowControl w:val="0"/>
              <w:suppressAutoHyphens/>
              <w:autoSpaceDE w:val="0"/>
              <w:snapToGrid w:val="0"/>
              <w:spacing w:after="0" w:line="240" w:lineRule="auto"/>
              <w:rPr>
                <w:rFonts w:ascii="Times New Roman" w:eastAsia="Calibri" w:hAnsi="Times New Roman" w:cs="Times New Roman"/>
                <w:sz w:val="24"/>
                <w:szCs w:val="24"/>
                <w:lang w:eastAsia="zh-CN"/>
              </w:rPr>
            </w:pPr>
            <w:r w:rsidRPr="00600961">
              <w:rPr>
                <w:rFonts w:ascii="Times New Roman" w:eastAsia="Calibri" w:hAnsi="Times New Roman" w:cs="Times New Roman"/>
                <w:b/>
                <w:bCs/>
                <w:i/>
                <w:iCs/>
                <w:sz w:val="24"/>
                <w:szCs w:val="24"/>
                <w:lang w:eastAsia="zh-CN"/>
              </w:rPr>
              <w:t>е-</w:t>
            </w:r>
            <w:r w:rsidRPr="00600961">
              <w:rPr>
                <w:rFonts w:ascii="Times New Roman" w:eastAsia="Calibri" w:hAnsi="Times New Roman" w:cs="Times New Roman"/>
                <w:b/>
                <w:bCs/>
                <w:i/>
                <w:iCs/>
                <w:sz w:val="24"/>
                <w:szCs w:val="24"/>
                <w:lang w:val="en-US" w:eastAsia="zh-CN"/>
              </w:rPr>
              <w:t>mail</w:t>
            </w:r>
            <w:r w:rsidRPr="00600961">
              <w:rPr>
                <w:rFonts w:ascii="Times New Roman" w:eastAsia="Calibri" w:hAnsi="Times New Roman" w:cs="Times New Roman"/>
                <w:b/>
                <w:bCs/>
                <w:i/>
                <w:iCs/>
                <w:sz w:val="24"/>
                <w:szCs w:val="24"/>
                <w:lang w:eastAsia="zh-CN"/>
              </w:rPr>
              <w:t>:</w:t>
            </w:r>
            <w:r w:rsidRPr="00600961">
              <w:rPr>
                <w:rFonts w:ascii="Times New Roman" w:eastAsia="Calibri" w:hAnsi="Times New Roman" w:cs="Times New Roman"/>
                <w:sz w:val="24"/>
                <w:szCs w:val="24"/>
                <w:lang w:eastAsia="zh-CN"/>
              </w:rPr>
              <w:t xml:space="preserve"> </w:t>
            </w:r>
            <w:hyperlink r:id="rId24" w:history="1">
              <w:r w:rsidRPr="00600961">
                <w:rPr>
                  <w:rFonts w:ascii="Times New Roman" w:eastAsia="Calibri" w:hAnsi="Times New Roman" w:cs="Times New Roman"/>
                  <w:color w:val="0067D5"/>
                  <w:sz w:val="24"/>
                  <w:szCs w:val="24"/>
                  <w:u w:val="single"/>
                  <w:lang w:eastAsia="zh-CN"/>
                </w:rPr>
                <w:t>priemnaya-nbs-nnc@yandex.ru</w:t>
              </w:r>
            </w:hyperlink>
          </w:p>
          <w:p w:rsidR="00600961" w:rsidRPr="00600961" w:rsidRDefault="00600961" w:rsidP="00894579">
            <w:pPr>
              <w:suppressAutoHyphens/>
              <w:spacing w:after="0" w:line="240" w:lineRule="auto"/>
              <w:rPr>
                <w:rFonts w:ascii="Times New Roman" w:eastAsia="Calibri" w:hAnsi="Times New Roman" w:cs="Times New Roman"/>
                <w:sz w:val="24"/>
                <w:szCs w:val="24"/>
                <w:lang w:val="x-none" w:eastAsia="zh-CN"/>
              </w:rPr>
            </w:pPr>
            <w:r w:rsidRPr="00600961">
              <w:rPr>
                <w:rFonts w:ascii="Times New Roman" w:eastAsia="Calibri" w:hAnsi="Times New Roman" w:cs="Times New Roman"/>
                <w:sz w:val="24"/>
                <w:szCs w:val="24"/>
                <w:lang w:val="x-none" w:eastAsia="zh-CN"/>
              </w:rPr>
              <w:t>ОГРН 1159102130329</w:t>
            </w:r>
          </w:p>
          <w:p w:rsidR="00600961" w:rsidRPr="00600961" w:rsidRDefault="00600961" w:rsidP="00894579">
            <w:pPr>
              <w:suppressAutoHyphens/>
              <w:spacing w:after="0" w:line="240" w:lineRule="auto"/>
              <w:rPr>
                <w:rFonts w:ascii="Times New Roman" w:eastAsia="Calibri" w:hAnsi="Times New Roman" w:cs="Times New Roman"/>
                <w:sz w:val="24"/>
                <w:szCs w:val="24"/>
                <w:lang w:val="x-none" w:eastAsia="zh-CN"/>
              </w:rPr>
            </w:pPr>
            <w:r w:rsidRPr="00600961">
              <w:rPr>
                <w:rFonts w:ascii="Times New Roman" w:eastAsia="Calibri" w:hAnsi="Times New Roman" w:cs="Times New Roman"/>
                <w:sz w:val="24"/>
                <w:szCs w:val="24"/>
                <w:lang w:val="x-none" w:eastAsia="zh-CN"/>
              </w:rPr>
              <w:t>ИНН 9103077883</w:t>
            </w:r>
          </w:p>
          <w:p w:rsidR="00600961" w:rsidRPr="00600961" w:rsidRDefault="00600961" w:rsidP="00894579">
            <w:pPr>
              <w:suppressAutoHyphens/>
              <w:spacing w:after="0" w:line="240" w:lineRule="auto"/>
              <w:rPr>
                <w:rFonts w:ascii="Times New Roman" w:eastAsia="Calibri" w:hAnsi="Times New Roman" w:cs="Times New Roman"/>
                <w:sz w:val="24"/>
                <w:szCs w:val="24"/>
                <w:lang w:val="x-none" w:eastAsia="zh-CN"/>
              </w:rPr>
            </w:pPr>
            <w:r w:rsidRPr="00600961">
              <w:rPr>
                <w:rFonts w:ascii="Times New Roman" w:eastAsia="Calibri" w:hAnsi="Times New Roman" w:cs="Times New Roman"/>
                <w:sz w:val="24"/>
                <w:szCs w:val="24"/>
                <w:lang w:val="x-none" w:eastAsia="zh-CN"/>
              </w:rPr>
              <w:t>КПП 910301001</w:t>
            </w:r>
          </w:p>
          <w:p w:rsidR="00600961" w:rsidRPr="00600961" w:rsidRDefault="00600961" w:rsidP="00894579">
            <w:pPr>
              <w:suppressAutoHyphens/>
              <w:spacing w:after="0" w:line="240" w:lineRule="auto"/>
              <w:rPr>
                <w:rFonts w:ascii="Times New Roman" w:eastAsia="Calibri" w:hAnsi="Times New Roman" w:cs="Times New Roman"/>
                <w:sz w:val="24"/>
                <w:szCs w:val="24"/>
                <w:lang w:val="x-none" w:eastAsia="zh-CN"/>
              </w:rPr>
            </w:pPr>
            <w:r w:rsidRPr="00600961">
              <w:rPr>
                <w:rFonts w:ascii="Times New Roman" w:eastAsia="Calibri" w:hAnsi="Times New Roman" w:cs="Times New Roman"/>
                <w:sz w:val="24"/>
                <w:szCs w:val="24"/>
                <w:lang w:val="x-none" w:eastAsia="zh-CN"/>
              </w:rPr>
              <w:t>Банк: Отделение Республика Крым, г. Симферополь</w:t>
            </w:r>
          </w:p>
          <w:p w:rsidR="00600961" w:rsidRPr="00600961" w:rsidRDefault="00600961" w:rsidP="00894579">
            <w:pPr>
              <w:suppressAutoHyphens/>
              <w:spacing w:after="0" w:line="240" w:lineRule="auto"/>
              <w:rPr>
                <w:rFonts w:ascii="Times New Roman" w:eastAsia="Calibri" w:hAnsi="Times New Roman" w:cs="Times New Roman"/>
                <w:sz w:val="24"/>
                <w:szCs w:val="24"/>
                <w:lang w:val="x-none" w:eastAsia="zh-CN"/>
              </w:rPr>
            </w:pPr>
            <w:r w:rsidRPr="00600961">
              <w:rPr>
                <w:rFonts w:ascii="Times New Roman" w:eastAsia="Calibri" w:hAnsi="Times New Roman" w:cs="Times New Roman"/>
                <w:sz w:val="24"/>
                <w:szCs w:val="24"/>
                <w:lang w:val="x-none" w:eastAsia="zh-CN"/>
              </w:rPr>
              <w:t>БИК 043510001</w:t>
            </w:r>
          </w:p>
          <w:p w:rsidR="00600961" w:rsidRPr="00600961" w:rsidRDefault="00600961" w:rsidP="00894579">
            <w:pPr>
              <w:suppressAutoHyphens/>
              <w:spacing w:after="0" w:line="240" w:lineRule="auto"/>
              <w:rPr>
                <w:rFonts w:ascii="Times New Roman" w:eastAsia="Calibri" w:hAnsi="Times New Roman" w:cs="Times New Roman"/>
                <w:sz w:val="24"/>
                <w:szCs w:val="24"/>
                <w:lang w:val="x-none" w:eastAsia="zh-CN"/>
              </w:rPr>
            </w:pPr>
            <w:r w:rsidRPr="00600961">
              <w:rPr>
                <w:rFonts w:ascii="Times New Roman" w:eastAsia="Calibri" w:hAnsi="Times New Roman" w:cs="Times New Roman"/>
                <w:sz w:val="24"/>
                <w:szCs w:val="24"/>
                <w:lang w:val="x-none" w:eastAsia="zh-CN"/>
              </w:rPr>
              <w:t>№ счета 40501810435102000001</w:t>
            </w:r>
          </w:p>
          <w:p w:rsidR="00600961" w:rsidRPr="00600961" w:rsidRDefault="00600961" w:rsidP="00894579">
            <w:pPr>
              <w:suppressAutoHyphens/>
              <w:spacing w:after="0" w:line="240" w:lineRule="auto"/>
              <w:rPr>
                <w:rFonts w:ascii="Times New Roman" w:eastAsia="Calibri" w:hAnsi="Times New Roman" w:cs="Times New Roman"/>
                <w:sz w:val="24"/>
                <w:szCs w:val="24"/>
                <w:lang w:val="x-none" w:eastAsia="zh-CN"/>
              </w:rPr>
            </w:pPr>
            <w:r w:rsidRPr="00600961">
              <w:rPr>
                <w:rFonts w:ascii="Times New Roman" w:eastAsia="Calibri" w:hAnsi="Times New Roman" w:cs="Times New Roman"/>
                <w:sz w:val="24"/>
                <w:szCs w:val="24"/>
                <w:lang w:val="x-none" w:eastAsia="zh-CN"/>
              </w:rPr>
              <w:t>Лицевой счет: 20756В02160 в УФК по РК</w:t>
            </w:r>
          </w:p>
          <w:p w:rsidR="00600961" w:rsidRPr="00600961" w:rsidRDefault="00600961" w:rsidP="00894579">
            <w:pPr>
              <w:widowControl w:val="0"/>
              <w:suppressAutoHyphens/>
              <w:autoSpaceDE w:val="0"/>
              <w:spacing w:after="0" w:line="240" w:lineRule="auto"/>
              <w:textAlignment w:val="baseline"/>
              <w:rPr>
                <w:rFonts w:ascii="Times New Roman" w:eastAsia="Times New Roman" w:hAnsi="Times New Roman" w:cs="Times New Roman"/>
                <w:kern w:val="2"/>
                <w:sz w:val="24"/>
                <w:szCs w:val="24"/>
                <w:lang w:eastAsia="zh-CN"/>
              </w:rPr>
            </w:pPr>
            <w:r w:rsidRPr="00600961">
              <w:rPr>
                <w:rFonts w:ascii="Times New Roman" w:eastAsia="Times New Roman" w:hAnsi="Times New Roman" w:cs="Times New Roman"/>
                <w:kern w:val="2"/>
                <w:sz w:val="24"/>
                <w:szCs w:val="24"/>
                <w:lang w:eastAsia="zh-CN"/>
              </w:rPr>
              <w:t>Директор</w:t>
            </w:r>
          </w:p>
          <w:p w:rsidR="00600961" w:rsidRPr="00600961" w:rsidRDefault="00600961" w:rsidP="00894579">
            <w:pPr>
              <w:widowControl w:val="0"/>
              <w:suppressAutoHyphens/>
              <w:autoSpaceDE w:val="0"/>
              <w:spacing w:after="0" w:line="240" w:lineRule="auto"/>
              <w:textAlignment w:val="baseline"/>
              <w:rPr>
                <w:rFonts w:ascii="Times New Roman" w:eastAsia="Times New Roman" w:hAnsi="Times New Roman" w:cs="Times New Roman"/>
                <w:kern w:val="2"/>
                <w:sz w:val="24"/>
                <w:szCs w:val="24"/>
                <w:lang w:eastAsia="zh-CN"/>
              </w:rPr>
            </w:pPr>
            <w:r w:rsidRPr="00600961">
              <w:rPr>
                <w:rFonts w:ascii="Times New Roman" w:eastAsia="Times New Roman" w:hAnsi="Times New Roman" w:cs="Times New Roman"/>
                <w:kern w:val="2"/>
                <w:sz w:val="24"/>
                <w:szCs w:val="24"/>
                <w:lang w:eastAsia="zh-CN"/>
              </w:rPr>
              <w:t>_____________________ Ю.В. Плугатарь</w:t>
            </w:r>
          </w:p>
          <w:p w:rsidR="00600961" w:rsidRPr="00600961" w:rsidRDefault="00600961" w:rsidP="00600961">
            <w:pPr>
              <w:widowControl w:val="0"/>
              <w:suppressAutoHyphens/>
              <w:autoSpaceDE w:val="0"/>
              <w:spacing w:after="0" w:line="240" w:lineRule="auto"/>
              <w:textAlignment w:val="baseline"/>
              <w:rPr>
                <w:rFonts w:ascii="Times New Roman" w:eastAsia="Times New Roman" w:hAnsi="Times New Roman" w:cs="Times New Roman"/>
                <w:kern w:val="2"/>
                <w:sz w:val="24"/>
                <w:szCs w:val="24"/>
                <w:lang w:eastAsia="zh-CN"/>
              </w:rPr>
            </w:pPr>
            <w:r w:rsidRPr="00600961">
              <w:rPr>
                <w:rFonts w:ascii="Times New Roman" w:eastAsia="Times New Roman" w:hAnsi="Times New Roman" w:cs="Times New Roman"/>
                <w:kern w:val="2"/>
                <w:sz w:val="24"/>
                <w:szCs w:val="24"/>
                <w:lang w:eastAsia="zh-CN"/>
              </w:rPr>
              <w:t>М.П.</w:t>
            </w:r>
          </w:p>
        </w:tc>
        <w:tc>
          <w:tcPr>
            <w:tcW w:w="4731" w:type="dxa"/>
          </w:tcPr>
          <w:p w:rsidR="00600961" w:rsidRPr="00600961" w:rsidRDefault="00600961" w:rsidP="00600961">
            <w:pPr>
              <w:widowControl w:val="0"/>
              <w:suppressAutoHyphens/>
              <w:autoSpaceDE w:val="0"/>
              <w:spacing w:after="0" w:line="240" w:lineRule="auto"/>
              <w:jc w:val="center"/>
              <w:textAlignment w:val="baseline"/>
              <w:rPr>
                <w:rFonts w:ascii="Times New Roman" w:eastAsia="Times New Roman" w:hAnsi="Times New Roman" w:cs="Times New Roman"/>
                <w:b/>
                <w:kern w:val="2"/>
                <w:sz w:val="24"/>
                <w:szCs w:val="24"/>
                <w:lang w:eastAsia="zh-CN"/>
              </w:rPr>
            </w:pPr>
            <w:r w:rsidRPr="00600961">
              <w:rPr>
                <w:rFonts w:ascii="Times New Roman" w:eastAsia="Times New Roman" w:hAnsi="Times New Roman" w:cs="Times New Roman"/>
                <w:b/>
                <w:kern w:val="2"/>
                <w:sz w:val="24"/>
                <w:szCs w:val="24"/>
                <w:lang w:eastAsia="zh-CN"/>
              </w:rPr>
              <w:t>Поставщик</w:t>
            </w:r>
          </w:p>
          <w:p w:rsidR="00600961" w:rsidRPr="00600961" w:rsidRDefault="00600961" w:rsidP="00600961">
            <w:pPr>
              <w:widowControl w:val="0"/>
              <w:suppressAutoHyphens/>
              <w:autoSpaceDE w:val="0"/>
              <w:spacing w:after="0" w:line="240" w:lineRule="auto"/>
              <w:textAlignment w:val="baseline"/>
              <w:rPr>
                <w:rFonts w:ascii="Times New Roman" w:eastAsia="Times New Roman" w:hAnsi="Times New Roman" w:cs="Times New Roman"/>
                <w:kern w:val="2"/>
                <w:sz w:val="24"/>
                <w:szCs w:val="24"/>
                <w:lang w:eastAsia="zh-CN"/>
              </w:rPr>
            </w:pPr>
          </w:p>
          <w:p w:rsidR="00600961" w:rsidRPr="00600961" w:rsidRDefault="00600961" w:rsidP="00600961">
            <w:pPr>
              <w:widowControl w:val="0"/>
              <w:suppressAutoHyphens/>
              <w:autoSpaceDE w:val="0"/>
              <w:spacing w:after="0" w:line="240" w:lineRule="auto"/>
              <w:textAlignment w:val="baseline"/>
              <w:rPr>
                <w:rFonts w:ascii="Times New Roman" w:eastAsia="Times New Roman" w:hAnsi="Times New Roman" w:cs="Times New Roman"/>
                <w:kern w:val="2"/>
                <w:sz w:val="24"/>
                <w:szCs w:val="24"/>
                <w:lang w:eastAsia="zh-CN"/>
              </w:rPr>
            </w:pPr>
          </w:p>
        </w:tc>
      </w:tr>
    </w:tbl>
    <w:p w:rsidR="00600961" w:rsidRPr="00600961" w:rsidRDefault="00600961" w:rsidP="00600961">
      <w:pPr>
        <w:widowControl w:val="0"/>
        <w:suppressAutoHyphens/>
        <w:autoSpaceDE w:val="0"/>
        <w:snapToGrid w:val="0"/>
        <w:spacing w:after="0" w:line="300" w:lineRule="auto"/>
        <w:rPr>
          <w:rFonts w:ascii="Times New Roman" w:eastAsia="Times New Roman" w:hAnsi="Times New Roman" w:cs="Times New Roman"/>
          <w:b/>
          <w:snapToGrid w:val="0"/>
          <w:sz w:val="24"/>
          <w:szCs w:val="24"/>
          <w:lang w:eastAsia="zh-CN"/>
        </w:rPr>
      </w:pPr>
    </w:p>
    <w:p w:rsidR="00600961" w:rsidRPr="00600961" w:rsidRDefault="00600961" w:rsidP="00600961">
      <w:pPr>
        <w:spacing w:after="0" w:line="276" w:lineRule="auto"/>
        <w:jc w:val="center"/>
        <w:rPr>
          <w:rFonts w:ascii="Times New Roman" w:eastAsia="Calibri" w:hAnsi="Times New Roman" w:cs="Times New Roman"/>
          <w:sz w:val="24"/>
          <w:szCs w:val="24"/>
        </w:rPr>
        <w:sectPr w:rsidR="00600961" w:rsidRPr="00600961" w:rsidSect="00600961">
          <w:footerReference w:type="default" r:id="rId25"/>
          <w:pgSz w:w="11906" w:h="16838" w:code="9"/>
          <w:pgMar w:top="709" w:right="851" w:bottom="1134" w:left="1134" w:header="720" w:footer="709" w:gutter="0"/>
          <w:cols w:space="720"/>
          <w:titlePg/>
          <w:docGrid w:linePitch="360"/>
        </w:sectPr>
      </w:pPr>
    </w:p>
    <w:p w:rsidR="00600961" w:rsidRPr="00600961" w:rsidRDefault="00600961" w:rsidP="00600961">
      <w:pPr>
        <w:widowControl w:val="0"/>
        <w:suppressAutoHyphens/>
        <w:autoSpaceDE w:val="0"/>
        <w:snapToGrid w:val="0"/>
        <w:spacing w:after="0" w:line="300" w:lineRule="auto"/>
        <w:jc w:val="right"/>
        <w:rPr>
          <w:rFonts w:ascii="Times New Roman" w:eastAsia="Times New Roman" w:hAnsi="Times New Roman" w:cs="Times New Roman"/>
          <w:szCs w:val="20"/>
          <w:lang w:eastAsia="zh-CN"/>
        </w:rPr>
      </w:pPr>
      <w:r w:rsidRPr="00600961">
        <w:rPr>
          <w:rFonts w:ascii="Times New Roman" w:eastAsia="Times New Roman" w:hAnsi="Times New Roman" w:cs="Times New Roman"/>
          <w:szCs w:val="20"/>
          <w:lang w:eastAsia="zh-CN"/>
        </w:rPr>
        <w:lastRenderedPageBreak/>
        <w:t>Приложение № 1</w:t>
      </w:r>
    </w:p>
    <w:p w:rsidR="00600961" w:rsidRPr="00600961" w:rsidRDefault="00600961" w:rsidP="00600961">
      <w:pPr>
        <w:widowControl w:val="0"/>
        <w:suppressAutoHyphens/>
        <w:autoSpaceDE w:val="0"/>
        <w:snapToGrid w:val="0"/>
        <w:spacing w:after="0" w:line="300" w:lineRule="auto"/>
        <w:ind w:firstLine="720"/>
        <w:jc w:val="right"/>
        <w:rPr>
          <w:rFonts w:ascii="Times New Roman" w:eastAsia="Times New Roman" w:hAnsi="Times New Roman" w:cs="Times New Roman"/>
          <w:szCs w:val="20"/>
          <w:lang w:eastAsia="zh-CN"/>
        </w:rPr>
      </w:pPr>
      <w:r w:rsidRPr="00600961">
        <w:rPr>
          <w:rFonts w:ascii="Times New Roman" w:eastAsia="Times New Roman" w:hAnsi="Times New Roman" w:cs="Times New Roman"/>
          <w:szCs w:val="20"/>
          <w:lang w:eastAsia="zh-CN"/>
        </w:rPr>
        <w:t>к договору № _</w:t>
      </w:r>
      <w:r w:rsidR="004233DC">
        <w:rPr>
          <w:rFonts w:ascii="Times New Roman" w:eastAsia="Times New Roman" w:hAnsi="Times New Roman" w:cs="Times New Roman"/>
          <w:szCs w:val="20"/>
          <w:lang w:eastAsia="zh-CN"/>
        </w:rPr>
        <w:t>________</w:t>
      </w:r>
      <w:r w:rsidRPr="00600961">
        <w:rPr>
          <w:rFonts w:ascii="Times New Roman" w:eastAsia="Times New Roman" w:hAnsi="Times New Roman" w:cs="Times New Roman"/>
          <w:szCs w:val="20"/>
          <w:lang w:eastAsia="zh-CN"/>
        </w:rPr>
        <w:t>_ от _____ 201</w:t>
      </w:r>
      <w:r w:rsidRPr="00600961">
        <w:rPr>
          <w:rFonts w:ascii="Times New Roman" w:eastAsia="Times New Roman" w:hAnsi="Times New Roman" w:cs="Times New Roman"/>
          <w:szCs w:val="20"/>
          <w:lang w:val="en-US" w:eastAsia="zh-CN"/>
        </w:rPr>
        <w:t>8</w:t>
      </w:r>
      <w:r w:rsidRPr="00600961">
        <w:rPr>
          <w:rFonts w:ascii="Times New Roman" w:eastAsia="Times New Roman" w:hAnsi="Times New Roman" w:cs="Times New Roman"/>
          <w:szCs w:val="20"/>
          <w:lang w:eastAsia="zh-CN"/>
        </w:rPr>
        <w:t xml:space="preserve"> г.</w:t>
      </w:r>
    </w:p>
    <w:p w:rsidR="00600961" w:rsidRPr="00600961" w:rsidRDefault="00600961" w:rsidP="00600961">
      <w:pPr>
        <w:spacing w:after="0" w:line="276" w:lineRule="auto"/>
        <w:jc w:val="both"/>
        <w:rPr>
          <w:rFonts w:ascii="Times New Roman" w:eastAsia="Calibri" w:hAnsi="Times New Roman" w:cs="Times New Roman"/>
          <w:sz w:val="24"/>
          <w:szCs w:val="24"/>
        </w:rPr>
      </w:pPr>
    </w:p>
    <w:p w:rsidR="00600961" w:rsidRPr="00600961" w:rsidRDefault="00600961" w:rsidP="00600961">
      <w:pPr>
        <w:spacing w:after="0" w:line="276" w:lineRule="auto"/>
        <w:jc w:val="center"/>
        <w:rPr>
          <w:rFonts w:ascii="Times New Roman" w:eastAsia="Calibri" w:hAnsi="Times New Roman" w:cs="Times New Roman"/>
          <w:b/>
          <w:sz w:val="24"/>
          <w:szCs w:val="24"/>
        </w:rPr>
      </w:pPr>
      <w:r w:rsidRPr="00600961">
        <w:rPr>
          <w:rFonts w:ascii="Times New Roman" w:eastAsia="Calibri" w:hAnsi="Times New Roman" w:cs="Times New Roman"/>
          <w:b/>
          <w:sz w:val="24"/>
          <w:szCs w:val="24"/>
        </w:rPr>
        <w:t>СПЕЦИФИКАЦИЯ</w:t>
      </w:r>
    </w:p>
    <w:p w:rsidR="00600961" w:rsidRPr="00600961" w:rsidRDefault="00600961" w:rsidP="00600961">
      <w:pPr>
        <w:spacing w:after="0" w:line="276" w:lineRule="auto"/>
        <w:jc w:val="both"/>
        <w:rPr>
          <w:rFonts w:ascii="Times New Roman" w:eastAsia="Calibri" w:hAnsi="Times New Roman" w:cs="Times New Roman"/>
          <w:b/>
          <w:sz w:val="24"/>
          <w:szCs w:val="24"/>
        </w:rPr>
      </w:pPr>
    </w:p>
    <w:tbl>
      <w:tblPr>
        <w:tblW w:w="14629" w:type="dxa"/>
        <w:tblInd w:w="108" w:type="dxa"/>
        <w:tblLayout w:type="fixed"/>
        <w:tblLook w:val="0000" w:firstRow="0" w:lastRow="0" w:firstColumn="0" w:lastColumn="0" w:noHBand="0" w:noVBand="0"/>
      </w:tblPr>
      <w:tblGrid>
        <w:gridCol w:w="662"/>
        <w:gridCol w:w="2055"/>
        <w:gridCol w:w="3974"/>
        <w:gridCol w:w="1134"/>
        <w:gridCol w:w="993"/>
        <w:gridCol w:w="1275"/>
        <w:gridCol w:w="1985"/>
        <w:gridCol w:w="1134"/>
        <w:gridCol w:w="1417"/>
      </w:tblGrid>
      <w:tr w:rsidR="00894579" w:rsidRPr="00600961" w:rsidTr="00894579">
        <w:trPr>
          <w:trHeight w:val="1960"/>
        </w:trPr>
        <w:tc>
          <w:tcPr>
            <w:tcW w:w="662" w:type="dxa"/>
            <w:tcBorders>
              <w:top w:val="single" w:sz="4" w:space="0" w:color="000000"/>
              <w:left w:val="single" w:sz="4" w:space="0" w:color="000000"/>
              <w:bottom w:val="single" w:sz="4" w:space="0" w:color="000000"/>
            </w:tcBorders>
            <w:shd w:val="clear" w:color="auto" w:fill="auto"/>
            <w:vAlign w:val="center"/>
          </w:tcPr>
          <w:p w:rsidR="00894579" w:rsidRPr="00600961" w:rsidRDefault="00894579" w:rsidP="00600961">
            <w:pPr>
              <w:spacing w:after="0" w:line="276" w:lineRule="auto"/>
              <w:jc w:val="center"/>
              <w:rPr>
                <w:rFonts w:ascii="Times New Roman" w:eastAsia="Calibri" w:hAnsi="Times New Roman" w:cs="Times New Roman"/>
                <w:b/>
                <w:sz w:val="24"/>
                <w:szCs w:val="24"/>
              </w:rPr>
            </w:pPr>
            <w:r w:rsidRPr="00600961">
              <w:rPr>
                <w:rFonts w:ascii="Times New Roman" w:eastAsia="Calibri" w:hAnsi="Times New Roman" w:cs="Times New Roman"/>
                <w:b/>
                <w:sz w:val="24"/>
                <w:szCs w:val="24"/>
              </w:rPr>
              <w:t>№ п/п</w:t>
            </w:r>
          </w:p>
        </w:tc>
        <w:tc>
          <w:tcPr>
            <w:tcW w:w="2055" w:type="dxa"/>
            <w:tcBorders>
              <w:top w:val="single" w:sz="4" w:space="0" w:color="000000"/>
              <w:left w:val="single" w:sz="4" w:space="0" w:color="000000"/>
              <w:bottom w:val="single" w:sz="4" w:space="0" w:color="000000"/>
              <w:right w:val="single" w:sz="4" w:space="0" w:color="auto"/>
            </w:tcBorders>
            <w:shd w:val="clear" w:color="auto" w:fill="auto"/>
            <w:vAlign w:val="center"/>
          </w:tcPr>
          <w:p w:rsidR="00894579" w:rsidRPr="00600961" w:rsidRDefault="00894579" w:rsidP="00600961">
            <w:pPr>
              <w:spacing w:after="0" w:line="276" w:lineRule="auto"/>
              <w:jc w:val="center"/>
              <w:rPr>
                <w:rFonts w:ascii="Times New Roman" w:eastAsia="Calibri" w:hAnsi="Times New Roman" w:cs="Times New Roman"/>
                <w:b/>
                <w:sz w:val="24"/>
                <w:szCs w:val="24"/>
              </w:rPr>
            </w:pPr>
            <w:r w:rsidRPr="00894579">
              <w:rPr>
                <w:rFonts w:ascii="Times New Roman" w:eastAsia="Calibri" w:hAnsi="Times New Roman" w:cs="Times New Roman"/>
                <w:b/>
                <w:sz w:val="24"/>
                <w:szCs w:val="24"/>
              </w:rPr>
              <w:t>Наименование товара</w:t>
            </w:r>
          </w:p>
        </w:tc>
        <w:tc>
          <w:tcPr>
            <w:tcW w:w="3974" w:type="dxa"/>
            <w:tcBorders>
              <w:top w:val="single" w:sz="4" w:space="0" w:color="000000"/>
              <w:left w:val="single" w:sz="4" w:space="0" w:color="auto"/>
              <w:bottom w:val="single" w:sz="4" w:space="0" w:color="auto"/>
            </w:tcBorders>
            <w:shd w:val="clear" w:color="auto" w:fill="auto"/>
            <w:vAlign w:val="center"/>
          </w:tcPr>
          <w:p w:rsidR="00894579" w:rsidRPr="00600961" w:rsidRDefault="00894579" w:rsidP="00600961">
            <w:pPr>
              <w:spacing w:after="0" w:line="276" w:lineRule="auto"/>
              <w:jc w:val="center"/>
              <w:rPr>
                <w:rFonts w:ascii="Times New Roman" w:eastAsia="Calibri" w:hAnsi="Times New Roman" w:cs="Times New Roman"/>
                <w:b/>
                <w:sz w:val="24"/>
                <w:szCs w:val="24"/>
              </w:rPr>
            </w:pPr>
            <w:r w:rsidRPr="00894579">
              <w:rPr>
                <w:rFonts w:ascii="Times New Roman" w:eastAsia="Calibri" w:hAnsi="Times New Roman" w:cs="Times New Roman"/>
                <w:b/>
                <w:sz w:val="24"/>
                <w:szCs w:val="24"/>
              </w:rPr>
              <w:t>Торговая марка товара (при наличии); основные функциональные свойства и технические харак</w:t>
            </w:r>
            <w:r>
              <w:rPr>
                <w:rFonts w:ascii="Times New Roman" w:eastAsia="Calibri" w:hAnsi="Times New Roman" w:cs="Times New Roman"/>
                <w:b/>
                <w:sz w:val="24"/>
                <w:szCs w:val="24"/>
              </w:rPr>
              <w:t>теристики; страна происхождения</w:t>
            </w:r>
          </w:p>
        </w:tc>
        <w:tc>
          <w:tcPr>
            <w:tcW w:w="1134" w:type="dxa"/>
            <w:tcBorders>
              <w:top w:val="single" w:sz="4" w:space="0" w:color="000000"/>
              <w:left w:val="single" w:sz="4" w:space="0" w:color="000000"/>
              <w:bottom w:val="single" w:sz="4" w:space="0" w:color="000000"/>
            </w:tcBorders>
            <w:shd w:val="clear" w:color="auto" w:fill="auto"/>
            <w:vAlign w:val="center"/>
          </w:tcPr>
          <w:p w:rsidR="00894579" w:rsidRPr="00600961" w:rsidRDefault="00894579" w:rsidP="00600961">
            <w:pPr>
              <w:spacing w:after="0" w:line="276" w:lineRule="auto"/>
              <w:jc w:val="center"/>
              <w:rPr>
                <w:rFonts w:ascii="Times New Roman" w:eastAsia="Calibri" w:hAnsi="Times New Roman" w:cs="Times New Roman"/>
                <w:b/>
                <w:sz w:val="24"/>
                <w:szCs w:val="24"/>
              </w:rPr>
            </w:pPr>
            <w:r w:rsidRPr="00600961">
              <w:rPr>
                <w:rFonts w:ascii="Times New Roman" w:eastAsia="Calibri" w:hAnsi="Times New Roman" w:cs="Times New Roman"/>
                <w:b/>
                <w:sz w:val="24"/>
                <w:szCs w:val="24"/>
              </w:rPr>
              <w:t>Ед. изм.</w:t>
            </w:r>
          </w:p>
        </w:tc>
        <w:tc>
          <w:tcPr>
            <w:tcW w:w="993" w:type="dxa"/>
            <w:tcBorders>
              <w:top w:val="single" w:sz="4" w:space="0" w:color="000000"/>
              <w:left w:val="single" w:sz="4" w:space="0" w:color="000000"/>
              <w:bottom w:val="single" w:sz="4" w:space="0" w:color="000000"/>
            </w:tcBorders>
            <w:shd w:val="clear" w:color="auto" w:fill="auto"/>
            <w:vAlign w:val="center"/>
          </w:tcPr>
          <w:p w:rsidR="00894579" w:rsidRPr="00600961" w:rsidRDefault="00894579" w:rsidP="00600961">
            <w:pPr>
              <w:spacing w:after="0" w:line="276" w:lineRule="auto"/>
              <w:jc w:val="center"/>
              <w:rPr>
                <w:rFonts w:ascii="Times New Roman" w:eastAsia="Calibri" w:hAnsi="Times New Roman" w:cs="Times New Roman"/>
                <w:b/>
                <w:sz w:val="24"/>
                <w:szCs w:val="24"/>
              </w:rPr>
            </w:pPr>
            <w:r w:rsidRPr="00600961">
              <w:rPr>
                <w:rFonts w:ascii="Times New Roman" w:eastAsia="Calibri" w:hAnsi="Times New Roman" w:cs="Times New Roman"/>
                <w:b/>
                <w:sz w:val="24"/>
                <w:szCs w:val="24"/>
              </w:rPr>
              <w:t>Кол-во</w:t>
            </w:r>
          </w:p>
        </w:tc>
        <w:tc>
          <w:tcPr>
            <w:tcW w:w="1275" w:type="dxa"/>
            <w:tcBorders>
              <w:top w:val="single" w:sz="4" w:space="0" w:color="000000"/>
              <w:left w:val="single" w:sz="4" w:space="0" w:color="000000"/>
              <w:bottom w:val="single" w:sz="4" w:space="0" w:color="000000"/>
            </w:tcBorders>
            <w:shd w:val="clear" w:color="auto" w:fill="auto"/>
            <w:vAlign w:val="center"/>
          </w:tcPr>
          <w:p w:rsidR="00894579" w:rsidRPr="00600961" w:rsidRDefault="00894579" w:rsidP="00600961">
            <w:pPr>
              <w:spacing w:after="0" w:line="276" w:lineRule="auto"/>
              <w:jc w:val="center"/>
              <w:rPr>
                <w:rFonts w:ascii="Times New Roman" w:eastAsia="Calibri" w:hAnsi="Times New Roman" w:cs="Times New Roman"/>
                <w:b/>
                <w:sz w:val="24"/>
                <w:szCs w:val="24"/>
              </w:rPr>
            </w:pPr>
            <w:r w:rsidRPr="00600961">
              <w:rPr>
                <w:rFonts w:ascii="Times New Roman" w:eastAsia="Calibri" w:hAnsi="Times New Roman" w:cs="Times New Roman"/>
                <w:b/>
                <w:sz w:val="24"/>
                <w:szCs w:val="24"/>
              </w:rPr>
              <w:t>Цена за ед. без НДС, руб.</w:t>
            </w:r>
          </w:p>
        </w:tc>
        <w:tc>
          <w:tcPr>
            <w:tcW w:w="1985" w:type="dxa"/>
            <w:tcBorders>
              <w:top w:val="single" w:sz="4" w:space="0" w:color="000000"/>
              <w:left w:val="single" w:sz="4" w:space="0" w:color="000000"/>
              <w:bottom w:val="single" w:sz="4" w:space="0" w:color="000000"/>
            </w:tcBorders>
            <w:shd w:val="clear" w:color="auto" w:fill="auto"/>
            <w:vAlign w:val="center"/>
          </w:tcPr>
          <w:p w:rsidR="00894579" w:rsidRPr="00600961" w:rsidRDefault="00894579" w:rsidP="00600961">
            <w:pPr>
              <w:spacing w:after="0" w:line="276" w:lineRule="auto"/>
              <w:jc w:val="center"/>
              <w:rPr>
                <w:rFonts w:ascii="Times New Roman" w:eastAsia="Calibri" w:hAnsi="Times New Roman" w:cs="Times New Roman"/>
                <w:b/>
                <w:sz w:val="24"/>
                <w:szCs w:val="24"/>
              </w:rPr>
            </w:pPr>
            <w:r w:rsidRPr="00600961">
              <w:rPr>
                <w:rFonts w:ascii="Times New Roman" w:eastAsia="Calibri" w:hAnsi="Times New Roman" w:cs="Times New Roman"/>
                <w:b/>
                <w:sz w:val="24"/>
                <w:szCs w:val="24"/>
              </w:rPr>
              <w:t>Общая стоимость без учета НДС, руб.</w:t>
            </w:r>
          </w:p>
        </w:tc>
        <w:tc>
          <w:tcPr>
            <w:tcW w:w="1134" w:type="dxa"/>
            <w:tcBorders>
              <w:top w:val="single" w:sz="4" w:space="0" w:color="000000"/>
              <w:left w:val="single" w:sz="4" w:space="0" w:color="000000"/>
              <w:bottom w:val="single" w:sz="4" w:space="0" w:color="000000"/>
            </w:tcBorders>
            <w:shd w:val="clear" w:color="auto" w:fill="auto"/>
            <w:vAlign w:val="center"/>
          </w:tcPr>
          <w:p w:rsidR="00894579" w:rsidRPr="00600961" w:rsidRDefault="00894579" w:rsidP="00600961">
            <w:pPr>
              <w:spacing w:after="0" w:line="276" w:lineRule="auto"/>
              <w:jc w:val="center"/>
              <w:rPr>
                <w:rFonts w:ascii="Times New Roman" w:eastAsia="Calibri" w:hAnsi="Times New Roman" w:cs="Times New Roman"/>
                <w:b/>
                <w:sz w:val="24"/>
                <w:szCs w:val="24"/>
              </w:rPr>
            </w:pPr>
            <w:r w:rsidRPr="00600961">
              <w:rPr>
                <w:rFonts w:ascii="Times New Roman" w:eastAsia="Calibri" w:hAnsi="Times New Roman" w:cs="Times New Roman"/>
                <w:b/>
                <w:sz w:val="24"/>
                <w:szCs w:val="24"/>
              </w:rPr>
              <w:t>НДС (__%), 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4579" w:rsidRPr="00600961" w:rsidRDefault="00894579" w:rsidP="00600961">
            <w:pPr>
              <w:spacing w:after="0" w:line="276" w:lineRule="auto"/>
              <w:jc w:val="center"/>
              <w:rPr>
                <w:rFonts w:ascii="Times New Roman" w:eastAsia="Calibri" w:hAnsi="Times New Roman" w:cs="Times New Roman"/>
                <w:b/>
                <w:sz w:val="24"/>
                <w:szCs w:val="24"/>
              </w:rPr>
            </w:pPr>
            <w:r w:rsidRPr="00600961">
              <w:rPr>
                <w:rFonts w:ascii="Times New Roman" w:eastAsia="Calibri" w:hAnsi="Times New Roman" w:cs="Times New Roman"/>
                <w:b/>
                <w:sz w:val="24"/>
                <w:szCs w:val="24"/>
              </w:rPr>
              <w:t>Общая стоимость с учетом НДС,</w:t>
            </w:r>
          </w:p>
          <w:p w:rsidR="00894579" w:rsidRPr="00600961" w:rsidRDefault="00894579" w:rsidP="00600961">
            <w:pPr>
              <w:spacing w:after="0" w:line="276" w:lineRule="auto"/>
              <w:jc w:val="center"/>
              <w:rPr>
                <w:rFonts w:ascii="Times New Roman" w:eastAsia="Calibri" w:hAnsi="Times New Roman" w:cs="Times New Roman"/>
                <w:sz w:val="24"/>
                <w:szCs w:val="24"/>
              </w:rPr>
            </w:pPr>
            <w:r w:rsidRPr="00600961">
              <w:rPr>
                <w:rFonts w:ascii="Times New Roman" w:eastAsia="Calibri" w:hAnsi="Times New Roman" w:cs="Times New Roman"/>
                <w:b/>
                <w:sz w:val="24"/>
                <w:szCs w:val="24"/>
              </w:rPr>
              <w:t>руб. коп.</w:t>
            </w:r>
          </w:p>
        </w:tc>
      </w:tr>
      <w:tr w:rsidR="00894579" w:rsidRPr="00600961" w:rsidTr="00894579">
        <w:trPr>
          <w:trHeight w:val="633"/>
        </w:trPr>
        <w:tc>
          <w:tcPr>
            <w:tcW w:w="662" w:type="dxa"/>
            <w:tcBorders>
              <w:top w:val="single" w:sz="4" w:space="0" w:color="000000"/>
              <w:left w:val="single" w:sz="4" w:space="0" w:color="000000"/>
              <w:bottom w:val="single" w:sz="4" w:space="0" w:color="000000"/>
            </w:tcBorders>
            <w:shd w:val="clear" w:color="auto" w:fill="auto"/>
            <w:vAlign w:val="center"/>
          </w:tcPr>
          <w:p w:rsidR="00894579" w:rsidRPr="00600961" w:rsidRDefault="00894579" w:rsidP="00600961">
            <w:pPr>
              <w:spacing w:after="0" w:line="276" w:lineRule="auto"/>
              <w:jc w:val="center"/>
              <w:rPr>
                <w:rFonts w:ascii="Times New Roman" w:eastAsia="Calibri" w:hAnsi="Times New Roman" w:cs="Times New Roman"/>
                <w:b/>
                <w:sz w:val="24"/>
                <w:szCs w:val="24"/>
              </w:rPr>
            </w:pPr>
            <w:r w:rsidRPr="00600961">
              <w:rPr>
                <w:rFonts w:ascii="Times New Roman" w:eastAsia="Calibri" w:hAnsi="Times New Roman" w:cs="Times New Roman"/>
                <w:b/>
                <w:sz w:val="24"/>
                <w:szCs w:val="24"/>
              </w:rPr>
              <w:t>1</w:t>
            </w:r>
          </w:p>
        </w:tc>
        <w:tc>
          <w:tcPr>
            <w:tcW w:w="2055" w:type="dxa"/>
            <w:tcBorders>
              <w:top w:val="single" w:sz="4" w:space="0" w:color="000000"/>
              <w:left w:val="single" w:sz="4" w:space="0" w:color="000000"/>
              <w:bottom w:val="single" w:sz="4" w:space="0" w:color="000000"/>
              <w:right w:val="single" w:sz="4" w:space="0" w:color="auto"/>
            </w:tcBorders>
            <w:shd w:val="clear" w:color="auto" w:fill="auto"/>
            <w:vAlign w:val="center"/>
          </w:tcPr>
          <w:p w:rsidR="00894579" w:rsidRPr="00600961" w:rsidRDefault="00894579" w:rsidP="00894579">
            <w:pPr>
              <w:spacing w:after="0" w:line="276" w:lineRule="auto"/>
              <w:jc w:val="both"/>
              <w:rPr>
                <w:rFonts w:ascii="Times New Roman" w:eastAsia="Calibri" w:hAnsi="Times New Roman" w:cs="Times New Roman"/>
                <w:sz w:val="24"/>
                <w:szCs w:val="24"/>
              </w:rPr>
            </w:pPr>
          </w:p>
        </w:tc>
        <w:tc>
          <w:tcPr>
            <w:tcW w:w="3974" w:type="dxa"/>
            <w:tcBorders>
              <w:top w:val="single" w:sz="4" w:space="0" w:color="000000"/>
              <w:left w:val="single" w:sz="4" w:space="0" w:color="auto"/>
              <w:bottom w:val="single" w:sz="4" w:space="0" w:color="000000"/>
            </w:tcBorders>
            <w:shd w:val="clear" w:color="auto" w:fill="auto"/>
            <w:vAlign w:val="center"/>
          </w:tcPr>
          <w:p w:rsidR="00894579" w:rsidRPr="00600961" w:rsidRDefault="00894579" w:rsidP="00894579">
            <w:pPr>
              <w:spacing w:after="0" w:line="276" w:lineRule="auto"/>
              <w:jc w:val="both"/>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894579" w:rsidRPr="00600961" w:rsidRDefault="00894579" w:rsidP="00600961">
            <w:pPr>
              <w:spacing w:after="0" w:line="276" w:lineRule="auto"/>
              <w:jc w:val="center"/>
              <w:rPr>
                <w:rFonts w:ascii="Times New Roman" w:eastAsia="Calibri" w:hAnsi="Times New Roman" w:cs="Times New Roman"/>
                <w:sz w:val="24"/>
                <w:szCs w:val="24"/>
              </w:rPr>
            </w:pPr>
          </w:p>
        </w:tc>
        <w:tc>
          <w:tcPr>
            <w:tcW w:w="993" w:type="dxa"/>
            <w:tcBorders>
              <w:top w:val="single" w:sz="4" w:space="0" w:color="000000"/>
              <w:left w:val="single" w:sz="4" w:space="0" w:color="000000"/>
              <w:bottom w:val="single" w:sz="4" w:space="0" w:color="000000"/>
            </w:tcBorders>
            <w:shd w:val="clear" w:color="auto" w:fill="auto"/>
            <w:vAlign w:val="center"/>
          </w:tcPr>
          <w:p w:rsidR="00894579" w:rsidRPr="00600961" w:rsidRDefault="00894579" w:rsidP="00600961">
            <w:pPr>
              <w:spacing w:after="0" w:line="276" w:lineRule="auto"/>
              <w:jc w:val="center"/>
              <w:rPr>
                <w:rFonts w:ascii="Times New Roman" w:eastAsia="Calibri" w:hAnsi="Times New Roman" w:cs="Times New Roman"/>
                <w:sz w:val="24"/>
                <w:szCs w:val="24"/>
              </w:rPr>
            </w:pPr>
          </w:p>
        </w:tc>
        <w:tc>
          <w:tcPr>
            <w:tcW w:w="1275" w:type="dxa"/>
            <w:tcBorders>
              <w:top w:val="single" w:sz="4" w:space="0" w:color="000000"/>
              <w:left w:val="single" w:sz="4" w:space="0" w:color="000000"/>
              <w:bottom w:val="single" w:sz="4" w:space="0" w:color="000000"/>
            </w:tcBorders>
            <w:shd w:val="clear" w:color="auto" w:fill="auto"/>
            <w:vAlign w:val="center"/>
          </w:tcPr>
          <w:p w:rsidR="00894579" w:rsidRPr="00600961" w:rsidRDefault="00894579" w:rsidP="00600961">
            <w:pPr>
              <w:spacing w:after="0" w:line="276" w:lineRule="auto"/>
              <w:jc w:val="center"/>
              <w:rPr>
                <w:rFonts w:ascii="Times New Roman" w:eastAsia="Calibri" w:hAnsi="Times New Roman" w:cs="Times New Roman"/>
                <w:b/>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894579" w:rsidRPr="00600961" w:rsidRDefault="00894579" w:rsidP="00600961">
            <w:pPr>
              <w:spacing w:after="0" w:line="276"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894579" w:rsidRPr="00600961" w:rsidRDefault="00894579" w:rsidP="00600961">
            <w:pPr>
              <w:spacing w:after="0" w:line="276"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94579" w:rsidRPr="00600961" w:rsidRDefault="00894579" w:rsidP="00600961">
            <w:pPr>
              <w:snapToGrid w:val="0"/>
              <w:spacing w:after="0" w:line="276" w:lineRule="auto"/>
              <w:jc w:val="both"/>
              <w:rPr>
                <w:rFonts w:ascii="Times New Roman" w:eastAsia="Calibri" w:hAnsi="Times New Roman" w:cs="Times New Roman"/>
                <w:sz w:val="24"/>
                <w:szCs w:val="24"/>
              </w:rPr>
            </w:pPr>
          </w:p>
        </w:tc>
      </w:tr>
    </w:tbl>
    <w:p w:rsidR="00600961" w:rsidRPr="00600961" w:rsidRDefault="00600961" w:rsidP="00600961">
      <w:pPr>
        <w:spacing w:after="0" w:line="276" w:lineRule="auto"/>
        <w:ind w:firstLine="709"/>
        <w:jc w:val="both"/>
        <w:rPr>
          <w:rFonts w:ascii="Times New Roman" w:eastAsia="Calibri" w:hAnsi="Times New Roman" w:cs="Times New Roman"/>
          <w:sz w:val="24"/>
          <w:szCs w:val="24"/>
        </w:rPr>
      </w:pPr>
      <w:r w:rsidRPr="00600961">
        <w:rPr>
          <w:rFonts w:ascii="Times New Roman" w:eastAsia="Calibri" w:hAnsi="Times New Roman" w:cs="Times New Roman"/>
          <w:sz w:val="24"/>
          <w:szCs w:val="24"/>
        </w:rPr>
        <w:t xml:space="preserve">Итого: Стоимость товара составляет ________________ (сумма </w:t>
      </w:r>
      <w:r w:rsidRPr="00600961">
        <w:rPr>
          <w:rFonts w:ascii="Times New Roman" w:eastAsia="Calibri" w:hAnsi="Times New Roman" w:cs="Times New Roman"/>
          <w:i/>
          <w:iCs/>
          <w:sz w:val="24"/>
          <w:szCs w:val="24"/>
        </w:rPr>
        <w:t>прописью</w:t>
      </w:r>
      <w:r w:rsidRPr="00600961">
        <w:rPr>
          <w:rFonts w:ascii="Times New Roman" w:eastAsia="Calibri" w:hAnsi="Times New Roman" w:cs="Times New Roman"/>
          <w:sz w:val="24"/>
          <w:szCs w:val="24"/>
        </w:rPr>
        <w:t xml:space="preserve">) рублей, ___ копеек, в том числе НДС (____ %) ______________ (сумма </w:t>
      </w:r>
      <w:r w:rsidRPr="00600961">
        <w:rPr>
          <w:rFonts w:ascii="Times New Roman" w:eastAsia="Calibri" w:hAnsi="Times New Roman" w:cs="Times New Roman"/>
          <w:i/>
          <w:iCs/>
          <w:sz w:val="24"/>
          <w:szCs w:val="24"/>
        </w:rPr>
        <w:t>прописью</w:t>
      </w:r>
      <w:r w:rsidRPr="00600961">
        <w:rPr>
          <w:rFonts w:ascii="Times New Roman" w:eastAsia="Calibri" w:hAnsi="Times New Roman" w:cs="Times New Roman"/>
          <w:sz w:val="24"/>
          <w:szCs w:val="24"/>
        </w:rPr>
        <w:t xml:space="preserve">) рублей ____ </w:t>
      </w:r>
      <w:proofErr w:type="gramStart"/>
      <w:r w:rsidRPr="00600961">
        <w:rPr>
          <w:rFonts w:ascii="Times New Roman" w:eastAsia="Calibri" w:hAnsi="Times New Roman" w:cs="Times New Roman"/>
          <w:sz w:val="24"/>
          <w:szCs w:val="24"/>
        </w:rPr>
        <w:t>копеек.,</w:t>
      </w:r>
      <w:proofErr w:type="gramEnd"/>
      <w:r w:rsidRPr="00600961">
        <w:rPr>
          <w:rFonts w:ascii="Times New Roman" w:eastAsia="Calibri" w:hAnsi="Times New Roman" w:cs="Times New Roman"/>
          <w:sz w:val="24"/>
          <w:szCs w:val="24"/>
        </w:rPr>
        <w:t xml:space="preserve"> либо без НДС на основании ____________.</w:t>
      </w:r>
    </w:p>
    <w:p w:rsidR="00600961" w:rsidRPr="00600961" w:rsidRDefault="00600961" w:rsidP="00600961">
      <w:pPr>
        <w:widowControl w:val="0"/>
        <w:suppressAutoHyphens/>
        <w:autoSpaceDE w:val="0"/>
        <w:spacing w:after="0" w:line="240" w:lineRule="auto"/>
        <w:ind w:firstLine="708"/>
        <w:jc w:val="both"/>
        <w:rPr>
          <w:rFonts w:ascii="Times New Roman" w:eastAsia="Calibri" w:hAnsi="Times New Roman" w:cs="Times New Roman"/>
          <w:sz w:val="24"/>
          <w:szCs w:val="24"/>
          <w:lang w:eastAsia="zh-CN"/>
        </w:rPr>
      </w:pPr>
      <w:r w:rsidRPr="00600961">
        <w:rPr>
          <w:rFonts w:ascii="Times New Roman" w:eastAsia="Calibri" w:hAnsi="Times New Roman" w:cs="Times New Roman"/>
          <w:sz w:val="24"/>
          <w:szCs w:val="24"/>
          <w:lang w:eastAsia="zh-CN"/>
        </w:rPr>
        <w:t>Товар является новым, не бывшим в эксплуатации, не ранее 2017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tbl>
      <w:tblPr>
        <w:tblW w:w="0" w:type="auto"/>
        <w:tblLayout w:type="fixed"/>
        <w:tblLook w:val="0000" w:firstRow="0" w:lastRow="0" w:firstColumn="0" w:lastColumn="0" w:noHBand="0" w:noVBand="0"/>
      </w:tblPr>
      <w:tblGrid>
        <w:gridCol w:w="7203"/>
        <w:gridCol w:w="7387"/>
      </w:tblGrid>
      <w:tr w:rsidR="00600961" w:rsidRPr="00600961" w:rsidTr="00600961">
        <w:trPr>
          <w:trHeight w:val="346"/>
        </w:trPr>
        <w:tc>
          <w:tcPr>
            <w:tcW w:w="7203" w:type="dxa"/>
            <w:shd w:val="clear" w:color="auto" w:fill="auto"/>
            <w:vAlign w:val="center"/>
          </w:tcPr>
          <w:p w:rsidR="00600961" w:rsidRPr="00600961" w:rsidRDefault="00600961" w:rsidP="00600961">
            <w:pPr>
              <w:spacing w:after="0" w:line="276" w:lineRule="auto"/>
              <w:rPr>
                <w:rFonts w:ascii="Times New Roman" w:eastAsia="Calibri" w:hAnsi="Times New Roman" w:cs="Times New Roman"/>
                <w:b/>
                <w:sz w:val="24"/>
                <w:szCs w:val="24"/>
              </w:rPr>
            </w:pPr>
            <w:r w:rsidRPr="00600961">
              <w:rPr>
                <w:rFonts w:ascii="Times New Roman" w:eastAsia="Calibri" w:hAnsi="Times New Roman" w:cs="Times New Roman"/>
                <w:b/>
                <w:sz w:val="24"/>
                <w:szCs w:val="24"/>
              </w:rPr>
              <w:t>Заказчик</w:t>
            </w:r>
          </w:p>
        </w:tc>
        <w:tc>
          <w:tcPr>
            <w:tcW w:w="7387" w:type="dxa"/>
            <w:shd w:val="clear" w:color="auto" w:fill="auto"/>
            <w:vAlign w:val="center"/>
          </w:tcPr>
          <w:p w:rsidR="00600961" w:rsidRPr="00600961" w:rsidRDefault="00600961" w:rsidP="00600961">
            <w:pPr>
              <w:spacing w:after="0" w:line="276" w:lineRule="auto"/>
              <w:rPr>
                <w:rFonts w:ascii="Times New Roman" w:eastAsia="Calibri" w:hAnsi="Times New Roman" w:cs="Times New Roman"/>
                <w:sz w:val="24"/>
                <w:szCs w:val="24"/>
              </w:rPr>
            </w:pPr>
            <w:r w:rsidRPr="00600961">
              <w:rPr>
                <w:rFonts w:ascii="Times New Roman" w:eastAsia="Calibri" w:hAnsi="Times New Roman" w:cs="Times New Roman"/>
                <w:b/>
                <w:sz w:val="24"/>
                <w:szCs w:val="24"/>
              </w:rPr>
              <w:t>Поставщик</w:t>
            </w:r>
          </w:p>
        </w:tc>
      </w:tr>
      <w:tr w:rsidR="00600961" w:rsidRPr="00600961" w:rsidTr="00600961">
        <w:trPr>
          <w:trHeight w:val="361"/>
        </w:trPr>
        <w:tc>
          <w:tcPr>
            <w:tcW w:w="7203" w:type="dxa"/>
            <w:shd w:val="clear" w:color="auto" w:fill="auto"/>
            <w:vAlign w:val="center"/>
          </w:tcPr>
          <w:p w:rsidR="00600961" w:rsidRPr="00600961" w:rsidRDefault="00600961" w:rsidP="00600961">
            <w:pPr>
              <w:spacing w:after="0" w:line="276" w:lineRule="auto"/>
              <w:rPr>
                <w:rFonts w:ascii="Times New Roman" w:eastAsia="Calibri" w:hAnsi="Times New Roman" w:cs="Times New Roman"/>
                <w:sz w:val="24"/>
                <w:szCs w:val="24"/>
              </w:rPr>
            </w:pPr>
            <w:r w:rsidRPr="00600961">
              <w:rPr>
                <w:rFonts w:ascii="Times New Roman" w:eastAsia="Calibri" w:hAnsi="Times New Roman" w:cs="Times New Roman"/>
                <w:b/>
                <w:sz w:val="20"/>
                <w:szCs w:val="20"/>
              </w:rPr>
              <w:t>ФГБУН «НБС-</w:t>
            </w:r>
            <w:proofErr w:type="gramStart"/>
            <w:r w:rsidRPr="00600961">
              <w:rPr>
                <w:rFonts w:ascii="Times New Roman" w:eastAsia="Calibri" w:hAnsi="Times New Roman" w:cs="Times New Roman"/>
                <w:b/>
                <w:sz w:val="20"/>
                <w:szCs w:val="20"/>
              </w:rPr>
              <w:t>ННЦ»</w:t>
            </w:r>
            <w:r w:rsidRPr="00600961">
              <w:rPr>
                <w:rFonts w:ascii="Times New Roman" w:eastAsia="Calibri" w:hAnsi="Times New Roman" w:cs="Times New Roman"/>
                <w:b/>
                <w:sz w:val="20"/>
                <w:szCs w:val="20"/>
              </w:rPr>
              <w:tab/>
            </w:r>
            <w:proofErr w:type="gramEnd"/>
            <w:r w:rsidRPr="00600961">
              <w:rPr>
                <w:rFonts w:ascii="Times New Roman" w:eastAsia="Calibri" w:hAnsi="Times New Roman" w:cs="Times New Roman"/>
                <w:b/>
                <w:sz w:val="20"/>
                <w:szCs w:val="20"/>
              </w:rPr>
              <w:tab/>
            </w:r>
          </w:p>
        </w:tc>
        <w:tc>
          <w:tcPr>
            <w:tcW w:w="7387" w:type="dxa"/>
            <w:shd w:val="clear" w:color="auto" w:fill="auto"/>
            <w:vAlign w:val="center"/>
          </w:tcPr>
          <w:p w:rsidR="00600961" w:rsidRPr="00600961" w:rsidRDefault="00600961" w:rsidP="00600961">
            <w:pPr>
              <w:snapToGrid w:val="0"/>
              <w:spacing w:after="0" w:line="276" w:lineRule="auto"/>
              <w:jc w:val="both"/>
              <w:rPr>
                <w:rFonts w:ascii="Times New Roman" w:eastAsia="Calibri" w:hAnsi="Times New Roman" w:cs="Times New Roman"/>
                <w:sz w:val="24"/>
                <w:szCs w:val="24"/>
              </w:rPr>
            </w:pPr>
          </w:p>
        </w:tc>
      </w:tr>
      <w:tr w:rsidR="00600961" w:rsidRPr="00600961" w:rsidTr="00600961">
        <w:trPr>
          <w:trHeight w:val="2110"/>
        </w:trPr>
        <w:tc>
          <w:tcPr>
            <w:tcW w:w="7203" w:type="dxa"/>
            <w:shd w:val="clear" w:color="auto" w:fill="auto"/>
            <w:vAlign w:val="center"/>
          </w:tcPr>
          <w:p w:rsidR="00600961" w:rsidRPr="00600961" w:rsidRDefault="00600961" w:rsidP="00600961">
            <w:pPr>
              <w:snapToGrid w:val="0"/>
              <w:spacing w:after="0" w:line="276" w:lineRule="auto"/>
              <w:textAlignment w:val="baseline"/>
              <w:rPr>
                <w:rFonts w:ascii="Times New Roman" w:eastAsia="Calibri" w:hAnsi="Times New Roman" w:cs="Times New Roman"/>
                <w:kern w:val="1"/>
                <w:sz w:val="24"/>
                <w:szCs w:val="24"/>
              </w:rPr>
            </w:pPr>
          </w:p>
          <w:p w:rsidR="00600961" w:rsidRPr="00600961" w:rsidRDefault="00600961" w:rsidP="00600961">
            <w:pPr>
              <w:spacing w:after="0" w:line="276" w:lineRule="auto"/>
              <w:textAlignment w:val="baseline"/>
              <w:rPr>
                <w:rFonts w:ascii="Times New Roman" w:eastAsia="Calibri" w:hAnsi="Times New Roman" w:cs="Times New Roman"/>
                <w:kern w:val="1"/>
                <w:sz w:val="24"/>
                <w:szCs w:val="24"/>
              </w:rPr>
            </w:pPr>
            <w:r w:rsidRPr="00600961">
              <w:rPr>
                <w:rFonts w:ascii="Times New Roman" w:eastAsia="Calibri" w:hAnsi="Times New Roman" w:cs="Times New Roman"/>
                <w:kern w:val="1"/>
                <w:sz w:val="24"/>
                <w:szCs w:val="24"/>
              </w:rPr>
              <w:t>Директор</w:t>
            </w:r>
          </w:p>
          <w:p w:rsidR="00600961" w:rsidRPr="00600961" w:rsidRDefault="00600961" w:rsidP="00600961">
            <w:pPr>
              <w:spacing w:after="0" w:line="276" w:lineRule="auto"/>
              <w:textAlignment w:val="baseline"/>
              <w:rPr>
                <w:rFonts w:ascii="Times New Roman" w:eastAsia="Calibri" w:hAnsi="Times New Roman" w:cs="Times New Roman"/>
                <w:kern w:val="1"/>
                <w:sz w:val="24"/>
                <w:szCs w:val="24"/>
              </w:rPr>
            </w:pPr>
          </w:p>
          <w:p w:rsidR="00600961" w:rsidRPr="00600961" w:rsidRDefault="00600961" w:rsidP="00600961">
            <w:pPr>
              <w:spacing w:after="0" w:line="276" w:lineRule="auto"/>
              <w:textAlignment w:val="baseline"/>
              <w:rPr>
                <w:rFonts w:ascii="Times New Roman" w:eastAsia="Calibri" w:hAnsi="Times New Roman" w:cs="Times New Roman"/>
                <w:kern w:val="1"/>
                <w:sz w:val="24"/>
                <w:szCs w:val="24"/>
              </w:rPr>
            </w:pPr>
            <w:r w:rsidRPr="00600961">
              <w:rPr>
                <w:rFonts w:ascii="Times New Roman" w:eastAsia="Calibri" w:hAnsi="Times New Roman" w:cs="Times New Roman"/>
                <w:kern w:val="1"/>
                <w:sz w:val="24"/>
                <w:szCs w:val="24"/>
              </w:rPr>
              <w:t>_____________________ Ю.В. Плугатарь</w:t>
            </w:r>
          </w:p>
          <w:p w:rsidR="00600961" w:rsidRPr="00600961" w:rsidRDefault="00600961" w:rsidP="00600961">
            <w:pPr>
              <w:spacing w:after="0" w:line="276" w:lineRule="auto"/>
              <w:textAlignment w:val="baseline"/>
              <w:rPr>
                <w:rFonts w:ascii="Times New Roman" w:eastAsia="Calibri" w:hAnsi="Times New Roman" w:cs="Times New Roman"/>
                <w:kern w:val="1"/>
                <w:sz w:val="24"/>
                <w:szCs w:val="24"/>
              </w:rPr>
            </w:pPr>
          </w:p>
          <w:p w:rsidR="00600961" w:rsidRPr="00600961" w:rsidRDefault="00600961" w:rsidP="00600961">
            <w:pPr>
              <w:spacing w:after="0" w:line="276" w:lineRule="auto"/>
              <w:ind w:firstLine="3261"/>
              <w:textAlignment w:val="baseline"/>
              <w:rPr>
                <w:rFonts w:ascii="Times New Roman" w:eastAsia="Calibri" w:hAnsi="Times New Roman" w:cs="Times New Roman"/>
                <w:sz w:val="24"/>
                <w:szCs w:val="24"/>
              </w:rPr>
            </w:pPr>
            <w:r w:rsidRPr="00600961">
              <w:rPr>
                <w:rFonts w:ascii="Times New Roman" w:eastAsia="Calibri" w:hAnsi="Times New Roman" w:cs="Times New Roman"/>
                <w:kern w:val="1"/>
                <w:sz w:val="24"/>
                <w:szCs w:val="24"/>
              </w:rPr>
              <w:t>М.П.</w:t>
            </w:r>
          </w:p>
        </w:tc>
        <w:tc>
          <w:tcPr>
            <w:tcW w:w="7387" w:type="dxa"/>
            <w:shd w:val="clear" w:color="auto" w:fill="auto"/>
            <w:vAlign w:val="center"/>
          </w:tcPr>
          <w:p w:rsidR="00600961" w:rsidRPr="00600961" w:rsidRDefault="00600961" w:rsidP="00600961">
            <w:pPr>
              <w:snapToGrid w:val="0"/>
              <w:spacing w:after="0" w:line="276" w:lineRule="auto"/>
              <w:jc w:val="both"/>
              <w:rPr>
                <w:rFonts w:ascii="Times New Roman" w:eastAsia="Calibri" w:hAnsi="Times New Roman" w:cs="Times New Roman"/>
                <w:sz w:val="24"/>
                <w:szCs w:val="24"/>
              </w:rPr>
            </w:pPr>
          </w:p>
          <w:p w:rsidR="00600961" w:rsidRPr="00600961" w:rsidRDefault="00600961" w:rsidP="00600961">
            <w:pPr>
              <w:snapToGrid w:val="0"/>
              <w:spacing w:after="0" w:line="276" w:lineRule="auto"/>
              <w:jc w:val="both"/>
              <w:rPr>
                <w:rFonts w:ascii="Times New Roman" w:eastAsia="Calibri" w:hAnsi="Times New Roman" w:cs="Times New Roman"/>
                <w:sz w:val="24"/>
                <w:szCs w:val="24"/>
              </w:rPr>
            </w:pPr>
          </w:p>
          <w:p w:rsidR="00600961" w:rsidRPr="00600961" w:rsidRDefault="00600961" w:rsidP="00600961">
            <w:pPr>
              <w:snapToGrid w:val="0"/>
              <w:spacing w:after="0" w:line="276" w:lineRule="auto"/>
              <w:jc w:val="both"/>
              <w:rPr>
                <w:rFonts w:ascii="Times New Roman" w:eastAsia="Calibri" w:hAnsi="Times New Roman" w:cs="Times New Roman"/>
                <w:sz w:val="24"/>
                <w:szCs w:val="24"/>
              </w:rPr>
            </w:pPr>
          </w:p>
          <w:p w:rsidR="00600961" w:rsidRPr="00600961" w:rsidRDefault="00600961" w:rsidP="00600961">
            <w:pPr>
              <w:snapToGrid w:val="0"/>
              <w:spacing w:after="0" w:line="276" w:lineRule="auto"/>
              <w:jc w:val="both"/>
              <w:rPr>
                <w:rFonts w:ascii="Times New Roman" w:eastAsia="Calibri" w:hAnsi="Times New Roman" w:cs="Times New Roman"/>
                <w:sz w:val="24"/>
                <w:szCs w:val="24"/>
              </w:rPr>
            </w:pPr>
          </w:p>
          <w:p w:rsidR="00600961" w:rsidRPr="00600961" w:rsidRDefault="00600961" w:rsidP="00600961">
            <w:pPr>
              <w:snapToGrid w:val="0"/>
              <w:spacing w:after="0" w:line="276" w:lineRule="auto"/>
              <w:jc w:val="both"/>
              <w:rPr>
                <w:rFonts w:ascii="Times New Roman" w:eastAsia="Calibri" w:hAnsi="Times New Roman" w:cs="Times New Roman"/>
                <w:sz w:val="24"/>
                <w:szCs w:val="24"/>
              </w:rPr>
            </w:pPr>
          </w:p>
          <w:p w:rsidR="00600961" w:rsidRPr="00600961" w:rsidRDefault="00600961" w:rsidP="00600961">
            <w:pPr>
              <w:snapToGrid w:val="0"/>
              <w:spacing w:after="0" w:line="276" w:lineRule="auto"/>
              <w:jc w:val="right"/>
              <w:rPr>
                <w:rFonts w:ascii="Times New Roman" w:eastAsia="Calibri" w:hAnsi="Times New Roman" w:cs="Times New Roman"/>
                <w:sz w:val="24"/>
                <w:szCs w:val="24"/>
              </w:rPr>
            </w:pPr>
          </w:p>
        </w:tc>
      </w:tr>
      <w:tr w:rsidR="00600961" w:rsidRPr="00600961" w:rsidTr="00600961">
        <w:trPr>
          <w:trHeight w:val="346"/>
        </w:trPr>
        <w:tc>
          <w:tcPr>
            <w:tcW w:w="7203" w:type="dxa"/>
            <w:shd w:val="clear" w:color="auto" w:fill="auto"/>
            <w:vAlign w:val="center"/>
          </w:tcPr>
          <w:p w:rsidR="00600961" w:rsidRPr="00600961" w:rsidRDefault="00600961" w:rsidP="00600961">
            <w:pPr>
              <w:snapToGrid w:val="0"/>
              <w:spacing w:after="0" w:line="276" w:lineRule="auto"/>
              <w:textAlignment w:val="baseline"/>
              <w:rPr>
                <w:rFonts w:ascii="Times New Roman" w:eastAsia="Calibri" w:hAnsi="Times New Roman" w:cs="Times New Roman"/>
                <w:kern w:val="1"/>
                <w:sz w:val="24"/>
                <w:szCs w:val="24"/>
              </w:rPr>
            </w:pPr>
          </w:p>
        </w:tc>
        <w:tc>
          <w:tcPr>
            <w:tcW w:w="7387" w:type="dxa"/>
            <w:shd w:val="clear" w:color="auto" w:fill="auto"/>
            <w:vAlign w:val="center"/>
          </w:tcPr>
          <w:p w:rsidR="00600961" w:rsidRPr="00600961" w:rsidRDefault="00600961" w:rsidP="00600961">
            <w:pPr>
              <w:snapToGrid w:val="0"/>
              <w:spacing w:after="0" w:line="276" w:lineRule="auto"/>
              <w:jc w:val="both"/>
              <w:rPr>
                <w:rFonts w:ascii="Times New Roman" w:eastAsia="Calibri" w:hAnsi="Times New Roman" w:cs="Times New Roman"/>
                <w:sz w:val="24"/>
                <w:szCs w:val="24"/>
              </w:rPr>
            </w:pPr>
          </w:p>
        </w:tc>
      </w:tr>
    </w:tbl>
    <w:p w:rsidR="00600961" w:rsidRPr="00600961" w:rsidRDefault="00600961" w:rsidP="00600961">
      <w:pPr>
        <w:rPr>
          <w:rFonts w:ascii="Times New Roman" w:eastAsia="Calibri" w:hAnsi="Times New Roman" w:cs="Times New Roman"/>
          <w:sz w:val="24"/>
          <w:szCs w:val="24"/>
        </w:rPr>
        <w:sectPr w:rsidR="00600961" w:rsidRPr="00600961" w:rsidSect="00600961">
          <w:footerReference w:type="default" r:id="rId26"/>
          <w:pgSz w:w="16838" w:h="11906" w:orient="landscape"/>
          <w:pgMar w:top="567" w:right="1134" w:bottom="282" w:left="1134" w:header="720" w:footer="709" w:gutter="0"/>
          <w:cols w:space="720"/>
          <w:docGrid w:linePitch="360"/>
        </w:sectPr>
      </w:pPr>
    </w:p>
    <w:p w:rsidR="00600961" w:rsidRPr="00600961" w:rsidRDefault="00600961" w:rsidP="00600961">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sidRPr="00600961">
        <w:rPr>
          <w:rFonts w:ascii="Times New Roman" w:eastAsia="Times New Roman" w:hAnsi="Times New Roman" w:cs="Times New Roman"/>
          <w:sz w:val="20"/>
          <w:szCs w:val="20"/>
          <w:lang w:eastAsia="zh-CN"/>
        </w:rPr>
        <w:lastRenderedPageBreak/>
        <w:t>Приложение № 2</w:t>
      </w:r>
    </w:p>
    <w:p w:rsidR="00600961" w:rsidRPr="00600961" w:rsidRDefault="00600961" w:rsidP="00600961">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sidRPr="00600961">
        <w:rPr>
          <w:rFonts w:ascii="Times New Roman" w:eastAsia="Times New Roman" w:hAnsi="Times New Roman" w:cs="Times New Roman"/>
          <w:sz w:val="20"/>
          <w:szCs w:val="20"/>
          <w:lang w:eastAsia="zh-CN"/>
        </w:rPr>
        <w:t>к договору №</w:t>
      </w:r>
      <w:r w:rsidR="00894579">
        <w:rPr>
          <w:rFonts w:ascii="Times New Roman" w:eastAsia="Times New Roman" w:hAnsi="Times New Roman" w:cs="Times New Roman"/>
          <w:sz w:val="20"/>
          <w:szCs w:val="20"/>
          <w:lang w:eastAsia="zh-CN"/>
        </w:rPr>
        <w:t xml:space="preserve"> _____</w:t>
      </w:r>
      <w:r w:rsidRPr="00600961">
        <w:rPr>
          <w:rFonts w:ascii="Times New Roman" w:eastAsia="Times New Roman" w:hAnsi="Times New Roman" w:cs="Times New Roman"/>
          <w:sz w:val="20"/>
          <w:szCs w:val="20"/>
          <w:lang w:eastAsia="zh-CN"/>
        </w:rPr>
        <w:t>_ от _____ 2018 г.</w:t>
      </w:r>
    </w:p>
    <w:p w:rsidR="00600961" w:rsidRPr="00600961" w:rsidRDefault="00600961" w:rsidP="00600961">
      <w:pPr>
        <w:widowControl w:val="0"/>
        <w:suppressAutoHyphens/>
        <w:autoSpaceDE w:val="0"/>
        <w:snapToGrid w:val="0"/>
        <w:spacing w:after="0" w:line="240" w:lineRule="auto"/>
        <w:ind w:firstLine="720"/>
        <w:jc w:val="right"/>
        <w:rPr>
          <w:rFonts w:ascii="Times New Roman" w:eastAsia="Times New Roman" w:hAnsi="Times New Roman" w:cs="Times New Roman"/>
          <w:b/>
          <w:snapToGrid w:val="0"/>
          <w:sz w:val="24"/>
          <w:szCs w:val="24"/>
          <w:lang w:eastAsia="zh-CN"/>
        </w:rPr>
      </w:pPr>
    </w:p>
    <w:p w:rsidR="00600961" w:rsidRPr="00600961" w:rsidRDefault="00600961" w:rsidP="00600961">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rsidR="00600961" w:rsidRPr="00600961" w:rsidRDefault="00600961" w:rsidP="00600961">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24"/>
          <w:szCs w:val="24"/>
          <w:lang w:eastAsia="zh-CN"/>
        </w:rPr>
      </w:pPr>
      <w:r w:rsidRPr="00600961">
        <w:rPr>
          <w:rFonts w:ascii="Times New Roman" w:eastAsia="Times New Roman" w:hAnsi="Times New Roman" w:cs="Times New Roman"/>
          <w:b/>
          <w:snapToGrid w:val="0"/>
          <w:sz w:val="24"/>
          <w:szCs w:val="24"/>
          <w:lang w:eastAsia="zh-CN"/>
        </w:rPr>
        <w:t>ФОРМА</w:t>
      </w:r>
    </w:p>
    <w:p w:rsidR="00600961" w:rsidRPr="00600961" w:rsidRDefault="00600961" w:rsidP="00600961">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sidRPr="00600961">
        <w:rPr>
          <w:rFonts w:ascii="Times New Roman" w:eastAsia="Times New Roman" w:hAnsi="Times New Roman" w:cs="Times New Roman"/>
          <w:snapToGrid w:val="0"/>
          <w:sz w:val="24"/>
          <w:szCs w:val="24"/>
          <w:lang w:eastAsia="zh-CN"/>
        </w:rPr>
        <w:t>Акт</w:t>
      </w:r>
    </w:p>
    <w:p w:rsidR="00600961" w:rsidRPr="00600961" w:rsidRDefault="00600961" w:rsidP="00600961">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sidRPr="00600961">
        <w:rPr>
          <w:rFonts w:ascii="Times New Roman" w:eastAsia="Times New Roman" w:hAnsi="Times New Roman" w:cs="Times New Roman"/>
          <w:snapToGrid w:val="0"/>
          <w:sz w:val="24"/>
          <w:szCs w:val="24"/>
          <w:lang w:eastAsia="zh-CN"/>
        </w:rPr>
        <w:t>приема-передачи</w:t>
      </w:r>
    </w:p>
    <w:p w:rsidR="00600961" w:rsidRPr="00600961" w:rsidRDefault="00600961" w:rsidP="00600961">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sidRPr="00600961">
        <w:rPr>
          <w:rFonts w:ascii="Times New Roman" w:eastAsia="Times New Roman" w:hAnsi="Times New Roman" w:cs="Times New Roman"/>
          <w:snapToGrid w:val="0"/>
          <w:sz w:val="24"/>
          <w:szCs w:val="24"/>
          <w:lang w:eastAsia="zh-CN"/>
        </w:rPr>
        <w:t>к договору от ____________2018 года № ____</w:t>
      </w:r>
    </w:p>
    <w:p w:rsidR="00600961" w:rsidRPr="00600961" w:rsidRDefault="00600961" w:rsidP="00894579">
      <w:pPr>
        <w:widowControl w:val="0"/>
        <w:suppressAutoHyphens/>
        <w:autoSpaceDE w:val="0"/>
        <w:snapToGrid w:val="0"/>
        <w:spacing w:after="0" w:line="240" w:lineRule="auto"/>
        <w:ind w:left="284"/>
        <w:jc w:val="center"/>
        <w:rPr>
          <w:rFonts w:ascii="Times New Roman" w:eastAsia="Times New Roman" w:hAnsi="Times New Roman" w:cs="Times New Roman"/>
          <w:snapToGrid w:val="0"/>
          <w:sz w:val="24"/>
          <w:szCs w:val="24"/>
          <w:lang w:eastAsia="zh-CN"/>
        </w:rPr>
      </w:pPr>
    </w:p>
    <w:p w:rsidR="00600961" w:rsidRPr="00600961" w:rsidRDefault="00600961" w:rsidP="00894579">
      <w:pPr>
        <w:widowControl w:val="0"/>
        <w:suppressAutoHyphens/>
        <w:autoSpaceDE w:val="0"/>
        <w:snapToGrid w:val="0"/>
        <w:spacing w:after="0" w:line="240" w:lineRule="auto"/>
        <w:ind w:left="284"/>
        <w:jc w:val="both"/>
        <w:rPr>
          <w:rFonts w:ascii="Times New Roman" w:eastAsia="Times New Roman" w:hAnsi="Times New Roman" w:cs="Times New Roman"/>
          <w:snapToGrid w:val="0"/>
          <w:sz w:val="24"/>
          <w:szCs w:val="24"/>
          <w:lang w:eastAsia="zh-CN"/>
        </w:rPr>
      </w:pPr>
      <w:r w:rsidRPr="00600961">
        <w:rPr>
          <w:rFonts w:ascii="Times New Roman" w:eastAsia="Times New Roman" w:hAnsi="Times New Roman" w:cs="Times New Roman"/>
          <w:snapToGrid w:val="0"/>
          <w:sz w:val="24"/>
          <w:szCs w:val="24"/>
          <w:lang w:eastAsia="zh-CN"/>
        </w:rPr>
        <w:t xml:space="preserve">г. Ялта                                                                                                 </w:t>
      </w:r>
      <w:proofErr w:type="gramStart"/>
      <w:r w:rsidRPr="00600961">
        <w:rPr>
          <w:rFonts w:ascii="Times New Roman" w:eastAsia="Times New Roman" w:hAnsi="Times New Roman" w:cs="Times New Roman"/>
          <w:snapToGrid w:val="0"/>
          <w:sz w:val="24"/>
          <w:szCs w:val="24"/>
          <w:lang w:eastAsia="zh-CN"/>
        </w:rPr>
        <w:t xml:space="preserve">   «</w:t>
      </w:r>
      <w:proofErr w:type="gramEnd"/>
      <w:r w:rsidRPr="00600961">
        <w:rPr>
          <w:rFonts w:ascii="Times New Roman" w:eastAsia="Times New Roman" w:hAnsi="Times New Roman" w:cs="Times New Roman"/>
          <w:snapToGrid w:val="0"/>
          <w:sz w:val="24"/>
          <w:szCs w:val="24"/>
          <w:lang w:eastAsia="zh-CN"/>
        </w:rPr>
        <w:t>____» _______ 2018 год</w:t>
      </w:r>
    </w:p>
    <w:p w:rsidR="00600961" w:rsidRPr="00600961" w:rsidRDefault="00600961" w:rsidP="00894579">
      <w:pPr>
        <w:widowControl w:val="0"/>
        <w:suppressAutoHyphens/>
        <w:autoSpaceDE w:val="0"/>
        <w:snapToGrid w:val="0"/>
        <w:spacing w:after="0" w:line="240" w:lineRule="auto"/>
        <w:ind w:left="284"/>
        <w:jc w:val="both"/>
        <w:rPr>
          <w:rFonts w:ascii="Times New Roman" w:eastAsia="Times New Roman" w:hAnsi="Times New Roman" w:cs="Times New Roman"/>
          <w:snapToGrid w:val="0"/>
          <w:sz w:val="24"/>
          <w:szCs w:val="24"/>
          <w:lang w:eastAsia="zh-CN"/>
        </w:rPr>
      </w:pPr>
    </w:p>
    <w:p w:rsidR="00600961" w:rsidRPr="00600961" w:rsidRDefault="00600961" w:rsidP="00894579">
      <w:pPr>
        <w:widowControl w:val="0"/>
        <w:suppressAutoHyphens/>
        <w:autoSpaceDE w:val="0"/>
        <w:snapToGrid w:val="0"/>
        <w:spacing w:after="0" w:line="240" w:lineRule="auto"/>
        <w:ind w:left="284"/>
        <w:jc w:val="both"/>
        <w:rPr>
          <w:rFonts w:ascii="Times New Roman" w:eastAsia="Times New Roman" w:hAnsi="Times New Roman" w:cs="Times New Roman"/>
          <w:sz w:val="24"/>
          <w:szCs w:val="24"/>
          <w:lang w:eastAsia="zh-CN"/>
        </w:rPr>
      </w:pPr>
      <w:r w:rsidRPr="00600961">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Плугатарь Юрия Владимировича действующего на основании Устава, с одной стороны, и _________________________, именуемое в дальнейшем «ПОСТАВЩИК», в лице ______________________________, действующей (его) на основании ___________, с другой стороны, далее именуемые Стороны, составили настоящий акт о нижеследующем:</w:t>
      </w:r>
    </w:p>
    <w:p w:rsidR="00600961" w:rsidRPr="00600961" w:rsidRDefault="00600961" w:rsidP="00894579">
      <w:pPr>
        <w:widowControl w:val="0"/>
        <w:suppressAutoHyphens/>
        <w:autoSpaceDE w:val="0"/>
        <w:snapToGrid w:val="0"/>
        <w:spacing w:after="0" w:line="240" w:lineRule="auto"/>
        <w:ind w:left="284"/>
        <w:jc w:val="both"/>
        <w:rPr>
          <w:rFonts w:ascii="Times New Roman" w:eastAsia="Times New Roman" w:hAnsi="Times New Roman" w:cs="Times New Roman"/>
          <w:sz w:val="24"/>
          <w:szCs w:val="24"/>
          <w:lang w:eastAsia="zh-CN"/>
        </w:rPr>
      </w:pPr>
    </w:p>
    <w:p w:rsidR="00600961" w:rsidRPr="00600961" w:rsidRDefault="00600961" w:rsidP="00894579">
      <w:pPr>
        <w:widowControl w:val="0"/>
        <w:numPr>
          <w:ilvl w:val="0"/>
          <w:numId w:val="34"/>
        </w:numPr>
        <w:tabs>
          <w:tab w:val="left" w:pos="284"/>
        </w:tabs>
        <w:suppressAutoHyphens/>
        <w:autoSpaceDE w:val="0"/>
        <w:snapToGrid w:val="0"/>
        <w:spacing w:after="0" w:line="240" w:lineRule="auto"/>
        <w:ind w:left="284" w:firstLine="0"/>
        <w:jc w:val="both"/>
        <w:rPr>
          <w:rFonts w:ascii="Times New Roman" w:eastAsia="Times New Roman" w:hAnsi="Times New Roman" w:cs="Times New Roman"/>
          <w:snapToGrid w:val="0"/>
          <w:sz w:val="24"/>
          <w:szCs w:val="24"/>
          <w:lang w:eastAsia="zh-CN"/>
        </w:rPr>
      </w:pPr>
      <w:r w:rsidRPr="00600961">
        <w:rPr>
          <w:rFonts w:ascii="Times New Roman" w:eastAsia="Times New Roman" w:hAnsi="Times New Roman" w:cs="Times New Roman"/>
          <w:snapToGrid w:val="0"/>
          <w:sz w:val="24"/>
          <w:szCs w:val="24"/>
          <w:lang w:eastAsia="zh-CN"/>
        </w:rPr>
        <w:t>Заказчик принял у Поставщика следующий товар в соответствии со Спецификацией по договору от ______2018 года № ____</w:t>
      </w:r>
    </w:p>
    <w:p w:rsidR="00600961" w:rsidRPr="00600961" w:rsidRDefault="00600961" w:rsidP="00894579">
      <w:pPr>
        <w:widowControl w:val="0"/>
        <w:tabs>
          <w:tab w:val="left" w:pos="90"/>
        </w:tabs>
        <w:suppressAutoHyphens/>
        <w:autoSpaceDE w:val="0"/>
        <w:snapToGrid w:val="0"/>
        <w:spacing w:after="0" w:line="240" w:lineRule="auto"/>
        <w:ind w:left="284"/>
        <w:jc w:val="both"/>
        <w:rPr>
          <w:rFonts w:ascii="Times New Roman" w:eastAsia="Times New Roman" w:hAnsi="Times New Roman" w:cs="Times New Roman"/>
          <w:sz w:val="24"/>
          <w:szCs w:val="24"/>
          <w:lang w:eastAsia="zh-CN"/>
        </w:rPr>
      </w:pPr>
    </w:p>
    <w:tbl>
      <w:tblPr>
        <w:tblW w:w="10053" w:type="dxa"/>
        <w:tblInd w:w="421" w:type="dxa"/>
        <w:tblLayout w:type="fixed"/>
        <w:tblLook w:val="04A0" w:firstRow="1" w:lastRow="0" w:firstColumn="1" w:lastColumn="0" w:noHBand="0" w:noVBand="1"/>
      </w:tblPr>
      <w:tblGrid>
        <w:gridCol w:w="850"/>
        <w:gridCol w:w="3272"/>
        <w:gridCol w:w="1823"/>
        <w:gridCol w:w="1142"/>
        <w:gridCol w:w="1418"/>
        <w:gridCol w:w="1548"/>
      </w:tblGrid>
      <w:tr w:rsidR="00600961" w:rsidRPr="00600961" w:rsidTr="00894579">
        <w:trPr>
          <w:trHeight w:val="665"/>
        </w:trPr>
        <w:tc>
          <w:tcPr>
            <w:tcW w:w="850" w:type="dxa"/>
            <w:tcBorders>
              <w:top w:val="single" w:sz="4" w:space="0" w:color="auto"/>
              <w:left w:val="single" w:sz="4" w:space="0" w:color="auto"/>
              <w:bottom w:val="single" w:sz="4" w:space="0" w:color="auto"/>
              <w:right w:val="nil"/>
            </w:tcBorders>
            <w:shd w:val="clear" w:color="auto" w:fill="auto"/>
          </w:tcPr>
          <w:p w:rsidR="00600961" w:rsidRPr="00600961" w:rsidRDefault="00600961" w:rsidP="00894579">
            <w:pPr>
              <w:widowControl w:val="0"/>
              <w:suppressAutoHyphens/>
              <w:autoSpaceDE w:val="0"/>
              <w:snapToGrid w:val="0"/>
              <w:spacing w:after="0" w:line="240" w:lineRule="auto"/>
              <w:ind w:left="284"/>
              <w:jc w:val="both"/>
              <w:rPr>
                <w:rFonts w:ascii="Times New Roman" w:eastAsia="Times New Roman" w:hAnsi="Times New Roman" w:cs="Times New Roman"/>
                <w:color w:val="000000"/>
                <w:sz w:val="24"/>
                <w:szCs w:val="24"/>
                <w:lang w:eastAsia="zh-CN"/>
              </w:rPr>
            </w:pPr>
            <w:r w:rsidRPr="00600961">
              <w:rPr>
                <w:rFonts w:ascii="Times New Roman" w:eastAsia="Times New Roman" w:hAnsi="Times New Roman" w:cs="Times New Roman"/>
                <w:color w:val="000000"/>
                <w:sz w:val="24"/>
                <w:szCs w:val="24"/>
                <w:lang w:eastAsia="zh-CN"/>
              </w:rPr>
              <w:t>№ п/п</w:t>
            </w:r>
          </w:p>
        </w:tc>
        <w:tc>
          <w:tcPr>
            <w:tcW w:w="3272" w:type="dxa"/>
            <w:tcBorders>
              <w:top w:val="single" w:sz="4" w:space="0" w:color="auto"/>
              <w:left w:val="single" w:sz="4" w:space="0" w:color="auto"/>
              <w:bottom w:val="single" w:sz="4" w:space="0" w:color="auto"/>
              <w:right w:val="nil"/>
            </w:tcBorders>
            <w:shd w:val="clear" w:color="auto" w:fill="auto"/>
          </w:tcPr>
          <w:p w:rsidR="00600961" w:rsidRPr="00600961" w:rsidRDefault="00600961" w:rsidP="00894579">
            <w:pPr>
              <w:widowControl w:val="0"/>
              <w:suppressAutoHyphens/>
              <w:autoSpaceDE w:val="0"/>
              <w:snapToGrid w:val="0"/>
              <w:spacing w:after="0" w:line="240" w:lineRule="auto"/>
              <w:ind w:left="284"/>
              <w:jc w:val="both"/>
              <w:rPr>
                <w:rFonts w:ascii="Times New Roman" w:eastAsia="Times New Roman" w:hAnsi="Times New Roman" w:cs="Times New Roman"/>
                <w:color w:val="000000"/>
                <w:sz w:val="24"/>
                <w:szCs w:val="24"/>
                <w:lang w:eastAsia="zh-CN"/>
              </w:rPr>
            </w:pPr>
            <w:r w:rsidRPr="00600961">
              <w:rPr>
                <w:rFonts w:ascii="Times New Roman" w:eastAsia="Times New Roman" w:hAnsi="Times New Roman" w:cs="Times New Roman"/>
                <w:color w:val="000000"/>
                <w:sz w:val="24"/>
                <w:szCs w:val="24"/>
                <w:lang w:eastAsia="zh-CN"/>
              </w:rPr>
              <w:t>Наименование товара</w:t>
            </w:r>
          </w:p>
        </w:tc>
        <w:tc>
          <w:tcPr>
            <w:tcW w:w="1823" w:type="dxa"/>
            <w:tcBorders>
              <w:top w:val="single" w:sz="4" w:space="0" w:color="auto"/>
              <w:left w:val="single" w:sz="4" w:space="0" w:color="auto"/>
              <w:bottom w:val="single" w:sz="4" w:space="0" w:color="auto"/>
              <w:right w:val="nil"/>
            </w:tcBorders>
            <w:shd w:val="clear" w:color="auto" w:fill="auto"/>
          </w:tcPr>
          <w:p w:rsidR="00600961" w:rsidRPr="00600961" w:rsidRDefault="00600961" w:rsidP="00894579">
            <w:pPr>
              <w:widowControl w:val="0"/>
              <w:suppressAutoHyphens/>
              <w:autoSpaceDE w:val="0"/>
              <w:snapToGrid w:val="0"/>
              <w:spacing w:after="0" w:line="240" w:lineRule="auto"/>
              <w:ind w:left="284"/>
              <w:jc w:val="both"/>
              <w:rPr>
                <w:rFonts w:ascii="Times New Roman" w:eastAsia="Times New Roman" w:hAnsi="Times New Roman" w:cs="Times New Roman"/>
                <w:color w:val="000000"/>
                <w:sz w:val="24"/>
                <w:szCs w:val="24"/>
                <w:lang w:eastAsia="zh-CN"/>
              </w:rPr>
            </w:pPr>
            <w:r w:rsidRPr="00600961">
              <w:rPr>
                <w:rFonts w:ascii="Times New Roman" w:eastAsia="Times New Roman" w:hAnsi="Times New Roman" w:cs="Times New Roman"/>
                <w:color w:val="000000"/>
                <w:sz w:val="24"/>
                <w:szCs w:val="24"/>
                <w:lang w:eastAsia="zh-CN"/>
              </w:rPr>
              <w:t>Единица измерения</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600961" w:rsidRPr="00600961" w:rsidRDefault="00600961" w:rsidP="00894579">
            <w:pPr>
              <w:widowControl w:val="0"/>
              <w:suppressAutoHyphens/>
              <w:autoSpaceDE w:val="0"/>
              <w:snapToGrid w:val="0"/>
              <w:spacing w:after="0" w:line="240" w:lineRule="auto"/>
              <w:ind w:left="284"/>
              <w:jc w:val="both"/>
              <w:rPr>
                <w:rFonts w:ascii="Times New Roman" w:eastAsia="Times New Roman" w:hAnsi="Times New Roman" w:cs="Times New Roman"/>
                <w:color w:val="000000"/>
                <w:sz w:val="24"/>
                <w:szCs w:val="24"/>
                <w:lang w:eastAsia="zh-CN"/>
              </w:rPr>
            </w:pPr>
            <w:r w:rsidRPr="00600961">
              <w:rPr>
                <w:rFonts w:ascii="Times New Roman" w:eastAsia="Times New Roman" w:hAnsi="Times New Roman" w:cs="Times New Roman"/>
                <w:color w:val="000000"/>
                <w:sz w:val="24"/>
                <w:szCs w:val="24"/>
                <w:lang w:eastAsia="zh-CN"/>
              </w:rPr>
              <w:t>Кол-во</w:t>
            </w:r>
          </w:p>
        </w:tc>
        <w:tc>
          <w:tcPr>
            <w:tcW w:w="1418" w:type="dxa"/>
            <w:tcBorders>
              <w:top w:val="single" w:sz="4" w:space="0" w:color="auto"/>
              <w:left w:val="single" w:sz="4" w:space="0" w:color="auto"/>
              <w:bottom w:val="single" w:sz="4" w:space="0" w:color="auto"/>
              <w:right w:val="single" w:sz="4" w:space="0" w:color="auto"/>
            </w:tcBorders>
          </w:tcPr>
          <w:p w:rsidR="00600961" w:rsidRPr="00600961" w:rsidRDefault="00894579" w:rsidP="00894579">
            <w:pPr>
              <w:widowControl w:val="0"/>
              <w:suppressAutoHyphens/>
              <w:autoSpaceDE w:val="0"/>
              <w:snapToGrid w:val="0"/>
              <w:spacing w:after="0" w:line="240" w:lineRule="auto"/>
              <w:ind w:left="34"/>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Цена за единицу</w:t>
            </w:r>
            <w:r w:rsidR="00600961" w:rsidRPr="00600961">
              <w:rPr>
                <w:rFonts w:ascii="Times New Roman" w:eastAsia="Times New Roman" w:hAnsi="Times New Roman" w:cs="Times New Roman"/>
                <w:color w:val="000000"/>
                <w:sz w:val="24"/>
                <w:szCs w:val="24"/>
                <w:lang w:eastAsia="zh-CN"/>
              </w:rPr>
              <w:t>, руб.</w:t>
            </w:r>
          </w:p>
          <w:p w:rsidR="00600961" w:rsidRPr="00600961" w:rsidRDefault="00600961" w:rsidP="00894579">
            <w:pPr>
              <w:widowControl w:val="0"/>
              <w:suppressAutoHyphens/>
              <w:autoSpaceDE w:val="0"/>
              <w:snapToGrid w:val="0"/>
              <w:spacing w:after="0" w:line="240" w:lineRule="auto"/>
              <w:ind w:left="284"/>
              <w:jc w:val="both"/>
              <w:rPr>
                <w:rFonts w:ascii="Times New Roman" w:eastAsia="Times New Roman" w:hAnsi="Times New Roman" w:cs="Times New Roman"/>
                <w:color w:val="000000"/>
                <w:sz w:val="24"/>
                <w:szCs w:val="24"/>
                <w:lang w:eastAsia="zh-CN"/>
              </w:rPr>
            </w:pPr>
          </w:p>
        </w:tc>
        <w:tc>
          <w:tcPr>
            <w:tcW w:w="1548" w:type="dxa"/>
            <w:tcBorders>
              <w:top w:val="single" w:sz="4" w:space="0" w:color="auto"/>
              <w:left w:val="single" w:sz="4" w:space="0" w:color="auto"/>
              <w:bottom w:val="single" w:sz="4" w:space="0" w:color="auto"/>
              <w:right w:val="single" w:sz="4" w:space="0" w:color="auto"/>
            </w:tcBorders>
          </w:tcPr>
          <w:p w:rsidR="00600961" w:rsidRPr="00600961" w:rsidRDefault="00600961" w:rsidP="00894579">
            <w:pPr>
              <w:widowControl w:val="0"/>
              <w:suppressAutoHyphens/>
              <w:autoSpaceDE w:val="0"/>
              <w:snapToGrid w:val="0"/>
              <w:spacing w:after="0" w:line="240" w:lineRule="auto"/>
              <w:ind w:left="33" w:hanging="33"/>
              <w:jc w:val="both"/>
              <w:rPr>
                <w:rFonts w:ascii="Times New Roman" w:eastAsia="Times New Roman" w:hAnsi="Times New Roman" w:cs="Times New Roman"/>
                <w:color w:val="000000"/>
                <w:sz w:val="24"/>
                <w:szCs w:val="24"/>
                <w:lang w:eastAsia="zh-CN"/>
              </w:rPr>
            </w:pPr>
            <w:r w:rsidRPr="00600961">
              <w:rPr>
                <w:rFonts w:ascii="Times New Roman" w:eastAsia="Times New Roman" w:hAnsi="Times New Roman" w:cs="Times New Roman"/>
                <w:color w:val="000000"/>
                <w:sz w:val="24"/>
                <w:szCs w:val="24"/>
                <w:lang w:eastAsia="zh-CN"/>
              </w:rPr>
              <w:t>Общая стоимость в руб.</w:t>
            </w:r>
          </w:p>
          <w:p w:rsidR="00600961" w:rsidRPr="00600961" w:rsidRDefault="00600961" w:rsidP="00894579">
            <w:pPr>
              <w:widowControl w:val="0"/>
              <w:suppressAutoHyphens/>
              <w:autoSpaceDE w:val="0"/>
              <w:snapToGrid w:val="0"/>
              <w:spacing w:after="0" w:line="240" w:lineRule="auto"/>
              <w:ind w:left="284"/>
              <w:jc w:val="both"/>
              <w:rPr>
                <w:rFonts w:ascii="Times New Roman" w:eastAsia="Times New Roman" w:hAnsi="Times New Roman" w:cs="Times New Roman"/>
                <w:color w:val="000000"/>
                <w:sz w:val="24"/>
                <w:szCs w:val="24"/>
                <w:lang w:eastAsia="zh-CN"/>
              </w:rPr>
            </w:pPr>
          </w:p>
        </w:tc>
      </w:tr>
      <w:tr w:rsidR="00600961" w:rsidRPr="00600961" w:rsidTr="00894579">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961" w:rsidRPr="00600961" w:rsidRDefault="00600961" w:rsidP="00894579">
            <w:pPr>
              <w:widowControl w:val="0"/>
              <w:suppressAutoHyphens/>
              <w:autoSpaceDE w:val="0"/>
              <w:snapToGrid w:val="0"/>
              <w:spacing w:after="0" w:line="240" w:lineRule="auto"/>
              <w:ind w:left="284"/>
              <w:jc w:val="both"/>
              <w:rPr>
                <w:rFonts w:ascii="Times New Roman" w:eastAsia="Times New Roman" w:hAnsi="Times New Roman" w:cs="Times New Roman"/>
                <w:color w:val="000000"/>
                <w:sz w:val="24"/>
                <w:szCs w:val="24"/>
                <w:lang w:eastAsia="zh-CN"/>
              </w:rPr>
            </w:pPr>
          </w:p>
        </w:tc>
        <w:tc>
          <w:tcPr>
            <w:tcW w:w="3272" w:type="dxa"/>
            <w:tcBorders>
              <w:top w:val="single" w:sz="4" w:space="0" w:color="auto"/>
              <w:left w:val="single" w:sz="4" w:space="0" w:color="auto"/>
              <w:bottom w:val="single" w:sz="4" w:space="0" w:color="auto"/>
              <w:right w:val="single" w:sz="4" w:space="0" w:color="auto"/>
            </w:tcBorders>
            <w:shd w:val="clear" w:color="auto" w:fill="auto"/>
          </w:tcPr>
          <w:p w:rsidR="00600961" w:rsidRPr="00600961" w:rsidRDefault="00600961" w:rsidP="00894579">
            <w:pPr>
              <w:widowControl w:val="0"/>
              <w:suppressAutoHyphens/>
              <w:autoSpaceDE w:val="0"/>
              <w:snapToGrid w:val="0"/>
              <w:spacing w:after="0" w:line="240" w:lineRule="auto"/>
              <w:ind w:left="284"/>
              <w:jc w:val="both"/>
              <w:rPr>
                <w:rFonts w:ascii="Times New Roman" w:eastAsia="Times New Roman" w:hAnsi="Times New Roman" w:cs="Times New Roman"/>
                <w:color w:val="000000"/>
                <w:sz w:val="24"/>
                <w:szCs w:val="24"/>
                <w:lang w:eastAsia="zh-CN"/>
              </w:rPr>
            </w:pPr>
          </w:p>
        </w:tc>
        <w:tc>
          <w:tcPr>
            <w:tcW w:w="1823" w:type="dxa"/>
            <w:tcBorders>
              <w:top w:val="single" w:sz="4" w:space="0" w:color="auto"/>
              <w:left w:val="single" w:sz="4" w:space="0" w:color="auto"/>
              <w:bottom w:val="single" w:sz="4" w:space="0" w:color="auto"/>
              <w:right w:val="single" w:sz="4" w:space="0" w:color="auto"/>
            </w:tcBorders>
            <w:shd w:val="clear" w:color="auto" w:fill="auto"/>
            <w:noWrap/>
          </w:tcPr>
          <w:p w:rsidR="00600961" w:rsidRPr="00600961" w:rsidRDefault="00600961" w:rsidP="00894579">
            <w:pPr>
              <w:widowControl w:val="0"/>
              <w:suppressAutoHyphens/>
              <w:autoSpaceDE w:val="0"/>
              <w:snapToGrid w:val="0"/>
              <w:spacing w:after="0" w:line="240" w:lineRule="auto"/>
              <w:ind w:left="284"/>
              <w:jc w:val="both"/>
              <w:rPr>
                <w:rFonts w:ascii="Times New Roman" w:eastAsia="Times New Roman" w:hAnsi="Times New Roman" w:cs="Times New Roman"/>
                <w:color w:val="000000"/>
                <w:sz w:val="24"/>
                <w:szCs w:val="24"/>
                <w:lang w:eastAsia="zh-CN"/>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600961" w:rsidRPr="00600961" w:rsidRDefault="00600961" w:rsidP="00894579">
            <w:pPr>
              <w:widowControl w:val="0"/>
              <w:suppressAutoHyphens/>
              <w:autoSpaceDE w:val="0"/>
              <w:snapToGrid w:val="0"/>
              <w:spacing w:after="0" w:line="240" w:lineRule="auto"/>
              <w:ind w:left="284"/>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600961" w:rsidRPr="00600961" w:rsidRDefault="00600961" w:rsidP="00894579">
            <w:pPr>
              <w:widowControl w:val="0"/>
              <w:suppressAutoHyphens/>
              <w:autoSpaceDE w:val="0"/>
              <w:snapToGrid w:val="0"/>
              <w:spacing w:after="0" w:line="240" w:lineRule="auto"/>
              <w:ind w:left="284"/>
              <w:jc w:val="both"/>
              <w:rPr>
                <w:rFonts w:ascii="Times New Roman" w:eastAsia="Times New Roman" w:hAnsi="Times New Roman" w:cs="Times New Roman"/>
                <w:color w:val="000000"/>
                <w:sz w:val="24"/>
                <w:szCs w:val="24"/>
                <w:lang w:eastAsia="zh-CN"/>
              </w:rPr>
            </w:pPr>
          </w:p>
        </w:tc>
        <w:tc>
          <w:tcPr>
            <w:tcW w:w="1548" w:type="dxa"/>
            <w:tcBorders>
              <w:top w:val="single" w:sz="4" w:space="0" w:color="auto"/>
              <w:left w:val="single" w:sz="4" w:space="0" w:color="auto"/>
              <w:bottom w:val="single" w:sz="4" w:space="0" w:color="auto"/>
              <w:right w:val="single" w:sz="4" w:space="0" w:color="auto"/>
            </w:tcBorders>
          </w:tcPr>
          <w:p w:rsidR="00600961" w:rsidRPr="00600961" w:rsidRDefault="00600961" w:rsidP="00894579">
            <w:pPr>
              <w:widowControl w:val="0"/>
              <w:suppressAutoHyphens/>
              <w:autoSpaceDE w:val="0"/>
              <w:snapToGrid w:val="0"/>
              <w:spacing w:after="0" w:line="240" w:lineRule="auto"/>
              <w:ind w:left="284"/>
              <w:jc w:val="both"/>
              <w:rPr>
                <w:rFonts w:ascii="Times New Roman" w:eastAsia="Times New Roman" w:hAnsi="Times New Roman" w:cs="Times New Roman"/>
                <w:color w:val="000000"/>
                <w:sz w:val="24"/>
                <w:szCs w:val="24"/>
                <w:lang w:eastAsia="zh-CN"/>
              </w:rPr>
            </w:pPr>
          </w:p>
        </w:tc>
      </w:tr>
      <w:tr w:rsidR="00600961" w:rsidRPr="00600961" w:rsidTr="00894579">
        <w:trPr>
          <w:trHeight w:val="291"/>
        </w:trPr>
        <w:tc>
          <w:tcPr>
            <w:tcW w:w="850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00961" w:rsidRPr="00600961" w:rsidRDefault="00600961" w:rsidP="00894579">
            <w:pPr>
              <w:widowControl w:val="0"/>
              <w:suppressAutoHyphens/>
              <w:autoSpaceDE w:val="0"/>
              <w:snapToGrid w:val="0"/>
              <w:spacing w:after="0" w:line="240" w:lineRule="auto"/>
              <w:ind w:left="284"/>
              <w:jc w:val="both"/>
              <w:rPr>
                <w:rFonts w:ascii="Times New Roman" w:eastAsia="Times New Roman" w:hAnsi="Times New Roman" w:cs="Times New Roman"/>
                <w:b/>
                <w:color w:val="000000"/>
                <w:sz w:val="24"/>
                <w:szCs w:val="24"/>
                <w:lang w:eastAsia="zh-CN"/>
              </w:rPr>
            </w:pPr>
            <w:r w:rsidRPr="00600961">
              <w:rPr>
                <w:rFonts w:ascii="Times New Roman" w:eastAsia="Times New Roman" w:hAnsi="Times New Roman" w:cs="Times New Roman"/>
                <w:b/>
                <w:color w:val="000000"/>
                <w:sz w:val="24"/>
                <w:szCs w:val="24"/>
                <w:lang w:eastAsia="zh-CN"/>
              </w:rPr>
              <w:t>ИТОГО:</w:t>
            </w:r>
          </w:p>
          <w:p w:rsidR="00600961" w:rsidRPr="00600961" w:rsidRDefault="00600961" w:rsidP="00894579">
            <w:pPr>
              <w:widowControl w:val="0"/>
              <w:suppressAutoHyphens/>
              <w:autoSpaceDE w:val="0"/>
              <w:snapToGrid w:val="0"/>
              <w:spacing w:after="0" w:line="240" w:lineRule="auto"/>
              <w:ind w:left="284"/>
              <w:jc w:val="both"/>
              <w:rPr>
                <w:rFonts w:ascii="Times New Roman" w:eastAsia="Times New Roman" w:hAnsi="Times New Roman" w:cs="Times New Roman"/>
                <w:b/>
                <w:color w:val="000000"/>
                <w:sz w:val="24"/>
                <w:szCs w:val="24"/>
                <w:lang w:eastAsia="zh-CN"/>
              </w:rPr>
            </w:pPr>
            <w:r w:rsidRPr="00600961">
              <w:rPr>
                <w:rFonts w:ascii="Times New Roman" w:eastAsia="Times New Roman" w:hAnsi="Times New Roman" w:cs="Times New Roman"/>
                <w:b/>
                <w:color w:val="000000"/>
                <w:sz w:val="24"/>
                <w:szCs w:val="24"/>
                <w:lang w:eastAsia="zh-CN"/>
              </w:rPr>
              <w:t xml:space="preserve">            в </w:t>
            </w:r>
            <w:proofErr w:type="spellStart"/>
            <w:r w:rsidRPr="00600961">
              <w:rPr>
                <w:rFonts w:ascii="Times New Roman" w:eastAsia="Times New Roman" w:hAnsi="Times New Roman" w:cs="Times New Roman"/>
                <w:b/>
                <w:color w:val="000000"/>
                <w:sz w:val="24"/>
                <w:szCs w:val="24"/>
                <w:lang w:eastAsia="zh-CN"/>
              </w:rPr>
              <w:t>т.ч</w:t>
            </w:r>
            <w:proofErr w:type="spellEnd"/>
            <w:r w:rsidRPr="00600961">
              <w:rPr>
                <w:rFonts w:ascii="Times New Roman" w:eastAsia="Times New Roman" w:hAnsi="Times New Roman" w:cs="Times New Roman"/>
                <w:b/>
                <w:color w:val="000000"/>
                <w:sz w:val="24"/>
                <w:szCs w:val="24"/>
                <w:lang w:eastAsia="zh-CN"/>
              </w:rPr>
              <w:t>.  НДС:</w:t>
            </w:r>
          </w:p>
        </w:tc>
        <w:tc>
          <w:tcPr>
            <w:tcW w:w="1548" w:type="dxa"/>
            <w:tcBorders>
              <w:top w:val="single" w:sz="4" w:space="0" w:color="auto"/>
              <w:left w:val="single" w:sz="4" w:space="0" w:color="auto"/>
              <w:bottom w:val="single" w:sz="4" w:space="0" w:color="auto"/>
              <w:right w:val="single" w:sz="4" w:space="0" w:color="auto"/>
            </w:tcBorders>
          </w:tcPr>
          <w:p w:rsidR="00600961" w:rsidRPr="00600961" w:rsidRDefault="00600961" w:rsidP="00894579">
            <w:pPr>
              <w:widowControl w:val="0"/>
              <w:suppressAutoHyphens/>
              <w:autoSpaceDE w:val="0"/>
              <w:snapToGrid w:val="0"/>
              <w:spacing w:after="0" w:line="240" w:lineRule="auto"/>
              <w:ind w:left="284"/>
              <w:jc w:val="both"/>
              <w:rPr>
                <w:rFonts w:ascii="Times New Roman" w:eastAsia="Times New Roman" w:hAnsi="Times New Roman" w:cs="Times New Roman"/>
                <w:b/>
                <w:color w:val="000000"/>
                <w:sz w:val="24"/>
                <w:szCs w:val="24"/>
                <w:lang w:eastAsia="zh-CN"/>
              </w:rPr>
            </w:pPr>
          </w:p>
        </w:tc>
      </w:tr>
    </w:tbl>
    <w:p w:rsidR="00600961" w:rsidRPr="00600961" w:rsidRDefault="00600961" w:rsidP="00894579">
      <w:pPr>
        <w:widowControl w:val="0"/>
        <w:suppressAutoHyphens/>
        <w:autoSpaceDE w:val="0"/>
        <w:snapToGrid w:val="0"/>
        <w:spacing w:after="0" w:line="240" w:lineRule="auto"/>
        <w:ind w:left="284"/>
        <w:jc w:val="both"/>
        <w:rPr>
          <w:rFonts w:ascii="Times New Roman" w:eastAsia="Times New Roman" w:hAnsi="Times New Roman" w:cs="Times New Roman"/>
          <w:b/>
          <w:sz w:val="24"/>
          <w:szCs w:val="24"/>
          <w:lang w:eastAsia="zh-CN"/>
        </w:rPr>
      </w:pPr>
      <w:r w:rsidRPr="00600961">
        <w:rPr>
          <w:rFonts w:ascii="Times New Roman" w:eastAsia="Times New Roman" w:hAnsi="Times New Roman" w:cs="Times New Roman"/>
          <w:b/>
          <w:sz w:val="24"/>
          <w:szCs w:val="24"/>
          <w:lang w:eastAsia="zh-CN"/>
        </w:rPr>
        <w:t xml:space="preserve"> </w:t>
      </w:r>
    </w:p>
    <w:p w:rsidR="00600961" w:rsidRPr="00600961" w:rsidRDefault="00600961" w:rsidP="00894579">
      <w:pPr>
        <w:widowControl w:val="0"/>
        <w:numPr>
          <w:ilvl w:val="0"/>
          <w:numId w:val="34"/>
        </w:numPr>
        <w:tabs>
          <w:tab w:val="left" w:pos="284"/>
        </w:tabs>
        <w:suppressAutoHyphens/>
        <w:autoSpaceDE w:val="0"/>
        <w:snapToGrid w:val="0"/>
        <w:spacing w:after="0" w:line="240" w:lineRule="auto"/>
        <w:ind w:left="284" w:firstLine="0"/>
        <w:jc w:val="both"/>
        <w:rPr>
          <w:rFonts w:ascii="Times New Roman" w:eastAsia="Times New Roman" w:hAnsi="Times New Roman" w:cs="Times New Roman"/>
          <w:sz w:val="24"/>
          <w:szCs w:val="24"/>
          <w:lang w:eastAsia="zh-CN"/>
        </w:rPr>
      </w:pPr>
      <w:r w:rsidRPr="00600961">
        <w:rPr>
          <w:rFonts w:ascii="Times New Roman" w:eastAsia="Times New Roman" w:hAnsi="Times New Roman" w:cs="Times New Roman"/>
          <w:sz w:val="24"/>
          <w:szCs w:val="24"/>
          <w:lang w:eastAsia="zh-CN"/>
        </w:rPr>
        <w:t>Настоящий акт составлен в двух экземплярах, по одному для каждой из сторон.</w:t>
      </w:r>
    </w:p>
    <w:tbl>
      <w:tblPr>
        <w:tblW w:w="12490" w:type="dxa"/>
        <w:tblLayout w:type="fixed"/>
        <w:tblLook w:val="0000" w:firstRow="0" w:lastRow="0" w:firstColumn="0" w:lastColumn="0" w:noHBand="0" w:noVBand="0"/>
      </w:tblPr>
      <w:tblGrid>
        <w:gridCol w:w="5103"/>
        <w:gridCol w:w="7387"/>
      </w:tblGrid>
      <w:tr w:rsidR="004233DC" w:rsidRPr="004233DC" w:rsidTr="004233DC">
        <w:trPr>
          <w:trHeight w:val="346"/>
        </w:trPr>
        <w:tc>
          <w:tcPr>
            <w:tcW w:w="5103" w:type="dxa"/>
            <w:shd w:val="clear" w:color="auto" w:fill="auto"/>
            <w:vAlign w:val="center"/>
          </w:tcPr>
          <w:p w:rsidR="004233DC" w:rsidRPr="004233DC" w:rsidRDefault="004233DC" w:rsidP="004233DC">
            <w:pPr>
              <w:widowControl w:val="0"/>
              <w:suppressAutoHyphens/>
              <w:autoSpaceDE w:val="0"/>
              <w:snapToGrid w:val="0"/>
              <w:spacing w:after="0" w:line="240" w:lineRule="auto"/>
              <w:ind w:left="284"/>
              <w:jc w:val="both"/>
              <w:rPr>
                <w:rFonts w:ascii="Times New Roman" w:eastAsia="Times New Roman" w:hAnsi="Times New Roman" w:cs="Times New Roman"/>
                <w:b/>
                <w:sz w:val="24"/>
                <w:szCs w:val="24"/>
                <w:lang w:eastAsia="zh-CN"/>
              </w:rPr>
            </w:pPr>
            <w:r w:rsidRPr="004233DC">
              <w:rPr>
                <w:rFonts w:ascii="Times New Roman" w:eastAsia="Times New Roman" w:hAnsi="Times New Roman" w:cs="Times New Roman"/>
                <w:b/>
                <w:sz w:val="24"/>
                <w:szCs w:val="24"/>
                <w:lang w:eastAsia="zh-CN"/>
              </w:rPr>
              <w:t>Заказчик</w:t>
            </w:r>
          </w:p>
        </w:tc>
        <w:tc>
          <w:tcPr>
            <w:tcW w:w="7387" w:type="dxa"/>
            <w:shd w:val="clear" w:color="auto" w:fill="auto"/>
            <w:vAlign w:val="center"/>
          </w:tcPr>
          <w:p w:rsidR="004233DC" w:rsidRPr="004233DC" w:rsidRDefault="004233DC" w:rsidP="004233DC">
            <w:pPr>
              <w:widowControl w:val="0"/>
              <w:suppressAutoHyphens/>
              <w:autoSpaceDE w:val="0"/>
              <w:snapToGrid w:val="0"/>
              <w:spacing w:after="0" w:line="240" w:lineRule="auto"/>
              <w:ind w:left="34"/>
              <w:jc w:val="both"/>
              <w:rPr>
                <w:rFonts w:ascii="Times New Roman" w:eastAsia="Times New Roman" w:hAnsi="Times New Roman" w:cs="Times New Roman"/>
                <w:sz w:val="24"/>
                <w:szCs w:val="24"/>
                <w:lang w:eastAsia="zh-CN"/>
              </w:rPr>
            </w:pPr>
            <w:r w:rsidRPr="004233DC">
              <w:rPr>
                <w:rFonts w:ascii="Times New Roman" w:eastAsia="Times New Roman" w:hAnsi="Times New Roman" w:cs="Times New Roman"/>
                <w:b/>
                <w:sz w:val="24"/>
                <w:szCs w:val="24"/>
                <w:lang w:eastAsia="zh-CN"/>
              </w:rPr>
              <w:t>Поставщик</w:t>
            </w:r>
          </w:p>
        </w:tc>
      </w:tr>
    </w:tbl>
    <w:p w:rsidR="00600961" w:rsidRPr="00600961" w:rsidRDefault="00600961" w:rsidP="00894579">
      <w:pPr>
        <w:widowControl w:val="0"/>
        <w:suppressAutoHyphens/>
        <w:autoSpaceDE w:val="0"/>
        <w:snapToGrid w:val="0"/>
        <w:spacing w:after="0" w:line="240" w:lineRule="auto"/>
        <w:ind w:left="284"/>
        <w:jc w:val="both"/>
        <w:rPr>
          <w:rFonts w:ascii="Times New Roman" w:eastAsia="Times New Roman" w:hAnsi="Times New Roman" w:cs="Times New Roman"/>
          <w:sz w:val="24"/>
          <w:szCs w:val="24"/>
          <w:lang w:eastAsia="zh-CN"/>
        </w:rPr>
      </w:pPr>
    </w:p>
    <w:p w:rsidR="00600961" w:rsidRPr="00600961" w:rsidRDefault="00600961" w:rsidP="00894579">
      <w:pPr>
        <w:widowControl w:val="0"/>
        <w:suppressAutoHyphens/>
        <w:autoSpaceDE w:val="0"/>
        <w:snapToGrid w:val="0"/>
        <w:spacing w:after="0" w:line="240" w:lineRule="auto"/>
        <w:ind w:left="284"/>
        <w:jc w:val="both"/>
        <w:rPr>
          <w:rFonts w:ascii="Times New Roman" w:eastAsia="Times New Roman" w:hAnsi="Times New Roman" w:cs="Times New Roman"/>
          <w:b/>
          <w:snapToGrid w:val="0"/>
          <w:sz w:val="24"/>
          <w:szCs w:val="24"/>
          <w:lang w:eastAsia="zh-CN"/>
        </w:rPr>
      </w:pPr>
      <w:r w:rsidRPr="00600961">
        <w:rPr>
          <w:rFonts w:ascii="Times New Roman" w:eastAsia="Times New Roman" w:hAnsi="Times New Roman" w:cs="Times New Roman"/>
          <w:b/>
          <w:snapToGrid w:val="0"/>
          <w:sz w:val="24"/>
          <w:szCs w:val="24"/>
          <w:lang w:eastAsia="zh-CN"/>
        </w:rPr>
        <w:t>____________                                                        __________________</w:t>
      </w:r>
    </w:p>
    <w:p w:rsidR="00600961" w:rsidRPr="00600961" w:rsidRDefault="00600961" w:rsidP="00600961">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sidRPr="00600961">
        <w:rPr>
          <w:rFonts w:ascii="Times New Roman" w:eastAsia="Times New Roman" w:hAnsi="Times New Roman" w:cs="Times New Roman"/>
          <w:b/>
          <w:snapToGrid w:val="0"/>
          <w:sz w:val="24"/>
          <w:szCs w:val="24"/>
          <w:lang w:eastAsia="zh-CN"/>
        </w:rPr>
        <w:t xml:space="preserve">  </w:t>
      </w:r>
      <w:proofErr w:type="spellStart"/>
      <w:r w:rsidRPr="00600961">
        <w:rPr>
          <w:rFonts w:ascii="Times New Roman" w:eastAsia="Times New Roman" w:hAnsi="Times New Roman" w:cs="Times New Roman"/>
          <w:b/>
          <w:snapToGrid w:val="0"/>
          <w:sz w:val="24"/>
          <w:szCs w:val="24"/>
          <w:lang w:eastAsia="zh-CN"/>
        </w:rPr>
        <w:t>м.п</w:t>
      </w:r>
      <w:proofErr w:type="spellEnd"/>
      <w:r w:rsidRPr="00600961">
        <w:rPr>
          <w:rFonts w:ascii="Times New Roman" w:eastAsia="Times New Roman" w:hAnsi="Times New Roman" w:cs="Times New Roman"/>
          <w:b/>
          <w:snapToGrid w:val="0"/>
          <w:sz w:val="24"/>
          <w:szCs w:val="24"/>
          <w:lang w:eastAsia="zh-CN"/>
        </w:rPr>
        <w:t xml:space="preserve">.                                                                      </w:t>
      </w:r>
      <w:proofErr w:type="spellStart"/>
      <w:r w:rsidRPr="00600961">
        <w:rPr>
          <w:rFonts w:ascii="Times New Roman" w:eastAsia="Times New Roman" w:hAnsi="Times New Roman" w:cs="Times New Roman"/>
          <w:b/>
          <w:snapToGrid w:val="0"/>
          <w:sz w:val="24"/>
          <w:szCs w:val="24"/>
          <w:lang w:eastAsia="zh-CN"/>
        </w:rPr>
        <w:t>м.п</w:t>
      </w:r>
      <w:proofErr w:type="spellEnd"/>
      <w:r w:rsidRPr="00600961">
        <w:rPr>
          <w:rFonts w:ascii="Times New Roman" w:eastAsia="Times New Roman" w:hAnsi="Times New Roman" w:cs="Times New Roman"/>
          <w:b/>
          <w:snapToGrid w:val="0"/>
          <w:sz w:val="24"/>
          <w:szCs w:val="24"/>
          <w:lang w:eastAsia="zh-CN"/>
        </w:rPr>
        <w:t>.</w:t>
      </w:r>
    </w:p>
    <w:p w:rsidR="00600961" w:rsidRPr="00600961" w:rsidRDefault="00600961" w:rsidP="00600961">
      <w:pPr>
        <w:suppressAutoHyphens/>
        <w:spacing w:after="0" w:line="276" w:lineRule="auto"/>
        <w:ind w:left="360"/>
        <w:contextualSpacing/>
        <w:jc w:val="right"/>
        <w:rPr>
          <w:rFonts w:ascii="Times New Roman" w:eastAsia="Calibri" w:hAnsi="Times New Roman" w:cs="Times New Roman"/>
          <w:sz w:val="24"/>
          <w:szCs w:val="20"/>
          <w:lang w:eastAsia="zh-CN"/>
        </w:rPr>
      </w:pPr>
    </w:p>
    <w:tbl>
      <w:tblPr>
        <w:tblW w:w="14590" w:type="dxa"/>
        <w:tblLayout w:type="fixed"/>
        <w:tblLook w:val="0000" w:firstRow="0" w:lastRow="0" w:firstColumn="0" w:lastColumn="0" w:noHBand="0" w:noVBand="0"/>
      </w:tblPr>
      <w:tblGrid>
        <w:gridCol w:w="7203"/>
        <w:gridCol w:w="7387"/>
      </w:tblGrid>
      <w:tr w:rsidR="00EC1A8A" w:rsidRPr="00D71BE1" w:rsidTr="00600961">
        <w:trPr>
          <w:trHeight w:val="346"/>
        </w:trPr>
        <w:tc>
          <w:tcPr>
            <w:tcW w:w="7203" w:type="dxa"/>
            <w:shd w:val="clear" w:color="auto" w:fill="auto"/>
            <w:vAlign w:val="center"/>
          </w:tcPr>
          <w:p w:rsidR="00EC1A8A" w:rsidRPr="00D71BE1" w:rsidRDefault="00600961" w:rsidP="00600961">
            <w:pPr>
              <w:rPr>
                <w:rFonts w:ascii="Times New Roman" w:hAnsi="Times New Roman"/>
                <w:kern w:val="1"/>
                <w:sz w:val="24"/>
                <w:szCs w:val="24"/>
              </w:rPr>
            </w:pPr>
            <w:r w:rsidRPr="00600961">
              <w:rPr>
                <w:rFonts w:ascii="Times New Roman" w:eastAsia="Calibri" w:hAnsi="Times New Roman" w:cs="Times New Roman"/>
                <w:sz w:val="24"/>
                <w:szCs w:val="24"/>
                <w:lang w:eastAsia="zh-CN"/>
              </w:rPr>
              <w:br w:type="page"/>
            </w:r>
          </w:p>
        </w:tc>
        <w:tc>
          <w:tcPr>
            <w:tcW w:w="7387" w:type="dxa"/>
            <w:shd w:val="clear" w:color="auto" w:fill="auto"/>
            <w:vAlign w:val="center"/>
          </w:tcPr>
          <w:p w:rsidR="00EC1A8A" w:rsidRPr="00D71BE1" w:rsidRDefault="00EC1A8A" w:rsidP="00655F4B">
            <w:pPr>
              <w:snapToGrid w:val="0"/>
              <w:spacing w:after="0" w:line="276" w:lineRule="auto"/>
              <w:jc w:val="both"/>
              <w:rPr>
                <w:rFonts w:ascii="Times New Roman" w:hAnsi="Times New Roman"/>
                <w:sz w:val="24"/>
                <w:szCs w:val="24"/>
              </w:rPr>
            </w:pPr>
          </w:p>
        </w:tc>
      </w:tr>
    </w:tbl>
    <w:p w:rsidR="00EC1A8A" w:rsidRPr="00D71BE1" w:rsidRDefault="00EC1A8A" w:rsidP="00EC1A8A">
      <w:pPr>
        <w:rPr>
          <w:rFonts w:ascii="Times New Roman" w:hAnsi="Times New Roman"/>
          <w:sz w:val="24"/>
          <w:szCs w:val="24"/>
        </w:rPr>
        <w:sectPr w:rsidR="00EC1A8A" w:rsidRPr="00D71BE1" w:rsidSect="00894579">
          <w:footerReference w:type="default" r:id="rId27"/>
          <w:pgSz w:w="11906" w:h="16838"/>
          <w:pgMar w:top="1134" w:right="707" w:bottom="1134" w:left="567" w:header="720" w:footer="709" w:gutter="0"/>
          <w:cols w:space="720"/>
          <w:docGrid w:linePitch="360"/>
        </w:sectPr>
      </w:pPr>
    </w:p>
    <w:p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РАЗДЕЛ 3. ОБРАЗЦЫ ФОРМ И ДОКУМЕНТОВ</w:t>
      </w:r>
    </w:p>
    <w:p w:rsidR="005F3339" w:rsidRPr="004743A0" w:rsidRDefault="005F3339" w:rsidP="00894579">
      <w:pPr>
        <w:spacing w:after="0"/>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rsidR="005F3339" w:rsidRPr="004743A0" w:rsidRDefault="005F3339" w:rsidP="00894579">
      <w:pPr>
        <w:pStyle w:val="10"/>
        <w:spacing w:before="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5F3339" w:rsidRPr="004743A0" w:rsidTr="00FD35C0">
        <w:tc>
          <w:tcPr>
            <w:tcW w:w="4360" w:type="dxa"/>
            <w:vAlign w:val="center"/>
          </w:tcPr>
          <w:p w:rsidR="005F3339" w:rsidRPr="004743A0" w:rsidRDefault="005F3339" w:rsidP="00894579">
            <w:pPr>
              <w:pStyle w:val="1e"/>
              <w:spacing w:line="360" w:lineRule="exact"/>
              <w:ind w:left="0"/>
              <w:contextualSpacing w:val="0"/>
              <w:jc w:val="center"/>
              <w:outlineLvl w:val="0"/>
              <w:rPr>
                <w:rFonts w:ascii="Times New Roman" w:hAnsi="Times New Roman"/>
                <w:b/>
                <w:iCs/>
                <w:snapToGrid w:val="0"/>
                <w:sz w:val="24"/>
                <w:szCs w:val="24"/>
              </w:rPr>
            </w:pPr>
            <w:r w:rsidRPr="004743A0">
              <w:rPr>
                <w:rFonts w:ascii="Times New Roman" w:hAnsi="Times New Roman"/>
                <w:sz w:val="24"/>
                <w:szCs w:val="24"/>
              </w:rPr>
              <w:br w:type="page"/>
            </w:r>
            <w:r w:rsidRPr="004743A0">
              <w:rPr>
                <w:rFonts w:ascii="Times New Roman" w:hAnsi="Times New Roman"/>
                <w:b/>
                <w:iCs/>
                <w:snapToGrid w:val="0"/>
                <w:sz w:val="24"/>
                <w:szCs w:val="24"/>
              </w:rPr>
              <w:t>БЛАНК ПРЕДПРИЯТИЯ</w:t>
            </w:r>
          </w:p>
        </w:tc>
      </w:tr>
    </w:tbl>
    <w:p w:rsidR="005F3339" w:rsidRPr="004743A0" w:rsidRDefault="005F3339" w:rsidP="00894579">
      <w:pPr>
        <w:spacing w:after="0" w:line="360" w:lineRule="exact"/>
        <w:ind w:hanging="540"/>
        <w:jc w:val="center"/>
        <w:rPr>
          <w:rFonts w:ascii="Times New Roman" w:hAnsi="Times New Roman"/>
          <w:b/>
          <w:sz w:val="24"/>
          <w:szCs w:val="24"/>
        </w:rPr>
      </w:pPr>
    </w:p>
    <w:p w:rsidR="005F3339" w:rsidRPr="004743A0" w:rsidRDefault="005F3339" w:rsidP="00894579">
      <w:pPr>
        <w:spacing w:after="0" w:line="360" w:lineRule="exact"/>
        <w:ind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p>
    <w:p w:rsidR="005F3339" w:rsidRPr="004743A0" w:rsidRDefault="005F3339" w:rsidP="00894579">
      <w:pPr>
        <w:spacing w:after="0" w:line="360" w:lineRule="exact"/>
        <w:ind w:hanging="540"/>
        <w:jc w:val="center"/>
        <w:rPr>
          <w:rFonts w:ascii="Times New Roman" w:hAnsi="Times New Roman"/>
          <w:b/>
          <w:sz w:val="24"/>
          <w:szCs w:val="24"/>
        </w:rPr>
      </w:pPr>
    </w:p>
    <w:tbl>
      <w:tblPr>
        <w:tblW w:w="0" w:type="auto"/>
        <w:tblLook w:val="00A0" w:firstRow="1" w:lastRow="0" w:firstColumn="1" w:lastColumn="0" w:noHBand="0" w:noVBand="0"/>
      </w:tblPr>
      <w:tblGrid>
        <w:gridCol w:w="3170"/>
        <w:gridCol w:w="2377"/>
        <w:gridCol w:w="3600"/>
      </w:tblGrid>
      <w:tr w:rsidR="005F3339" w:rsidRPr="004743A0" w:rsidTr="00FD35C0">
        <w:tc>
          <w:tcPr>
            <w:tcW w:w="3170" w:type="dxa"/>
            <w:vAlign w:val="center"/>
          </w:tcPr>
          <w:p w:rsidR="005F3339" w:rsidRPr="004743A0" w:rsidRDefault="005F3339" w:rsidP="00894579">
            <w:pPr>
              <w:spacing w:after="0"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rsidR="005F3339" w:rsidRPr="004743A0" w:rsidRDefault="005F3339" w:rsidP="00894579">
            <w:pPr>
              <w:spacing w:after="0" w:line="360" w:lineRule="exact"/>
              <w:jc w:val="center"/>
              <w:rPr>
                <w:rFonts w:ascii="Times New Roman" w:hAnsi="Times New Roman"/>
                <w:sz w:val="24"/>
                <w:szCs w:val="24"/>
              </w:rPr>
            </w:pPr>
          </w:p>
        </w:tc>
        <w:tc>
          <w:tcPr>
            <w:tcW w:w="3600" w:type="dxa"/>
            <w:vAlign w:val="center"/>
          </w:tcPr>
          <w:p w:rsidR="005F3339" w:rsidRPr="004743A0" w:rsidRDefault="005F3339" w:rsidP="00894579">
            <w:pPr>
              <w:spacing w:after="0" w:line="360" w:lineRule="exact"/>
              <w:jc w:val="right"/>
              <w:rPr>
                <w:rFonts w:ascii="Times New Roman" w:hAnsi="Times New Roman"/>
                <w:sz w:val="24"/>
                <w:szCs w:val="24"/>
              </w:rPr>
            </w:pPr>
            <w:r w:rsidRPr="004743A0">
              <w:rPr>
                <w:rFonts w:ascii="Times New Roman" w:hAnsi="Times New Roman"/>
                <w:sz w:val="24"/>
                <w:szCs w:val="24"/>
              </w:rPr>
              <w:t xml:space="preserve">     «__» __________ 201_ г.</w:t>
            </w:r>
          </w:p>
        </w:tc>
      </w:tr>
    </w:tbl>
    <w:p w:rsidR="005F3339" w:rsidRPr="004743A0" w:rsidRDefault="005F3339" w:rsidP="00894579">
      <w:pPr>
        <w:spacing w:after="0" w:line="360" w:lineRule="exact"/>
        <w:jc w:val="center"/>
        <w:rPr>
          <w:rFonts w:ascii="Times New Roman" w:hAnsi="Times New Roman"/>
          <w:b/>
          <w:sz w:val="24"/>
          <w:szCs w:val="24"/>
        </w:rPr>
      </w:pPr>
    </w:p>
    <w:p w:rsidR="005F3339" w:rsidRPr="004743A0" w:rsidRDefault="005F3339" w:rsidP="00894579">
      <w:pPr>
        <w:spacing w:after="0"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rsidR="005F3339" w:rsidRPr="004743A0" w:rsidRDefault="005F3339" w:rsidP="00894579">
      <w:pPr>
        <w:spacing w:after="0" w:line="360" w:lineRule="exact"/>
        <w:jc w:val="center"/>
        <w:rPr>
          <w:rFonts w:ascii="Times New Roman" w:hAnsi="Times New Roman"/>
          <w:b/>
          <w:sz w:val="24"/>
          <w:szCs w:val="24"/>
        </w:rPr>
      </w:pPr>
    </w:p>
    <w:p w:rsidR="005F3339" w:rsidRPr="004743A0" w:rsidRDefault="005F3339" w:rsidP="00894579">
      <w:pPr>
        <w:spacing w:after="0"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[полное наименование запроса котировок] и документацию о закупке, и принимая установленные в них требования и условия запроса котировок, </w:t>
      </w:r>
    </w:p>
    <w:p w:rsidR="005F3339" w:rsidRPr="004743A0" w:rsidRDefault="005F3339" w:rsidP="00894579">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w:t>
      </w:r>
      <w:proofErr w:type="gramStart"/>
      <w:r w:rsidRPr="004743A0">
        <w:rPr>
          <w:rFonts w:ascii="Times New Roman" w:hAnsi="Times New Roman"/>
          <w:sz w:val="24"/>
          <w:szCs w:val="24"/>
        </w:rPr>
        <w:t>_,</w:t>
      </w:r>
      <w:r w:rsidRPr="004743A0">
        <w:rPr>
          <w:rFonts w:ascii="Times New Roman" w:hAnsi="Times New Roman"/>
          <w:sz w:val="24"/>
          <w:szCs w:val="24"/>
          <w:vertAlign w:val="superscript"/>
        </w:rPr>
        <w:t>(</w:t>
      </w:r>
      <w:proofErr w:type="gramEnd"/>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rsidR="005F3339" w:rsidRPr="004743A0" w:rsidRDefault="005F3339" w:rsidP="00894579">
      <w:pPr>
        <w:spacing w:after="0"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rsidR="005F3339" w:rsidRPr="004743A0" w:rsidRDefault="005F3339" w:rsidP="00894579">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rsidR="005F3339" w:rsidRPr="004743A0" w:rsidRDefault="005F3339" w:rsidP="00894579">
      <w:pPr>
        <w:spacing w:after="0"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rsidR="005F3339" w:rsidRPr="004743A0" w:rsidRDefault="005F3339" w:rsidP="00894579">
      <w:pPr>
        <w:spacing w:after="0"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rsidR="005F3339" w:rsidRPr="004743A0" w:rsidRDefault="005F3339" w:rsidP="00894579">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rsidR="005F3339" w:rsidRPr="004743A0" w:rsidRDefault="005F3339" w:rsidP="00894579">
      <w:pPr>
        <w:spacing w:after="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p w:rsidR="005F3339" w:rsidRPr="004743A0" w:rsidRDefault="005F3339" w:rsidP="00894579">
      <w:pPr>
        <w:spacing w:after="0" w:line="360" w:lineRule="exact"/>
        <w:ind w:hanging="284"/>
        <w:jc w:val="both"/>
        <w:rPr>
          <w:rFonts w:ascii="Times New Roman" w:hAnsi="Times New Roman"/>
          <w:sz w:val="24"/>
          <w:szCs w:val="24"/>
        </w:rPr>
      </w:pPr>
    </w:p>
    <w:tbl>
      <w:tblPr>
        <w:tblW w:w="9498" w:type="dxa"/>
        <w:tblInd w:w="-34" w:type="dxa"/>
        <w:tblLayout w:type="fixed"/>
        <w:tblLook w:val="01E0" w:firstRow="1" w:lastRow="1" w:firstColumn="1" w:lastColumn="1" w:noHBand="0" w:noVBand="0"/>
      </w:tblPr>
      <w:tblGrid>
        <w:gridCol w:w="5812"/>
        <w:gridCol w:w="3686"/>
      </w:tblGrid>
      <w:tr w:rsidR="005F3339" w:rsidRPr="004743A0" w:rsidTr="00FD35C0">
        <w:trPr>
          <w:trHeight w:val="20"/>
        </w:trPr>
        <w:tc>
          <w:tcPr>
            <w:tcW w:w="5812" w:type="dxa"/>
            <w:vAlign w:val="bottom"/>
          </w:tcPr>
          <w:p w:rsidR="005F3339" w:rsidRPr="004743A0" w:rsidRDefault="005F3339" w:rsidP="00894579">
            <w:pPr>
              <w:spacing w:after="0" w:line="360" w:lineRule="exact"/>
              <w:rPr>
                <w:rFonts w:ascii="Times New Roman" w:hAnsi="Times New Roman"/>
                <w:sz w:val="24"/>
                <w:szCs w:val="24"/>
              </w:rPr>
            </w:pPr>
            <w:r w:rsidRPr="004743A0">
              <w:rPr>
                <w:rFonts w:ascii="Times New Roman" w:hAnsi="Times New Roman"/>
                <w:sz w:val="24"/>
                <w:szCs w:val="24"/>
              </w:rPr>
              <w:t>Итоговая стоимость заявки без НДС, руб.</w:t>
            </w:r>
          </w:p>
          <w:p w:rsidR="005F3339" w:rsidRPr="004743A0" w:rsidRDefault="005F3339" w:rsidP="00894579">
            <w:pPr>
              <w:spacing w:after="0" w:line="360" w:lineRule="exact"/>
              <w:rPr>
                <w:rFonts w:ascii="Times New Roman" w:hAnsi="Times New Roman"/>
                <w:sz w:val="24"/>
                <w:szCs w:val="24"/>
              </w:rPr>
            </w:pPr>
          </w:p>
        </w:tc>
        <w:tc>
          <w:tcPr>
            <w:tcW w:w="3686" w:type="dxa"/>
            <w:shd w:val="clear" w:color="auto" w:fill="FFFFFF"/>
            <w:vAlign w:val="bottom"/>
          </w:tcPr>
          <w:p w:rsidR="005F3339" w:rsidRPr="004743A0" w:rsidRDefault="005F3339" w:rsidP="00894579">
            <w:pPr>
              <w:spacing w:after="0" w:line="360" w:lineRule="exact"/>
              <w:ind w:hanging="284"/>
              <w:jc w:val="center"/>
              <w:rPr>
                <w:rFonts w:ascii="Times New Roman" w:hAnsi="Times New Roman"/>
                <w:sz w:val="24"/>
                <w:szCs w:val="24"/>
              </w:rPr>
            </w:pPr>
            <w:r w:rsidRPr="004743A0">
              <w:rPr>
                <w:rFonts w:ascii="Times New Roman" w:hAnsi="Times New Roman"/>
                <w:sz w:val="24"/>
                <w:szCs w:val="24"/>
              </w:rPr>
              <w:t>______________________</w:t>
            </w:r>
          </w:p>
          <w:p w:rsidR="005F3339" w:rsidRPr="004743A0" w:rsidRDefault="005F3339" w:rsidP="00894579">
            <w:pPr>
              <w:spacing w:after="0" w:line="360" w:lineRule="exact"/>
              <w:ind w:hanging="284"/>
              <w:rPr>
                <w:rFonts w:ascii="Times New Roman" w:hAnsi="Times New Roman"/>
                <w:sz w:val="24"/>
                <w:szCs w:val="24"/>
                <w:shd w:val="clear" w:color="auto" w:fill="FFFF99"/>
                <w:vertAlign w:val="superscript"/>
              </w:rPr>
            </w:pPr>
          </w:p>
        </w:tc>
      </w:tr>
      <w:tr w:rsidR="005F3339" w:rsidRPr="004743A0" w:rsidTr="00FD35C0">
        <w:trPr>
          <w:trHeight w:val="20"/>
        </w:trPr>
        <w:tc>
          <w:tcPr>
            <w:tcW w:w="5812" w:type="dxa"/>
            <w:vAlign w:val="center"/>
          </w:tcPr>
          <w:p w:rsidR="005F3339" w:rsidRPr="004743A0" w:rsidRDefault="005F3339" w:rsidP="00894579">
            <w:pPr>
              <w:spacing w:after="0" w:line="360" w:lineRule="exact"/>
              <w:rPr>
                <w:rFonts w:ascii="Times New Roman" w:hAnsi="Times New Roman"/>
                <w:sz w:val="24"/>
                <w:szCs w:val="24"/>
              </w:rPr>
            </w:pPr>
            <w:r w:rsidRPr="004743A0">
              <w:rPr>
                <w:rFonts w:ascii="Times New Roman" w:hAnsi="Times New Roman"/>
                <w:sz w:val="24"/>
                <w:szCs w:val="24"/>
              </w:rPr>
              <w:t>Кроме того, НДС, руб.</w:t>
            </w:r>
          </w:p>
        </w:tc>
        <w:tc>
          <w:tcPr>
            <w:tcW w:w="3686" w:type="dxa"/>
            <w:shd w:val="clear" w:color="auto" w:fill="FFFFFF"/>
            <w:vAlign w:val="bottom"/>
          </w:tcPr>
          <w:p w:rsidR="005F3339" w:rsidRPr="004743A0" w:rsidRDefault="005F3339" w:rsidP="00894579">
            <w:pPr>
              <w:spacing w:after="0" w:line="360" w:lineRule="exact"/>
              <w:ind w:hanging="284"/>
              <w:jc w:val="center"/>
              <w:rPr>
                <w:rFonts w:ascii="Times New Roman" w:hAnsi="Times New Roman"/>
                <w:sz w:val="24"/>
                <w:szCs w:val="24"/>
              </w:rPr>
            </w:pPr>
            <w:r w:rsidRPr="004743A0">
              <w:rPr>
                <w:rFonts w:ascii="Times New Roman" w:hAnsi="Times New Roman"/>
                <w:sz w:val="24"/>
                <w:szCs w:val="24"/>
              </w:rPr>
              <w:t>______________________</w:t>
            </w:r>
          </w:p>
          <w:p w:rsidR="005F3339" w:rsidRPr="004743A0" w:rsidRDefault="005F3339" w:rsidP="00894579">
            <w:pPr>
              <w:spacing w:after="0" w:line="360" w:lineRule="exact"/>
              <w:ind w:hanging="284"/>
              <w:jc w:val="center"/>
              <w:rPr>
                <w:rFonts w:ascii="Times New Roman" w:hAnsi="Times New Roman"/>
                <w:sz w:val="24"/>
                <w:szCs w:val="24"/>
                <w:shd w:val="clear" w:color="auto" w:fill="FFFF99"/>
                <w:vertAlign w:val="superscript"/>
              </w:rPr>
            </w:pPr>
          </w:p>
        </w:tc>
      </w:tr>
      <w:tr w:rsidR="005F3339" w:rsidRPr="004743A0" w:rsidTr="00FD35C0">
        <w:trPr>
          <w:trHeight w:val="20"/>
        </w:trPr>
        <w:tc>
          <w:tcPr>
            <w:tcW w:w="5812" w:type="dxa"/>
            <w:vAlign w:val="center"/>
          </w:tcPr>
          <w:p w:rsidR="005F3339" w:rsidRPr="004743A0" w:rsidRDefault="005F3339" w:rsidP="00894579">
            <w:pPr>
              <w:spacing w:after="0" w:line="360" w:lineRule="exact"/>
              <w:rPr>
                <w:rFonts w:ascii="Times New Roman" w:hAnsi="Times New Roman"/>
                <w:b/>
                <w:sz w:val="24"/>
                <w:szCs w:val="24"/>
              </w:rPr>
            </w:pPr>
            <w:r w:rsidRPr="004743A0">
              <w:rPr>
                <w:rFonts w:ascii="Times New Roman" w:hAnsi="Times New Roman"/>
                <w:b/>
                <w:sz w:val="24"/>
                <w:szCs w:val="24"/>
              </w:rPr>
              <w:t>Итоговая стоимость заявки с НДС, руб.</w:t>
            </w:r>
            <w:r w:rsidRPr="004743A0">
              <w:rPr>
                <w:rStyle w:val="aff2"/>
                <w:rFonts w:ascii="Times New Roman" w:hAnsi="Times New Roman"/>
                <w:b/>
                <w:sz w:val="24"/>
                <w:szCs w:val="24"/>
              </w:rPr>
              <w:footnoteReference w:id="1"/>
            </w:r>
          </w:p>
        </w:tc>
        <w:tc>
          <w:tcPr>
            <w:tcW w:w="3686" w:type="dxa"/>
            <w:shd w:val="clear" w:color="auto" w:fill="FFFFFF"/>
            <w:vAlign w:val="bottom"/>
          </w:tcPr>
          <w:p w:rsidR="005F3339" w:rsidRPr="004743A0" w:rsidRDefault="005F3339" w:rsidP="00894579">
            <w:pPr>
              <w:spacing w:after="0" w:line="360" w:lineRule="exact"/>
              <w:ind w:hanging="284"/>
              <w:jc w:val="center"/>
              <w:rPr>
                <w:rFonts w:ascii="Times New Roman" w:hAnsi="Times New Roman"/>
                <w:sz w:val="24"/>
                <w:szCs w:val="24"/>
              </w:rPr>
            </w:pPr>
            <w:r w:rsidRPr="004743A0">
              <w:rPr>
                <w:rFonts w:ascii="Times New Roman" w:hAnsi="Times New Roman"/>
                <w:sz w:val="24"/>
                <w:szCs w:val="24"/>
              </w:rPr>
              <w:t>_______________________</w:t>
            </w:r>
          </w:p>
          <w:p w:rsidR="005F3339" w:rsidRPr="004743A0" w:rsidRDefault="005F3339" w:rsidP="00894579">
            <w:pPr>
              <w:spacing w:after="0" w:line="360" w:lineRule="exact"/>
              <w:ind w:hanging="284"/>
              <w:jc w:val="center"/>
              <w:rPr>
                <w:rFonts w:ascii="Times New Roman" w:hAnsi="Times New Roman"/>
                <w:sz w:val="24"/>
                <w:szCs w:val="24"/>
                <w:shd w:val="clear" w:color="auto" w:fill="FFFF99"/>
                <w:vertAlign w:val="superscript"/>
              </w:rPr>
            </w:pPr>
          </w:p>
        </w:tc>
      </w:tr>
    </w:tbl>
    <w:p w:rsidR="005F3339" w:rsidRPr="004743A0" w:rsidRDefault="005F3339" w:rsidP="00894579">
      <w:pPr>
        <w:spacing w:after="0" w:line="360" w:lineRule="exact"/>
        <w:ind w:firstLine="709"/>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rsidR="005F3339" w:rsidRPr="004743A0" w:rsidRDefault="005F3339" w:rsidP="00894579">
      <w:pPr>
        <w:numPr>
          <w:ilvl w:val="0"/>
          <w:numId w:val="16"/>
        </w:numPr>
        <w:tabs>
          <w:tab w:val="left" w:pos="993"/>
        </w:tabs>
        <w:spacing w:after="0" w:line="360" w:lineRule="exact"/>
        <w:ind w:left="0" w:hanging="426"/>
        <w:jc w:val="both"/>
        <w:rPr>
          <w:rFonts w:ascii="Times New Roman" w:hAnsi="Times New Roman"/>
          <w:sz w:val="24"/>
          <w:szCs w:val="24"/>
        </w:rPr>
      </w:pPr>
      <w:r w:rsidRPr="004743A0">
        <w:rPr>
          <w:rFonts w:ascii="Times New Roman" w:hAnsi="Times New Roman"/>
          <w:sz w:val="24"/>
          <w:szCs w:val="24"/>
        </w:rPr>
        <w:lastRenderedPageBreak/>
        <w:t>Коммерческое предложение – на ____ л;</w:t>
      </w:r>
    </w:p>
    <w:p w:rsidR="005F3339" w:rsidRPr="004743A0" w:rsidRDefault="005F3339" w:rsidP="00894579">
      <w:pPr>
        <w:numPr>
          <w:ilvl w:val="0"/>
          <w:numId w:val="16"/>
        </w:numPr>
        <w:tabs>
          <w:tab w:val="left" w:pos="993"/>
        </w:tabs>
        <w:spacing w:after="0" w:line="360" w:lineRule="exact"/>
        <w:ind w:left="0"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rsidR="005F3339" w:rsidRPr="004743A0" w:rsidRDefault="005F3339" w:rsidP="00894579">
      <w:pPr>
        <w:numPr>
          <w:ilvl w:val="0"/>
          <w:numId w:val="16"/>
        </w:numPr>
        <w:tabs>
          <w:tab w:val="left" w:pos="993"/>
        </w:tabs>
        <w:spacing w:after="0" w:line="360" w:lineRule="exact"/>
        <w:ind w:left="0"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rsidR="005F3339" w:rsidRPr="004743A0" w:rsidRDefault="005F3339" w:rsidP="00894579">
      <w:pPr>
        <w:numPr>
          <w:ilvl w:val="0"/>
          <w:numId w:val="16"/>
        </w:numPr>
        <w:tabs>
          <w:tab w:val="left" w:pos="993"/>
        </w:tabs>
        <w:spacing w:after="0" w:line="360" w:lineRule="exact"/>
        <w:ind w:left="0"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rsidR="005F3339" w:rsidRPr="004743A0" w:rsidRDefault="005F3339" w:rsidP="00894579">
      <w:pPr>
        <w:spacing w:after="0" w:line="360" w:lineRule="exact"/>
        <w:jc w:val="right"/>
        <w:rPr>
          <w:rFonts w:ascii="Times New Roman" w:hAnsi="Times New Roman"/>
          <w:sz w:val="24"/>
          <w:szCs w:val="24"/>
        </w:rPr>
      </w:pPr>
    </w:p>
    <w:p w:rsidR="005F3339" w:rsidRPr="004743A0" w:rsidRDefault="005F3339" w:rsidP="00894579">
      <w:pPr>
        <w:spacing w:after="0" w:line="360" w:lineRule="exact"/>
        <w:jc w:val="right"/>
        <w:rPr>
          <w:rFonts w:ascii="Times New Roman" w:hAnsi="Times New Roman"/>
          <w:sz w:val="24"/>
          <w:szCs w:val="24"/>
        </w:rPr>
      </w:pPr>
    </w:p>
    <w:p w:rsidR="005F3339" w:rsidRPr="004743A0" w:rsidRDefault="005F3339" w:rsidP="00894579">
      <w:pPr>
        <w:shd w:val="clear" w:color="auto" w:fill="FFFFFF"/>
        <w:tabs>
          <w:tab w:val="left" w:pos="3562"/>
          <w:tab w:val="left" w:leader="underscore" w:pos="5774"/>
          <w:tab w:val="left" w:leader="underscore" w:pos="8218"/>
        </w:tabs>
        <w:spacing w:after="0"/>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5F3339" w:rsidRPr="004743A0" w:rsidRDefault="005F3339" w:rsidP="00894579">
      <w:pPr>
        <w:spacing w:after="0"/>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5F3339" w:rsidRPr="004743A0" w:rsidRDefault="005F3339" w:rsidP="005F3339">
      <w:pPr>
        <w:spacing w:line="360" w:lineRule="exact"/>
        <w:rPr>
          <w:rFonts w:ascii="Times New Roman" w:hAnsi="Times New Roman"/>
          <w:sz w:val="24"/>
          <w:szCs w:val="24"/>
        </w:rPr>
      </w:pPr>
    </w:p>
    <w:p w:rsidR="005F3339" w:rsidRPr="004743A0" w:rsidRDefault="005F3339" w:rsidP="005F3339">
      <w:pPr>
        <w:jc w:val="center"/>
        <w:rPr>
          <w:rFonts w:ascii="Times New Roman" w:hAnsi="Times New Roman"/>
          <w:sz w:val="24"/>
          <w:szCs w:val="24"/>
        </w:rPr>
        <w:sectPr w:rsidR="005F3339" w:rsidRPr="004743A0" w:rsidSect="00FD35C0">
          <w:footerReference w:type="even" r:id="rId28"/>
          <w:footerReference w:type="default" r:id="rId29"/>
          <w:footerReference w:type="first" r:id="rId30"/>
          <w:pgSz w:w="11906" w:h="16838"/>
          <w:pgMar w:top="1134" w:right="1418" w:bottom="1134" w:left="1276" w:header="720" w:footer="709" w:gutter="0"/>
          <w:cols w:space="720"/>
          <w:titlePg/>
          <w:docGrid w:linePitch="360"/>
        </w:sectPr>
      </w:pPr>
    </w:p>
    <w:p w:rsidR="005F3339" w:rsidRPr="004743A0" w:rsidRDefault="005F3339" w:rsidP="005F3339">
      <w:pPr>
        <w:pStyle w:val="affff1"/>
        <w:ind w:left="-142"/>
        <w:jc w:val="center"/>
        <w:rPr>
          <w:b/>
        </w:rPr>
      </w:pPr>
      <w:r w:rsidRPr="004743A0">
        <w:rPr>
          <w:b/>
        </w:rPr>
        <w:lastRenderedPageBreak/>
        <w:t>Форма 1.1. Коммерческое предложение</w:t>
      </w:r>
    </w:p>
    <w:p w:rsidR="005F3339" w:rsidRPr="004743A0" w:rsidRDefault="005F3339" w:rsidP="005F3339">
      <w:pPr>
        <w:pStyle w:val="affff1"/>
        <w:ind w:left="-142"/>
        <w:rPr>
          <w:vertAlign w:val="superscript"/>
        </w:rPr>
      </w:pPr>
    </w:p>
    <w:p w:rsidR="005F3339" w:rsidRPr="004743A0" w:rsidRDefault="005F3339" w:rsidP="005F3339">
      <w:pPr>
        <w:ind w:left="-142"/>
        <w:jc w:val="right"/>
        <w:rPr>
          <w:rFonts w:ascii="Times New Roman" w:hAnsi="Times New Roman"/>
          <w:sz w:val="24"/>
          <w:szCs w:val="24"/>
        </w:rPr>
      </w:pPr>
      <w:r w:rsidRPr="004743A0">
        <w:rPr>
          <w:rFonts w:ascii="Times New Roman" w:hAnsi="Times New Roman"/>
          <w:sz w:val="24"/>
          <w:szCs w:val="24"/>
          <w:vertAlign w:val="superscript"/>
        </w:rPr>
        <w:t>Приложение № 1 к заявке на участие в закупке</w:t>
      </w:r>
    </w:p>
    <w:p w:rsidR="005F3339" w:rsidRPr="004743A0" w:rsidRDefault="005F3339" w:rsidP="005F3339">
      <w:pPr>
        <w:ind w:left="-142"/>
        <w:jc w:val="right"/>
        <w:rPr>
          <w:rFonts w:ascii="Times New Roman" w:hAnsi="Times New Roman"/>
          <w:sz w:val="24"/>
          <w:szCs w:val="24"/>
        </w:rPr>
      </w:pPr>
      <w:r w:rsidRPr="004743A0">
        <w:rPr>
          <w:rFonts w:ascii="Times New Roman" w:hAnsi="Times New Roman"/>
          <w:sz w:val="24"/>
          <w:szCs w:val="24"/>
        </w:rPr>
        <w:t>№_______ от «____» __________________201</w:t>
      </w:r>
      <w:r w:rsidR="00DB0355">
        <w:rPr>
          <w:rFonts w:ascii="Times New Roman" w:hAnsi="Times New Roman"/>
          <w:sz w:val="24"/>
          <w:szCs w:val="24"/>
        </w:rPr>
        <w:t>8</w:t>
      </w:r>
      <w:r w:rsidRPr="004743A0">
        <w:rPr>
          <w:rFonts w:ascii="Times New Roman" w:hAnsi="Times New Roman"/>
          <w:sz w:val="24"/>
          <w:szCs w:val="24"/>
        </w:rPr>
        <w:t> года</w:t>
      </w:r>
    </w:p>
    <w:p w:rsidR="005F3339" w:rsidRPr="004743A0" w:rsidRDefault="005F3339" w:rsidP="005F3339">
      <w:pPr>
        <w:spacing w:before="360" w:after="240"/>
        <w:ind w:left="-142"/>
        <w:jc w:val="center"/>
        <w:rPr>
          <w:rFonts w:ascii="Times New Roman" w:hAnsi="Times New Roman"/>
          <w:sz w:val="24"/>
          <w:szCs w:val="24"/>
        </w:rPr>
      </w:pPr>
      <w:r w:rsidRPr="004743A0">
        <w:rPr>
          <w:rFonts w:ascii="Times New Roman" w:hAnsi="Times New Roman"/>
          <w:b/>
          <w:sz w:val="24"/>
          <w:szCs w:val="24"/>
        </w:rPr>
        <w:t>Коммерческое предложение на поставку товара</w:t>
      </w:r>
    </w:p>
    <w:p w:rsidR="005F3339" w:rsidRPr="004743A0" w:rsidRDefault="00A21F4A" w:rsidP="005F3339">
      <w:pPr>
        <w:spacing w:after="120"/>
        <w:ind w:left="-142"/>
        <w:jc w:val="both"/>
        <w:rPr>
          <w:rFonts w:ascii="Times New Roman" w:hAnsi="Times New Roman"/>
          <w:sz w:val="24"/>
          <w:szCs w:val="24"/>
        </w:rPr>
      </w:pPr>
      <w:r>
        <w:rPr>
          <w:rFonts w:ascii="Times New Roman" w:hAnsi="Times New Roman"/>
          <w:sz w:val="24"/>
          <w:szCs w:val="24"/>
        </w:rPr>
        <w:t xml:space="preserve">Наименование </w:t>
      </w:r>
      <w:r w:rsidR="005F3339" w:rsidRPr="004743A0">
        <w:rPr>
          <w:rFonts w:ascii="Times New Roman" w:hAnsi="Times New Roman"/>
          <w:sz w:val="24"/>
          <w:szCs w:val="24"/>
        </w:rPr>
        <w:t>Участника закупки: [указать наименование Участника закупки]</w:t>
      </w:r>
    </w:p>
    <w:p w:rsidR="005F3339" w:rsidRPr="004743A0" w:rsidRDefault="005F3339" w:rsidP="005F3339">
      <w:pPr>
        <w:spacing w:after="120"/>
        <w:ind w:left="-142"/>
        <w:jc w:val="both"/>
        <w:rPr>
          <w:rFonts w:ascii="Times New Roman" w:hAnsi="Times New Roman"/>
          <w:sz w:val="24"/>
          <w:szCs w:val="24"/>
        </w:rPr>
      </w:pPr>
      <w:r w:rsidRPr="004743A0">
        <w:rPr>
          <w:rFonts w:ascii="Times New Roman" w:hAnsi="Times New Roman"/>
          <w:sz w:val="24"/>
          <w:szCs w:val="24"/>
        </w:rPr>
        <w:t>В ценах на момент подачи заявки на участие в закупке: «__» ___________ 201__ г.</w:t>
      </w:r>
    </w:p>
    <w:p w:rsidR="005F3339" w:rsidRPr="004743A0" w:rsidRDefault="005F3339" w:rsidP="005F3339">
      <w:pPr>
        <w:numPr>
          <w:ilvl w:val="0"/>
          <w:numId w:val="17"/>
        </w:numPr>
        <w:ind w:left="-142"/>
        <w:jc w:val="center"/>
        <w:rPr>
          <w:rFonts w:ascii="Times New Roman" w:hAnsi="Times New Roman"/>
          <w:b/>
          <w:sz w:val="24"/>
          <w:szCs w:val="24"/>
        </w:rPr>
      </w:pPr>
      <w:bookmarkStart w:id="10" w:name="_GoBack"/>
      <w:bookmarkEnd w:id="10"/>
      <w:r w:rsidRPr="004743A0">
        <w:rPr>
          <w:rFonts w:ascii="Times New Roman" w:hAnsi="Times New Roman"/>
          <w:b/>
          <w:sz w:val="24"/>
          <w:szCs w:val="24"/>
        </w:rPr>
        <w:t>СПЕЦИФИКАЦИЯ</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3685"/>
        <w:gridCol w:w="993"/>
        <w:gridCol w:w="992"/>
        <w:gridCol w:w="1134"/>
        <w:gridCol w:w="1701"/>
        <w:gridCol w:w="1276"/>
        <w:gridCol w:w="2551"/>
      </w:tblGrid>
      <w:tr w:rsidR="00600961" w:rsidRPr="00191A32" w:rsidTr="004233DC">
        <w:trPr>
          <w:trHeight w:val="1297"/>
        </w:trPr>
        <w:tc>
          <w:tcPr>
            <w:tcW w:w="567" w:type="dxa"/>
            <w:shd w:val="clear" w:color="auto" w:fill="auto"/>
            <w:vAlign w:val="center"/>
          </w:tcPr>
          <w:p w:rsidR="00600961" w:rsidRPr="00191A32" w:rsidRDefault="00600961" w:rsidP="00FD35C0">
            <w:pPr>
              <w:ind w:left="-142"/>
              <w:contextualSpacing/>
              <w:jc w:val="center"/>
              <w:rPr>
                <w:rFonts w:ascii="Times New Roman" w:hAnsi="Times New Roman"/>
                <w:b/>
                <w:sz w:val="24"/>
                <w:szCs w:val="24"/>
              </w:rPr>
            </w:pPr>
            <w:r w:rsidRPr="00191A32">
              <w:rPr>
                <w:rFonts w:ascii="Times New Roman" w:hAnsi="Times New Roman"/>
                <w:b/>
                <w:sz w:val="24"/>
                <w:szCs w:val="24"/>
              </w:rPr>
              <w:t>№ п/п</w:t>
            </w:r>
          </w:p>
        </w:tc>
        <w:tc>
          <w:tcPr>
            <w:tcW w:w="1843" w:type="dxa"/>
          </w:tcPr>
          <w:p w:rsidR="00600961" w:rsidRPr="00191A32" w:rsidRDefault="00600961" w:rsidP="00191A32">
            <w:pPr>
              <w:ind w:left="-142"/>
              <w:contextualSpacing/>
              <w:jc w:val="center"/>
              <w:rPr>
                <w:rFonts w:ascii="Times New Roman" w:hAnsi="Times New Roman"/>
                <w:b/>
                <w:sz w:val="24"/>
                <w:szCs w:val="24"/>
              </w:rPr>
            </w:pPr>
            <w:r w:rsidRPr="00191A32">
              <w:rPr>
                <w:rFonts w:ascii="Times New Roman" w:hAnsi="Times New Roman"/>
                <w:b/>
                <w:sz w:val="24"/>
                <w:szCs w:val="24"/>
              </w:rPr>
              <w:t>Наименование товара</w:t>
            </w:r>
          </w:p>
        </w:tc>
        <w:tc>
          <w:tcPr>
            <w:tcW w:w="3685" w:type="dxa"/>
            <w:shd w:val="clear" w:color="auto" w:fill="auto"/>
          </w:tcPr>
          <w:p w:rsidR="00600961" w:rsidRPr="00191A32" w:rsidRDefault="00600961" w:rsidP="00191A32">
            <w:pPr>
              <w:ind w:left="-142"/>
              <w:contextualSpacing/>
              <w:jc w:val="center"/>
              <w:rPr>
                <w:rFonts w:ascii="Times New Roman" w:hAnsi="Times New Roman"/>
                <w:b/>
                <w:sz w:val="24"/>
                <w:szCs w:val="24"/>
              </w:rPr>
            </w:pPr>
            <w:r w:rsidRPr="00191A32">
              <w:rPr>
                <w:rFonts w:ascii="Times New Roman" w:hAnsi="Times New Roman"/>
                <w:b/>
                <w:sz w:val="24"/>
                <w:szCs w:val="24"/>
              </w:rPr>
              <w:t>Торговая марка товара (при наличии); основные функциональные свойства и технические характеристики; страна происхождения.</w:t>
            </w:r>
          </w:p>
        </w:tc>
        <w:tc>
          <w:tcPr>
            <w:tcW w:w="993" w:type="dxa"/>
          </w:tcPr>
          <w:p w:rsidR="00600961" w:rsidRPr="00191A32" w:rsidRDefault="00600961" w:rsidP="00191A32">
            <w:pPr>
              <w:contextualSpacing/>
              <w:jc w:val="center"/>
              <w:rPr>
                <w:rFonts w:ascii="Times New Roman" w:hAnsi="Times New Roman"/>
                <w:b/>
                <w:sz w:val="24"/>
                <w:szCs w:val="24"/>
              </w:rPr>
            </w:pPr>
            <w:r w:rsidRPr="00191A32">
              <w:rPr>
                <w:rFonts w:ascii="Times New Roman" w:hAnsi="Times New Roman"/>
                <w:b/>
                <w:sz w:val="24"/>
                <w:szCs w:val="24"/>
              </w:rPr>
              <w:t>Ед. изм.</w:t>
            </w:r>
          </w:p>
        </w:tc>
        <w:tc>
          <w:tcPr>
            <w:tcW w:w="992" w:type="dxa"/>
            <w:shd w:val="clear" w:color="auto" w:fill="auto"/>
          </w:tcPr>
          <w:p w:rsidR="00600961" w:rsidRPr="00191A32" w:rsidRDefault="00600961" w:rsidP="00191A32">
            <w:pPr>
              <w:ind w:left="-142"/>
              <w:contextualSpacing/>
              <w:jc w:val="center"/>
              <w:rPr>
                <w:rFonts w:ascii="Times New Roman" w:hAnsi="Times New Roman"/>
                <w:b/>
                <w:sz w:val="24"/>
                <w:szCs w:val="24"/>
              </w:rPr>
            </w:pPr>
            <w:r w:rsidRPr="00191A32">
              <w:rPr>
                <w:rFonts w:ascii="Times New Roman" w:hAnsi="Times New Roman"/>
                <w:b/>
                <w:sz w:val="24"/>
                <w:szCs w:val="24"/>
              </w:rPr>
              <w:t>Кол-во</w:t>
            </w:r>
          </w:p>
        </w:tc>
        <w:tc>
          <w:tcPr>
            <w:tcW w:w="1134" w:type="dxa"/>
            <w:shd w:val="clear" w:color="auto" w:fill="auto"/>
          </w:tcPr>
          <w:p w:rsidR="00600961" w:rsidRPr="00191A32" w:rsidRDefault="00600961" w:rsidP="00191A32">
            <w:pPr>
              <w:pStyle w:val="Default"/>
              <w:ind w:left="-142"/>
              <w:contextualSpacing/>
              <w:jc w:val="center"/>
              <w:rPr>
                <w:b/>
                <w:color w:val="auto"/>
              </w:rPr>
            </w:pPr>
            <w:r w:rsidRPr="00191A32">
              <w:rPr>
                <w:b/>
                <w:color w:val="auto"/>
              </w:rPr>
              <w:t>Цена за ед. без НДС, руб.</w:t>
            </w:r>
          </w:p>
        </w:tc>
        <w:tc>
          <w:tcPr>
            <w:tcW w:w="1701" w:type="dxa"/>
            <w:shd w:val="clear" w:color="auto" w:fill="auto"/>
          </w:tcPr>
          <w:p w:rsidR="00600961" w:rsidRPr="00191A32" w:rsidRDefault="00600961" w:rsidP="00191A32">
            <w:pPr>
              <w:pStyle w:val="Default"/>
              <w:ind w:left="-142"/>
              <w:contextualSpacing/>
              <w:jc w:val="center"/>
              <w:rPr>
                <w:b/>
                <w:color w:val="auto"/>
              </w:rPr>
            </w:pPr>
            <w:r w:rsidRPr="00191A32">
              <w:rPr>
                <w:b/>
                <w:color w:val="auto"/>
              </w:rPr>
              <w:t>Общая стоимость без учета НДС, руб.</w:t>
            </w:r>
          </w:p>
        </w:tc>
        <w:tc>
          <w:tcPr>
            <w:tcW w:w="1276" w:type="dxa"/>
            <w:shd w:val="clear" w:color="auto" w:fill="auto"/>
          </w:tcPr>
          <w:p w:rsidR="00600961" w:rsidRPr="00191A32" w:rsidRDefault="00600961" w:rsidP="00191A32">
            <w:pPr>
              <w:pStyle w:val="Default"/>
              <w:ind w:left="-142"/>
              <w:contextualSpacing/>
              <w:jc w:val="center"/>
              <w:rPr>
                <w:b/>
                <w:color w:val="auto"/>
              </w:rPr>
            </w:pPr>
            <w:r w:rsidRPr="00191A32">
              <w:rPr>
                <w:b/>
                <w:color w:val="auto"/>
              </w:rPr>
              <w:t>НДС (__%), руб.</w:t>
            </w:r>
          </w:p>
        </w:tc>
        <w:tc>
          <w:tcPr>
            <w:tcW w:w="2551" w:type="dxa"/>
            <w:shd w:val="clear" w:color="auto" w:fill="auto"/>
          </w:tcPr>
          <w:p w:rsidR="00600961" w:rsidRPr="00191A32" w:rsidRDefault="00600961" w:rsidP="00191A32">
            <w:pPr>
              <w:pStyle w:val="Default"/>
              <w:ind w:left="-142"/>
              <w:contextualSpacing/>
              <w:jc w:val="center"/>
              <w:rPr>
                <w:b/>
                <w:color w:val="auto"/>
              </w:rPr>
            </w:pPr>
            <w:r w:rsidRPr="00191A32">
              <w:rPr>
                <w:b/>
                <w:color w:val="auto"/>
              </w:rPr>
              <w:t>Общая стоимость с учетом НДС,</w:t>
            </w:r>
          </w:p>
          <w:p w:rsidR="00600961" w:rsidRPr="00191A32" w:rsidRDefault="00600961" w:rsidP="00191A32">
            <w:pPr>
              <w:pStyle w:val="Default"/>
              <w:ind w:left="-142"/>
              <w:contextualSpacing/>
              <w:jc w:val="center"/>
              <w:rPr>
                <w:color w:val="auto"/>
              </w:rPr>
            </w:pPr>
            <w:r w:rsidRPr="00191A32">
              <w:rPr>
                <w:b/>
                <w:color w:val="auto"/>
              </w:rPr>
              <w:t>руб. коп.</w:t>
            </w:r>
          </w:p>
        </w:tc>
      </w:tr>
      <w:tr w:rsidR="00600961" w:rsidRPr="00191A32" w:rsidTr="004233DC">
        <w:trPr>
          <w:trHeight w:val="746"/>
        </w:trPr>
        <w:tc>
          <w:tcPr>
            <w:tcW w:w="567" w:type="dxa"/>
            <w:shd w:val="clear" w:color="auto" w:fill="auto"/>
            <w:vAlign w:val="center"/>
          </w:tcPr>
          <w:p w:rsidR="00600961" w:rsidRPr="00191A32" w:rsidRDefault="00600961" w:rsidP="005F3339">
            <w:pPr>
              <w:numPr>
                <w:ilvl w:val="0"/>
                <w:numId w:val="18"/>
              </w:numPr>
              <w:contextualSpacing/>
              <w:jc w:val="center"/>
              <w:rPr>
                <w:rFonts w:ascii="Times New Roman" w:hAnsi="Times New Roman"/>
                <w:b/>
                <w:sz w:val="24"/>
                <w:szCs w:val="24"/>
              </w:rPr>
            </w:pPr>
          </w:p>
        </w:tc>
        <w:tc>
          <w:tcPr>
            <w:tcW w:w="1843" w:type="dxa"/>
          </w:tcPr>
          <w:p w:rsidR="00600961" w:rsidRPr="00191A32" w:rsidRDefault="00600961" w:rsidP="00FD35C0">
            <w:pPr>
              <w:spacing w:before="60" w:after="60"/>
              <w:jc w:val="both"/>
              <w:rPr>
                <w:rFonts w:ascii="Times New Roman" w:hAnsi="Times New Roman"/>
                <w:sz w:val="24"/>
                <w:szCs w:val="24"/>
              </w:rPr>
            </w:pPr>
          </w:p>
        </w:tc>
        <w:tc>
          <w:tcPr>
            <w:tcW w:w="3685" w:type="dxa"/>
            <w:shd w:val="clear" w:color="auto" w:fill="auto"/>
            <w:vAlign w:val="center"/>
          </w:tcPr>
          <w:p w:rsidR="00600961" w:rsidRPr="00191A32" w:rsidRDefault="00600961" w:rsidP="00FD35C0">
            <w:pPr>
              <w:spacing w:before="60" w:after="60"/>
              <w:jc w:val="both"/>
              <w:rPr>
                <w:rFonts w:ascii="Times New Roman" w:hAnsi="Times New Roman"/>
                <w:sz w:val="24"/>
                <w:szCs w:val="24"/>
              </w:rPr>
            </w:pPr>
          </w:p>
        </w:tc>
        <w:tc>
          <w:tcPr>
            <w:tcW w:w="993" w:type="dxa"/>
            <w:vAlign w:val="center"/>
          </w:tcPr>
          <w:p w:rsidR="00600961" w:rsidRPr="00191A32" w:rsidRDefault="00600961" w:rsidP="00FD35C0">
            <w:pPr>
              <w:spacing w:after="120"/>
              <w:jc w:val="center"/>
              <w:rPr>
                <w:rFonts w:ascii="Times New Roman" w:hAnsi="Times New Roman"/>
                <w:sz w:val="24"/>
                <w:szCs w:val="24"/>
              </w:rPr>
            </w:pPr>
          </w:p>
        </w:tc>
        <w:tc>
          <w:tcPr>
            <w:tcW w:w="992" w:type="dxa"/>
            <w:shd w:val="clear" w:color="auto" w:fill="auto"/>
            <w:vAlign w:val="center"/>
          </w:tcPr>
          <w:p w:rsidR="00600961" w:rsidRPr="00191A32" w:rsidRDefault="00600961" w:rsidP="00FD35C0">
            <w:pPr>
              <w:tabs>
                <w:tab w:val="left" w:pos="8505"/>
              </w:tabs>
              <w:spacing w:after="120"/>
              <w:jc w:val="center"/>
              <w:rPr>
                <w:rFonts w:ascii="Times New Roman" w:hAnsi="Times New Roman"/>
                <w:sz w:val="24"/>
                <w:szCs w:val="24"/>
              </w:rPr>
            </w:pPr>
          </w:p>
        </w:tc>
        <w:tc>
          <w:tcPr>
            <w:tcW w:w="1134" w:type="dxa"/>
            <w:shd w:val="clear" w:color="auto" w:fill="auto"/>
            <w:vAlign w:val="center"/>
          </w:tcPr>
          <w:p w:rsidR="00600961" w:rsidRPr="00191A32" w:rsidRDefault="00600961" w:rsidP="00FD35C0">
            <w:pPr>
              <w:ind w:left="-142"/>
              <w:contextualSpacing/>
              <w:jc w:val="center"/>
              <w:rPr>
                <w:rFonts w:ascii="Times New Roman" w:hAnsi="Times New Roman"/>
                <w:b/>
                <w:sz w:val="24"/>
                <w:szCs w:val="24"/>
              </w:rPr>
            </w:pPr>
          </w:p>
        </w:tc>
        <w:tc>
          <w:tcPr>
            <w:tcW w:w="1701" w:type="dxa"/>
            <w:shd w:val="clear" w:color="auto" w:fill="auto"/>
            <w:vAlign w:val="center"/>
          </w:tcPr>
          <w:p w:rsidR="00600961" w:rsidRPr="00191A32" w:rsidRDefault="00600961" w:rsidP="00FD35C0">
            <w:pPr>
              <w:ind w:left="-142"/>
              <w:contextualSpacing/>
              <w:rPr>
                <w:rFonts w:ascii="Times New Roman" w:hAnsi="Times New Roman"/>
                <w:sz w:val="24"/>
                <w:szCs w:val="24"/>
              </w:rPr>
            </w:pPr>
          </w:p>
        </w:tc>
        <w:tc>
          <w:tcPr>
            <w:tcW w:w="1276" w:type="dxa"/>
            <w:shd w:val="clear" w:color="auto" w:fill="auto"/>
            <w:vAlign w:val="center"/>
          </w:tcPr>
          <w:p w:rsidR="00600961" w:rsidRPr="00191A32" w:rsidRDefault="00600961" w:rsidP="00FD35C0">
            <w:pPr>
              <w:ind w:left="-142"/>
              <w:contextualSpacing/>
              <w:jc w:val="both"/>
              <w:rPr>
                <w:rFonts w:ascii="Times New Roman" w:hAnsi="Times New Roman"/>
                <w:sz w:val="24"/>
                <w:szCs w:val="24"/>
              </w:rPr>
            </w:pPr>
          </w:p>
        </w:tc>
        <w:tc>
          <w:tcPr>
            <w:tcW w:w="2551" w:type="dxa"/>
            <w:shd w:val="clear" w:color="auto" w:fill="auto"/>
          </w:tcPr>
          <w:p w:rsidR="00600961" w:rsidRPr="00191A32" w:rsidRDefault="00600961" w:rsidP="00FD35C0">
            <w:pPr>
              <w:snapToGrid w:val="0"/>
              <w:ind w:left="-142"/>
              <w:contextualSpacing/>
              <w:jc w:val="both"/>
              <w:rPr>
                <w:rFonts w:ascii="Times New Roman" w:hAnsi="Times New Roman"/>
                <w:sz w:val="24"/>
                <w:szCs w:val="24"/>
              </w:rPr>
            </w:pPr>
          </w:p>
        </w:tc>
      </w:tr>
    </w:tbl>
    <w:p w:rsidR="00A47E0C" w:rsidRPr="00A47E0C" w:rsidRDefault="00A47E0C" w:rsidP="00A47E0C">
      <w:pPr>
        <w:rPr>
          <w:rFonts w:ascii="Times New Roman" w:hAnsi="Times New Roman"/>
          <w:sz w:val="24"/>
          <w:szCs w:val="24"/>
        </w:rPr>
      </w:pPr>
      <w:r w:rsidRPr="00A47E0C">
        <w:rPr>
          <w:rFonts w:ascii="Times New Roman" w:hAnsi="Times New Roman"/>
          <w:sz w:val="24"/>
          <w:szCs w:val="24"/>
        </w:rPr>
        <w:t>Инструкция по заполнению: необходимо заполнить форму путем указания сведений (сокращения слов не допускаются) с использованием единиц измерения, предусмотренных настоящей документацией о закупке. Диапазонные значения указываются в отношении таких значений, в отношении которых в техническом задании указано, что они являются диапазонными (содержится слово «диапазон» или его производные), все остальные значения являются точными. При указании точного значения должны использоваться технические параметры, которые не содержат таких слов как: «не более», «не менее», «более», «менее», «меньше», «больше», «+», «+/-», «хуже», «лучше», «выше», «ниже», их производные и иные подобные характеристики, исключающие возможность однозначно установить конкретное значение соответствующего параметра.</w:t>
      </w:r>
    </w:p>
    <w:p w:rsidR="005F3339" w:rsidRPr="00191A32" w:rsidRDefault="005F3339" w:rsidP="005F3339">
      <w:pPr>
        <w:tabs>
          <w:tab w:val="left" w:pos="3562"/>
          <w:tab w:val="left" w:leader="underscore" w:pos="5774"/>
          <w:tab w:val="left" w:leader="underscore" w:pos="8218"/>
        </w:tabs>
        <w:jc w:val="both"/>
        <w:rPr>
          <w:rFonts w:ascii="Times New Roman" w:hAnsi="Times New Roman"/>
          <w:sz w:val="24"/>
          <w:szCs w:val="24"/>
        </w:rPr>
      </w:pPr>
      <w:r w:rsidRPr="00191A32">
        <w:rPr>
          <w:rFonts w:ascii="Times New Roman" w:hAnsi="Times New Roman"/>
          <w:sz w:val="24"/>
          <w:szCs w:val="24"/>
        </w:rPr>
        <w:t>Руководитель организации</w:t>
      </w:r>
      <w:r w:rsidRPr="00191A32">
        <w:rPr>
          <w:rFonts w:ascii="Times New Roman" w:hAnsi="Times New Roman"/>
          <w:sz w:val="24"/>
          <w:szCs w:val="24"/>
        </w:rPr>
        <w:tab/>
        <w:t xml:space="preserve">            /_______________(ФИО)</w:t>
      </w:r>
    </w:p>
    <w:p w:rsidR="005F3339" w:rsidRPr="004743A0" w:rsidRDefault="005F3339" w:rsidP="005F3339">
      <w:pPr>
        <w:rPr>
          <w:rFonts w:ascii="Times New Roman" w:hAnsi="Times New Roman"/>
          <w:sz w:val="24"/>
          <w:szCs w:val="24"/>
        </w:rPr>
        <w:sectPr w:rsidR="005F3339" w:rsidRPr="004743A0" w:rsidSect="00A91AD2">
          <w:type w:val="continuous"/>
          <w:pgSz w:w="16838" w:h="11906" w:orient="landscape"/>
          <w:pgMar w:top="567" w:right="1134" w:bottom="1276" w:left="709" w:header="720" w:footer="709" w:gutter="0"/>
          <w:cols w:space="720"/>
          <w:titlePg/>
          <w:docGrid w:linePitch="360"/>
        </w:sectPr>
      </w:pPr>
      <w:proofErr w:type="spellStart"/>
      <w:r w:rsidRPr="00191A32">
        <w:rPr>
          <w:rFonts w:ascii="Times New Roman" w:hAnsi="Times New Roman"/>
          <w:sz w:val="24"/>
          <w:szCs w:val="24"/>
        </w:rPr>
        <w:t>м.п</w:t>
      </w:r>
      <w:proofErr w:type="spellEnd"/>
      <w:r w:rsidRPr="00191A32">
        <w:rPr>
          <w:rFonts w:ascii="Times New Roman" w:hAnsi="Times New Roman"/>
          <w:sz w:val="24"/>
          <w:szCs w:val="24"/>
        </w:rPr>
        <w:t>.</w:t>
      </w:r>
      <w:r w:rsidRPr="00191A32">
        <w:rPr>
          <w:rFonts w:ascii="Times New Roman" w:hAnsi="Times New Roman"/>
          <w:sz w:val="24"/>
          <w:szCs w:val="24"/>
        </w:rPr>
        <w:tab/>
        <w:t xml:space="preserve">                                              Дата</w:t>
      </w:r>
      <w:r w:rsidRPr="00191A32">
        <w:rPr>
          <w:rFonts w:ascii="Times New Roman" w:hAnsi="Times New Roman"/>
          <w:sz w:val="24"/>
          <w:szCs w:val="24"/>
        </w:rPr>
        <w:tab/>
        <w:t>_____/_____</w:t>
      </w:r>
      <w:r w:rsidRPr="00191A32">
        <w:rPr>
          <w:rFonts w:ascii="Times New Roman" w:hAnsi="Times New Roman"/>
          <w:sz w:val="24"/>
          <w:szCs w:val="24"/>
        </w:rPr>
        <w:tab/>
        <w:t>/__________</w:t>
      </w:r>
    </w:p>
    <w:p w:rsidR="005F3339" w:rsidRPr="004743A0" w:rsidRDefault="005F3339" w:rsidP="005F3339">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11" w:name="_Ref55336378"/>
      <w:bookmarkEnd w:id="11"/>
      <w:r w:rsidRPr="004743A0">
        <w:rPr>
          <w:rFonts w:ascii="Times New Roman" w:hAnsi="Times New Roman"/>
          <w:b/>
          <w:sz w:val="24"/>
          <w:szCs w:val="24"/>
        </w:rPr>
        <w:t>Форма 1.2. Декларация соответствия Участника Запроса котировок</w:t>
      </w:r>
    </w:p>
    <w:p w:rsidR="005F3339" w:rsidRPr="004743A0" w:rsidRDefault="005F3339" w:rsidP="005F3339">
      <w:pPr>
        <w:rPr>
          <w:rFonts w:ascii="Times New Roman" w:hAnsi="Times New Roman"/>
          <w:sz w:val="24"/>
          <w:szCs w:val="24"/>
          <w:vertAlign w:val="superscript"/>
        </w:rPr>
      </w:pPr>
    </w:p>
    <w:p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w:t>
      </w:r>
      <w:proofErr w:type="gramStart"/>
      <w:r w:rsidRPr="004743A0">
        <w:rPr>
          <w:rFonts w:ascii="Times New Roman" w:hAnsi="Times New Roman"/>
          <w:sz w:val="24"/>
          <w:szCs w:val="24"/>
          <w:vertAlign w:val="superscript"/>
        </w:rPr>
        <w:t>_»_</w:t>
      </w:r>
      <w:proofErr w:type="gramEnd"/>
      <w:r w:rsidRPr="004743A0">
        <w:rPr>
          <w:rFonts w:ascii="Times New Roman" w:hAnsi="Times New Roman"/>
          <w:sz w:val="24"/>
          <w:szCs w:val="24"/>
          <w:vertAlign w:val="superscript"/>
        </w:rPr>
        <w:t>____________ года  №_______</w:t>
      </w:r>
    </w:p>
    <w:p w:rsidR="005F3339" w:rsidRPr="004743A0" w:rsidRDefault="005F3339" w:rsidP="005F3339">
      <w:pPr>
        <w:ind w:left="567"/>
        <w:rPr>
          <w:rFonts w:ascii="Times New Roman" w:hAnsi="Times New Roman"/>
          <w:b/>
          <w:sz w:val="24"/>
          <w:szCs w:val="24"/>
        </w:rPr>
      </w:pPr>
    </w:p>
    <w:p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rsidR="00DB0355" w:rsidRDefault="00DB0355" w:rsidP="00DB0355">
      <w:pPr>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rsidR="00DB0355" w:rsidRPr="004743A0" w:rsidRDefault="00DB0355" w:rsidP="00DB0355">
      <w:pPr>
        <w:pStyle w:val="affff3"/>
        <w:spacing w:before="0"/>
        <w:rPr>
          <w:rFonts w:ascii="Times New Roman" w:hAnsi="Times New Roman"/>
          <w:sz w:val="24"/>
          <w:szCs w:val="24"/>
        </w:rPr>
      </w:pPr>
      <w:r w:rsidRPr="004743A0">
        <w:rPr>
          <w:rFonts w:ascii="Times New Roman" w:hAnsi="Times New Roman"/>
          <w:sz w:val="24"/>
          <w:szCs w:val="24"/>
        </w:rPr>
        <w:t>1. Соответствие Участника Запроса котировок требованиям, устанавливаемым в соответствии с законодательством Российской Федерации к лицам, осуществляющим поставку Товара, являющихся предметом Запроса котировок.</w:t>
      </w:r>
    </w:p>
    <w:p w:rsidR="00DB0355" w:rsidRPr="004743A0" w:rsidRDefault="00DB0355" w:rsidP="00DB0355">
      <w:pPr>
        <w:pStyle w:val="affff3"/>
        <w:spacing w:before="0"/>
        <w:rPr>
          <w:rFonts w:ascii="Times New Roman" w:hAnsi="Times New Roman"/>
          <w:sz w:val="24"/>
          <w:szCs w:val="24"/>
        </w:rPr>
      </w:pPr>
      <w:r w:rsidRPr="004743A0">
        <w:rPr>
          <w:rFonts w:ascii="Times New Roman" w:hAnsi="Times New Roman"/>
          <w:sz w:val="24"/>
          <w:szCs w:val="24"/>
        </w:rPr>
        <w:t>2. </w:t>
      </w:r>
      <w:proofErr w:type="spellStart"/>
      <w:r w:rsidRPr="004743A0">
        <w:rPr>
          <w:rFonts w:ascii="Times New Roman" w:hAnsi="Times New Roman"/>
          <w:sz w:val="24"/>
          <w:szCs w:val="24"/>
        </w:rPr>
        <w:t>Непроведение</w:t>
      </w:r>
      <w:proofErr w:type="spellEnd"/>
      <w:r w:rsidRPr="004743A0">
        <w:rPr>
          <w:rFonts w:ascii="Times New Roman" w:hAnsi="Times New Roman"/>
          <w:sz w:val="24"/>
          <w:szCs w:val="24"/>
        </w:rPr>
        <w:t xml:space="preserve"> ликвидации Участника Запроса котировок -юридического лица и отсутствие решения арбитражного суда о признании Участника Запроса котировок - юридического лица, индивидуального предпринимателя</w:t>
      </w:r>
      <w:r>
        <w:rPr>
          <w:rFonts w:ascii="Times New Roman" w:hAnsi="Times New Roman"/>
          <w:sz w:val="24"/>
          <w:szCs w:val="24"/>
        </w:rPr>
        <w:t xml:space="preserve"> несостоятельным (</w:t>
      </w:r>
      <w:r w:rsidRPr="004743A0">
        <w:rPr>
          <w:rFonts w:ascii="Times New Roman" w:hAnsi="Times New Roman"/>
          <w:sz w:val="24"/>
          <w:szCs w:val="24"/>
        </w:rPr>
        <w:t>банкротом</w:t>
      </w:r>
      <w:r>
        <w:rPr>
          <w:rFonts w:ascii="Times New Roman" w:hAnsi="Times New Roman"/>
          <w:sz w:val="24"/>
          <w:szCs w:val="24"/>
        </w:rPr>
        <w:t>)</w:t>
      </w:r>
      <w:r w:rsidRPr="004743A0">
        <w:rPr>
          <w:rFonts w:ascii="Times New Roman" w:hAnsi="Times New Roman"/>
          <w:sz w:val="24"/>
          <w:szCs w:val="24"/>
        </w:rPr>
        <w:t xml:space="preserve"> и об открытии конкурсного производства.</w:t>
      </w:r>
    </w:p>
    <w:p w:rsidR="00DB0355" w:rsidRPr="004743A0" w:rsidRDefault="00DB0355" w:rsidP="00DB0355">
      <w:pPr>
        <w:pStyle w:val="affff3"/>
        <w:spacing w:before="0"/>
        <w:rPr>
          <w:rFonts w:ascii="Times New Roman" w:hAnsi="Times New Roman"/>
          <w:sz w:val="24"/>
          <w:szCs w:val="24"/>
        </w:rPr>
      </w:pPr>
      <w:r w:rsidRPr="004743A0">
        <w:rPr>
          <w:rFonts w:ascii="Times New Roman" w:hAnsi="Times New Roman"/>
          <w:sz w:val="24"/>
          <w:szCs w:val="24"/>
        </w:rPr>
        <w:t>3. </w:t>
      </w:r>
      <w:proofErr w:type="spellStart"/>
      <w:r w:rsidRPr="004743A0">
        <w:rPr>
          <w:rFonts w:ascii="Times New Roman" w:hAnsi="Times New Roman"/>
          <w:sz w:val="24"/>
          <w:szCs w:val="24"/>
        </w:rPr>
        <w:t>Неприостановление</w:t>
      </w:r>
      <w:proofErr w:type="spellEnd"/>
      <w:r w:rsidRPr="004743A0">
        <w:rPr>
          <w:rFonts w:ascii="Times New Roman" w:hAnsi="Times New Roman"/>
          <w:sz w:val="24"/>
          <w:szCs w:val="24"/>
        </w:rPr>
        <w:t xml:space="preserve">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DB0355" w:rsidRDefault="00DB0355" w:rsidP="00DB0355">
      <w:pPr>
        <w:pStyle w:val="affff3"/>
        <w:spacing w:before="0"/>
        <w:rPr>
          <w:rFonts w:ascii="Times New Roman" w:hAnsi="Times New Roman"/>
          <w:sz w:val="24"/>
          <w:szCs w:val="24"/>
        </w:rPr>
      </w:pPr>
      <w:r w:rsidRPr="004743A0">
        <w:rPr>
          <w:rFonts w:ascii="Times New Roman" w:hAnsi="Times New Roman"/>
          <w:sz w:val="24"/>
          <w:szCs w:val="24"/>
        </w:rPr>
        <w:t>4.</w:t>
      </w:r>
      <w:r w:rsidRPr="00A37C0A">
        <w:t xml:space="preserve"> </w:t>
      </w:r>
      <w:r>
        <w:rPr>
          <w:rFonts w:ascii="Times New Roman" w:hAnsi="Times New Roman"/>
          <w:sz w:val="24"/>
          <w:szCs w:val="24"/>
        </w:rPr>
        <w:t>О</w:t>
      </w:r>
      <w:r w:rsidRPr="00A37C0A">
        <w:rPr>
          <w:rFonts w:ascii="Times New Roman" w:hAnsi="Times New Roman"/>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4743A0">
        <w:rPr>
          <w:rFonts w:ascii="Times New Roman" w:hAnsi="Times New Roman"/>
          <w:sz w:val="24"/>
          <w:szCs w:val="24"/>
        </w:rPr>
        <w:t> </w:t>
      </w:r>
    </w:p>
    <w:p w:rsidR="00DB0355" w:rsidRDefault="00DB0355" w:rsidP="00DB0355">
      <w:pPr>
        <w:pStyle w:val="affff3"/>
        <w:spacing w:before="0"/>
        <w:rPr>
          <w:rFonts w:ascii="Times New Roman" w:hAnsi="Times New Roman"/>
          <w:sz w:val="24"/>
          <w:szCs w:val="24"/>
        </w:rPr>
      </w:pPr>
      <w:r>
        <w:rPr>
          <w:rFonts w:ascii="Times New Roman" w:hAnsi="Times New Roman"/>
          <w:sz w:val="24"/>
          <w:szCs w:val="24"/>
        </w:rPr>
        <w:t>5. О</w:t>
      </w:r>
      <w:r w:rsidRPr="0018434C">
        <w:rPr>
          <w:rFonts w:ascii="Times New Roman" w:hAnsi="Times New Roman"/>
          <w:sz w:val="24"/>
          <w:szCs w:val="24"/>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B0355" w:rsidRDefault="00DB0355" w:rsidP="00DB0355">
      <w:pPr>
        <w:pStyle w:val="affff3"/>
        <w:spacing w:before="0"/>
        <w:rPr>
          <w:rFonts w:ascii="Times New Roman" w:hAnsi="Times New Roman"/>
          <w:sz w:val="24"/>
          <w:szCs w:val="24"/>
        </w:rPr>
      </w:pPr>
      <w:r>
        <w:rPr>
          <w:rFonts w:ascii="Times New Roman" w:hAnsi="Times New Roman"/>
          <w:sz w:val="24"/>
          <w:szCs w:val="24"/>
        </w:rPr>
        <w:t>6. О</w:t>
      </w:r>
      <w:r w:rsidRPr="0018434C">
        <w:rPr>
          <w:rFonts w:ascii="Times New Roman" w:hAnsi="Times New Roman"/>
          <w:sz w:val="24"/>
          <w:szCs w:val="24"/>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18434C">
        <w:rPr>
          <w:rFonts w:ascii="Times New Roman" w:hAnsi="Times New Roman"/>
          <w:sz w:val="24"/>
          <w:szCs w:val="24"/>
        </w:rPr>
        <w:lastRenderedPageBreak/>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434C">
        <w:rPr>
          <w:rFonts w:ascii="Times New Roman" w:hAnsi="Times New Roman"/>
          <w:sz w:val="24"/>
          <w:szCs w:val="24"/>
        </w:rPr>
        <w:t>неполнородными</w:t>
      </w:r>
      <w:proofErr w:type="spellEnd"/>
      <w:r w:rsidRPr="0018434C">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
    <w:p w:rsidR="00DB0355" w:rsidRDefault="00DB0355" w:rsidP="00DB0355">
      <w:pPr>
        <w:pStyle w:val="affff3"/>
        <w:spacing w:before="0"/>
        <w:rPr>
          <w:rFonts w:ascii="Times New Roman" w:hAnsi="Times New Roman"/>
          <w:sz w:val="24"/>
          <w:szCs w:val="24"/>
        </w:rPr>
      </w:pPr>
      <w:r w:rsidRPr="0018434C">
        <w:rPr>
          <w:rFonts w:ascii="Times New Roman" w:hAnsi="Times New Roman"/>
          <w:sz w:val="24"/>
          <w:szCs w:val="24"/>
        </w:rPr>
        <w:softHyphen/>
      </w:r>
      <w:r>
        <w:rPr>
          <w:rFonts w:ascii="Times New Roman" w:hAnsi="Times New Roman"/>
          <w:sz w:val="24"/>
          <w:szCs w:val="24"/>
        </w:rPr>
        <w:softHyphen/>
        <w:t>7</w:t>
      </w:r>
      <w:r w:rsidRPr="004743A0">
        <w:rPr>
          <w:rFonts w:ascii="Times New Roman" w:hAnsi="Times New Roman"/>
          <w:sz w:val="24"/>
          <w:szCs w:val="24"/>
        </w:rPr>
        <w:t>.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DB0355" w:rsidRPr="004743A0" w:rsidRDefault="00DB0355" w:rsidP="00DB0355">
      <w:pPr>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выражает согласие на применение по отношению к себе мер ответственности в размере восьмидесятикратной просрочки исполнения договора в случае, если подтвердится факт заведомо ложного указания страны происхождения товара.</w:t>
      </w:r>
    </w:p>
    <w:p w:rsidR="00DB0355" w:rsidRPr="004743A0" w:rsidRDefault="00DB0355" w:rsidP="00DB0355">
      <w:pPr>
        <w:ind w:left="567"/>
        <w:rPr>
          <w:rFonts w:ascii="Times New Roman" w:hAnsi="Times New Roman"/>
          <w:sz w:val="24"/>
          <w:szCs w:val="24"/>
        </w:rPr>
      </w:pPr>
    </w:p>
    <w:p w:rsidR="00DB0355" w:rsidRPr="004743A0" w:rsidRDefault="00DB0355" w:rsidP="00DB0355">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DB0355" w:rsidRPr="004743A0" w:rsidRDefault="00DB0355" w:rsidP="00DB0355">
      <w:pPr>
        <w:rPr>
          <w:rFonts w:ascii="Times New Roman" w:hAnsi="Times New Roman"/>
          <w:sz w:val="24"/>
          <w:szCs w:val="24"/>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5F3339" w:rsidRPr="004743A0" w:rsidRDefault="005F3339" w:rsidP="005F3339">
      <w:pPr>
        <w:ind w:left="567"/>
        <w:jc w:val="center"/>
        <w:rPr>
          <w:rFonts w:ascii="Times New Roman" w:hAnsi="Times New Roman"/>
          <w:b/>
          <w:sz w:val="24"/>
          <w:szCs w:val="24"/>
        </w:rPr>
      </w:pPr>
    </w:p>
    <w:p w:rsidR="005F3339" w:rsidRDefault="005F3339" w:rsidP="005F3339">
      <w:pPr>
        <w:rPr>
          <w:rFonts w:ascii="Times New Roman" w:hAnsi="Times New Roman"/>
          <w:sz w:val="24"/>
          <w:szCs w:val="24"/>
        </w:rPr>
      </w:pPr>
    </w:p>
    <w:p w:rsidR="00DB0355" w:rsidRDefault="00DB0355" w:rsidP="005F3339">
      <w:pPr>
        <w:rPr>
          <w:rFonts w:ascii="Times New Roman" w:hAnsi="Times New Roman"/>
          <w:sz w:val="24"/>
          <w:szCs w:val="24"/>
        </w:rPr>
      </w:pPr>
    </w:p>
    <w:p w:rsidR="00DB0355" w:rsidRDefault="00DB0355" w:rsidP="005F3339">
      <w:pPr>
        <w:rPr>
          <w:rFonts w:ascii="Times New Roman" w:hAnsi="Times New Roman"/>
          <w:sz w:val="24"/>
          <w:szCs w:val="24"/>
        </w:rPr>
      </w:pPr>
    </w:p>
    <w:p w:rsidR="00DB0355" w:rsidRDefault="00DB0355" w:rsidP="005F3339">
      <w:pPr>
        <w:rPr>
          <w:rFonts w:ascii="Times New Roman" w:hAnsi="Times New Roman"/>
          <w:sz w:val="24"/>
          <w:szCs w:val="24"/>
        </w:rPr>
      </w:pPr>
    </w:p>
    <w:p w:rsidR="00DB0355" w:rsidRDefault="00DB0355" w:rsidP="005F3339">
      <w:pPr>
        <w:rPr>
          <w:rFonts w:ascii="Times New Roman" w:hAnsi="Times New Roman"/>
          <w:sz w:val="24"/>
          <w:szCs w:val="24"/>
        </w:rPr>
      </w:pPr>
    </w:p>
    <w:p w:rsidR="00DB0355" w:rsidRDefault="00DB0355" w:rsidP="005F3339">
      <w:pPr>
        <w:rPr>
          <w:rFonts w:ascii="Times New Roman" w:hAnsi="Times New Roman"/>
          <w:sz w:val="24"/>
          <w:szCs w:val="24"/>
        </w:rPr>
      </w:pPr>
    </w:p>
    <w:p w:rsidR="00DB0355" w:rsidRDefault="00DB0355" w:rsidP="005F3339">
      <w:pPr>
        <w:rPr>
          <w:rFonts w:ascii="Times New Roman" w:hAnsi="Times New Roman"/>
          <w:sz w:val="24"/>
          <w:szCs w:val="24"/>
        </w:rPr>
      </w:pPr>
    </w:p>
    <w:p w:rsidR="00DB0355" w:rsidRDefault="00DB0355" w:rsidP="005F3339">
      <w:pPr>
        <w:rPr>
          <w:rFonts w:ascii="Times New Roman" w:hAnsi="Times New Roman"/>
          <w:sz w:val="24"/>
          <w:szCs w:val="24"/>
        </w:rPr>
      </w:pPr>
    </w:p>
    <w:p w:rsidR="00DB0355" w:rsidRDefault="00DB0355" w:rsidP="005F3339">
      <w:pPr>
        <w:rPr>
          <w:rFonts w:ascii="Times New Roman" w:hAnsi="Times New Roman"/>
          <w:sz w:val="24"/>
          <w:szCs w:val="24"/>
        </w:rPr>
      </w:pPr>
    </w:p>
    <w:p w:rsidR="00DB0355" w:rsidRDefault="00DB0355" w:rsidP="005F3339">
      <w:pPr>
        <w:rPr>
          <w:rFonts w:ascii="Times New Roman" w:hAnsi="Times New Roman"/>
          <w:sz w:val="24"/>
          <w:szCs w:val="24"/>
        </w:rPr>
      </w:pPr>
    </w:p>
    <w:p w:rsidR="00DB0355" w:rsidRDefault="00DB0355" w:rsidP="005F3339">
      <w:pPr>
        <w:rPr>
          <w:rFonts w:ascii="Times New Roman" w:hAnsi="Times New Roman"/>
          <w:sz w:val="24"/>
          <w:szCs w:val="24"/>
        </w:rPr>
      </w:pPr>
    </w:p>
    <w:p w:rsidR="00DB0355" w:rsidRDefault="00DB0355" w:rsidP="005F3339">
      <w:pPr>
        <w:rPr>
          <w:rFonts w:ascii="Times New Roman" w:hAnsi="Times New Roman"/>
          <w:sz w:val="24"/>
          <w:szCs w:val="24"/>
        </w:rPr>
      </w:pPr>
    </w:p>
    <w:p w:rsidR="00DB0355" w:rsidRDefault="00DB0355" w:rsidP="005F3339">
      <w:pPr>
        <w:rPr>
          <w:rFonts w:ascii="Times New Roman" w:hAnsi="Times New Roman"/>
          <w:sz w:val="24"/>
          <w:szCs w:val="24"/>
        </w:rPr>
      </w:pPr>
    </w:p>
    <w:p w:rsidR="00DB0355" w:rsidRDefault="00DB0355" w:rsidP="005F3339">
      <w:pPr>
        <w:rPr>
          <w:rFonts w:ascii="Times New Roman" w:hAnsi="Times New Roman"/>
          <w:sz w:val="24"/>
          <w:szCs w:val="24"/>
        </w:rPr>
      </w:pPr>
    </w:p>
    <w:p w:rsidR="00DB0355" w:rsidRDefault="00DB0355" w:rsidP="005F3339">
      <w:pPr>
        <w:rPr>
          <w:rFonts w:ascii="Times New Roman" w:hAnsi="Times New Roman"/>
          <w:sz w:val="24"/>
          <w:szCs w:val="24"/>
        </w:rPr>
      </w:pPr>
    </w:p>
    <w:p w:rsidR="00DB0355" w:rsidRPr="004743A0" w:rsidRDefault="00DB0355" w:rsidP="005F3339">
      <w:pPr>
        <w:rPr>
          <w:rFonts w:ascii="Times New Roman" w:hAnsi="Times New Roman"/>
          <w:sz w:val="24"/>
          <w:szCs w:val="24"/>
        </w:rPr>
      </w:pPr>
    </w:p>
    <w:p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w:t>
      </w:r>
      <w:proofErr w:type="gramStart"/>
      <w:r w:rsidRPr="004743A0">
        <w:rPr>
          <w:rFonts w:ascii="Times New Roman" w:hAnsi="Times New Roman"/>
          <w:sz w:val="24"/>
          <w:szCs w:val="24"/>
          <w:vertAlign w:val="superscript"/>
        </w:rPr>
        <w:t>_»_</w:t>
      </w:r>
      <w:proofErr w:type="gramEnd"/>
      <w:r w:rsidRPr="004743A0">
        <w:rPr>
          <w:rFonts w:ascii="Times New Roman" w:hAnsi="Times New Roman"/>
          <w:sz w:val="24"/>
          <w:szCs w:val="24"/>
          <w:vertAlign w:val="superscript"/>
        </w:rPr>
        <w:t>____________ года  №_______</w:t>
      </w:r>
    </w:p>
    <w:p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Адрес электронной почты Участника, </w:t>
            </w:r>
            <w:proofErr w:type="spellStart"/>
            <w:r w:rsidRPr="004743A0">
              <w:rPr>
                <w:rFonts w:ascii="Times New Roman" w:hAnsi="Times New Roman"/>
                <w:sz w:val="24"/>
                <w:szCs w:val="24"/>
              </w:rPr>
              <w:t>web</w:t>
            </w:r>
            <w:proofErr w:type="spellEnd"/>
            <w:r w:rsidRPr="004743A0">
              <w:rPr>
                <w:rFonts w:ascii="Times New Roman" w:hAnsi="Times New Roman"/>
                <w:sz w:val="24"/>
                <w:szCs w:val="24"/>
              </w:rPr>
              <w:t>-сайт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16</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Необходимость одобрения заключения сделки уполномоченными органами управления</w:t>
            </w:r>
          </w:p>
          <w:p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Участника/Заказчика (Требуется/Не требуется)</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6"/>
              <w:snapToGrid w:val="0"/>
              <w:spacing w:after="0" w:line="240" w:lineRule="auto"/>
              <w:rPr>
                <w:rFonts w:ascii="Times New Roman" w:hAnsi="Times New Roman"/>
                <w:sz w:val="24"/>
                <w:szCs w:val="24"/>
              </w:rPr>
            </w:pPr>
          </w:p>
        </w:tc>
      </w:tr>
    </w:tbl>
    <w:p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5F3339" w:rsidRPr="004743A0" w:rsidRDefault="005F3339">
      <w:pPr>
        <w:rPr>
          <w:rFonts w:ascii="Times New Roman" w:eastAsia="Times New Roman" w:hAnsi="Times New Roman" w:cs="Times New Roman"/>
          <w:b/>
          <w:sz w:val="24"/>
          <w:szCs w:val="24"/>
          <w:lang w:eastAsia="zh-CN"/>
        </w:rPr>
      </w:pPr>
      <w:proofErr w:type="spellStart"/>
      <w:r w:rsidRPr="004743A0">
        <w:rPr>
          <w:rFonts w:ascii="Times New Roman" w:hAnsi="Times New Roman"/>
          <w:sz w:val="24"/>
          <w:szCs w:val="24"/>
        </w:rPr>
        <w:t>м.п</w:t>
      </w:r>
      <w:proofErr w:type="spellEnd"/>
      <w:r w:rsidRPr="004743A0">
        <w:rPr>
          <w:rFonts w:ascii="Times New Roman" w:hAnsi="Times New Roman"/>
          <w:sz w:val="24"/>
          <w:szCs w:val="24"/>
        </w:rPr>
        <w:t>.</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rsidR="005F3339" w:rsidRPr="004743A0" w:rsidRDefault="005F3339" w:rsidP="005F3339">
      <w:pPr>
        <w:pStyle w:val="2"/>
        <w:spacing w:before="0"/>
        <w:jc w:val="center"/>
        <w:rPr>
          <w:rFonts w:ascii="Times New Roman" w:hAnsi="Times New Roman"/>
          <w:i/>
          <w:sz w:val="24"/>
          <w:szCs w:val="24"/>
        </w:rPr>
      </w:pPr>
      <w:r w:rsidRPr="004743A0">
        <w:rPr>
          <w:rFonts w:ascii="Times New Roman" w:hAnsi="Times New Roman"/>
          <w:i/>
          <w:sz w:val="24"/>
          <w:szCs w:val="24"/>
        </w:rPr>
        <w:lastRenderedPageBreak/>
        <w:t>Форма 1.4. Согласие на обработку персональных данных</w:t>
      </w:r>
    </w:p>
    <w:p w:rsidR="005F3339" w:rsidRPr="004743A0" w:rsidRDefault="005F3339" w:rsidP="005F3339">
      <w:pPr>
        <w:rPr>
          <w:rFonts w:ascii="Times New Roman" w:hAnsi="Times New Roman"/>
          <w:sz w:val="24"/>
          <w:szCs w:val="24"/>
        </w:rPr>
      </w:pPr>
    </w:p>
    <w:p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rsidR="005F3339" w:rsidRPr="004743A0" w:rsidRDefault="005F3339" w:rsidP="005F3339">
      <w:pPr>
        <w:spacing w:after="0" w:line="276" w:lineRule="auto"/>
        <w:ind w:right="45"/>
        <w:jc w:val="both"/>
        <w:rPr>
          <w:rFonts w:ascii="Times New Roman" w:hAnsi="Times New Roman"/>
          <w:sz w:val="24"/>
          <w:szCs w:val="24"/>
        </w:rPr>
      </w:pPr>
    </w:p>
    <w:p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proofErr w:type="spellStart"/>
      <w:r w:rsidRPr="004743A0">
        <w:rPr>
          <w:rFonts w:ascii="Times New Roman" w:hAnsi="Times New Roman"/>
          <w:sz w:val="24"/>
          <w:szCs w:val="24"/>
        </w:rPr>
        <w:t>паспорт_____________№__________________дата</w:t>
      </w:r>
      <w:proofErr w:type="spellEnd"/>
      <w:r w:rsidRPr="004743A0">
        <w:rPr>
          <w:rFonts w:ascii="Times New Roman" w:hAnsi="Times New Roman"/>
          <w:sz w:val="24"/>
          <w:szCs w:val="24"/>
        </w:rPr>
        <w:t xml:space="preserve"> выдачи</w:t>
      </w:r>
      <w:r w:rsidRPr="004743A0">
        <w:rPr>
          <w:rFonts w:ascii="Times New Roman" w:hAnsi="Times New Roman"/>
          <w:sz w:val="24"/>
          <w:szCs w:val="24"/>
          <w:u w:val="single"/>
        </w:rPr>
        <w:tab/>
      </w:r>
    </w:p>
    <w:p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5F3339" w:rsidRPr="004743A0" w:rsidRDefault="005F3339" w:rsidP="005F3339">
      <w:pPr>
        <w:spacing w:after="0" w:line="276" w:lineRule="auto"/>
        <w:ind w:right="45"/>
        <w:jc w:val="both"/>
        <w:rPr>
          <w:rFonts w:ascii="Times New Roman" w:hAnsi="Times New Roman"/>
          <w:sz w:val="24"/>
          <w:szCs w:val="24"/>
        </w:rPr>
      </w:pPr>
    </w:p>
    <w:p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rsidR="003A3003" w:rsidRPr="004743A0" w:rsidRDefault="003A3003" w:rsidP="00C35070">
      <w:pPr>
        <w:keepNext/>
        <w:spacing w:after="0"/>
        <w:outlineLvl w:val="1"/>
        <w:rPr>
          <w:rFonts w:ascii="Times New Roman" w:eastAsia="Times New Roman" w:hAnsi="Times New Roman" w:cs="Times New Roman"/>
          <w:b/>
          <w:i/>
          <w:sz w:val="24"/>
          <w:szCs w:val="24"/>
          <w:lang w:eastAsia="zh-CN"/>
        </w:rPr>
      </w:pPr>
    </w:p>
    <w:p w:rsidR="00485596" w:rsidRPr="004743A0" w:rsidRDefault="00485596" w:rsidP="00C35070">
      <w:pPr>
        <w:keepNext/>
        <w:spacing w:after="0"/>
        <w:outlineLvl w:val="1"/>
        <w:rPr>
          <w:rFonts w:ascii="Times New Roman" w:eastAsia="Times New Roman" w:hAnsi="Times New Roman" w:cs="Times New Roman"/>
          <w:b/>
          <w:i/>
          <w:sz w:val="24"/>
          <w:szCs w:val="24"/>
          <w:lang w:eastAsia="zh-CN"/>
        </w:rPr>
        <w:sectPr w:rsidR="00485596" w:rsidRPr="004743A0" w:rsidSect="00C35070">
          <w:headerReference w:type="even" r:id="rId31"/>
          <w:headerReference w:type="default" r:id="rId32"/>
          <w:footerReference w:type="even" r:id="rId33"/>
          <w:footerReference w:type="default" r:id="rId34"/>
          <w:headerReference w:type="first" r:id="rId35"/>
          <w:footerReference w:type="first" r:id="rId36"/>
          <w:type w:val="continuous"/>
          <w:pgSz w:w="11906" w:h="16838"/>
          <w:pgMar w:top="1134" w:right="849" w:bottom="1134" w:left="1701" w:header="720" w:footer="708" w:gutter="0"/>
          <w:cols w:space="720"/>
          <w:titlePg/>
          <w:docGrid w:linePitch="360"/>
        </w:sectPr>
      </w:pPr>
    </w:p>
    <w:p w:rsidR="00213CCF" w:rsidRPr="004743A0" w:rsidRDefault="00213CCF" w:rsidP="005177A3">
      <w:pPr>
        <w:spacing w:line="360" w:lineRule="auto"/>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lastRenderedPageBreak/>
        <w:t xml:space="preserve">РАЗДЕЛ 4. ОБОСНОВАНИЕ НАЧАЛЬНОЙ </w:t>
      </w:r>
      <w:r w:rsidR="005177A3" w:rsidRPr="004743A0">
        <w:rPr>
          <w:rFonts w:ascii="Times New Roman" w:eastAsia="Times New Roman" w:hAnsi="Times New Roman" w:cs="Times New Roman"/>
          <w:b/>
          <w:sz w:val="24"/>
          <w:szCs w:val="24"/>
        </w:rPr>
        <w:t xml:space="preserve">(МАКСИМАЛЬНОЙ) </w:t>
      </w:r>
      <w:r w:rsidRPr="004743A0">
        <w:rPr>
          <w:rFonts w:ascii="Times New Roman" w:eastAsia="Times New Roman" w:hAnsi="Times New Roman" w:cs="Times New Roman"/>
          <w:b/>
          <w:sz w:val="24"/>
          <w:szCs w:val="24"/>
        </w:rPr>
        <w:t>ЦЕНЫ ДОГОВОРА</w:t>
      </w:r>
    </w:p>
    <w:p w:rsidR="00191A32" w:rsidRPr="00191A32" w:rsidRDefault="00191A32" w:rsidP="00191A32">
      <w:pPr>
        <w:spacing w:after="0" w:line="240" w:lineRule="auto"/>
        <w:rPr>
          <w:rFonts w:ascii="Times New Roman" w:eastAsia="Times New Roman" w:hAnsi="Times New Roman" w:cs="Times New Roman"/>
          <w:color w:val="4E4E4E"/>
          <w:sz w:val="21"/>
          <w:szCs w:val="21"/>
          <w:lang w:eastAsia="ru-RU"/>
        </w:rPr>
      </w:pPr>
      <w:r w:rsidRPr="00191A32">
        <w:rPr>
          <w:rFonts w:ascii="Times New Roman" w:eastAsia="Times New Roman" w:hAnsi="Times New Roman" w:cs="Times New Roman"/>
          <w:color w:val="4E4E4E"/>
          <w:sz w:val="21"/>
          <w:szCs w:val="21"/>
          <w:lang w:eastAsia="ru-RU"/>
        </w:rPr>
        <w:t>Данные для расчета являются однородными (коэффициент вариации равен 11,26</w:t>
      </w:r>
      <w:proofErr w:type="gramStart"/>
      <w:r w:rsidRPr="00191A32">
        <w:rPr>
          <w:rFonts w:ascii="Times New Roman" w:eastAsia="Times New Roman" w:hAnsi="Times New Roman" w:cs="Times New Roman"/>
          <w:color w:val="4E4E4E"/>
          <w:sz w:val="21"/>
          <w:szCs w:val="21"/>
          <w:lang w:eastAsia="ru-RU"/>
        </w:rPr>
        <w:t>%).</w:t>
      </w:r>
      <w:r w:rsidRPr="00191A32">
        <w:rPr>
          <w:rFonts w:ascii="Times New Roman" w:eastAsia="Times New Roman" w:hAnsi="Times New Roman" w:cs="Times New Roman"/>
          <w:color w:val="4E4E4E"/>
          <w:sz w:val="21"/>
          <w:szCs w:val="21"/>
          <w:lang w:eastAsia="ru-RU"/>
        </w:rPr>
        <w:br/>
        <w:t>НМЦД</w:t>
      </w:r>
      <w:proofErr w:type="gramEnd"/>
      <w:r w:rsidRPr="00191A32">
        <w:rPr>
          <w:rFonts w:ascii="Times New Roman" w:eastAsia="Times New Roman" w:hAnsi="Times New Roman" w:cs="Times New Roman"/>
          <w:color w:val="4E4E4E"/>
          <w:sz w:val="21"/>
          <w:szCs w:val="21"/>
          <w:lang w:eastAsia="ru-RU"/>
        </w:rPr>
        <w:t xml:space="preserve"> составляет 160 800 руб.</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736"/>
        <w:gridCol w:w="1306"/>
        <w:gridCol w:w="1352"/>
        <w:gridCol w:w="1352"/>
        <w:gridCol w:w="1352"/>
        <w:gridCol w:w="1852"/>
        <w:gridCol w:w="1503"/>
        <w:gridCol w:w="1446"/>
        <w:gridCol w:w="2655"/>
      </w:tblGrid>
      <w:tr w:rsidR="00191A32" w:rsidRPr="00191A32" w:rsidTr="00C71E7A">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191A32" w:rsidRPr="00191A32" w:rsidRDefault="00191A32" w:rsidP="00191A32">
            <w:pPr>
              <w:spacing w:before="150" w:after="150" w:line="240" w:lineRule="auto"/>
              <w:jc w:val="center"/>
              <w:rPr>
                <w:rFonts w:ascii="Times New Roman" w:eastAsia="Times New Roman" w:hAnsi="Times New Roman" w:cs="Times New Roman"/>
                <w:b/>
                <w:bCs/>
                <w:caps/>
                <w:sz w:val="15"/>
                <w:szCs w:val="15"/>
                <w:lang w:eastAsia="ru-RU"/>
              </w:rPr>
            </w:pPr>
            <w:r w:rsidRPr="00191A32">
              <w:rPr>
                <w:rFonts w:ascii="Times New Roman" w:eastAsia="Times New Roman" w:hAnsi="Times New Roman" w:cs="Times New Roman"/>
                <w:b/>
                <w:bCs/>
                <w:caps/>
                <w:sz w:val="15"/>
                <w:szCs w:val="15"/>
                <w:lang w:eastAsia="ru-RU"/>
              </w:rPr>
              <w:t>РАСЧЕТ НАЧАЛЬНОЙ (МАКСИМАЛЬНОЙ) ЦЕНЫ ДОГОВОРА МЕТОДОМ СОПОСТАВИМЫХ РЫНОЧНЫХ ЦЕН (АНАЛИЗА РЫНКА)</w:t>
            </w:r>
          </w:p>
        </w:tc>
      </w:tr>
      <w:tr w:rsidR="00191A32" w:rsidRPr="00191A32" w:rsidTr="00C71E7A">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191A32" w:rsidRPr="00191A32" w:rsidRDefault="00191A32" w:rsidP="00191A32">
            <w:pPr>
              <w:spacing w:before="150" w:after="150" w:line="240" w:lineRule="auto"/>
              <w:jc w:val="center"/>
              <w:rPr>
                <w:rFonts w:ascii="Times New Roman" w:eastAsia="Times New Roman" w:hAnsi="Times New Roman" w:cs="Times New Roman"/>
                <w:b/>
                <w:bCs/>
                <w:caps/>
                <w:sz w:val="15"/>
                <w:szCs w:val="15"/>
                <w:lang w:eastAsia="ru-RU"/>
              </w:rPr>
            </w:pPr>
            <w:r w:rsidRPr="00191A32">
              <w:rPr>
                <w:rFonts w:ascii="Times New Roman" w:eastAsia="Times New Roman" w:hAnsi="Times New Roman" w:cs="Times New Roman"/>
                <w:b/>
                <w:bCs/>
                <w:caps/>
                <w:sz w:val="15"/>
                <w:szCs w:val="15"/>
                <w:lang w:eastAsia="ru-RU"/>
              </w:rPr>
              <w:t>ХАРАКТЕРИСТИКА ЦЕНОВОЙ ИНФОРМАЦИИ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191A32" w:rsidRPr="00191A32" w:rsidRDefault="00191A32" w:rsidP="00191A32">
            <w:pPr>
              <w:spacing w:before="150" w:after="150" w:line="240" w:lineRule="auto"/>
              <w:jc w:val="center"/>
              <w:rPr>
                <w:rFonts w:ascii="Times New Roman" w:eastAsia="Times New Roman" w:hAnsi="Times New Roman" w:cs="Times New Roman"/>
                <w:b/>
                <w:bCs/>
                <w:caps/>
                <w:sz w:val="15"/>
                <w:szCs w:val="15"/>
                <w:lang w:eastAsia="ru-RU"/>
              </w:rPr>
            </w:pPr>
            <w:r w:rsidRPr="00191A32">
              <w:rPr>
                <w:rFonts w:ascii="Times New Roman" w:eastAsia="Times New Roman" w:hAnsi="Times New Roman" w:cs="Times New Roman"/>
                <w:b/>
                <w:bCs/>
                <w:caps/>
                <w:sz w:val="15"/>
                <w:szCs w:val="15"/>
                <w:lang w:eastAsia="ru-RU"/>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191A32" w:rsidRPr="00191A32" w:rsidRDefault="00191A32" w:rsidP="00191A32">
            <w:pPr>
              <w:spacing w:before="150" w:after="150" w:line="240" w:lineRule="auto"/>
              <w:jc w:val="center"/>
              <w:rPr>
                <w:rFonts w:ascii="Times New Roman" w:eastAsia="Times New Roman" w:hAnsi="Times New Roman" w:cs="Times New Roman"/>
                <w:b/>
                <w:bCs/>
                <w:caps/>
                <w:sz w:val="15"/>
                <w:szCs w:val="15"/>
                <w:lang w:eastAsia="ru-RU"/>
              </w:rPr>
            </w:pPr>
            <w:r w:rsidRPr="00191A32">
              <w:rPr>
                <w:rFonts w:ascii="Times New Roman" w:eastAsia="Times New Roman" w:hAnsi="Times New Roman" w:cs="Times New Roman"/>
                <w:b/>
                <w:bCs/>
                <w:caps/>
                <w:sz w:val="15"/>
                <w:szCs w:val="15"/>
                <w:lang w:eastAsia="ru-RU"/>
              </w:rPr>
              <w:t>ЦЕНА ЕДИНИЦЫ ПРОДУКЦИИ, УКАЗАННАЯ В ИСТОЧНИКЕ №1, (РУБ.), 1</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191A32" w:rsidRPr="00191A32" w:rsidRDefault="00191A32" w:rsidP="00191A32">
            <w:pPr>
              <w:spacing w:before="150" w:after="150" w:line="240" w:lineRule="auto"/>
              <w:jc w:val="center"/>
              <w:rPr>
                <w:rFonts w:ascii="Times New Roman" w:eastAsia="Times New Roman" w:hAnsi="Times New Roman" w:cs="Times New Roman"/>
                <w:b/>
                <w:bCs/>
                <w:caps/>
                <w:sz w:val="15"/>
                <w:szCs w:val="15"/>
                <w:lang w:eastAsia="ru-RU"/>
              </w:rPr>
            </w:pPr>
            <w:r w:rsidRPr="00191A32">
              <w:rPr>
                <w:rFonts w:ascii="Times New Roman" w:eastAsia="Times New Roman" w:hAnsi="Times New Roman" w:cs="Times New Roman"/>
                <w:b/>
                <w:bCs/>
                <w:caps/>
                <w:sz w:val="15"/>
                <w:szCs w:val="15"/>
                <w:lang w:eastAsia="ru-RU"/>
              </w:rPr>
              <w:t>ЦЕНА ЕДИНИЦЫ ПРОДУКЦИИ, УКАЗАННАЯ В ИСТОЧНИКЕ №2, (РУБ.), 2</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191A32" w:rsidRPr="00191A32" w:rsidRDefault="00191A32" w:rsidP="00191A32">
            <w:pPr>
              <w:spacing w:before="150" w:after="150" w:line="240" w:lineRule="auto"/>
              <w:jc w:val="center"/>
              <w:rPr>
                <w:rFonts w:ascii="Times New Roman" w:eastAsia="Times New Roman" w:hAnsi="Times New Roman" w:cs="Times New Roman"/>
                <w:b/>
                <w:bCs/>
                <w:caps/>
                <w:sz w:val="15"/>
                <w:szCs w:val="15"/>
                <w:lang w:eastAsia="ru-RU"/>
              </w:rPr>
            </w:pPr>
            <w:r w:rsidRPr="00191A32">
              <w:rPr>
                <w:rFonts w:ascii="Times New Roman" w:eastAsia="Times New Roman" w:hAnsi="Times New Roman" w:cs="Times New Roman"/>
                <w:b/>
                <w:bCs/>
                <w:caps/>
                <w:sz w:val="15"/>
                <w:szCs w:val="15"/>
                <w:lang w:eastAsia="ru-RU"/>
              </w:rPr>
              <w:t>ЦЕНА ЕДИНИЦЫ ПРОДУКЦИИ, УКАЗАННАЯ В ИСТОЧНИКЕ №3, (РУБ.), 3</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191A32" w:rsidRPr="00191A32" w:rsidRDefault="00191A32" w:rsidP="00191A32">
            <w:pPr>
              <w:spacing w:before="150" w:after="150" w:line="240" w:lineRule="auto"/>
              <w:jc w:val="center"/>
              <w:rPr>
                <w:rFonts w:ascii="Times New Roman" w:eastAsia="Times New Roman" w:hAnsi="Times New Roman" w:cs="Times New Roman"/>
                <w:b/>
                <w:bCs/>
                <w:caps/>
                <w:sz w:val="15"/>
                <w:szCs w:val="15"/>
                <w:lang w:eastAsia="ru-RU"/>
              </w:rPr>
            </w:pPr>
            <w:r w:rsidRPr="00191A32">
              <w:rPr>
                <w:rFonts w:ascii="Times New Roman" w:eastAsia="Times New Roman" w:hAnsi="Times New Roman" w:cs="Times New Roman"/>
                <w:b/>
                <w:bCs/>
                <w:caps/>
                <w:sz w:val="15"/>
                <w:szCs w:val="15"/>
                <w:lang w:eastAsia="ru-RU"/>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191A32" w:rsidRPr="00191A32" w:rsidRDefault="00191A32" w:rsidP="00191A32">
            <w:pPr>
              <w:spacing w:before="150" w:after="150" w:line="240" w:lineRule="auto"/>
              <w:jc w:val="center"/>
              <w:rPr>
                <w:rFonts w:ascii="Times New Roman" w:eastAsia="Times New Roman" w:hAnsi="Times New Roman" w:cs="Times New Roman"/>
                <w:b/>
                <w:bCs/>
                <w:caps/>
                <w:sz w:val="15"/>
                <w:szCs w:val="15"/>
                <w:lang w:eastAsia="ru-RU"/>
              </w:rPr>
            </w:pPr>
            <w:r w:rsidRPr="00191A32">
              <w:rPr>
                <w:rFonts w:ascii="Times New Roman" w:eastAsia="Times New Roman" w:hAnsi="Times New Roman" w:cs="Times New Roman"/>
                <w:b/>
                <w:bCs/>
                <w:caps/>
                <w:sz w:val="15"/>
                <w:szCs w:val="15"/>
                <w:lang w:eastAsia="ru-RU"/>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191A32" w:rsidRPr="00191A32" w:rsidRDefault="00191A32" w:rsidP="00191A32">
            <w:pPr>
              <w:spacing w:before="150" w:after="150" w:line="240" w:lineRule="auto"/>
              <w:jc w:val="center"/>
              <w:rPr>
                <w:rFonts w:ascii="Times New Roman" w:eastAsia="Times New Roman" w:hAnsi="Times New Roman" w:cs="Times New Roman"/>
                <w:b/>
                <w:bCs/>
                <w:caps/>
                <w:sz w:val="15"/>
                <w:szCs w:val="15"/>
                <w:lang w:eastAsia="ru-RU"/>
              </w:rPr>
            </w:pPr>
            <w:r w:rsidRPr="00191A32">
              <w:rPr>
                <w:rFonts w:ascii="Times New Roman" w:eastAsia="Times New Roman" w:hAnsi="Times New Roman" w:cs="Times New Roman"/>
                <w:b/>
                <w:bCs/>
                <w:caps/>
                <w:sz w:val="15"/>
                <w:szCs w:val="15"/>
                <w:lang w:eastAsia="ru-RU"/>
              </w:rPr>
              <w:t xml:space="preserve">КОЭФФИЦИЕНТ </w:t>
            </w:r>
            <w:proofErr w:type="gramStart"/>
            <w:r w:rsidRPr="00191A32">
              <w:rPr>
                <w:rFonts w:ascii="Times New Roman" w:eastAsia="Times New Roman" w:hAnsi="Times New Roman" w:cs="Times New Roman"/>
                <w:b/>
                <w:bCs/>
                <w:caps/>
                <w:sz w:val="15"/>
                <w:szCs w:val="15"/>
                <w:lang w:eastAsia="ru-RU"/>
              </w:rPr>
              <w:t>ВАРИАЦИИ(</w:t>
            </w:r>
            <w:proofErr w:type="gramEnd"/>
            <w:r w:rsidRPr="00191A32">
              <w:rPr>
                <w:rFonts w:ascii="Times New Roman" w:eastAsia="Times New Roman" w:hAnsi="Times New Roman" w:cs="Times New Roman"/>
                <w:b/>
                <w:bCs/>
                <w:caps/>
                <w:sz w:val="15"/>
                <w:szCs w:val="15"/>
                <w:lang w:eastAsia="ru-RU"/>
              </w:rPr>
              <w:t>%)</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191A32" w:rsidRPr="00191A32" w:rsidRDefault="00191A32" w:rsidP="00191A32">
            <w:pPr>
              <w:spacing w:before="150" w:after="150" w:line="240" w:lineRule="auto"/>
              <w:jc w:val="center"/>
              <w:rPr>
                <w:rFonts w:ascii="Times New Roman" w:eastAsia="Times New Roman" w:hAnsi="Times New Roman" w:cs="Times New Roman"/>
                <w:b/>
                <w:bCs/>
                <w:caps/>
                <w:sz w:val="15"/>
                <w:szCs w:val="15"/>
                <w:lang w:eastAsia="ru-RU"/>
              </w:rPr>
            </w:pPr>
            <w:r w:rsidRPr="00191A32">
              <w:rPr>
                <w:rFonts w:ascii="Times New Roman" w:eastAsia="Times New Roman" w:hAnsi="Times New Roman" w:cs="Times New Roman"/>
                <w:b/>
                <w:bCs/>
                <w:caps/>
                <w:sz w:val="15"/>
                <w:szCs w:val="15"/>
                <w:lang w:eastAsia="ru-RU"/>
              </w:rPr>
              <w:t>НМЦД (РУБ.)</w:t>
            </w:r>
            <w:r w:rsidRPr="00191A32">
              <w:rPr>
                <w:rFonts w:ascii="Times New Roman" w:eastAsia="Times New Roman" w:hAnsi="Times New Roman" w:cs="Times New Roman"/>
                <w:b/>
                <w:bCs/>
                <w:caps/>
                <w:sz w:val="15"/>
                <w:szCs w:val="15"/>
                <w:lang w:eastAsia="ru-RU"/>
              </w:rPr>
              <w:br/>
            </w:r>
            <w:r w:rsidRPr="00191A32">
              <w:rPr>
                <w:rFonts w:ascii="Times New Roman" w:eastAsia="Times New Roman" w:hAnsi="Times New Roman" w:cs="Times New Roman"/>
                <w:b/>
                <w:bCs/>
                <w:caps/>
                <w:noProof/>
                <w:sz w:val="15"/>
                <w:szCs w:val="15"/>
                <w:lang w:eastAsia="ru-RU"/>
              </w:rPr>
              <w:drawing>
                <wp:inline distT="0" distB="0" distL="0" distR="0" wp14:anchorId="04E72A06" wp14:editId="3343DFDA">
                  <wp:extent cx="1590675" cy="619125"/>
                  <wp:effectExtent l="0" t="0" r="0" b="0"/>
                  <wp:docPr id="5" name="Рисунок 5"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iz.org/fz44/nmc/nmck.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90675" cy="619125"/>
                          </a:xfrm>
                          <a:prstGeom prst="rect">
                            <a:avLst/>
                          </a:prstGeom>
                          <a:noFill/>
                          <a:ln>
                            <a:noFill/>
                          </a:ln>
                        </pic:spPr>
                      </pic:pic>
                    </a:graphicData>
                  </a:graphic>
                </wp:inline>
              </w:drawing>
            </w:r>
          </w:p>
        </w:tc>
      </w:tr>
      <w:tr w:rsidR="00191A32" w:rsidRPr="00191A32" w:rsidTr="00C71E7A">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191A32" w:rsidRPr="00191A32" w:rsidRDefault="00191A32" w:rsidP="00191A32">
            <w:pPr>
              <w:spacing w:before="150" w:after="150" w:line="240" w:lineRule="auto"/>
              <w:rPr>
                <w:rFonts w:ascii="Times New Roman" w:eastAsia="Times New Roman" w:hAnsi="Times New Roman" w:cs="Times New Roman"/>
                <w:sz w:val="24"/>
                <w:szCs w:val="24"/>
                <w:lang w:eastAsia="ru-RU"/>
              </w:rPr>
            </w:pPr>
            <w:r w:rsidRPr="00191A32">
              <w:rPr>
                <w:rFonts w:ascii="Times New Roman" w:eastAsia="Times New Roman" w:hAnsi="Times New Roman" w:cs="Times New Roman"/>
                <w:sz w:val="24"/>
                <w:szCs w:val="24"/>
                <w:lang w:eastAsia="ru-RU"/>
              </w:rPr>
              <w:t xml:space="preserve">Поставка </w:t>
            </w:r>
            <w:r>
              <w:rPr>
                <w:rFonts w:ascii="Times New Roman" w:eastAsia="Times New Roman" w:hAnsi="Times New Roman" w:cs="Times New Roman"/>
                <w:sz w:val="24"/>
                <w:szCs w:val="24"/>
                <w:lang w:eastAsia="ru-RU"/>
              </w:rPr>
              <w:t>ткани упаковочной (</w:t>
            </w:r>
            <w:r w:rsidRPr="00191A32">
              <w:rPr>
                <w:rFonts w:ascii="Times New Roman" w:eastAsia="Times New Roman" w:hAnsi="Times New Roman" w:cs="Times New Roman"/>
                <w:sz w:val="24"/>
                <w:szCs w:val="24"/>
                <w:lang w:eastAsia="ru-RU"/>
              </w:rPr>
              <w:t>мешковины</w:t>
            </w:r>
            <w:r>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191A32" w:rsidRPr="00191A32" w:rsidRDefault="00191A32" w:rsidP="00191A32">
            <w:pPr>
              <w:spacing w:before="150" w:after="150" w:line="240" w:lineRule="auto"/>
              <w:jc w:val="right"/>
              <w:rPr>
                <w:rFonts w:ascii="Times New Roman" w:eastAsia="Times New Roman" w:hAnsi="Times New Roman" w:cs="Times New Roman"/>
                <w:sz w:val="24"/>
                <w:szCs w:val="24"/>
                <w:lang w:eastAsia="ru-RU"/>
              </w:rPr>
            </w:pPr>
            <w:r w:rsidRPr="00191A32">
              <w:rPr>
                <w:rFonts w:ascii="Times New Roman" w:eastAsia="Times New Roman" w:hAnsi="Times New Roman" w:cs="Times New Roman"/>
                <w:sz w:val="24"/>
                <w:szCs w:val="24"/>
                <w:lang w:eastAsia="ru-RU"/>
              </w:rPr>
              <w:t xml:space="preserve">3000 </w:t>
            </w:r>
            <w:proofErr w:type="spellStart"/>
            <w:r w:rsidRPr="00191A32">
              <w:rPr>
                <w:rFonts w:ascii="Times New Roman" w:eastAsia="Times New Roman" w:hAnsi="Times New Roman" w:cs="Times New Roman"/>
                <w:sz w:val="24"/>
                <w:szCs w:val="24"/>
                <w:lang w:eastAsia="ru-RU"/>
              </w:rPr>
              <w:t>пог.м</w:t>
            </w:r>
            <w:proofErr w:type="spellEnd"/>
            <w:r w:rsidRPr="00191A32">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191A32" w:rsidRPr="00191A32" w:rsidRDefault="00191A32" w:rsidP="00191A32">
            <w:pPr>
              <w:spacing w:before="150" w:after="150" w:line="240" w:lineRule="auto"/>
              <w:jc w:val="right"/>
              <w:rPr>
                <w:rFonts w:ascii="Times New Roman" w:eastAsia="Times New Roman" w:hAnsi="Times New Roman" w:cs="Times New Roman"/>
                <w:sz w:val="24"/>
                <w:szCs w:val="24"/>
                <w:lang w:eastAsia="ru-RU"/>
              </w:rPr>
            </w:pPr>
            <w:r w:rsidRPr="00191A32">
              <w:rPr>
                <w:rFonts w:ascii="Times New Roman" w:eastAsia="Times New Roman" w:hAnsi="Times New Roman" w:cs="Times New Roman"/>
                <w:sz w:val="24"/>
                <w:szCs w:val="24"/>
                <w:lang w:eastAsia="ru-RU"/>
              </w:rPr>
              <w:t>48,00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191A32" w:rsidRPr="00191A32" w:rsidRDefault="00191A32" w:rsidP="00191A32">
            <w:pPr>
              <w:spacing w:before="150" w:after="150" w:line="240" w:lineRule="auto"/>
              <w:jc w:val="right"/>
              <w:rPr>
                <w:rFonts w:ascii="Times New Roman" w:eastAsia="Times New Roman" w:hAnsi="Times New Roman" w:cs="Times New Roman"/>
                <w:sz w:val="24"/>
                <w:szCs w:val="24"/>
                <w:lang w:eastAsia="ru-RU"/>
              </w:rPr>
            </w:pPr>
            <w:r w:rsidRPr="00191A32">
              <w:rPr>
                <w:rFonts w:ascii="Times New Roman" w:eastAsia="Times New Roman" w:hAnsi="Times New Roman" w:cs="Times New Roman"/>
                <w:sz w:val="24"/>
                <w:szCs w:val="24"/>
                <w:lang w:eastAsia="ru-RU"/>
              </w:rPr>
              <w:t>52,80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191A32" w:rsidRPr="00191A32" w:rsidRDefault="00191A32" w:rsidP="00191A32">
            <w:pPr>
              <w:spacing w:before="150" w:after="150" w:line="240" w:lineRule="auto"/>
              <w:jc w:val="right"/>
              <w:rPr>
                <w:rFonts w:ascii="Times New Roman" w:eastAsia="Times New Roman" w:hAnsi="Times New Roman" w:cs="Times New Roman"/>
                <w:sz w:val="24"/>
                <w:szCs w:val="24"/>
                <w:lang w:eastAsia="ru-RU"/>
              </w:rPr>
            </w:pPr>
            <w:r w:rsidRPr="00191A32">
              <w:rPr>
                <w:rFonts w:ascii="Times New Roman" w:eastAsia="Times New Roman" w:hAnsi="Times New Roman" w:cs="Times New Roman"/>
                <w:sz w:val="24"/>
                <w:szCs w:val="24"/>
                <w:lang w:eastAsia="ru-RU"/>
              </w:rPr>
              <w:t>60,00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191A32" w:rsidRPr="00191A32" w:rsidRDefault="00191A32" w:rsidP="00191A32">
            <w:pPr>
              <w:spacing w:before="150" w:after="150" w:line="240" w:lineRule="auto"/>
              <w:jc w:val="right"/>
              <w:rPr>
                <w:rFonts w:ascii="Times New Roman" w:eastAsia="Times New Roman" w:hAnsi="Times New Roman" w:cs="Times New Roman"/>
                <w:sz w:val="24"/>
                <w:szCs w:val="24"/>
                <w:lang w:eastAsia="ru-RU"/>
              </w:rPr>
            </w:pPr>
            <w:r w:rsidRPr="00191A32">
              <w:rPr>
                <w:rFonts w:ascii="Times New Roman" w:eastAsia="Times New Roman" w:hAnsi="Times New Roman" w:cs="Times New Roman"/>
                <w:sz w:val="24"/>
                <w:szCs w:val="24"/>
                <w:lang w:eastAsia="ru-RU"/>
              </w:rPr>
              <w:t>53,60</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191A32" w:rsidRPr="00191A32" w:rsidRDefault="00191A32" w:rsidP="00191A32">
            <w:pPr>
              <w:spacing w:before="150" w:after="150" w:line="240" w:lineRule="auto"/>
              <w:jc w:val="right"/>
              <w:rPr>
                <w:rFonts w:ascii="Times New Roman" w:eastAsia="Times New Roman" w:hAnsi="Times New Roman" w:cs="Times New Roman"/>
                <w:sz w:val="24"/>
                <w:szCs w:val="24"/>
                <w:lang w:eastAsia="ru-RU"/>
              </w:rPr>
            </w:pPr>
            <w:r w:rsidRPr="00191A32">
              <w:rPr>
                <w:rFonts w:ascii="Times New Roman" w:eastAsia="Times New Roman" w:hAnsi="Times New Roman" w:cs="Times New Roman"/>
                <w:sz w:val="24"/>
                <w:szCs w:val="24"/>
                <w:lang w:eastAsia="ru-RU"/>
              </w:rPr>
              <w:t>6,04</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191A32" w:rsidRPr="00191A32" w:rsidRDefault="00191A32" w:rsidP="00191A32">
            <w:pPr>
              <w:spacing w:before="150" w:after="150" w:line="240" w:lineRule="auto"/>
              <w:jc w:val="right"/>
              <w:rPr>
                <w:rFonts w:ascii="Times New Roman" w:eastAsia="Times New Roman" w:hAnsi="Times New Roman" w:cs="Times New Roman"/>
                <w:sz w:val="24"/>
                <w:szCs w:val="24"/>
                <w:lang w:eastAsia="ru-RU"/>
              </w:rPr>
            </w:pPr>
            <w:r w:rsidRPr="00191A32">
              <w:rPr>
                <w:rFonts w:ascii="Times New Roman" w:eastAsia="Times New Roman" w:hAnsi="Times New Roman" w:cs="Times New Roman"/>
                <w:sz w:val="24"/>
                <w:szCs w:val="24"/>
                <w:lang w:eastAsia="ru-RU"/>
              </w:rPr>
              <w:t>11,26</w:t>
            </w:r>
          </w:p>
        </w:tc>
        <w:tc>
          <w:tcPr>
            <w:tcW w:w="0" w:type="auto"/>
            <w:tcBorders>
              <w:top w:val="single" w:sz="6" w:space="0" w:color="CCCCCC"/>
              <w:left w:val="single" w:sz="6" w:space="0" w:color="CCCCCC"/>
              <w:bottom w:val="single" w:sz="6" w:space="0" w:color="CCCCCC"/>
              <w:right w:val="single" w:sz="6" w:space="0" w:color="CCCCCC"/>
            </w:tcBorders>
            <w:tcMar>
              <w:top w:w="150" w:type="dxa"/>
              <w:left w:w="75" w:type="dxa"/>
              <w:bottom w:w="150" w:type="dxa"/>
              <w:right w:w="75" w:type="dxa"/>
            </w:tcMar>
            <w:vAlign w:val="center"/>
            <w:hideMark/>
          </w:tcPr>
          <w:p w:rsidR="00191A32" w:rsidRPr="00191A32" w:rsidRDefault="00191A32" w:rsidP="00191A32">
            <w:pPr>
              <w:spacing w:before="150" w:after="150" w:line="240" w:lineRule="auto"/>
              <w:jc w:val="right"/>
              <w:rPr>
                <w:rFonts w:ascii="Times New Roman" w:eastAsia="Times New Roman" w:hAnsi="Times New Roman" w:cs="Times New Roman"/>
                <w:sz w:val="24"/>
                <w:szCs w:val="24"/>
                <w:lang w:eastAsia="ru-RU"/>
              </w:rPr>
            </w:pPr>
            <w:r w:rsidRPr="00191A32">
              <w:rPr>
                <w:rFonts w:ascii="Times New Roman" w:eastAsia="Times New Roman" w:hAnsi="Times New Roman" w:cs="Times New Roman"/>
                <w:sz w:val="24"/>
                <w:szCs w:val="24"/>
                <w:lang w:eastAsia="ru-RU"/>
              </w:rPr>
              <w:t>160 800</w:t>
            </w:r>
          </w:p>
        </w:tc>
      </w:tr>
    </w:tbl>
    <w:p w:rsidR="00191A32" w:rsidRPr="00191A32" w:rsidRDefault="00191A32" w:rsidP="00191A32">
      <w:pPr>
        <w:rPr>
          <w:rFonts w:ascii="Calibri" w:eastAsia="Calibri" w:hAnsi="Calibri" w:cs="Times New Roman"/>
        </w:rPr>
      </w:pPr>
    </w:p>
    <w:p w:rsidR="00213CCF" w:rsidRPr="004743A0" w:rsidRDefault="00213CCF" w:rsidP="00213CCF">
      <w:pPr>
        <w:spacing w:after="0" w:line="240" w:lineRule="auto"/>
        <w:rPr>
          <w:rFonts w:ascii="Times New Roman" w:eastAsia="Times New Roman" w:hAnsi="Times New Roman" w:cs="Times New Roman"/>
          <w:sz w:val="21"/>
          <w:szCs w:val="21"/>
          <w:lang w:eastAsia="ru-RU"/>
        </w:rPr>
      </w:pPr>
    </w:p>
    <w:sectPr w:rsidR="00213CCF" w:rsidRPr="004743A0" w:rsidSect="00FD35C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CE5" w:rsidRDefault="00BE3CE5" w:rsidP="00C35070">
      <w:pPr>
        <w:spacing w:after="0" w:line="240" w:lineRule="auto"/>
      </w:pPr>
      <w:r>
        <w:separator/>
      </w:r>
    </w:p>
  </w:endnote>
  <w:endnote w:type="continuationSeparator" w:id="0">
    <w:p w:rsidR="00BE3CE5" w:rsidRDefault="00BE3CE5"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7A" w:rsidRDefault="00C71E7A">
    <w:pPr>
      <w:pStyle w:val="affd"/>
      <w:jc w:val="center"/>
    </w:pPr>
    <w:r>
      <w:fldChar w:fldCharType="begin"/>
    </w:r>
    <w:r>
      <w:instrText>PAGE   \* MERGEFORMAT</w:instrText>
    </w:r>
    <w:r>
      <w:fldChar w:fldCharType="separate"/>
    </w:r>
    <w:r w:rsidR="00A47E0C">
      <w:rPr>
        <w:noProof/>
      </w:rPr>
      <w:t>23</w:t>
    </w:r>
    <w:r>
      <w:fldChar w:fldCharType="end"/>
    </w:r>
  </w:p>
  <w:p w:rsidR="00C71E7A" w:rsidRDefault="00C71E7A">
    <w:pPr>
      <w:pStyle w:val="aff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7A" w:rsidRDefault="00C71E7A">
    <w:pPr>
      <w:pStyle w:val="affd"/>
      <w:jc w:val="center"/>
    </w:pPr>
    <w:r>
      <w:fldChar w:fldCharType="begin"/>
    </w:r>
    <w:r>
      <w:instrText xml:space="preserve"> PAGE   \* MERGEFORMAT </w:instrText>
    </w:r>
    <w:r>
      <w:fldChar w:fldCharType="separate"/>
    </w:r>
    <w:r w:rsidR="00A47E0C">
      <w:rPr>
        <w:noProof/>
      </w:rPr>
      <w:t>36</w:t>
    </w:r>
    <w:r>
      <w:fldChar w:fldCharType="end"/>
    </w:r>
  </w:p>
  <w:p w:rsidR="00C71E7A" w:rsidRDefault="00C71E7A">
    <w:pPr>
      <w:pStyle w:val="a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7A" w:rsidRDefault="00C71E7A">
    <w:pPr>
      <w:pStyle w:val="affd"/>
      <w:jc w:val="center"/>
    </w:pPr>
    <w:r>
      <w:rPr>
        <w:rStyle w:val="af5"/>
      </w:rPr>
      <w:fldChar w:fldCharType="begin"/>
    </w:r>
    <w:r>
      <w:rPr>
        <w:rStyle w:val="af5"/>
      </w:rPr>
      <w:instrText xml:space="preserve"> PAGE </w:instrText>
    </w:r>
    <w:r>
      <w:rPr>
        <w:rStyle w:val="af5"/>
      </w:rPr>
      <w:fldChar w:fldCharType="separate"/>
    </w:r>
    <w:r w:rsidR="00A47E0C">
      <w:rPr>
        <w:rStyle w:val="af5"/>
        <w:noProof/>
      </w:rPr>
      <w:t>30</w:t>
    </w:r>
    <w:r>
      <w:rPr>
        <w:rStyle w:val="af5"/>
      </w:rPr>
      <w:fldChar w:fldCharType="end"/>
    </w:r>
  </w:p>
  <w:p w:rsidR="00C71E7A" w:rsidRDefault="00C71E7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7A" w:rsidRDefault="00C71E7A">
    <w:pPr>
      <w:pStyle w:val="affd"/>
      <w:jc w:val="center"/>
    </w:pPr>
    <w:r>
      <w:rPr>
        <w:rStyle w:val="af5"/>
      </w:rPr>
      <w:fldChar w:fldCharType="begin"/>
    </w:r>
    <w:r>
      <w:rPr>
        <w:rStyle w:val="af5"/>
      </w:rPr>
      <w:instrText xml:space="preserve"> PAGE </w:instrText>
    </w:r>
    <w:r>
      <w:rPr>
        <w:rStyle w:val="af5"/>
      </w:rPr>
      <w:fldChar w:fldCharType="separate"/>
    </w:r>
    <w:r w:rsidR="00A47E0C">
      <w:rPr>
        <w:rStyle w:val="af5"/>
        <w:noProof/>
      </w:rPr>
      <w:t>31</w:t>
    </w:r>
    <w:r>
      <w:rPr>
        <w:rStyle w:val="af5"/>
      </w:rPr>
      <w:fldChar w:fldCharType="end"/>
    </w:r>
  </w:p>
  <w:p w:rsidR="00C71E7A" w:rsidRDefault="00C71E7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7A" w:rsidRDefault="00C71E7A">
    <w:pPr>
      <w:pStyle w:val="affd"/>
      <w:jc w:val="center"/>
    </w:pPr>
    <w:r>
      <w:rPr>
        <w:rStyle w:val="af5"/>
      </w:rPr>
      <w:fldChar w:fldCharType="begin"/>
    </w:r>
    <w:r>
      <w:rPr>
        <w:rStyle w:val="af5"/>
      </w:rPr>
      <w:instrText xml:space="preserve"> PAGE </w:instrText>
    </w:r>
    <w:r>
      <w:rPr>
        <w:rStyle w:val="af5"/>
      </w:rPr>
      <w:fldChar w:fldCharType="separate"/>
    </w:r>
    <w:r w:rsidR="00A47E0C">
      <w:rPr>
        <w:rStyle w:val="af5"/>
        <w:noProof/>
      </w:rPr>
      <w:t>32</w:t>
    </w:r>
    <w:r>
      <w:rPr>
        <w:rStyle w:val="af5"/>
      </w:rPr>
      <w:fldChar w:fldCharType="end"/>
    </w:r>
  </w:p>
  <w:p w:rsidR="00C71E7A" w:rsidRDefault="00C71E7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7A" w:rsidRDefault="00C71E7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7A" w:rsidRDefault="00C71E7A">
    <w:pPr>
      <w:pStyle w:val="affd"/>
    </w:pPr>
    <w:r>
      <w:rPr>
        <w:noProof/>
        <w:lang w:eastAsia="ru-RU"/>
      </w:rPr>
      <mc:AlternateContent>
        <mc:Choice Requires="wps">
          <w:drawing>
            <wp:anchor distT="0" distB="0" distL="0" distR="0" simplePos="0" relativeHeight="251659264" behindDoc="0" locked="0" layoutInCell="1" allowOverlap="1" wp14:anchorId="2FD2CBFC" wp14:editId="44E84B74">
              <wp:simplePos x="0" y="0"/>
              <wp:positionH relativeFrom="margin">
                <wp:align>center</wp:align>
              </wp:positionH>
              <wp:positionV relativeFrom="paragraph">
                <wp:posOffset>635</wp:posOffset>
              </wp:positionV>
              <wp:extent cx="152400" cy="349885"/>
              <wp:effectExtent l="6350" t="635" r="3175" b="1905"/>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E7A" w:rsidRDefault="00C71E7A">
                          <w:pPr>
                            <w:pStyle w:val="affd"/>
                          </w:pPr>
                          <w:r>
                            <w:rPr>
                              <w:rStyle w:val="af5"/>
                            </w:rPr>
                            <w:fldChar w:fldCharType="begin"/>
                          </w:r>
                          <w:r>
                            <w:rPr>
                              <w:rStyle w:val="af5"/>
                            </w:rPr>
                            <w:instrText xml:space="preserve"> PAGE </w:instrText>
                          </w:r>
                          <w:r>
                            <w:rPr>
                              <w:rStyle w:val="af5"/>
                            </w:rPr>
                            <w:fldChar w:fldCharType="separate"/>
                          </w:r>
                          <w:r w:rsidR="00A47E0C">
                            <w:rPr>
                              <w:rStyle w:val="af5"/>
                              <w:noProof/>
                            </w:rPr>
                            <w:t>34</w:t>
                          </w:r>
                          <w:r>
                            <w:rPr>
                              <w:rStyle w:val="af5"/>
                            </w:rPr>
                            <w:fldChar w:fldCharType="end"/>
                          </w:r>
                        </w:p>
                        <w:p w:rsidR="00C71E7A" w:rsidRDefault="00C71E7A">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2CBFC" id="_x0000_t202" coordsize="21600,21600" o:spt="202" path="m,l,21600r21600,l21600,xe">
              <v:stroke joinstyle="miter"/>
              <v:path gradientshapeok="t" o:connecttype="rect"/>
            </v:shapetype>
            <v:shape id="Надпись 1" o:spid="_x0000_s1026" type="#_x0000_t202" style="position:absolute;margin-left:0;margin-top:.05pt;width:12pt;height:27.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" stroked="f">
              <v:fill opacity="0"/>
              <v:textbox inset="0,0,0,0">
                <w:txbxContent>
                  <w:p w:rsidR="00C71E7A" w:rsidRDefault="00C71E7A">
                    <w:pPr>
                      <w:pStyle w:val="affd"/>
                    </w:pPr>
                    <w:r>
                      <w:rPr>
                        <w:rStyle w:val="af5"/>
                      </w:rPr>
                      <w:fldChar w:fldCharType="begin"/>
                    </w:r>
                    <w:r>
                      <w:rPr>
                        <w:rStyle w:val="af5"/>
                      </w:rPr>
                      <w:instrText xml:space="preserve"> PAGE </w:instrText>
                    </w:r>
                    <w:r>
                      <w:rPr>
                        <w:rStyle w:val="af5"/>
                      </w:rPr>
                      <w:fldChar w:fldCharType="separate"/>
                    </w:r>
                    <w:r w:rsidR="00A47E0C">
                      <w:rPr>
                        <w:rStyle w:val="af5"/>
                        <w:noProof/>
                      </w:rPr>
                      <w:t>34</w:t>
                    </w:r>
                    <w:r>
                      <w:rPr>
                        <w:rStyle w:val="af5"/>
                      </w:rPr>
                      <w:fldChar w:fldCharType="end"/>
                    </w:r>
                  </w:p>
                  <w:p w:rsidR="00C71E7A" w:rsidRDefault="00C71E7A">
                    <w:pPr>
                      <w:pStyle w:val="affd"/>
                    </w:pPr>
                  </w:p>
                </w:txbxContent>
              </v:textbox>
              <w10:wrap type="square" side="largest"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7A" w:rsidRDefault="00C71E7A">
    <w:pPr>
      <w:pStyle w:val="affd"/>
      <w:jc w:val="center"/>
    </w:pPr>
    <w:r>
      <w:fldChar w:fldCharType="begin"/>
    </w:r>
    <w:r>
      <w:instrText xml:space="preserve"> PAGE   \* MERGEFORMAT </w:instrText>
    </w:r>
    <w:r>
      <w:fldChar w:fldCharType="separate"/>
    </w:r>
    <w:r w:rsidR="00A47E0C">
      <w:rPr>
        <w:noProof/>
      </w:rPr>
      <w:t>33</w:t>
    </w:r>
    <w:r>
      <w:fldChar w:fldCharType="end"/>
    </w:r>
  </w:p>
  <w:p w:rsidR="00C71E7A" w:rsidRDefault="00C71E7A">
    <w:pPr>
      <w:pStyle w:val="aff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7A" w:rsidRDefault="00C71E7A"/>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7A" w:rsidRDefault="00C71E7A">
    <w:pPr>
      <w:pStyle w:val="affd"/>
      <w:jc w:val="center"/>
    </w:pPr>
    <w:r>
      <w:fldChar w:fldCharType="begin"/>
    </w:r>
    <w:r>
      <w:instrText xml:space="preserve"> PAGE   \* MERGEFORMAT </w:instrText>
    </w:r>
    <w:r>
      <w:fldChar w:fldCharType="separate"/>
    </w:r>
    <w:r w:rsidR="00A47E0C">
      <w:rPr>
        <w:noProof/>
      </w:rPr>
      <w:t>38</w:t>
    </w:r>
    <w:r>
      <w:fldChar w:fldCharType="end"/>
    </w:r>
  </w:p>
  <w:p w:rsidR="00C71E7A" w:rsidRDefault="00C71E7A">
    <w:pPr>
      <w:pStyle w:val="af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CE5" w:rsidRDefault="00BE3CE5" w:rsidP="00C35070">
      <w:pPr>
        <w:spacing w:after="0" w:line="240" w:lineRule="auto"/>
      </w:pPr>
      <w:r>
        <w:separator/>
      </w:r>
    </w:p>
  </w:footnote>
  <w:footnote w:type="continuationSeparator" w:id="0">
    <w:p w:rsidR="00BE3CE5" w:rsidRDefault="00BE3CE5" w:rsidP="00C35070">
      <w:pPr>
        <w:spacing w:after="0" w:line="240" w:lineRule="auto"/>
      </w:pPr>
      <w:r>
        <w:continuationSeparator/>
      </w:r>
    </w:p>
  </w:footnote>
  <w:footnote w:id="1">
    <w:p w:rsidR="00C71E7A" w:rsidRPr="007C79B3" w:rsidRDefault="00C71E7A" w:rsidP="005F3339">
      <w:pPr>
        <w:pStyle w:val="afff3"/>
        <w:ind w:firstLine="0"/>
        <w:rPr>
          <w:rFonts w:ascii="Times New Roman" w:hAnsi="Times New Roman"/>
          <w:sz w:val="24"/>
          <w:szCs w:val="24"/>
        </w:rPr>
      </w:pPr>
      <w:r>
        <w:rPr>
          <w:rFonts w:ascii="Times New Roman" w:hAnsi="Times New Roman"/>
          <w:color w:val="548DD4"/>
          <w:sz w:val="24"/>
          <w:szCs w:val="24"/>
        </w:rPr>
        <w:t> </w:t>
      </w:r>
      <w:r w:rsidRPr="007C79B3">
        <w:rPr>
          <w:rStyle w:val="aff2"/>
          <w:rFonts w:ascii="Times New Roman" w:hAnsi="Times New Roman"/>
          <w:sz w:val="24"/>
          <w:szCs w:val="24"/>
        </w:rPr>
        <w:footnoteRef/>
      </w:r>
      <w:r w:rsidRPr="007C79B3">
        <w:rPr>
          <w:rFonts w:ascii="Times New Roman" w:hAnsi="Times New Roman"/>
          <w:color w:val="548DD4"/>
          <w:sz w:val="24"/>
          <w:szCs w:val="24"/>
        </w:rPr>
        <w:t xml:space="preserve">(если участник закупки </w:t>
      </w:r>
      <w:r w:rsidRPr="007C79B3">
        <w:rPr>
          <w:rFonts w:ascii="Times New Roman" w:hAnsi="Times New Roman"/>
          <w:color w:val="548DD4"/>
          <w:sz w:val="24"/>
          <w:szCs w:val="24"/>
          <w:u w:val="single"/>
        </w:rPr>
        <w:t>не является</w:t>
      </w:r>
      <w:r w:rsidRPr="007C79B3">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7A" w:rsidRDefault="00C71E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7A" w:rsidRDefault="00C71E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E7A" w:rsidRDefault="00C71E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nsid w:val="FFFFFF7E"/>
    <w:multiLevelType w:val="singleLevel"/>
    <w:tmpl w:val="5358D69E"/>
    <w:lvl w:ilvl="0">
      <w:start w:val="1"/>
      <w:numFmt w:val="decimal"/>
      <w:pStyle w:val="3"/>
      <w:lvlText w:val="%1."/>
      <w:lvlJc w:val="left"/>
      <w:pPr>
        <w:tabs>
          <w:tab w:val="num" w:pos="926"/>
        </w:tabs>
        <w:ind w:left="926" w:hanging="360"/>
      </w:pPr>
    </w:lvl>
  </w:abstractNum>
  <w:abstractNum w:abstractNumId="3">
    <w:nsid w:val="FFFFFF88"/>
    <w:multiLevelType w:val="singleLevel"/>
    <w:tmpl w:val="A59A753A"/>
    <w:lvl w:ilvl="0">
      <w:start w:val="1"/>
      <w:numFmt w:val="decimal"/>
      <w:lvlText w:val="%1."/>
      <w:lvlJc w:val="left"/>
      <w:pPr>
        <w:tabs>
          <w:tab w:val="num" w:pos="360"/>
        </w:tabs>
        <w:ind w:left="360" w:hanging="360"/>
      </w:pPr>
    </w:lvl>
  </w:abstractNum>
  <w:abstractNum w:abstractNumId="4">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nsid w:val="022A345D"/>
    <w:multiLevelType w:val="multilevel"/>
    <w:tmpl w:val="39E2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6E061A"/>
    <w:multiLevelType w:val="hybridMultilevel"/>
    <w:tmpl w:val="ECB0AE8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4928BD"/>
    <w:multiLevelType w:val="multilevel"/>
    <w:tmpl w:val="28B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9">
    <w:nsid w:val="3579253D"/>
    <w:multiLevelType w:val="hybridMultilevel"/>
    <w:tmpl w:val="CD5E1C6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B92BAA"/>
    <w:multiLevelType w:val="hybridMultilevel"/>
    <w:tmpl w:val="A65A7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98C3536"/>
    <w:multiLevelType w:val="multilevel"/>
    <w:tmpl w:val="086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5733E81"/>
    <w:multiLevelType w:val="multilevel"/>
    <w:tmpl w:val="251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14371E0"/>
    <w:multiLevelType w:val="hybridMultilevel"/>
    <w:tmpl w:val="F2705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31">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32">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21"/>
  </w:num>
  <w:num w:numId="16">
    <w:abstractNumId w:val="18"/>
  </w:num>
  <w:num w:numId="17">
    <w:abstractNumId w:val="23"/>
  </w:num>
  <w:num w:numId="18">
    <w:abstractNumId w:val="31"/>
  </w:num>
  <w:num w:numId="19">
    <w:abstractNumId w:val="27"/>
  </w:num>
  <w:num w:numId="20">
    <w:abstractNumId w:val="33"/>
  </w:num>
  <w:num w:numId="21">
    <w:abstractNumId w:val="30"/>
  </w:num>
  <w:num w:numId="22">
    <w:abstractNumId w:val="5"/>
  </w:num>
  <w:num w:numId="23">
    <w:abstractNumId w:val="22"/>
  </w:num>
  <w:num w:numId="24">
    <w:abstractNumId w:val="32"/>
  </w:num>
  <w:num w:numId="25">
    <w:abstractNumId w:val="15"/>
  </w:num>
  <w:num w:numId="26">
    <w:abstractNumId w:val="17"/>
  </w:num>
  <w:num w:numId="27">
    <w:abstractNumId w:val="26"/>
  </w:num>
  <w:num w:numId="28">
    <w:abstractNumId w:val="24"/>
  </w:num>
  <w:num w:numId="29">
    <w:abstractNumId w:val="25"/>
  </w:num>
  <w:num w:numId="30">
    <w:abstractNumId w:val="28"/>
  </w:num>
  <w:num w:numId="31">
    <w:abstractNumId w:val="20"/>
  </w:num>
  <w:num w:numId="32">
    <w:abstractNumId w:val="19"/>
  </w:num>
  <w:num w:numId="33">
    <w:abstractNumId w:val="1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70"/>
    <w:rsid w:val="0000238C"/>
    <w:rsid w:val="00006262"/>
    <w:rsid w:val="00007FD7"/>
    <w:rsid w:val="00016EB4"/>
    <w:rsid w:val="000213B5"/>
    <w:rsid w:val="000231CA"/>
    <w:rsid w:val="00027E4F"/>
    <w:rsid w:val="0003225C"/>
    <w:rsid w:val="00035F87"/>
    <w:rsid w:val="00036385"/>
    <w:rsid w:val="000438BE"/>
    <w:rsid w:val="0005673A"/>
    <w:rsid w:val="000668D1"/>
    <w:rsid w:val="00066FCB"/>
    <w:rsid w:val="00083BB9"/>
    <w:rsid w:val="00097A73"/>
    <w:rsid w:val="000B1CFE"/>
    <w:rsid w:val="000B39F8"/>
    <w:rsid w:val="000B4BC6"/>
    <w:rsid w:val="000C020B"/>
    <w:rsid w:val="000D0740"/>
    <w:rsid w:val="000F1C4E"/>
    <w:rsid w:val="00112E7D"/>
    <w:rsid w:val="00123992"/>
    <w:rsid w:val="00126C9C"/>
    <w:rsid w:val="00140735"/>
    <w:rsid w:val="00145820"/>
    <w:rsid w:val="00150E9A"/>
    <w:rsid w:val="00157437"/>
    <w:rsid w:val="0016794F"/>
    <w:rsid w:val="00171062"/>
    <w:rsid w:val="00176E8A"/>
    <w:rsid w:val="00191A32"/>
    <w:rsid w:val="001950B1"/>
    <w:rsid w:val="00196AAE"/>
    <w:rsid w:val="00197A11"/>
    <w:rsid w:val="001A15E9"/>
    <w:rsid w:val="001A24F8"/>
    <w:rsid w:val="001B4272"/>
    <w:rsid w:val="001B4532"/>
    <w:rsid w:val="001B463D"/>
    <w:rsid w:val="001D15EE"/>
    <w:rsid w:val="001E435C"/>
    <w:rsid w:val="001E480D"/>
    <w:rsid w:val="001F25C8"/>
    <w:rsid w:val="001F2E63"/>
    <w:rsid w:val="001F41AA"/>
    <w:rsid w:val="0020095F"/>
    <w:rsid w:val="0020515C"/>
    <w:rsid w:val="00213CCF"/>
    <w:rsid w:val="00214817"/>
    <w:rsid w:val="00225C93"/>
    <w:rsid w:val="002367DC"/>
    <w:rsid w:val="00244F91"/>
    <w:rsid w:val="00250C16"/>
    <w:rsid w:val="002515BC"/>
    <w:rsid w:val="00255BC9"/>
    <w:rsid w:val="002577FD"/>
    <w:rsid w:val="00276B6D"/>
    <w:rsid w:val="00286E84"/>
    <w:rsid w:val="00297A04"/>
    <w:rsid w:val="002A23AB"/>
    <w:rsid w:val="002A763F"/>
    <w:rsid w:val="002B1C6C"/>
    <w:rsid w:val="002C25D1"/>
    <w:rsid w:val="002D2690"/>
    <w:rsid w:val="002D30BD"/>
    <w:rsid w:val="002F50C8"/>
    <w:rsid w:val="0030736F"/>
    <w:rsid w:val="00314F11"/>
    <w:rsid w:val="00316A19"/>
    <w:rsid w:val="00323F63"/>
    <w:rsid w:val="003401BF"/>
    <w:rsid w:val="003448CC"/>
    <w:rsid w:val="00352DE9"/>
    <w:rsid w:val="00354311"/>
    <w:rsid w:val="003562B5"/>
    <w:rsid w:val="00360AD7"/>
    <w:rsid w:val="00362833"/>
    <w:rsid w:val="00385580"/>
    <w:rsid w:val="00395928"/>
    <w:rsid w:val="003A01AA"/>
    <w:rsid w:val="003A0CBB"/>
    <w:rsid w:val="003A3003"/>
    <w:rsid w:val="003B2087"/>
    <w:rsid w:val="003B79A5"/>
    <w:rsid w:val="003C0724"/>
    <w:rsid w:val="003C6F05"/>
    <w:rsid w:val="003C6FAC"/>
    <w:rsid w:val="003D30E4"/>
    <w:rsid w:val="003D3F4E"/>
    <w:rsid w:val="003D54EE"/>
    <w:rsid w:val="003E4731"/>
    <w:rsid w:val="003F1CCB"/>
    <w:rsid w:val="003F6CDF"/>
    <w:rsid w:val="00401F32"/>
    <w:rsid w:val="00413B5B"/>
    <w:rsid w:val="004233DC"/>
    <w:rsid w:val="004274CF"/>
    <w:rsid w:val="00430436"/>
    <w:rsid w:val="00430737"/>
    <w:rsid w:val="004311E0"/>
    <w:rsid w:val="00432523"/>
    <w:rsid w:val="00433F05"/>
    <w:rsid w:val="00436FB4"/>
    <w:rsid w:val="0045382F"/>
    <w:rsid w:val="00454CD7"/>
    <w:rsid w:val="004743A0"/>
    <w:rsid w:val="004777EB"/>
    <w:rsid w:val="00485596"/>
    <w:rsid w:val="00485B11"/>
    <w:rsid w:val="004938DF"/>
    <w:rsid w:val="004A086D"/>
    <w:rsid w:val="004A5AA5"/>
    <w:rsid w:val="004A6809"/>
    <w:rsid w:val="004B41F6"/>
    <w:rsid w:val="004C298F"/>
    <w:rsid w:val="004C6D36"/>
    <w:rsid w:val="004D0895"/>
    <w:rsid w:val="004D2481"/>
    <w:rsid w:val="004D4E5C"/>
    <w:rsid w:val="004E16B9"/>
    <w:rsid w:val="005064C8"/>
    <w:rsid w:val="005177A3"/>
    <w:rsid w:val="0052171B"/>
    <w:rsid w:val="00536894"/>
    <w:rsid w:val="00546B56"/>
    <w:rsid w:val="00546E61"/>
    <w:rsid w:val="00551400"/>
    <w:rsid w:val="00565624"/>
    <w:rsid w:val="005663FD"/>
    <w:rsid w:val="00573433"/>
    <w:rsid w:val="00580454"/>
    <w:rsid w:val="00582D9A"/>
    <w:rsid w:val="00584865"/>
    <w:rsid w:val="005A3CCD"/>
    <w:rsid w:val="005B431C"/>
    <w:rsid w:val="005B669D"/>
    <w:rsid w:val="005C162D"/>
    <w:rsid w:val="005C54BF"/>
    <w:rsid w:val="005D1076"/>
    <w:rsid w:val="005D5183"/>
    <w:rsid w:val="005D6700"/>
    <w:rsid w:val="005F3339"/>
    <w:rsid w:val="00600961"/>
    <w:rsid w:val="00617C93"/>
    <w:rsid w:val="00624ECE"/>
    <w:rsid w:val="006367D3"/>
    <w:rsid w:val="006513CE"/>
    <w:rsid w:val="00655F4B"/>
    <w:rsid w:val="006635F2"/>
    <w:rsid w:val="006732B6"/>
    <w:rsid w:val="0068065B"/>
    <w:rsid w:val="00683E69"/>
    <w:rsid w:val="00686245"/>
    <w:rsid w:val="006868C2"/>
    <w:rsid w:val="006A37A8"/>
    <w:rsid w:val="006A7A9A"/>
    <w:rsid w:val="006B5400"/>
    <w:rsid w:val="006C34F4"/>
    <w:rsid w:val="006D0647"/>
    <w:rsid w:val="006D5E51"/>
    <w:rsid w:val="006F226C"/>
    <w:rsid w:val="007258D6"/>
    <w:rsid w:val="00740E92"/>
    <w:rsid w:val="00747E37"/>
    <w:rsid w:val="007533CC"/>
    <w:rsid w:val="00757CDA"/>
    <w:rsid w:val="00767982"/>
    <w:rsid w:val="00782E50"/>
    <w:rsid w:val="007831A2"/>
    <w:rsid w:val="00796F11"/>
    <w:rsid w:val="007A41AF"/>
    <w:rsid w:val="007B6F45"/>
    <w:rsid w:val="007C79B3"/>
    <w:rsid w:val="007E3E3E"/>
    <w:rsid w:val="007F75C1"/>
    <w:rsid w:val="00801238"/>
    <w:rsid w:val="00803104"/>
    <w:rsid w:val="008078AA"/>
    <w:rsid w:val="008165C0"/>
    <w:rsid w:val="00825FE0"/>
    <w:rsid w:val="00841B45"/>
    <w:rsid w:val="00846EB1"/>
    <w:rsid w:val="0085017C"/>
    <w:rsid w:val="00851F41"/>
    <w:rsid w:val="00856187"/>
    <w:rsid w:val="00871B74"/>
    <w:rsid w:val="00872DC3"/>
    <w:rsid w:val="008772D5"/>
    <w:rsid w:val="00891968"/>
    <w:rsid w:val="00891CA5"/>
    <w:rsid w:val="008926EB"/>
    <w:rsid w:val="00894579"/>
    <w:rsid w:val="008A2585"/>
    <w:rsid w:val="008A6A4C"/>
    <w:rsid w:val="008B373C"/>
    <w:rsid w:val="008C41A9"/>
    <w:rsid w:val="008C7EFB"/>
    <w:rsid w:val="008E118A"/>
    <w:rsid w:val="00905072"/>
    <w:rsid w:val="00926909"/>
    <w:rsid w:val="00926C14"/>
    <w:rsid w:val="00940EB5"/>
    <w:rsid w:val="00951FDE"/>
    <w:rsid w:val="009600ED"/>
    <w:rsid w:val="0096437B"/>
    <w:rsid w:val="00966407"/>
    <w:rsid w:val="0096676B"/>
    <w:rsid w:val="0097008E"/>
    <w:rsid w:val="009718C1"/>
    <w:rsid w:val="00971B63"/>
    <w:rsid w:val="00984268"/>
    <w:rsid w:val="009D77BF"/>
    <w:rsid w:val="009E22DA"/>
    <w:rsid w:val="009E49A0"/>
    <w:rsid w:val="009F0E47"/>
    <w:rsid w:val="009F14EA"/>
    <w:rsid w:val="00A04C59"/>
    <w:rsid w:val="00A07F3F"/>
    <w:rsid w:val="00A1486F"/>
    <w:rsid w:val="00A21F4A"/>
    <w:rsid w:val="00A302A0"/>
    <w:rsid w:val="00A37E03"/>
    <w:rsid w:val="00A47E0C"/>
    <w:rsid w:val="00A502C0"/>
    <w:rsid w:val="00A509F9"/>
    <w:rsid w:val="00A50EB1"/>
    <w:rsid w:val="00A50EFD"/>
    <w:rsid w:val="00A65196"/>
    <w:rsid w:val="00A65B00"/>
    <w:rsid w:val="00A725CA"/>
    <w:rsid w:val="00A8727E"/>
    <w:rsid w:val="00A91AD2"/>
    <w:rsid w:val="00A9795F"/>
    <w:rsid w:val="00AA5F6A"/>
    <w:rsid w:val="00AB0397"/>
    <w:rsid w:val="00AB1F21"/>
    <w:rsid w:val="00AC0D12"/>
    <w:rsid w:val="00AE19DB"/>
    <w:rsid w:val="00AE6D70"/>
    <w:rsid w:val="00AF1582"/>
    <w:rsid w:val="00AF4236"/>
    <w:rsid w:val="00B0404A"/>
    <w:rsid w:val="00B06817"/>
    <w:rsid w:val="00B1739D"/>
    <w:rsid w:val="00B302F3"/>
    <w:rsid w:val="00B5686C"/>
    <w:rsid w:val="00B56AE3"/>
    <w:rsid w:val="00B632A5"/>
    <w:rsid w:val="00B740DA"/>
    <w:rsid w:val="00B96227"/>
    <w:rsid w:val="00BA5681"/>
    <w:rsid w:val="00BA6EBD"/>
    <w:rsid w:val="00BA7234"/>
    <w:rsid w:val="00BB00D2"/>
    <w:rsid w:val="00BB5785"/>
    <w:rsid w:val="00BB7DF7"/>
    <w:rsid w:val="00BE3CE5"/>
    <w:rsid w:val="00BE3F8B"/>
    <w:rsid w:val="00BE50E2"/>
    <w:rsid w:val="00BF629B"/>
    <w:rsid w:val="00BF6AA0"/>
    <w:rsid w:val="00BF7F42"/>
    <w:rsid w:val="00C00E21"/>
    <w:rsid w:val="00C04524"/>
    <w:rsid w:val="00C22EAB"/>
    <w:rsid w:val="00C25FEE"/>
    <w:rsid w:val="00C26FD9"/>
    <w:rsid w:val="00C33857"/>
    <w:rsid w:val="00C35070"/>
    <w:rsid w:val="00C42B0D"/>
    <w:rsid w:val="00C5033C"/>
    <w:rsid w:val="00C56A97"/>
    <w:rsid w:val="00C62F45"/>
    <w:rsid w:val="00C701BC"/>
    <w:rsid w:val="00C70F73"/>
    <w:rsid w:val="00C71E7A"/>
    <w:rsid w:val="00C80231"/>
    <w:rsid w:val="00C83F8A"/>
    <w:rsid w:val="00C93BCC"/>
    <w:rsid w:val="00CA282E"/>
    <w:rsid w:val="00CB0DA9"/>
    <w:rsid w:val="00CB1DC0"/>
    <w:rsid w:val="00CB2047"/>
    <w:rsid w:val="00CC6DFD"/>
    <w:rsid w:val="00CD10CB"/>
    <w:rsid w:val="00CD39C5"/>
    <w:rsid w:val="00CD6CA2"/>
    <w:rsid w:val="00CF1CC6"/>
    <w:rsid w:val="00CF3E2A"/>
    <w:rsid w:val="00D10452"/>
    <w:rsid w:val="00D11C80"/>
    <w:rsid w:val="00D123A7"/>
    <w:rsid w:val="00D152B0"/>
    <w:rsid w:val="00D3253D"/>
    <w:rsid w:val="00D3466C"/>
    <w:rsid w:val="00D350A8"/>
    <w:rsid w:val="00D467C3"/>
    <w:rsid w:val="00D50ED1"/>
    <w:rsid w:val="00D54772"/>
    <w:rsid w:val="00D654FA"/>
    <w:rsid w:val="00D74747"/>
    <w:rsid w:val="00D751AB"/>
    <w:rsid w:val="00D951B0"/>
    <w:rsid w:val="00DB0355"/>
    <w:rsid w:val="00DC1992"/>
    <w:rsid w:val="00DC4C9E"/>
    <w:rsid w:val="00DC4FB0"/>
    <w:rsid w:val="00DD1DFE"/>
    <w:rsid w:val="00E03615"/>
    <w:rsid w:val="00E05A45"/>
    <w:rsid w:val="00E16EC9"/>
    <w:rsid w:val="00E2660C"/>
    <w:rsid w:val="00E47297"/>
    <w:rsid w:val="00E5400D"/>
    <w:rsid w:val="00E72A6A"/>
    <w:rsid w:val="00E81E19"/>
    <w:rsid w:val="00EA33D8"/>
    <w:rsid w:val="00EB6496"/>
    <w:rsid w:val="00EC1A8A"/>
    <w:rsid w:val="00EC21FF"/>
    <w:rsid w:val="00EC5148"/>
    <w:rsid w:val="00ED31B1"/>
    <w:rsid w:val="00ED3792"/>
    <w:rsid w:val="00EE5111"/>
    <w:rsid w:val="00EF0019"/>
    <w:rsid w:val="00EF6367"/>
    <w:rsid w:val="00F05E7B"/>
    <w:rsid w:val="00F1669E"/>
    <w:rsid w:val="00F232EE"/>
    <w:rsid w:val="00F36E1E"/>
    <w:rsid w:val="00F42D88"/>
    <w:rsid w:val="00F50222"/>
    <w:rsid w:val="00F7630A"/>
    <w:rsid w:val="00F77469"/>
    <w:rsid w:val="00F8454A"/>
    <w:rsid w:val="00FA093D"/>
    <w:rsid w:val="00FB0F27"/>
    <w:rsid w:val="00FB15E0"/>
    <w:rsid w:val="00FB3747"/>
    <w:rsid w:val="00FB4480"/>
    <w:rsid w:val="00FC0188"/>
    <w:rsid w:val="00FD00F1"/>
    <w:rsid w:val="00FD3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1B5EB-7481-4C17-BC9E-4A6BADC2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4233DC"/>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
    <w:qFormat/>
    <w:rsid w:val="00600961"/>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uiPriority w:val="9"/>
    <w:unhideWhenUsed/>
    <w:qFormat/>
    <w:rsid w:val="00600961"/>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0">
    <w:name w:val="heading 3"/>
    <w:basedOn w:val="a5"/>
    <w:next w:val="a5"/>
    <w:link w:val="31"/>
    <w:uiPriority w:val="9"/>
    <w:unhideWhenUsed/>
    <w:qFormat/>
    <w:rsid w:val="00600961"/>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0">
    <w:name w:val="heading 4"/>
    <w:basedOn w:val="a5"/>
    <w:next w:val="a5"/>
    <w:link w:val="41"/>
    <w:uiPriority w:val="9"/>
    <w:unhideWhenUsed/>
    <w:qFormat/>
    <w:rsid w:val="00600961"/>
    <w:pPr>
      <w:keepNext/>
      <w:keepLines/>
      <w:spacing w:before="40" w:after="0"/>
      <w:outlineLvl w:val="3"/>
    </w:pPr>
    <w:rPr>
      <w:rFonts w:asciiTheme="majorHAnsi" w:eastAsiaTheme="majorEastAsia" w:hAnsiTheme="majorHAnsi" w:cstheme="majorBidi"/>
      <w:i/>
      <w:iCs/>
      <w:color w:val="404040" w:themeColor="text1" w:themeTint="BF"/>
    </w:rPr>
  </w:style>
  <w:style w:type="paragraph" w:styleId="50">
    <w:name w:val="heading 5"/>
    <w:basedOn w:val="a5"/>
    <w:next w:val="a5"/>
    <w:link w:val="51"/>
    <w:uiPriority w:val="9"/>
    <w:unhideWhenUsed/>
    <w:qFormat/>
    <w:rsid w:val="00600961"/>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5"/>
    <w:next w:val="a5"/>
    <w:link w:val="60"/>
    <w:uiPriority w:val="9"/>
    <w:unhideWhenUsed/>
    <w:qFormat/>
    <w:rsid w:val="00600961"/>
    <w:pPr>
      <w:keepNext/>
      <w:keepLines/>
      <w:spacing w:before="40" w:after="0"/>
      <w:outlineLvl w:val="5"/>
    </w:pPr>
    <w:rPr>
      <w:rFonts w:asciiTheme="majorHAnsi" w:eastAsiaTheme="majorEastAsia" w:hAnsiTheme="majorHAnsi" w:cstheme="majorBidi"/>
    </w:rPr>
  </w:style>
  <w:style w:type="paragraph" w:styleId="7">
    <w:name w:val="heading 7"/>
    <w:basedOn w:val="a5"/>
    <w:next w:val="a5"/>
    <w:link w:val="70"/>
    <w:uiPriority w:val="9"/>
    <w:unhideWhenUsed/>
    <w:qFormat/>
    <w:rsid w:val="00600961"/>
    <w:pPr>
      <w:keepNext/>
      <w:keepLines/>
      <w:spacing w:before="40" w:after="0"/>
      <w:outlineLvl w:val="6"/>
    </w:pPr>
    <w:rPr>
      <w:rFonts w:asciiTheme="majorHAnsi" w:eastAsiaTheme="majorEastAsia" w:hAnsiTheme="majorHAnsi" w:cstheme="majorBidi"/>
      <w:i/>
      <w:iCs/>
    </w:rPr>
  </w:style>
  <w:style w:type="paragraph" w:styleId="8">
    <w:name w:val="heading 8"/>
    <w:basedOn w:val="a5"/>
    <w:next w:val="a5"/>
    <w:link w:val="80"/>
    <w:uiPriority w:val="9"/>
    <w:unhideWhenUsed/>
    <w:qFormat/>
    <w:rsid w:val="0060096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5"/>
    <w:next w:val="a5"/>
    <w:link w:val="90"/>
    <w:uiPriority w:val="9"/>
    <w:unhideWhenUsed/>
    <w:qFormat/>
    <w:rsid w:val="0060096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
    <w:rsid w:val="00600961"/>
    <w:rPr>
      <w:rFonts w:asciiTheme="majorHAnsi" w:eastAsiaTheme="majorEastAsia" w:hAnsiTheme="majorHAnsi" w:cstheme="majorBidi"/>
      <w:color w:val="262626" w:themeColor="text1" w:themeTint="D9"/>
      <w:sz w:val="32"/>
      <w:szCs w:val="32"/>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uiPriority w:val="9"/>
    <w:rsid w:val="00600961"/>
    <w:rPr>
      <w:rFonts w:asciiTheme="majorHAnsi" w:eastAsiaTheme="majorEastAsia" w:hAnsiTheme="majorHAnsi" w:cstheme="majorBidi"/>
      <w:color w:val="262626" w:themeColor="text1" w:themeTint="D9"/>
      <w:sz w:val="28"/>
      <w:szCs w:val="28"/>
    </w:rPr>
  </w:style>
  <w:style w:type="character" w:customStyle="1" w:styleId="31">
    <w:name w:val="Заголовок 3 Знак"/>
    <w:basedOn w:val="a6"/>
    <w:link w:val="30"/>
    <w:uiPriority w:val="9"/>
    <w:rsid w:val="00600961"/>
    <w:rPr>
      <w:rFonts w:asciiTheme="majorHAnsi" w:eastAsiaTheme="majorEastAsia" w:hAnsiTheme="majorHAnsi" w:cstheme="majorBidi"/>
      <w:color w:val="0D0D0D" w:themeColor="text1" w:themeTint="F2"/>
      <w:sz w:val="24"/>
      <w:szCs w:val="24"/>
    </w:rPr>
  </w:style>
  <w:style w:type="character" w:customStyle="1" w:styleId="41">
    <w:name w:val="Заголовок 4 Знак"/>
    <w:basedOn w:val="a6"/>
    <w:link w:val="40"/>
    <w:uiPriority w:val="9"/>
    <w:rsid w:val="00600961"/>
    <w:rPr>
      <w:rFonts w:asciiTheme="majorHAnsi" w:eastAsiaTheme="majorEastAsia" w:hAnsiTheme="majorHAnsi" w:cstheme="majorBidi"/>
      <w:i/>
      <w:iCs/>
      <w:color w:val="404040" w:themeColor="text1" w:themeTint="BF"/>
    </w:rPr>
  </w:style>
  <w:style w:type="character" w:customStyle="1" w:styleId="51">
    <w:name w:val="Заголовок 5 Знак"/>
    <w:basedOn w:val="a6"/>
    <w:link w:val="50"/>
    <w:uiPriority w:val="9"/>
    <w:rsid w:val="00600961"/>
    <w:rPr>
      <w:rFonts w:asciiTheme="majorHAnsi" w:eastAsiaTheme="majorEastAsia" w:hAnsiTheme="majorHAnsi" w:cstheme="majorBidi"/>
      <w:color w:val="404040" w:themeColor="text1" w:themeTint="BF"/>
    </w:rPr>
  </w:style>
  <w:style w:type="character" w:customStyle="1" w:styleId="60">
    <w:name w:val="Заголовок 6 Знак"/>
    <w:basedOn w:val="a6"/>
    <w:link w:val="6"/>
    <w:uiPriority w:val="9"/>
    <w:rsid w:val="00600961"/>
    <w:rPr>
      <w:rFonts w:asciiTheme="majorHAnsi" w:eastAsiaTheme="majorEastAsia" w:hAnsiTheme="majorHAnsi" w:cstheme="majorBidi"/>
    </w:rPr>
  </w:style>
  <w:style w:type="character" w:customStyle="1" w:styleId="70">
    <w:name w:val="Заголовок 7 Знак"/>
    <w:basedOn w:val="a6"/>
    <w:link w:val="7"/>
    <w:uiPriority w:val="9"/>
    <w:rsid w:val="00600961"/>
    <w:rPr>
      <w:rFonts w:asciiTheme="majorHAnsi" w:eastAsiaTheme="majorEastAsia" w:hAnsiTheme="majorHAnsi" w:cstheme="majorBidi"/>
      <w:i/>
      <w:iCs/>
    </w:rPr>
  </w:style>
  <w:style w:type="character" w:customStyle="1" w:styleId="80">
    <w:name w:val="Заголовок 8 Знак"/>
    <w:basedOn w:val="a6"/>
    <w:link w:val="8"/>
    <w:uiPriority w:val="9"/>
    <w:rsid w:val="00600961"/>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6"/>
    <w:link w:val="9"/>
    <w:uiPriority w:val="9"/>
    <w:rsid w:val="00600961"/>
    <w:rPr>
      <w:rFonts w:asciiTheme="majorHAnsi" w:eastAsiaTheme="majorEastAsia" w:hAnsiTheme="majorHAnsi" w:cstheme="majorBidi"/>
      <w:i/>
      <w:iCs/>
      <w:color w:val="262626" w:themeColor="text1" w:themeTint="D9"/>
      <w:sz w:val="21"/>
      <w:szCs w:val="21"/>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eastAsia="x-none"/>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eastAsia="x-none"/>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lang w:val="x-none" w:eastAsia="x-none"/>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val="x-none" w:eastAsia="en-US"/>
    </w:rPr>
  </w:style>
  <w:style w:type="character" w:customStyle="1" w:styleId="17">
    <w:name w:val="Пункт Знак1"/>
    <w:uiPriority w:val="99"/>
    <w:rsid w:val="00C35070"/>
    <w:rPr>
      <w:sz w:val="28"/>
      <w:lang w:val="ru-RU" w:eastAsia="x-none"/>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val="x-none"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eastAsia="x-none"/>
    </w:rPr>
  </w:style>
  <w:style w:type="character" w:customStyle="1" w:styleId="afa">
    <w:name w:val="Подпункт Знак"/>
    <w:uiPriority w:val="99"/>
    <w:rsid w:val="00C35070"/>
    <w:rPr>
      <w:sz w:val="28"/>
      <w:lang w:val="ru-RU" w:eastAsia="x-none"/>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val="x-none"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val="x-none"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val="x-none"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val="x-none"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eastAsia="x-none"/>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600961"/>
    <w:rPr>
      <w:i/>
      <w:iCs/>
      <w:color w:val="auto"/>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5"/>
    <w:link w:val="aff6"/>
    <w:uiPriority w:val="10"/>
    <w:qFormat/>
    <w:rsid w:val="00600961"/>
    <w:pPr>
      <w:spacing w:after="0" w:line="240" w:lineRule="auto"/>
      <w:contextualSpacing/>
    </w:pPr>
    <w:rPr>
      <w:rFonts w:asciiTheme="majorHAnsi" w:eastAsiaTheme="majorEastAsia" w:hAnsiTheme="majorHAnsi" w:cstheme="majorBidi"/>
      <w:spacing w:val="-10"/>
      <w:sz w:val="56"/>
      <w:szCs w:val="56"/>
    </w:rPr>
  </w:style>
  <w:style w:type="character" w:customStyle="1" w:styleId="aff6">
    <w:name w:val="Название Знак"/>
    <w:basedOn w:val="a6"/>
    <w:link w:val="aff5"/>
    <w:uiPriority w:val="10"/>
    <w:rsid w:val="00600961"/>
    <w:rPr>
      <w:rFonts w:asciiTheme="majorHAnsi" w:eastAsiaTheme="majorEastAsia" w:hAnsiTheme="majorHAnsi" w:cstheme="majorBidi"/>
      <w:spacing w:val="-10"/>
      <w:sz w:val="56"/>
      <w:szCs w:val="56"/>
    </w:rPr>
  </w:style>
  <w:style w:type="paragraph" w:styleId="aff7">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7"/>
    <w:uiPriority w:val="99"/>
    <w:rsid w:val="00C35070"/>
    <w:rPr>
      <w:rFonts w:ascii="Arial" w:eastAsia="Times New Roman" w:hAnsi="Arial" w:cs="Arial"/>
      <w:sz w:val="20"/>
      <w:szCs w:val="20"/>
    </w:rPr>
  </w:style>
  <w:style w:type="paragraph" w:styleId="aff8">
    <w:name w:val="List"/>
    <w:basedOn w:val="aff7"/>
    <w:uiPriority w:val="99"/>
    <w:rsid w:val="00C35070"/>
    <w:rPr>
      <w:rFonts w:cs="Mangal"/>
    </w:rPr>
  </w:style>
  <w:style w:type="paragraph" w:styleId="aff9">
    <w:name w:val="caption"/>
    <w:basedOn w:val="a5"/>
    <w:next w:val="a5"/>
    <w:uiPriority w:val="35"/>
    <w:unhideWhenUsed/>
    <w:qFormat/>
    <w:rsid w:val="00600961"/>
    <w:pPr>
      <w:spacing w:after="200" w:line="240" w:lineRule="auto"/>
    </w:pPr>
    <w:rPr>
      <w:i/>
      <w:iCs/>
      <w:color w:val="44546A" w:themeColor="text2"/>
      <w:sz w:val="18"/>
      <w:szCs w:val="18"/>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ind w:left="720"/>
      <w:contextualSpacing/>
    </w:p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600961"/>
    <w:pPr>
      <w:spacing w:after="0" w:line="240" w:lineRule="auto"/>
    </w:p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600961"/>
    <w:rPr>
      <w:b/>
      <w:bCs/>
      <w:color w:val="auto"/>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9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uiPriority w:val="34"/>
    <w:locked/>
    <w:rsid w:val="00C35070"/>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val="x-none" w:eastAsia="zh-CN"/>
    </w:rPr>
  </w:style>
  <w:style w:type="paragraph" w:styleId="affffd">
    <w:name w:val="Subtitle"/>
    <w:basedOn w:val="a5"/>
    <w:next w:val="a5"/>
    <w:link w:val="affffe"/>
    <w:uiPriority w:val="11"/>
    <w:qFormat/>
    <w:rsid w:val="00600961"/>
    <w:pPr>
      <w:numPr>
        <w:ilvl w:val="1"/>
      </w:numPr>
    </w:pPr>
    <w:rPr>
      <w:color w:val="5A5A5A" w:themeColor="text1" w:themeTint="A5"/>
      <w:spacing w:val="15"/>
    </w:rPr>
  </w:style>
  <w:style w:type="character" w:customStyle="1" w:styleId="affffe">
    <w:name w:val="Подзаголовок Знак"/>
    <w:basedOn w:val="a6"/>
    <w:link w:val="affffd"/>
    <w:uiPriority w:val="11"/>
    <w:rsid w:val="00600961"/>
    <w:rPr>
      <w:color w:val="5A5A5A" w:themeColor="text1" w:themeTint="A5"/>
      <w:spacing w:val="15"/>
    </w:rPr>
  </w:style>
  <w:style w:type="paragraph" w:styleId="2f3">
    <w:name w:val="Quote"/>
    <w:basedOn w:val="a5"/>
    <w:next w:val="a5"/>
    <w:link w:val="2f4"/>
    <w:uiPriority w:val="29"/>
    <w:qFormat/>
    <w:rsid w:val="00600961"/>
    <w:pPr>
      <w:spacing w:before="200"/>
      <w:ind w:left="864" w:right="864"/>
    </w:pPr>
    <w:rPr>
      <w:i/>
      <w:iCs/>
      <w:color w:val="404040" w:themeColor="text1" w:themeTint="BF"/>
    </w:rPr>
  </w:style>
  <w:style w:type="character" w:customStyle="1" w:styleId="2f4">
    <w:name w:val="Цитата 2 Знак"/>
    <w:basedOn w:val="a6"/>
    <w:link w:val="2f3"/>
    <w:uiPriority w:val="29"/>
    <w:rsid w:val="00600961"/>
    <w:rPr>
      <w:i/>
      <w:iCs/>
      <w:color w:val="404040" w:themeColor="text1" w:themeTint="BF"/>
    </w:rPr>
  </w:style>
  <w:style w:type="paragraph" w:styleId="afffff">
    <w:name w:val="Intense Quote"/>
    <w:basedOn w:val="a5"/>
    <w:next w:val="a5"/>
    <w:link w:val="afffff0"/>
    <w:uiPriority w:val="30"/>
    <w:qFormat/>
    <w:rsid w:val="0060096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ffff0">
    <w:name w:val="Выделенная цитата Знак"/>
    <w:basedOn w:val="a6"/>
    <w:link w:val="afffff"/>
    <w:uiPriority w:val="30"/>
    <w:rsid w:val="00600961"/>
    <w:rPr>
      <w:i/>
      <w:iCs/>
      <w:color w:val="404040" w:themeColor="text1" w:themeTint="BF"/>
    </w:rPr>
  </w:style>
  <w:style w:type="character" w:styleId="afffff1">
    <w:name w:val="Subtle Emphasis"/>
    <w:basedOn w:val="a6"/>
    <w:uiPriority w:val="19"/>
    <w:qFormat/>
    <w:rsid w:val="00600961"/>
    <w:rPr>
      <w:i/>
      <w:iCs/>
      <w:color w:val="404040" w:themeColor="text1" w:themeTint="BF"/>
    </w:rPr>
  </w:style>
  <w:style w:type="character" w:styleId="afffff2">
    <w:name w:val="Intense Emphasis"/>
    <w:basedOn w:val="a6"/>
    <w:uiPriority w:val="21"/>
    <w:qFormat/>
    <w:rsid w:val="00600961"/>
    <w:rPr>
      <w:b/>
      <w:bCs/>
      <w:i/>
      <w:iCs/>
      <w:color w:val="auto"/>
    </w:rPr>
  </w:style>
  <w:style w:type="character" w:styleId="afffff3">
    <w:name w:val="Subtle Reference"/>
    <w:basedOn w:val="a6"/>
    <w:uiPriority w:val="31"/>
    <w:qFormat/>
    <w:rsid w:val="00600961"/>
    <w:rPr>
      <w:smallCaps/>
      <w:color w:val="404040" w:themeColor="text1" w:themeTint="BF"/>
    </w:rPr>
  </w:style>
  <w:style w:type="character" w:styleId="afffff4">
    <w:name w:val="Intense Reference"/>
    <w:basedOn w:val="a6"/>
    <w:uiPriority w:val="32"/>
    <w:qFormat/>
    <w:rsid w:val="00600961"/>
    <w:rPr>
      <w:b/>
      <w:bCs/>
      <w:smallCaps/>
      <w:color w:val="404040" w:themeColor="text1" w:themeTint="BF"/>
      <w:spacing w:val="5"/>
    </w:rPr>
  </w:style>
  <w:style w:type="character" w:styleId="afffff5">
    <w:name w:val="Book Title"/>
    <w:basedOn w:val="a6"/>
    <w:uiPriority w:val="33"/>
    <w:qFormat/>
    <w:rsid w:val="00600961"/>
    <w:rPr>
      <w:b/>
      <w:bCs/>
      <w:i/>
      <w:iCs/>
      <w:spacing w:val="5"/>
    </w:rPr>
  </w:style>
  <w:style w:type="paragraph" w:styleId="afffff6">
    <w:name w:val="TOC Heading"/>
    <w:basedOn w:val="10"/>
    <w:next w:val="a5"/>
    <w:uiPriority w:val="39"/>
    <w:semiHidden/>
    <w:unhideWhenUsed/>
    <w:qFormat/>
    <w:rsid w:val="0060096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ew.zakupki.gov.ru" TargetMode="External"/><Relationship Id="rId18" Type="http://schemas.openxmlformats.org/officeDocument/2006/relationships/hyperlink" Target="http://new.zakupki.gov.ru" TargetMode="External"/><Relationship Id="rId26" Type="http://schemas.openxmlformats.org/officeDocument/2006/relationships/footer" Target="footer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new.zakupki.gov.ru" TargetMode="External"/><Relationship Id="rId17" Type="http://schemas.openxmlformats.org/officeDocument/2006/relationships/hyperlink" Target="http://new.zakupki.gov.ru" TargetMode="External"/><Relationship Id="rId25" Type="http://schemas.openxmlformats.org/officeDocument/2006/relationships/footer" Target="footer2.xml"/><Relationship Id="rId33" Type="http://schemas.openxmlformats.org/officeDocument/2006/relationships/footer" Target="foot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ew.zakupki.gov.ru" TargetMode="External"/><Relationship Id="rId20" Type="http://schemas.openxmlformats.org/officeDocument/2006/relationships/hyperlink" Target="http://torgi82.ru"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hyperlink" Target="mailto:priemnaya-nbs-nnc@yandex.ru" TargetMode="External"/><Relationship Id="rId32" Type="http://schemas.openxmlformats.org/officeDocument/2006/relationships/header" Target="header2.xml"/><Relationship Id="rId37"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new.zakupki.gov.ru" TargetMode="External"/><Relationship Id="rId23" Type="http://schemas.openxmlformats.org/officeDocument/2006/relationships/hyperlink" Target="consultantplus://offline/ref=C26DFB74279FA804C46C1F69874164597388A1A0560D2D1F489BB652DFE25B319886FD68267E1C0744Z6F" TargetMode="External"/><Relationship Id="rId28" Type="http://schemas.openxmlformats.org/officeDocument/2006/relationships/footer" Target="footer5.xml"/><Relationship Id="rId36" Type="http://schemas.openxmlformats.org/officeDocument/2006/relationships/footer" Target="footer10.xml"/><Relationship Id="rId10" Type="http://schemas.openxmlformats.org/officeDocument/2006/relationships/hyperlink" Target="mailto:priemnaya-nbs-nnc@yandex.ru" TargetMode="External"/><Relationship Id="rId19" Type="http://schemas.openxmlformats.org/officeDocument/2006/relationships/hyperlink" Target="http://torgi82.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ew.zakupki.gov.ru" TargetMode="External"/><Relationship Id="rId22" Type="http://schemas.openxmlformats.org/officeDocument/2006/relationships/hyperlink" Target="consultantplus://offline/ref=CE4F859E8A2312452E22B0E2191B8A2F04EDF674D371C46D42E4EA5D29617AC3332AA71C9643033FW0Q2F" TargetMode="External"/><Relationship Id="rId27" Type="http://schemas.openxmlformats.org/officeDocument/2006/relationships/footer" Target="footer4.xml"/><Relationship Id="rId30" Type="http://schemas.openxmlformats.org/officeDocument/2006/relationships/footer" Target="footer7.xm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BCB48-4D1C-4C75-84EF-3FA332A4F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40</Pages>
  <Words>14581</Words>
  <Characters>83116</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Admin</cp:lastModifiedBy>
  <cp:revision>27</cp:revision>
  <cp:lastPrinted>2018-05-15T12:25:00Z</cp:lastPrinted>
  <dcterms:created xsi:type="dcterms:W3CDTF">2017-08-03T06:54:00Z</dcterms:created>
  <dcterms:modified xsi:type="dcterms:W3CDTF">2018-05-15T13:38:00Z</dcterms:modified>
</cp:coreProperties>
</file>