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58" w:rsidRPr="00FC11F5" w:rsidRDefault="008D4C58" w:rsidP="008D4C58">
      <w:pPr>
        <w:tabs>
          <w:tab w:val="left" w:pos="0"/>
          <w:tab w:val="right" w:leader="dot" w:pos="9360"/>
        </w:tabs>
        <w:autoSpaceDE w:val="0"/>
        <w:ind w:right="23"/>
        <w:jc w:val="center"/>
        <w:rPr>
          <w:b/>
          <w:bCs/>
        </w:rPr>
      </w:pPr>
      <w:r w:rsidRPr="00FC11F5">
        <w:rPr>
          <w:b/>
          <w:bCs/>
          <w:caps/>
        </w:rPr>
        <w:t>Извещени</w:t>
      </w:r>
      <w:r w:rsidR="009B5849" w:rsidRPr="00FC11F5">
        <w:rPr>
          <w:b/>
          <w:bCs/>
          <w:caps/>
        </w:rPr>
        <w:t>е</w:t>
      </w:r>
    </w:p>
    <w:p w:rsidR="00B511C7" w:rsidRPr="00FC11F5" w:rsidRDefault="008D4C58" w:rsidP="00847370">
      <w:pPr>
        <w:jc w:val="center"/>
        <w:rPr>
          <w:b/>
          <w:bCs/>
        </w:rPr>
      </w:pPr>
      <w:r w:rsidRPr="00FC11F5">
        <w:rPr>
          <w:b/>
          <w:bCs/>
        </w:rPr>
        <w:t>о проведен</w:t>
      </w:r>
      <w:proofErr w:type="gramStart"/>
      <w:r w:rsidRPr="00FC11F5">
        <w:rPr>
          <w:b/>
          <w:bCs/>
        </w:rPr>
        <w:t>ии ау</w:t>
      </w:r>
      <w:proofErr w:type="gramEnd"/>
      <w:r w:rsidRPr="00FC11F5">
        <w:rPr>
          <w:b/>
          <w:bCs/>
        </w:rPr>
        <w:t>кциона в электронной форме</w:t>
      </w:r>
    </w:p>
    <w:p w:rsidR="008D4C58" w:rsidRPr="00FC11F5" w:rsidRDefault="00847370" w:rsidP="008D7CF8">
      <w:pPr>
        <w:ind w:firstLine="284"/>
        <w:jc w:val="center"/>
        <w:rPr>
          <w:b/>
          <w:bCs/>
        </w:rPr>
      </w:pPr>
      <w:r w:rsidRPr="00847370">
        <w:rPr>
          <w:b/>
          <w:bCs/>
        </w:rPr>
        <w:t>оказание услуг подвижной радиотелефонной связи и иных сопряженных с ними услуг</w:t>
      </w:r>
    </w:p>
    <w:tbl>
      <w:tblPr>
        <w:tblW w:w="10702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3261"/>
        <w:gridCol w:w="6804"/>
      </w:tblGrid>
      <w:tr w:rsidR="008D4C58" w:rsidRPr="00FC11F5" w:rsidTr="0066788A">
        <w:tc>
          <w:tcPr>
            <w:tcW w:w="10702" w:type="dxa"/>
            <w:gridSpan w:val="3"/>
            <w:shd w:val="clear" w:color="auto" w:fill="D9D9D9"/>
          </w:tcPr>
          <w:p w:rsidR="008D4C58" w:rsidRPr="00FC11F5" w:rsidRDefault="008D4C58" w:rsidP="00FE57B4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  <w:r w:rsidRPr="00FC11F5">
              <w:rPr>
                <w:b/>
                <w:bCs/>
              </w:rPr>
              <w:t>ИНФОРМАЦИОННАЯ КАРТА</w:t>
            </w:r>
          </w:p>
        </w:tc>
      </w:tr>
      <w:tr w:rsidR="008D4C58" w:rsidRPr="00FC11F5" w:rsidTr="0066788A">
        <w:tc>
          <w:tcPr>
            <w:tcW w:w="10702" w:type="dxa"/>
            <w:gridSpan w:val="3"/>
            <w:shd w:val="clear" w:color="auto" w:fill="D9D9D9"/>
          </w:tcPr>
          <w:p w:rsidR="008D4C58" w:rsidRPr="00FC11F5" w:rsidRDefault="008D4C58" w:rsidP="00FD5F8A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Информация, требуемая для указания в извещении о проведен</w:t>
            </w:r>
            <w:proofErr w:type="gramStart"/>
            <w:r w:rsidRPr="00FC11F5">
              <w:rPr>
                <w:b/>
                <w:bCs/>
              </w:rPr>
              <w:t>ии ау</w:t>
            </w:r>
            <w:proofErr w:type="gramEnd"/>
            <w:r w:rsidRPr="00FC11F5">
              <w:rPr>
                <w:b/>
                <w:bCs/>
              </w:rPr>
              <w:t>кциона в электронной форме, в соответствии с частью 9 статьи 4</w:t>
            </w:r>
            <w:r w:rsidR="004245A0">
              <w:rPr>
                <w:b/>
                <w:bCs/>
              </w:rPr>
              <w:t> </w:t>
            </w:r>
            <w:r w:rsidRPr="00FC11F5">
              <w:rPr>
                <w:b/>
                <w:bCs/>
              </w:rPr>
              <w:t>ФЗ</w:t>
            </w:r>
            <w:r w:rsidR="00FD5F8A">
              <w:rPr>
                <w:b/>
                <w:bCs/>
              </w:rPr>
              <w:t>-223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1</w:t>
            </w:r>
          </w:p>
        </w:tc>
        <w:tc>
          <w:tcPr>
            <w:tcW w:w="3261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Способ осуществления закупки</w:t>
            </w:r>
          </w:p>
        </w:tc>
        <w:tc>
          <w:tcPr>
            <w:tcW w:w="6804" w:type="dxa"/>
          </w:tcPr>
          <w:p w:rsidR="008D4C58" w:rsidRPr="00FC11F5" w:rsidRDefault="008D4C58" w:rsidP="001E4CAB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t>Аукцион в электронной фор</w:t>
            </w:r>
            <w:bookmarkStart w:id="0" w:name="_GoBack"/>
            <w:bookmarkEnd w:id="0"/>
            <w:r w:rsidRPr="00FC11F5">
              <w:t>ме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2</w:t>
            </w:r>
          </w:p>
        </w:tc>
        <w:tc>
          <w:tcPr>
            <w:tcW w:w="3261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04" w:type="dxa"/>
          </w:tcPr>
          <w:p w:rsidR="008D4C58" w:rsidRPr="00FC11F5" w:rsidRDefault="004E6BE8" w:rsidP="00FE57B4">
            <w:pPr>
              <w:pStyle w:val="a3"/>
              <w:keepLines/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ind w:left="0"/>
              <w:jc w:val="both"/>
            </w:pPr>
            <w:r w:rsidRPr="00FC11F5">
              <w:t>Наименование: 295011, Республика Крым, г. Симферополь, ул. Училищная, 42 «А».</w:t>
            </w:r>
          </w:p>
          <w:p w:rsidR="008D4C58" w:rsidRPr="00FC11F5" w:rsidRDefault="008D4C58" w:rsidP="00FE57B4">
            <w:pPr>
              <w:pStyle w:val="a3"/>
              <w:keepLines/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ind w:left="0"/>
              <w:jc w:val="both"/>
            </w:pPr>
            <w:proofErr w:type="gramStart"/>
            <w:r w:rsidRPr="00FC11F5">
              <w:t xml:space="preserve">Место нахождения, почтовый адрес: </w:t>
            </w:r>
            <w:r w:rsidR="004E6BE8" w:rsidRPr="00FC11F5">
              <w:t>295011, Республика Крым, г. Симферополь, ул. Училищная, 42 «А»</w:t>
            </w:r>
            <w:proofErr w:type="gramEnd"/>
          </w:p>
          <w:p w:rsidR="008D4C58" w:rsidRPr="00FC11F5" w:rsidRDefault="008D4C58" w:rsidP="006C15AB">
            <w:pPr>
              <w:pStyle w:val="a3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rPr>
                <w:shd w:val="clear" w:color="auto" w:fill="FFFFFF"/>
              </w:rPr>
            </w:pPr>
            <w:r w:rsidRPr="00FC11F5">
              <w:t xml:space="preserve">Адрес электронной почты: </w:t>
            </w:r>
            <w:r w:rsidR="004E6BE8" w:rsidRPr="00FC11F5">
              <w:t>irina_molchanova@crimeagasnet.ru</w:t>
            </w:r>
          </w:p>
          <w:p w:rsidR="008D4C58" w:rsidRPr="00FC11F5" w:rsidRDefault="008D4C58" w:rsidP="00FE57B4">
            <w:pPr>
              <w:pStyle w:val="a3"/>
              <w:keepLines/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ind w:left="0"/>
              <w:jc w:val="both"/>
            </w:pPr>
            <w:r w:rsidRPr="00FC11F5">
              <w:t xml:space="preserve">Номер контактного телефона: </w:t>
            </w:r>
            <w:r w:rsidR="004E6BE8" w:rsidRPr="00FC11F5">
              <w:t>+7 (978) 918-53-82</w:t>
            </w:r>
            <w:r w:rsidR="00847370">
              <w:t>,</w:t>
            </w:r>
            <w:r w:rsidR="00847370" w:rsidRPr="00972DE7">
              <w:t xml:space="preserve"> +7(978) 918-53-96</w:t>
            </w:r>
            <w:r w:rsidR="00847370">
              <w:t>.</w:t>
            </w:r>
          </w:p>
          <w:p w:rsidR="00BB4C4E" w:rsidRPr="00FC11F5" w:rsidRDefault="00BB4C4E" w:rsidP="00BB4C4E">
            <w:pPr>
              <w:tabs>
                <w:tab w:val="left" w:pos="993"/>
              </w:tabs>
              <w:jc w:val="both"/>
            </w:pPr>
            <w:r w:rsidRPr="00FC11F5">
              <w:t xml:space="preserve">Начальник контрактной службы: </w:t>
            </w:r>
            <w:proofErr w:type="spellStart"/>
            <w:r w:rsidR="00E54DB6" w:rsidRPr="00FC11F5">
              <w:t>Лобас</w:t>
            </w:r>
            <w:proofErr w:type="spellEnd"/>
            <w:r w:rsidRPr="00FC11F5">
              <w:t xml:space="preserve"> Ирина Викторовна</w:t>
            </w:r>
          </w:p>
          <w:p w:rsidR="008D4C58" w:rsidRPr="00FC11F5" w:rsidRDefault="00BB4C4E" w:rsidP="00847370">
            <w:pPr>
              <w:tabs>
                <w:tab w:val="left" w:pos="993"/>
              </w:tabs>
              <w:jc w:val="both"/>
            </w:pPr>
            <w:r w:rsidRPr="00FC11F5">
              <w:t xml:space="preserve">Контактное лицо: </w:t>
            </w:r>
            <w:r w:rsidR="00847370">
              <w:t>Мокрицкая Виолетта Александровна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8D4C58" w:rsidRPr="00FC11F5" w:rsidRDefault="008D4C58" w:rsidP="00FE57B4">
            <w:pPr>
              <w:pStyle w:val="a3"/>
              <w:keepLines/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ind w:left="0"/>
              <w:jc w:val="both"/>
            </w:pPr>
            <w:r w:rsidRPr="00FC11F5">
              <w:rPr>
                <w:b/>
                <w:bCs/>
              </w:rPr>
              <w:t>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настоящего Федерального закона (при необходимости)</w:t>
            </w:r>
          </w:p>
        </w:tc>
        <w:tc>
          <w:tcPr>
            <w:tcW w:w="6804" w:type="dxa"/>
          </w:tcPr>
          <w:p w:rsidR="008D7CF8" w:rsidRDefault="00847370" w:rsidP="00FE57B4">
            <w:pPr>
              <w:pStyle w:val="a3"/>
              <w:keepLines/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ind w:left="0"/>
              <w:jc w:val="both"/>
            </w:pPr>
            <w:r>
              <w:rPr>
                <w:rFonts w:eastAsia="Times New Roman"/>
                <w:lang w:eastAsia="ar-SA"/>
              </w:rPr>
              <w:t>О</w:t>
            </w:r>
            <w:r w:rsidRPr="00772230">
              <w:rPr>
                <w:rFonts w:eastAsia="Times New Roman"/>
                <w:lang w:eastAsia="ar-SA"/>
              </w:rPr>
              <w:t>казание услуг подвижной радиотелефонной связи и иных сопряженных с ними услуг</w:t>
            </w:r>
            <w:r w:rsidRPr="00FC11F5">
              <w:t xml:space="preserve"> </w:t>
            </w:r>
          </w:p>
          <w:p w:rsidR="00847370" w:rsidRDefault="00847370" w:rsidP="00FE57B4">
            <w:pPr>
              <w:pStyle w:val="a3"/>
              <w:keepLines/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ind w:left="0"/>
              <w:jc w:val="both"/>
            </w:pPr>
          </w:p>
          <w:p w:rsidR="00847370" w:rsidRPr="00FC11F5" w:rsidRDefault="00847370" w:rsidP="00FE57B4">
            <w:pPr>
              <w:pStyle w:val="a3"/>
              <w:keepLines/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ind w:left="0"/>
              <w:jc w:val="both"/>
            </w:pPr>
          </w:p>
          <w:p w:rsidR="00542813" w:rsidRDefault="00542813" w:rsidP="00E246B0">
            <w:pPr>
              <w:pStyle w:val="a3"/>
              <w:keepLines/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ind w:left="64"/>
              <w:jc w:val="both"/>
              <w:rPr>
                <w:b/>
              </w:rPr>
            </w:pPr>
            <w:r w:rsidRPr="00542813">
              <w:rPr>
                <w:b/>
              </w:rPr>
              <w:t>Количество оказ</w:t>
            </w:r>
            <w:r w:rsidR="00681D58">
              <w:rPr>
                <w:b/>
              </w:rPr>
              <w:t>ываемых</w:t>
            </w:r>
            <w:r w:rsidRPr="00542813">
              <w:rPr>
                <w:b/>
              </w:rPr>
              <w:t xml:space="preserve"> услуг</w:t>
            </w:r>
            <w:r w:rsidR="00681D58">
              <w:rPr>
                <w:b/>
              </w:rPr>
              <w:t xml:space="preserve"> – </w:t>
            </w:r>
            <w:r w:rsidR="00847370">
              <w:rPr>
                <w:b/>
              </w:rPr>
              <w:t xml:space="preserve">1 </w:t>
            </w:r>
            <w:proofErr w:type="spellStart"/>
            <w:r w:rsidR="00847370">
              <w:rPr>
                <w:b/>
              </w:rPr>
              <w:t>усл</w:t>
            </w:r>
            <w:proofErr w:type="spellEnd"/>
            <w:r w:rsidR="00847370">
              <w:rPr>
                <w:b/>
              </w:rPr>
              <w:t>. ед</w:t>
            </w:r>
            <w:r w:rsidR="00681D58">
              <w:rPr>
                <w:b/>
              </w:rPr>
              <w:t>.</w:t>
            </w:r>
          </w:p>
          <w:p w:rsidR="00E54DB6" w:rsidRPr="00FC11F5" w:rsidRDefault="00E246B0" w:rsidP="00681D58">
            <w:pPr>
              <w:pStyle w:val="a3"/>
              <w:keepLines/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ind w:left="64"/>
              <w:jc w:val="both"/>
            </w:pPr>
            <w:r w:rsidRPr="00FC11F5">
              <w:rPr>
                <w:b/>
              </w:rPr>
              <w:t xml:space="preserve"> </w:t>
            </w:r>
          </w:p>
          <w:p w:rsidR="008D4C58" w:rsidRPr="00FC11F5" w:rsidRDefault="008D4C58" w:rsidP="00FE57B4">
            <w:pPr>
              <w:pStyle w:val="a3"/>
              <w:keepLines/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ind w:left="0"/>
              <w:jc w:val="both"/>
            </w:pPr>
            <w:r w:rsidRPr="00FC11F5">
              <w:t xml:space="preserve">Краткое описание предмета, количество поставляемого товара в соответствии с </w:t>
            </w:r>
            <w:r w:rsidR="00B511C7" w:rsidRPr="00FC11F5">
              <w:rPr>
                <w:b/>
                <w:bCs/>
              </w:rPr>
              <w:t xml:space="preserve">разделом </w:t>
            </w:r>
            <w:r w:rsidR="00FE57B4" w:rsidRPr="00FC11F5">
              <w:rPr>
                <w:b/>
                <w:bCs/>
                <w:lang w:val="en-US"/>
              </w:rPr>
              <w:t>IV</w:t>
            </w:r>
            <w:r w:rsidRPr="00FC11F5">
              <w:rPr>
                <w:b/>
                <w:bCs/>
              </w:rPr>
              <w:t xml:space="preserve"> «Техническое задание»</w:t>
            </w:r>
            <w:r w:rsidRPr="00FC11F5">
              <w:t xml:space="preserve"> и </w:t>
            </w:r>
            <w:r w:rsidR="00B511C7" w:rsidRPr="00FC11F5">
              <w:rPr>
                <w:b/>
                <w:bCs/>
              </w:rPr>
              <w:t>разделом</w:t>
            </w:r>
            <w:r w:rsidRPr="00FC11F5">
              <w:rPr>
                <w:b/>
                <w:bCs/>
              </w:rPr>
              <w:t xml:space="preserve"> </w:t>
            </w:r>
            <w:r w:rsidR="00FE57B4" w:rsidRPr="00FC11F5">
              <w:rPr>
                <w:b/>
                <w:bCs/>
                <w:lang w:val="en-US"/>
              </w:rPr>
              <w:t>V</w:t>
            </w:r>
            <w:r w:rsidRPr="00FC11F5">
              <w:rPr>
                <w:b/>
                <w:bCs/>
              </w:rPr>
              <w:t xml:space="preserve"> «Проект договора»</w:t>
            </w:r>
            <w:r w:rsidRPr="00FC11F5">
              <w:t xml:space="preserve"> документации к аукциону в электронной форме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4</w:t>
            </w:r>
          </w:p>
        </w:tc>
        <w:tc>
          <w:tcPr>
            <w:tcW w:w="3261" w:type="dxa"/>
          </w:tcPr>
          <w:p w:rsidR="008D4C58" w:rsidRPr="00FC11F5" w:rsidRDefault="00E416F8" w:rsidP="00E416F8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Срок и м</w:t>
            </w:r>
            <w:r w:rsidR="008D4C58" w:rsidRPr="00FC11F5">
              <w:rPr>
                <w:b/>
                <w:bCs/>
              </w:rPr>
              <w:t>есто поставки товара, выполнения работы, оказания услуги</w:t>
            </w:r>
          </w:p>
        </w:tc>
        <w:tc>
          <w:tcPr>
            <w:tcW w:w="6804" w:type="dxa"/>
          </w:tcPr>
          <w:p w:rsidR="00542813" w:rsidRPr="00542813" w:rsidRDefault="00542813" w:rsidP="00542813">
            <w:pPr>
              <w:suppressAutoHyphens/>
              <w:jc w:val="both"/>
            </w:pPr>
            <w:r w:rsidRPr="00542813">
              <w:rPr>
                <w:lang w:eastAsia="ar-SA"/>
              </w:rPr>
              <w:t>Сроки оказания услуг:</w:t>
            </w:r>
          </w:p>
          <w:p w:rsidR="00E54DB6" w:rsidRPr="00FC11F5" w:rsidRDefault="00847370" w:rsidP="0099637D">
            <w:pPr>
              <w:jc w:val="both"/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</w:t>
            </w:r>
            <w:r w:rsidRPr="00335434">
              <w:t xml:space="preserve"> по 31.12.2021г включительно</w:t>
            </w:r>
            <w:r>
              <w:t>.</w:t>
            </w:r>
          </w:p>
          <w:p w:rsidR="00D52122" w:rsidRPr="00681D58" w:rsidRDefault="00E416F8" w:rsidP="004B22BB">
            <w:pPr>
              <w:jc w:val="both"/>
            </w:pPr>
            <w:r w:rsidRPr="00681D58">
              <w:t>Место</w:t>
            </w:r>
            <w:r w:rsidR="00CF5317" w:rsidRPr="00681D58">
              <w:rPr>
                <w:lang w:eastAsia="ar-SA"/>
              </w:rPr>
              <w:t xml:space="preserve"> оказания услуг:</w:t>
            </w:r>
          </w:p>
          <w:p w:rsidR="008D4C58" w:rsidRPr="00847370" w:rsidRDefault="00847370" w:rsidP="00847370">
            <w:pPr>
              <w:keepNext/>
              <w:keepLines/>
              <w:widowControl w:val="0"/>
              <w:suppressLineNumbers/>
              <w:suppressAutoHyphens/>
              <w:jc w:val="both"/>
              <w:rPr>
                <w:lang w:eastAsia="ar-SA"/>
              </w:rPr>
            </w:pPr>
            <w:r w:rsidRPr="00847370">
              <w:rPr>
                <w:lang w:eastAsia="ar-SA"/>
              </w:rPr>
              <w:t>Республика Крым и г. Севастополь, Российская Ф</w:t>
            </w:r>
            <w:r>
              <w:rPr>
                <w:lang w:eastAsia="ar-SA"/>
              </w:rPr>
              <w:t>едерация (национальный роуминг)</w:t>
            </w:r>
            <w:r w:rsidR="0030073A" w:rsidRPr="00681D58">
              <w:rPr>
                <w:rFonts w:eastAsia="Calibri" w:cstheme="minorBidi"/>
                <w:bCs/>
                <w:color w:val="000000"/>
              </w:rPr>
              <w:t>.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5</w:t>
            </w:r>
          </w:p>
        </w:tc>
        <w:tc>
          <w:tcPr>
            <w:tcW w:w="3261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804" w:type="dxa"/>
          </w:tcPr>
          <w:p w:rsidR="00847370" w:rsidRDefault="004245A0" w:rsidP="00CD0FB1">
            <w:pPr>
              <w:tabs>
                <w:tab w:val="left" w:pos="1853"/>
              </w:tabs>
              <w:jc w:val="both"/>
              <w:rPr>
                <w:b/>
                <w:snapToGrid w:val="0"/>
                <w:lang w:eastAsia="ar-SA"/>
              </w:rPr>
            </w:pPr>
            <w:r>
              <w:rPr>
                <w:b/>
                <w:snapToGrid w:val="0"/>
                <w:lang w:eastAsia="ar-SA"/>
              </w:rPr>
              <w:t xml:space="preserve">Цена договора: </w:t>
            </w:r>
            <w:r w:rsidR="00847370">
              <w:rPr>
                <w:b/>
                <w:snapToGrid w:val="0"/>
                <w:lang w:eastAsia="ar-SA"/>
              </w:rPr>
              <w:t>1 662 500</w:t>
            </w:r>
            <w:r w:rsidR="00847370" w:rsidRPr="00E53B5D">
              <w:rPr>
                <w:b/>
                <w:snapToGrid w:val="0"/>
                <w:lang w:eastAsia="ar-SA"/>
              </w:rPr>
              <w:t xml:space="preserve"> руб. (</w:t>
            </w:r>
            <w:r w:rsidR="00847370">
              <w:rPr>
                <w:b/>
                <w:snapToGrid w:val="0"/>
                <w:lang w:eastAsia="ar-SA"/>
              </w:rPr>
              <w:t>один миллион шестьсот шестьдесят две тысячи пятьсот рублей</w:t>
            </w:r>
            <w:r w:rsidR="00847370" w:rsidRPr="00E53B5D">
              <w:rPr>
                <w:b/>
                <w:snapToGrid w:val="0"/>
                <w:lang w:eastAsia="ar-SA"/>
              </w:rPr>
              <w:t xml:space="preserve"> 00 копеек), </w:t>
            </w:r>
            <w:r w:rsidR="00847370">
              <w:rPr>
                <w:b/>
                <w:snapToGrid w:val="0"/>
                <w:lang w:eastAsia="ar-SA"/>
              </w:rPr>
              <w:t>с учетом</w:t>
            </w:r>
            <w:r w:rsidR="00847370" w:rsidRPr="00E53B5D">
              <w:rPr>
                <w:b/>
                <w:snapToGrid w:val="0"/>
                <w:lang w:eastAsia="ar-SA"/>
              </w:rPr>
              <w:t xml:space="preserve"> НДС.</w:t>
            </w:r>
          </w:p>
          <w:p w:rsidR="00847370" w:rsidRDefault="00847370" w:rsidP="00CD0FB1">
            <w:pPr>
              <w:tabs>
                <w:tab w:val="left" w:pos="1853"/>
              </w:tabs>
              <w:jc w:val="both"/>
              <w:rPr>
                <w:b/>
                <w:snapToGrid w:val="0"/>
                <w:lang w:eastAsia="ar-SA"/>
              </w:rPr>
            </w:pPr>
          </w:p>
          <w:p w:rsidR="00B511C7" w:rsidRDefault="00F51897" w:rsidP="00CD0FB1">
            <w:pPr>
              <w:tabs>
                <w:tab w:val="left" w:pos="1853"/>
              </w:tabs>
              <w:jc w:val="both"/>
            </w:pPr>
            <w:r>
              <w:rPr>
                <w:b/>
              </w:rPr>
              <w:t xml:space="preserve">Начальная максимальная цена предложения на оказание услуг подвижной радиотелефонной связи и иных сопряженных с </w:t>
            </w:r>
            <w:r w:rsidR="004245A0">
              <w:rPr>
                <w:b/>
              </w:rPr>
              <w:t>ними услуг – общая сумма прайса</w:t>
            </w:r>
            <w:r>
              <w:rPr>
                <w:b/>
              </w:rPr>
              <w:t xml:space="preserve"> </w:t>
            </w:r>
            <w:r w:rsidRPr="00F51897">
              <w:rPr>
                <w:b/>
              </w:rPr>
              <w:t>600,77руб</w:t>
            </w:r>
            <w:r>
              <w:rPr>
                <w:b/>
              </w:rPr>
              <w:t xml:space="preserve">. (шестьсот рублей 77 коп) с учетом НДС. </w:t>
            </w:r>
          </w:p>
          <w:p w:rsidR="00847370" w:rsidRPr="00FC11F5" w:rsidRDefault="00847370" w:rsidP="00CD0FB1">
            <w:pPr>
              <w:tabs>
                <w:tab w:val="left" w:pos="1853"/>
              </w:tabs>
              <w:jc w:val="both"/>
            </w:pPr>
          </w:p>
          <w:p w:rsidR="00B511C7" w:rsidRDefault="00681D58" w:rsidP="004B22BB">
            <w:pPr>
              <w:tabs>
                <w:tab w:val="left" w:pos="993"/>
              </w:tabs>
              <w:jc w:val="both"/>
            </w:pPr>
            <w:r w:rsidRPr="00681D58">
              <w:t xml:space="preserve">Начальная (максимальная) цена сформирована с учётом всех налогов </w:t>
            </w:r>
            <w:r w:rsidR="00F01F2B">
              <w:t xml:space="preserve">(в </w:t>
            </w:r>
            <w:proofErr w:type="spellStart"/>
            <w:r w:rsidR="00F01F2B">
              <w:t>т.ч</w:t>
            </w:r>
            <w:proofErr w:type="spellEnd"/>
            <w:r w:rsidR="00F01F2B">
              <w:t xml:space="preserve">. НДС) </w:t>
            </w:r>
            <w:r w:rsidRPr="00681D58">
              <w:t>и сборов, обязанность по уплате которых возникает у Исполнителя при исполнении Договора. Исполнитель является самостоятельным плательщиком налогов и сборов в соответствии с де</w:t>
            </w:r>
            <w:r>
              <w:t>йствующим законодательством РФ.</w:t>
            </w:r>
          </w:p>
          <w:p w:rsidR="00681D58" w:rsidRPr="00FC11F5" w:rsidRDefault="00681D58" w:rsidP="004B22BB">
            <w:pPr>
              <w:tabs>
                <w:tab w:val="left" w:pos="993"/>
              </w:tabs>
              <w:jc w:val="both"/>
            </w:pPr>
          </w:p>
          <w:p w:rsidR="008D4C58" w:rsidRPr="00FC11F5" w:rsidRDefault="008D4C58" w:rsidP="004B22BB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t xml:space="preserve">Сведения о начальной (максимальной) цене единицы каждого товара, работы, услуги, </w:t>
            </w:r>
            <w:proofErr w:type="gramStart"/>
            <w:r w:rsidRPr="00FC11F5">
              <w:t>являющихся</w:t>
            </w:r>
            <w:proofErr w:type="gramEnd"/>
            <w:r w:rsidRPr="00FC11F5">
              <w:t xml:space="preserve"> предметом закупки </w:t>
            </w:r>
            <w:r w:rsidRPr="00FC11F5">
              <w:lastRenderedPageBreak/>
              <w:t xml:space="preserve">содержатся в </w:t>
            </w:r>
            <w:r w:rsidR="00B511C7" w:rsidRPr="00FC11F5">
              <w:t>разделе</w:t>
            </w:r>
            <w:r w:rsidRPr="00FC11F5">
              <w:t xml:space="preserve"> </w:t>
            </w:r>
            <w:r w:rsidR="00FE57B4" w:rsidRPr="00FC11F5">
              <w:rPr>
                <w:lang w:val="en-US"/>
              </w:rPr>
              <w:t>III</w:t>
            </w:r>
            <w:r w:rsidRPr="00FC11F5">
              <w:t xml:space="preserve"> – «Обоснование НМЦ</w:t>
            </w:r>
            <w:r w:rsidR="00B511C7" w:rsidRPr="00FC11F5">
              <w:t>Д</w:t>
            </w:r>
            <w:r w:rsidRPr="00FC11F5">
              <w:t>» к документации к аукциону в электронной форме</w:t>
            </w:r>
            <w:r w:rsidR="004B22BB" w:rsidRPr="00FC11F5">
              <w:t>.</w:t>
            </w:r>
          </w:p>
        </w:tc>
      </w:tr>
      <w:tr w:rsidR="00793D95" w:rsidRPr="00FC11F5" w:rsidTr="0066788A">
        <w:tc>
          <w:tcPr>
            <w:tcW w:w="637" w:type="dxa"/>
          </w:tcPr>
          <w:p w:rsidR="00793D95" w:rsidRPr="00FC11F5" w:rsidRDefault="00793D95" w:rsidP="00407DA6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lastRenderedPageBreak/>
              <w:t>6</w:t>
            </w:r>
          </w:p>
        </w:tc>
        <w:tc>
          <w:tcPr>
            <w:tcW w:w="3261" w:type="dxa"/>
          </w:tcPr>
          <w:p w:rsidR="00793D95" w:rsidRPr="00FC11F5" w:rsidRDefault="00793D95" w:rsidP="00407DA6">
            <w:pPr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  <w:r w:rsidRPr="00FC11F5">
              <w:rPr>
                <w:b/>
                <w:lang w:eastAsia="ar-SA"/>
              </w:rPr>
              <w:t>Форма, сроки и порядок оплаты товара, работ, услуг</w:t>
            </w:r>
          </w:p>
        </w:tc>
        <w:tc>
          <w:tcPr>
            <w:tcW w:w="6804" w:type="dxa"/>
          </w:tcPr>
          <w:p w:rsidR="00EF4E1C" w:rsidRPr="00EF4E1C" w:rsidRDefault="00793D95" w:rsidP="00EF4E1C">
            <w:pPr>
              <w:suppressAutoHyphens/>
              <w:jc w:val="both"/>
            </w:pPr>
            <w:r w:rsidRPr="00FC11F5">
              <w:rPr>
                <w:lang w:eastAsia="ar-SA"/>
              </w:rPr>
              <w:t xml:space="preserve">Порядок оплаты: </w:t>
            </w:r>
            <w:r w:rsidR="00EF4E1C" w:rsidRPr="00EF4E1C">
              <w:t xml:space="preserve">Оплату услуг Абонент осуществляет согласно выставленного Оператором счета в пределах Цены Договора в срок не позднее 24 числа месяца, следующего за месяцем, в котором были оказаны услуги </w:t>
            </w:r>
          </w:p>
          <w:p w:rsidR="00793D95" w:rsidRPr="00FC11F5" w:rsidRDefault="00793D95" w:rsidP="00407DA6">
            <w:pPr>
              <w:suppressAutoHyphens/>
              <w:jc w:val="both"/>
              <w:rPr>
                <w:lang w:eastAsia="ar-SA"/>
              </w:rPr>
            </w:pPr>
          </w:p>
          <w:p w:rsidR="00793D95" w:rsidRPr="00FC11F5" w:rsidRDefault="00793D95" w:rsidP="00407DA6">
            <w:pPr>
              <w:suppressAutoHyphens/>
              <w:jc w:val="both"/>
            </w:pPr>
          </w:p>
          <w:p w:rsidR="00793D95" w:rsidRPr="00FC11F5" w:rsidRDefault="00793D95" w:rsidP="00EF4E1C">
            <w:pPr>
              <w:suppressAutoHyphens/>
              <w:jc w:val="both"/>
            </w:pPr>
            <w:r w:rsidRPr="00FC11F5">
              <w:t xml:space="preserve">Оплата по Договору осуществляется в безналичной форме за счет средств ГУП РК «Крымгазсети» путем перечисления денежных средств со счета Заказчика на счет Поставщика. 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793D95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7</w:t>
            </w:r>
          </w:p>
        </w:tc>
        <w:tc>
          <w:tcPr>
            <w:tcW w:w="3261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      </w:r>
          </w:p>
        </w:tc>
        <w:tc>
          <w:tcPr>
            <w:tcW w:w="6804" w:type="dxa"/>
          </w:tcPr>
          <w:p w:rsidR="008D4C58" w:rsidRPr="00FC11F5" w:rsidRDefault="008D4C58" w:rsidP="00FE57B4">
            <w:pPr>
              <w:tabs>
                <w:tab w:val="left" w:pos="993"/>
              </w:tabs>
              <w:ind w:firstLine="567"/>
              <w:jc w:val="both"/>
            </w:pPr>
            <w:r w:rsidRPr="00FC11F5">
              <w:rPr>
                <w:u w:val="single"/>
              </w:rPr>
              <w:t>Начало срок</w:t>
            </w:r>
            <w:r w:rsidR="008C339B" w:rsidRPr="00FC11F5">
              <w:rPr>
                <w:u w:val="single"/>
              </w:rPr>
              <w:t>а</w:t>
            </w:r>
            <w:r w:rsidRPr="00FC11F5">
              <w:rPr>
                <w:u w:val="single"/>
              </w:rPr>
              <w:t xml:space="preserve"> предоставления документации</w:t>
            </w:r>
            <w:r w:rsidRPr="00FC11F5">
              <w:t xml:space="preserve">: с момента публикации извещения в единой информационной системе на сайте в сети интернет по адресу: </w:t>
            </w:r>
            <w:r w:rsidRPr="00FC11F5">
              <w:rPr>
                <w:lang w:val="en-US"/>
              </w:rPr>
              <w:t>www</w:t>
            </w:r>
            <w:r w:rsidRPr="00FC11F5">
              <w:t>.</w:t>
            </w:r>
            <w:hyperlink r:id="rId8" w:history="1">
              <w:r w:rsidRPr="00FC11F5">
                <w:t>zakupki.gov.ru</w:t>
              </w:r>
            </w:hyperlink>
            <w:r w:rsidRPr="00FC11F5">
              <w:t xml:space="preserve"> и </w:t>
            </w:r>
            <w:r w:rsidR="00B511C7" w:rsidRPr="00FC11F5">
              <w:t>э</w:t>
            </w:r>
            <w:r w:rsidRPr="00FC11F5">
              <w:t xml:space="preserve">лектронной площадке </w:t>
            </w:r>
            <w:r w:rsidR="00EF4E1C" w:rsidRPr="002D1744">
              <w:t>ООО «Крымская ЭТП»</w:t>
            </w:r>
            <w:r w:rsidR="00EF4E1C" w:rsidRPr="00FC11F5">
              <w:t xml:space="preserve"> </w:t>
            </w:r>
            <w:r w:rsidRPr="00FC11F5">
              <w:t>(</w:t>
            </w:r>
            <w:r w:rsidR="00EF4E1C">
              <w:t>https://www.torgi82.ru.</w:t>
            </w:r>
            <w:r w:rsidR="004245A0">
              <w:t>).</w:t>
            </w:r>
          </w:p>
          <w:p w:rsidR="008D4C58" w:rsidRPr="00FC11F5" w:rsidRDefault="008D4C58" w:rsidP="00FE57B4">
            <w:pPr>
              <w:tabs>
                <w:tab w:val="left" w:pos="993"/>
              </w:tabs>
              <w:ind w:firstLine="567"/>
              <w:jc w:val="both"/>
            </w:pPr>
            <w:proofErr w:type="gramStart"/>
            <w:r w:rsidRPr="00FC11F5">
              <w:rPr>
                <w:u w:val="single"/>
              </w:rPr>
              <w:t>Место предоставления документации о закупке:</w:t>
            </w:r>
            <w:r w:rsidRPr="00FC11F5">
              <w:t xml:space="preserve"> в единой информационной системе на сайте в сети интернет по адресу: </w:t>
            </w:r>
            <w:r w:rsidRPr="00FC11F5">
              <w:rPr>
                <w:lang w:val="en-US"/>
              </w:rPr>
              <w:t>www</w:t>
            </w:r>
            <w:r w:rsidRPr="00FC11F5">
              <w:t>.</w:t>
            </w:r>
            <w:hyperlink r:id="rId9" w:history="1">
              <w:r w:rsidRPr="00FC11F5">
                <w:t>zakupki.gov.ru</w:t>
              </w:r>
            </w:hyperlink>
            <w:r w:rsidRPr="00FC11F5">
              <w:t xml:space="preserve"> и на электронной площадке </w:t>
            </w:r>
            <w:r w:rsidR="00EF4E1C" w:rsidRPr="002D1744">
              <w:t>ООО «Крымская ЭТП»</w:t>
            </w:r>
            <w:r w:rsidR="00EF4E1C" w:rsidRPr="00FC11F5">
              <w:t xml:space="preserve"> (</w:t>
            </w:r>
            <w:r w:rsidR="00EF4E1C">
              <w:t>https://www.torgi82.ru.</w:t>
            </w:r>
            <w:proofErr w:type="gramEnd"/>
          </w:p>
          <w:p w:rsidR="008D4C58" w:rsidRPr="00FC11F5" w:rsidRDefault="008D4C58" w:rsidP="00FE57B4">
            <w:pPr>
              <w:tabs>
                <w:tab w:val="left" w:pos="993"/>
              </w:tabs>
              <w:ind w:firstLine="567"/>
              <w:jc w:val="both"/>
            </w:pPr>
            <w:r w:rsidRPr="00FC11F5">
              <w:rPr>
                <w:u w:val="single"/>
              </w:rPr>
              <w:t>Порядок предоставления документации:</w:t>
            </w:r>
            <w:r w:rsidRPr="00FC11F5">
              <w:t xml:space="preserve"> документация предоставляется в форме электронных документов доступных для ознакомления  и скачивания без взимания платы</w:t>
            </w:r>
          </w:p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u w:val="single"/>
              </w:rPr>
              <w:t xml:space="preserve">Размер, порядок и сроки внесения платы, взимаемой заказчиком за предоставление данной документации: </w:t>
            </w:r>
            <w:r w:rsidRPr="00FC11F5">
              <w:t>- не установлено</w:t>
            </w:r>
          </w:p>
        </w:tc>
      </w:tr>
      <w:tr w:rsidR="0056671C" w:rsidRPr="00FC11F5" w:rsidTr="0066788A">
        <w:tc>
          <w:tcPr>
            <w:tcW w:w="637" w:type="dxa"/>
          </w:tcPr>
          <w:p w:rsidR="0056671C" w:rsidRPr="00FC11F5" w:rsidRDefault="00051E9F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8</w:t>
            </w:r>
          </w:p>
        </w:tc>
        <w:tc>
          <w:tcPr>
            <w:tcW w:w="3261" w:type="dxa"/>
          </w:tcPr>
          <w:p w:rsidR="0056671C" w:rsidRPr="00FC11F5" w:rsidRDefault="0056671C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Дата начала и окончания срока предоставления участникам закупки разъяснений положений документации</w:t>
            </w:r>
          </w:p>
        </w:tc>
        <w:tc>
          <w:tcPr>
            <w:tcW w:w="6804" w:type="dxa"/>
          </w:tcPr>
          <w:p w:rsidR="00E246B0" w:rsidRPr="008D7CF8" w:rsidRDefault="00E246B0" w:rsidP="00E246B0">
            <w:pPr>
              <w:suppressAutoHyphens/>
              <w:jc w:val="both"/>
              <w:rPr>
                <w:lang w:eastAsia="ar-SA"/>
              </w:rPr>
            </w:pPr>
            <w:r w:rsidRPr="00FC11F5">
              <w:rPr>
                <w:lang w:eastAsia="ar-SA"/>
              </w:rPr>
              <w:t xml:space="preserve">Дата </w:t>
            </w:r>
            <w:r w:rsidRPr="008D7CF8">
              <w:rPr>
                <w:lang w:eastAsia="ar-SA"/>
              </w:rPr>
              <w:t>начала предоставления разъяснений положений документации «</w:t>
            </w:r>
            <w:r w:rsidR="00EF4E1C">
              <w:rPr>
                <w:lang w:eastAsia="ar-SA"/>
              </w:rPr>
              <w:t>2</w:t>
            </w:r>
            <w:r w:rsidR="004245A0">
              <w:rPr>
                <w:lang w:eastAsia="ar-SA"/>
              </w:rPr>
              <w:t>9</w:t>
            </w:r>
            <w:r w:rsidRPr="008D7CF8">
              <w:rPr>
                <w:lang w:eastAsia="ar-SA"/>
              </w:rPr>
              <w:t>»</w:t>
            </w:r>
            <w:r w:rsidRPr="008D7CF8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F4E1C">
              <w:rPr>
                <w:rFonts w:eastAsiaTheme="minorHAnsi"/>
                <w:szCs w:val="28"/>
                <w:lang w:eastAsia="en-US"/>
              </w:rPr>
              <w:t>декабря</w:t>
            </w:r>
            <w:r w:rsidR="00C01A5A" w:rsidRPr="008D7CF8">
              <w:rPr>
                <w:lang w:eastAsia="ar-SA"/>
              </w:rPr>
              <w:t xml:space="preserve"> 202</w:t>
            </w:r>
            <w:r w:rsidR="00EF4E1C">
              <w:rPr>
                <w:lang w:eastAsia="ar-SA"/>
              </w:rPr>
              <w:t>0</w:t>
            </w:r>
            <w:r w:rsidRPr="008D7CF8">
              <w:rPr>
                <w:lang w:eastAsia="ar-SA"/>
              </w:rPr>
              <w:t xml:space="preserve"> года;</w:t>
            </w:r>
          </w:p>
          <w:p w:rsidR="00E246B0" w:rsidRPr="008D7CF8" w:rsidRDefault="00E246B0" w:rsidP="00E246B0">
            <w:pPr>
              <w:suppressAutoHyphens/>
              <w:jc w:val="both"/>
              <w:rPr>
                <w:lang w:eastAsia="ar-SA"/>
              </w:rPr>
            </w:pPr>
            <w:r w:rsidRPr="008D7CF8">
              <w:rPr>
                <w:lang w:eastAsia="ar-SA"/>
              </w:rPr>
              <w:t xml:space="preserve">Дата окончания срока </w:t>
            </w:r>
            <w:r w:rsidRPr="008D7CF8">
              <w:t>предоставления участникам разъяснений положений документации</w:t>
            </w:r>
            <w:r w:rsidRPr="008D7CF8">
              <w:rPr>
                <w:lang w:eastAsia="ar-SA"/>
              </w:rPr>
              <w:t xml:space="preserve">: </w:t>
            </w:r>
          </w:p>
          <w:p w:rsidR="0056671C" w:rsidRPr="00FC11F5" w:rsidRDefault="00DA10C0" w:rsidP="004245A0">
            <w:pPr>
              <w:suppressAutoHyphens/>
              <w:jc w:val="both"/>
              <w:rPr>
                <w:lang w:eastAsia="ar-SA"/>
              </w:rPr>
            </w:pPr>
            <w:r w:rsidRPr="008D7CF8">
              <w:rPr>
                <w:lang w:eastAsia="ar-SA"/>
              </w:rPr>
              <w:t>«</w:t>
            </w:r>
            <w:r w:rsidR="00EF4E1C">
              <w:rPr>
                <w:lang w:eastAsia="ar-SA"/>
              </w:rPr>
              <w:t>1</w:t>
            </w:r>
            <w:r w:rsidR="004245A0">
              <w:rPr>
                <w:lang w:eastAsia="ar-SA"/>
              </w:rPr>
              <w:t>3</w:t>
            </w:r>
            <w:r w:rsidR="00F6133F" w:rsidRPr="008D7CF8">
              <w:rPr>
                <w:lang w:eastAsia="ar-SA"/>
              </w:rPr>
              <w:t xml:space="preserve">» </w:t>
            </w:r>
            <w:r w:rsidRPr="008D7CF8">
              <w:rPr>
                <w:lang w:eastAsia="ar-SA"/>
              </w:rPr>
              <w:t>я</w:t>
            </w:r>
            <w:r w:rsidR="00F6133F" w:rsidRPr="008D7CF8">
              <w:rPr>
                <w:lang w:eastAsia="ar-SA"/>
              </w:rPr>
              <w:t>нваря</w:t>
            </w:r>
            <w:r w:rsidRPr="008D7CF8">
              <w:rPr>
                <w:lang w:eastAsia="ar-SA"/>
              </w:rPr>
              <w:t xml:space="preserve"> </w:t>
            </w:r>
            <w:r w:rsidR="00E246B0" w:rsidRPr="008D7CF8">
              <w:rPr>
                <w:lang w:eastAsia="ar-SA"/>
              </w:rPr>
              <w:t>20</w:t>
            </w:r>
            <w:r w:rsidR="00F6133F" w:rsidRPr="008D7CF8">
              <w:rPr>
                <w:lang w:eastAsia="ar-SA"/>
              </w:rPr>
              <w:t>2</w:t>
            </w:r>
            <w:r w:rsidR="00EF4E1C">
              <w:rPr>
                <w:lang w:eastAsia="ar-SA"/>
              </w:rPr>
              <w:t>1</w:t>
            </w:r>
            <w:r w:rsidR="00E246B0" w:rsidRPr="008D7CF8">
              <w:rPr>
                <w:lang w:eastAsia="ar-SA"/>
              </w:rPr>
              <w:t xml:space="preserve"> года, при условии, что запрос о даче разъяснений положений настоящей документации поступил не позднее чем </w:t>
            </w:r>
            <w:r w:rsidRPr="008D7CF8">
              <w:rPr>
                <w:lang w:eastAsia="ar-SA"/>
              </w:rPr>
              <w:t>«</w:t>
            </w:r>
            <w:r w:rsidR="00EF4E1C">
              <w:rPr>
                <w:lang w:eastAsia="ar-SA"/>
              </w:rPr>
              <w:t>3</w:t>
            </w:r>
            <w:r w:rsidR="004245A0">
              <w:rPr>
                <w:lang w:eastAsia="ar-SA"/>
              </w:rPr>
              <w:t>1</w:t>
            </w:r>
            <w:r w:rsidRPr="008D7CF8">
              <w:rPr>
                <w:lang w:eastAsia="ar-SA"/>
              </w:rPr>
              <w:t xml:space="preserve">» </w:t>
            </w:r>
            <w:r w:rsidR="00EF4E1C">
              <w:rPr>
                <w:lang w:eastAsia="ar-SA"/>
              </w:rPr>
              <w:t>декабря</w:t>
            </w:r>
            <w:r w:rsidRPr="008D7CF8">
              <w:rPr>
                <w:lang w:eastAsia="ar-SA"/>
              </w:rPr>
              <w:t xml:space="preserve"> </w:t>
            </w:r>
            <w:r w:rsidR="00E246B0" w:rsidRPr="008D7CF8">
              <w:rPr>
                <w:lang w:eastAsia="ar-SA"/>
              </w:rPr>
              <w:t>20</w:t>
            </w:r>
            <w:r w:rsidR="00F314B0" w:rsidRPr="008D7CF8">
              <w:rPr>
                <w:lang w:eastAsia="ar-SA"/>
              </w:rPr>
              <w:t>20</w:t>
            </w:r>
            <w:r w:rsidR="00E246B0" w:rsidRPr="00DA10C0">
              <w:rPr>
                <w:lang w:eastAsia="ar-SA"/>
              </w:rPr>
              <w:t xml:space="preserve"> года.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051E9F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9</w:t>
            </w:r>
          </w:p>
        </w:tc>
        <w:tc>
          <w:tcPr>
            <w:tcW w:w="3261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</w:t>
            </w:r>
          </w:p>
        </w:tc>
        <w:tc>
          <w:tcPr>
            <w:tcW w:w="6804" w:type="dxa"/>
          </w:tcPr>
          <w:p w:rsidR="008D4C58" w:rsidRPr="00FC11F5" w:rsidRDefault="008D4C58" w:rsidP="00FE57B4">
            <w:pPr>
              <w:pStyle w:val="HTML"/>
              <w:tabs>
                <w:tab w:val="left" w:pos="993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5">
              <w:rPr>
                <w:rFonts w:ascii="Times New Roman" w:hAnsi="Times New Roman" w:cs="Times New Roman"/>
                <w:sz w:val="24"/>
                <w:szCs w:val="24"/>
              </w:rPr>
              <w:t>Заявки на участие в конкурентной закупке представляются согласно требованиям к содержанию, оформлению и составу заявки на участие в закупке, указанным в документации о закупке.</w:t>
            </w:r>
          </w:p>
          <w:p w:rsidR="008D4C58" w:rsidRPr="00FC11F5" w:rsidRDefault="008D4C58" w:rsidP="00FE57B4">
            <w:pPr>
              <w:pStyle w:val="HTML"/>
              <w:tabs>
                <w:tab w:val="left" w:pos="993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5">
              <w:rPr>
                <w:rFonts w:ascii="Times New Roman" w:hAnsi="Times New Roman" w:cs="Times New Roman"/>
                <w:sz w:val="24"/>
                <w:szCs w:val="24"/>
              </w:rPr>
              <w:t>Электронные документы участника конкурентной закупки в электронной форме должны быть подписаны усиленной квалифицированной электронной подписью (далее - электронная подпись) лица, имеющего право действовать от имени соответственно участника конкурентной закупки в электронной форме.</w:t>
            </w:r>
          </w:p>
          <w:p w:rsidR="008D4C58" w:rsidRPr="00FC11F5" w:rsidRDefault="008D4C58" w:rsidP="00FE57B4">
            <w:pPr>
              <w:pStyle w:val="HTML"/>
              <w:tabs>
                <w:tab w:val="left" w:pos="993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5">
              <w:rPr>
                <w:rFonts w:ascii="Times New Roman" w:hAnsi="Times New Roman" w:cs="Times New Roman"/>
                <w:sz w:val="24"/>
                <w:szCs w:val="24"/>
              </w:rPr>
              <w:t>Участник конкурентной закупки в электронной форме, подавший заявку на участие в такой закупке, вправе отозвать данную заявку либо внести в нее изменения не позднее даты окончания срока подачи заявок на участие в такой закупке, направив об этом уведомление оператору электронной площадки.</w:t>
            </w:r>
          </w:p>
          <w:p w:rsidR="008D4C58" w:rsidRPr="008D7CF8" w:rsidRDefault="008D4C58" w:rsidP="00FE57B4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624"/>
              <w:jc w:val="both"/>
              <w:rPr>
                <w:u w:val="single"/>
              </w:rPr>
            </w:pPr>
            <w:r w:rsidRPr="00FC11F5">
              <w:rPr>
                <w:b/>
                <w:bCs/>
              </w:rPr>
              <w:t xml:space="preserve">Дата начала - дата и время окончания подачи заявок, место их </w:t>
            </w:r>
            <w:r w:rsidRPr="008D7CF8">
              <w:rPr>
                <w:b/>
                <w:bCs/>
              </w:rPr>
              <w:t xml:space="preserve">подачи: </w:t>
            </w:r>
            <w:r w:rsidRPr="008D7CF8">
              <w:rPr>
                <w:b/>
              </w:rPr>
              <w:t xml:space="preserve">с </w:t>
            </w:r>
            <w:r w:rsidR="00BE3546" w:rsidRPr="008D7CF8">
              <w:rPr>
                <w:b/>
              </w:rPr>
              <w:t>«</w:t>
            </w:r>
            <w:r w:rsidR="00880423">
              <w:rPr>
                <w:b/>
              </w:rPr>
              <w:t>2</w:t>
            </w:r>
            <w:r w:rsidR="004245A0">
              <w:rPr>
                <w:b/>
              </w:rPr>
              <w:t>9</w:t>
            </w:r>
            <w:r w:rsidR="00BE3546" w:rsidRPr="008D7CF8">
              <w:rPr>
                <w:b/>
              </w:rPr>
              <w:t xml:space="preserve">» </w:t>
            </w:r>
            <w:r w:rsidR="00880423">
              <w:rPr>
                <w:b/>
              </w:rPr>
              <w:t>декабря</w:t>
            </w:r>
            <w:r w:rsidR="00BE3546" w:rsidRPr="008D7CF8">
              <w:rPr>
                <w:b/>
              </w:rPr>
              <w:t xml:space="preserve"> </w:t>
            </w:r>
            <w:r w:rsidRPr="008D7CF8">
              <w:rPr>
                <w:b/>
              </w:rPr>
              <w:t>20</w:t>
            </w:r>
            <w:r w:rsidR="00F314B0" w:rsidRPr="008D7CF8">
              <w:rPr>
                <w:b/>
              </w:rPr>
              <w:t>20</w:t>
            </w:r>
            <w:r w:rsidR="00BE3546" w:rsidRPr="008D7CF8">
              <w:rPr>
                <w:b/>
              </w:rPr>
              <w:t xml:space="preserve"> </w:t>
            </w:r>
            <w:r w:rsidRPr="008D7CF8">
              <w:rPr>
                <w:b/>
              </w:rPr>
              <w:t>г. по</w:t>
            </w:r>
            <w:r w:rsidR="00BE3546" w:rsidRPr="008D7CF8">
              <w:rPr>
                <w:b/>
              </w:rPr>
              <w:t xml:space="preserve"> </w:t>
            </w:r>
            <w:r w:rsidR="00A1430C" w:rsidRPr="008D7CF8">
              <w:rPr>
                <w:b/>
              </w:rPr>
              <w:t>«</w:t>
            </w:r>
            <w:r w:rsidR="00880423">
              <w:rPr>
                <w:b/>
              </w:rPr>
              <w:t>1</w:t>
            </w:r>
            <w:r w:rsidR="004245A0">
              <w:rPr>
                <w:b/>
              </w:rPr>
              <w:t>4</w:t>
            </w:r>
            <w:r w:rsidR="00A1430C" w:rsidRPr="008D7CF8">
              <w:rPr>
                <w:b/>
              </w:rPr>
              <w:t>»</w:t>
            </w:r>
            <w:r w:rsidR="00667012" w:rsidRPr="008D7CF8">
              <w:rPr>
                <w:b/>
              </w:rPr>
              <w:t xml:space="preserve"> </w:t>
            </w:r>
            <w:r w:rsidR="00434043" w:rsidRPr="008D7CF8">
              <w:rPr>
                <w:b/>
              </w:rPr>
              <w:t>января</w:t>
            </w:r>
            <w:r w:rsidRPr="008D7CF8">
              <w:rPr>
                <w:b/>
              </w:rPr>
              <w:t xml:space="preserve"> 20</w:t>
            </w:r>
            <w:r w:rsidR="00434043" w:rsidRPr="008D7CF8">
              <w:rPr>
                <w:b/>
              </w:rPr>
              <w:t>2</w:t>
            </w:r>
            <w:r w:rsidR="00880423">
              <w:rPr>
                <w:b/>
              </w:rPr>
              <w:t>1</w:t>
            </w:r>
            <w:r w:rsidRPr="008D7CF8">
              <w:rPr>
                <w:b/>
              </w:rPr>
              <w:t xml:space="preserve"> г. в </w:t>
            </w:r>
            <w:r w:rsidR="00667012" w:rsidRPr="008D7CF8">
              <w:rPr>
                <w:b/>
              </w:rPr>
              <w:t>08</w:t>
            </w:r>
            <w:r w:rsidRPr="008D7CF8">
              <w:rPr>
                <w:b/>
              </w:rPr>
              <w:t>:</w:t>
            </w:r>
            <w:r w:rsidR="00667012" w:rsidRPr="008D7CF8">
              <w:rPr>
                <w:b/>
              </w:rPr>
              <w:t>00</w:t>
            </w:r>
            <w:r w:rsidRPr="008D7CF8">
              <w:rPr>
                <w:b/>
              </w:rPr>
              <w:t xml:space="preserve"> часов</w:t>
            </w:r>
            <w:r w:rsidR="00B511C7" w:rsidRPr="008D7CF8">
              <w:rPr>
                <w:b/>
              </w:rPr>
              <w:t xml:space="preserve"> </w:t>
            </w:r>
            <w:r w:rsidRPr="008D7CF8">
              <w:rPr>
                <w:b/>
              </w:rPr>
              <w:t>(время московское)</w:t>
            </w:r>
            <w:r w:rsidRPr="008D7CF8">
              <w:t xml:space="preserve"> по адресу электронной </w:t>
            </w:r>
            <w:r w:rsidRPr="008D7CF8">
              <w:lastRenderedPageBreak/>
              <w:t>площадки, указанной в пункте 8 извещения о проведении закупки.</w:t>
            </w:r>
          </w:p>
          <w:p w:rsidR="00B842B3" w:rsidRPr="008D7CF8" w:rsidRDefault="008D4C58" w:rsidP="00FE57B4">
            <w:pPr>
              <w:tabs>
                <w:tab w:val="left" w:pos="993"/>
              </w:tabs>
              <w:autoSpaceDE w:val="0"/>
              <w:ind w:firstLine="624"/>
              <w:jc w:val="both"/>
              <w:rPr>
                <w:b/>
                <w:bCs/>
              </w:rPr>
            </w:pPr>
            <w:r w:rsidRPr="008D7CF8">
              <w:rPr>
                <w:b/>
                <w:bCs/>
              </w:rPr>
              <w:t xml:space="preserve"> Дата и место рассмотрения первых частей заявок: </w:t>
            </w:r>
          </w:p>
          <w:p w:rsidR="008D4C58" w:rsidRPr="008D7CF8" w:rsidRDefault="0050008D" w:rsidP="00801CFA">
            <w:pPr>
              <w:autoSpaceDE w:val="0"/>
              <w:jc w:val="both"/>
              <w:rPr>
                <w:b/>
              </w:rPr>
            </w:pPr>
            <w:r w:rsidRPr="008D7CF8">
              <w:rPr>
                <w:b/>
              </w:rPr>
              <w:t>«</w:t>
            </w:r>
            <w:r w:rsidR="00880423">
              <w:rPr>
                <w:b/>
              </w:rPr>
              <w:t>1</w:t>
            </w:r>
            <w:r w:rsidR="004245A0">
              <w:rPr>
                <w:b/>
              </w:rPr>
              <w:t>5</w:t>
            </w:r>
            <w:r w:rsidRPr="008D7CF8">
              <w:rPr>
                <w:b/>
              </w:rPr>
              <w:t xml:space="preserve">» января </w:t>
            </w:r>
            <w:r w:rsidR="00A132C4" w:rsidRPr="008D7CF8">
              <w:rPr>
                <w:b/>
              </w:rPr>
              <w:t>20</w:t>
            </w:r>
            <w:r w:rsidR="00773675" w:rsidRPr="008D7CF8">
              <w:rPr>
                <w:b/>
              </w:rPr>
              <w:t>2</w:t>
            </w:r>
            <w:r w:rsidR="00880423">
              <w:rPr>
                <w:b/>
              </w:rPr>
              <w:t>1</w:t>
            </w:r>
            <w:r w:rsidR="00A132C4" w:rsidRPr="008D7CF8">
              <w:rPr>
                <w:b/>
              </w:rPr>
              <w:t xml:space="preserve"> </w:t>
            </w:r>
            <w:r w:rsidR="008D4C58" w:rsidRPr="008D7CF8">
              <w:rPr>
                <w:b/>
                <w:spacing w:val="-6"/>
              </w:rPr>
              <w:t>г</w:t>
            </w:r>
            <w:r w:rsidR="008D4C58" w:rsidRPr="008D7CF8">
              <w:rPr>
                <w:spacing w:val="-6"/>
              </w:rPr>
              <w:t xml:space="preserve">. по адресу: </w:t>
            </w:r>
            <w:r w:rsidR="004E6BE8" w:rsidRPr="008D7CF8">
              <w:rPr>
                <w:spacing w:val="-6"/>
              </w:rPr>
              <w:t xml:space="preserve">295011, Республика Крым, г. Симферополь, ул. Училищная, 42 «А», </w:t>
            </w:r>
            <w:proofErr w:type="spellStart"/>
            <w:r w:rsidR="004E6BE8" w:rsidRPr="008D7CF8">
              <w:rPr>
                <w:spacing w:val="-6"/>
              </w:rPr>
              <w:t>каб</w:t>
            </w:r>
            <w:proofErr w:type="spellEnd"/>
            <w:r w:rsidR="008D4C58" w:rsidRPr="008D7CF8">
              <w:rPr>
                <w:spacing w:val="-6"/>
              </w:rPr>
              <w:t>.</w:t>
            </w:r>
            <w:r w:rsidR="004E6BE8" w:rsidRPr="008D7CF8">
              <w:rPr>
                <w:spacing w:val="-6"/>
              </w:rPr>
              <w:t xml:space="preserve"> </w:t>
            </w:r>
            <w:r w:rsidR="00880423">
              <w:rPr>
                <w:spacing w:val="-6"/>
              </w:rPr>
              <w:t>32</w:t>
            </w:r>
            <w:r w:rsidR="002E61E9" w:rsidRPr="008D7CF8">
              <w:rPr>
                <w:spacing w:val="-6"/>
              </w:rPr>
              <w:t xml:space="preserve"> </w:t>
            </w:r>
            <w:r w:rsidR="002E61E9" w:rsidRPr="008D7CF8">
              <w:rPr>
                <w:b/>
                <w:spacing w:val="-6"/>
              </w:rPr>
              <w:t xml:space="preserve">до </w:t>
            </w:r>
            <w:r w:rsidR="00667012" w:rsidRPr="008D7CF8">
              <w:rPr>
                <w:b/>
                <w:spacing w:val="-6"/>
              </w:rPr>
              <w:t>23</w:t>
            </w:r>
            <w:r w:rsidR="002E61E9" w:rsidRPr="008D7CF8">
              <w:rPr>
                <w:b/>
                <w:spacing w:val="-6"/>
              </w:rPr>
              <w:t>:</w:t>
            </w:r>
            <w:r w:rsidR="00667012" w:rsidRPr="008D7CF8">
              <w:rPr>
                <w:b/>
                <w:spacing w:val="-6"/>
              </w:rPr>
              <w:t>5</w:t>
            </w:r>
            <w:r w:rsidR="00FC16D8">
              <w:rPr>
                <w:b/>
                <w:spacing w:val="-6"/>
              </w:rPr>
              <w:t>5</w:t>
            </w:r>
            <w:r w:rsidR="002E61E9" w:rsidRPr="008D7CF8">
              <w:rPr>
                <w:b/>
                <w:spacing w:val="-6"/>
              </w:rPr>
              <w:t xml:space="preserve"> </w:t>
            </w:r>
            <w:r w:rsidR="002E61E9" w:rsidRPr="008D7CF8">
              <w:rPr>
                <w:b/>
              </w:rPr>
              <w:t>(время московское)</w:t>
            </w:r>
          </w:p>
          <w:p w:rsidR="008D4C58" w:rsidRPr="008D7CF8" w:rsidRDefault="008D4C58" w:rsidP="00E246B0">
            <w:pPr>
              <w:tabs>
                <w:tab w:val="left" w:pos="993"/>
              </w:tabs>
              <w:autoSpaceDE w:val="0"/>
              <w:ind w:firstLine="624"/>
              <w:jc w:val="both"/>
            </w:pPr>
            <w:r w:rsidRPr="008D7CF8">
              <w:rPr>
                <w:b/>
                <w:bCs/>
              </w:rPr>
              <w:t>Дата, место начала проведения аукциона в электронной форме:</w:t>
            </w:r>
            <w:r w:rsidR="00E246B0" w:rsidRPr="008D7CF8">
              <w:t xml:space="preserve"> </w:t>
            </w:r>
            <w:r w:rsidR="00BE3546" w:rsidRPr="008D7CF8">
              <w:rPr>
                <w:b/>
              </w:rPr>
              <w:t>«</w:t>
            </w:r>
            <w:r w:rsidR="004245A0">
              <w:rPr>
                <w:b/>
              </w:rPr>
              <w:t>18</w:t>
            </w:r>
            <w:r w:rsidR="00BE3546" w:rsidRPr="008D7CF8">
              <w:rPr>
                <w:b/>
              </w:rPr>
              <w:t xml:space="preserve">» </w:t>
            </w:r>
            <w:r w:rsidR="00880423">
              <w:rPr>
                <w:b/>
              </w:rPr>
              <w:t>января</w:t>
            </w:r>
            <w:r w:rsidR="00BE3546" w:rsidRPr="008D7CF8">
              <w:rPr>
                <w:b/>
              </w:rPr>
              <w:t xml:space="preserve"> </w:t>
            </w:r>
            <w:r w:rsidRPr="008D7CF8">
              <w:rPr>
                <w:b/>
              </w:rPr>
              <w:t>20</w:t>
            </w:r>
            <w:r w:rsidR="00773675" w:rsidRPr="008D7CF8">
              <w:rPr>
                <w:b/>
              </w:rPr>
              <w:t>2</w:t>
            </w:r>
            <w:r w:rsidR="00880423">
              <w:rPr>
                <w:b/>
              </w:rPr>
              <w:t>1</w:t>
            </w:r>
            <w:r w:rsidRPr="008D7CF8">
              <w:rPr>
                <w:b/>
              </w:rPr>
              <w:t xml:space="preserve"> г.</w:t>
            </w:r>
            <w:r w:rsidRPr="008D7CF8">
              <w:t xml:space="preserve"> </w:t>
            </w:r>
            <w:r w:rsidR="00DB7880" w:rsidRPr="008D7CF8">
              <w:rPr>
                <w:b/>
              </w:rPr>
              <w:t>в 09:</w:t>
            </w:r>
            <w:r w:rsidR="00FC11F5" w:rsidRPr="008D7CF8">
              <w:rPr>
                <w:b/>
              </w:rPr>
              <w:t>0</w:t>
            </w:r>
            <w:r w:rsidR="00DB7880" w:rsidRPr="008D7CF8">
              <w:rPr>
                <w:b/>
              </w:rPr>
              <w:t>0</w:t>
            </w:r>
            <w:r w:rsidR="00DB7880" w:rsidRPr="008D7CF8">
              <w:t xml:space="preserve"> </w:t>
            </w:r>
            <w:r w:rsidRPr="008D7CF8">
              <w:t>по адресу электронной площадки, указанной в пункте 8 извещения о проведении закупки.</w:t>
            </w:r>
          </w:p>
          <w:p w:rsidR="008D4C58" w:rsidRPr="00FC11F5" w:rsidRDefault="008D4C58" w:rsidP="00E246B0">
            <w:pPr>
              <w:tabs>
                <w:tab w:val="left" w:pos="993"/>
              </w:tabs>
              <w:autoSpaceDE w:val="0"/>
              <w:ind w:firstLine="624"/>
              <w:jc w:val="both"/>
              <w:rPr>
                <w:b/>
                <w:bCs/>
              </w:rPr>
            </w:pPr>
            <w:r w:rsidRPr="008D7CF8">
              <w:rPr>
                <w:b/>
                <w:bCs/>
              </w:rPr>
              <w:t> Дата и место рас</w:t>
            </w:r>
            <w:r w:rsidR="003023CA" w:rsidRPr="008D7CF8">
              <w:rPr>
                <w:b/>
                <w:bCs/>
              </w:rPr>
              <w:t>смотрения вторых частей заявок</w:t>
            </w:r>
            <w:r w:rsidR="00BD6189" w:rsidRPr="008D7CF8">
              <w:rPr>
                <w:b/>
                <w:bCs/>
              </w:rPr>
              <w:t xml:space="preserve"> и подведения итогов закупки</w:t>
            </w:r>
            <w:r w:rsidR="004245A0">
              <w:rPr>
                <w:b/>
                <w:bCs/>
              </w:rPr>
              <w:t xml:space="preserve"> не позднее</w:t>
            </w:r>
            <w:r w:rsidR="003023CA" w:rsidRPr="008D7CF8">
              <w:rPr>
                <w:b/>
                <w:bCs/>
              </w:rPr>
              <w:t xml:space="preserve">: </w:t>
            </w:r>
            <w:r w:rsidR="00E246B0" w:rsidRPr="008D7CF8">
              <w:rPr>
                <w:b/>
                <w:bCs/>
              </w:rPr>
              <w:t xml:space="preserve"> </w:t>
            </w:r>
            <w:r w:rsidR="00DA10C0" w:rsidRPr="008D7CF8">
              <w:rPr>
                <w:b/>
              </w:rPr>
              <w:t>«</w:t>
            </w:r>
            <w:r w:rsidR="004245A0">
              <w:rPr>
                <w:b/>
              </w:rPr>
              <w:t>21</w:t>
            </w:r>
            <w:r w:rsidR="00DA10C0" w:rsidRPr="008D7CF8">
              <w:rPr>
                <w:b/>
              </w:rPr>
              <w:t xml:space="preserve">» </w:t>
            </w:r>
            <w:r w:rsidR="00F278FC">
              <w:rPr>
                <w:b/>
              </w:rPr>
              <w:t>января</w:t>
            </w:r>
            <w:r w:rsidR="00DA10C0" w:rsidRPr="008D7CF8">
              <w:rPr>
                <w:b/>
              </w:rPr>
              <w:t xml:space="preserve"> </w:t>
            </w:r>
            <w:r w:rsidRPr="008D7CF8">
              <w:rPr>
                <w:b/>
              </w:rPr>
              <w:t>20</w:t>
            </w:r>
            <w:r w:rsidR="00773675" w:rsidRPr="008D7CF8">
              <w:rPr>
                <w:b/>
              </w:rPr>
              <w:t>2</w:t>
            </w:r>
            <w:r w:rsidR="00F278FC">
              <w:rPr>
                <w:b/>
              </w:rPr>
              <w:t>1</w:t>
            </w:r>
            <w:r w:rsidRPr="008D7CF8">
              <w:rPr>
                <w:b/>
              </w:rPr>
              <w:t xml:space="preserve"> г.</w:t>
            </w:r>
            <w:r w:rsidRPr="008D7CF8">
              <w:t xml:space="preserve"> по адресу: </w:t>
            </w:r>
            <w:r w:rsidR="004E6BE8" w:rsidRPr="008D7CF8">
              <w:t>295011, Республика Крым, г. Симферополь</w:t>
            </w:r>
            <w:r w:rsidR="004E6BE8" w:rsidRPr="00FC11F5">
              <w:t>, ул. Училищная, 42 «А»</w:t>
            </w:r>
            <w:r w:rsidR="00DF0162" w:rsidRPr="00FC11F5">
              <w:t xml:space="preserve">, </w:t>
            </w:r>
            <w:r w:rsidR="00DF0162" w:rsidRPr="00FC11F5">
              <w:rPr>
                <w:b/>
                <w:spacing w:val="-6"/>
              </w:rPr>
              <w:t xml:space="preserve">до </w:t>
            </w:r>
            <w:r w:rsidR="00667012" w:rsidRPr="00FC11F5">
              <w:rPr>
                <w:b/>
                <w:spacing w:val="-6"/>
              </w:rPr>
              <w:t>23</w:t>
            </w:r>
            <w:r w:rsidR="00DF0162" w:rsidRPr="00FC11F5">
              <w:rPr>
                <w:b/>
                <w:spacing w:val="-6"/>
              </w:rPr>
              <w:t>:</w:t>
            </w:r>
            <w:r w:rsidR="00667012" w:rsidRPr="00FC11F5">
              <w:rPr>
                <w:b/>
                <w:spacing w:val="-6"/>
              </w:rPr>
              <w:t>5</w:t>
            </w:r>
            <w:r w:rsidR="00FC16D8">
              <w:rPr>
                <w:b/>
                <w:spacing w:val="-6"/>
              </w:rPr>
              <w:t>5</w:t>
            </w:r>
            <w:r w:rsidR="00DF0162" w:rsidRPr="00FC11F5">
              <w:rPr>
                <w:b/>
                <w:spacing w:val="-6"/>
              </w:rPr>
              <w:t xml:space="preserve"> </w:t>
            </w:r>
            <w:r w:rsidR="00DF0162" w:rsidRPr="00FC11F5">
              <w:rPr>
                <w:b/>
              </w:rPr>
              <w:t>(время московское)</w:t>
            </w:r>
          </w:p>
          <w:p w:rsidR="003023CA" w:rsidRPr="00FC11F5" w:rsidRDefault="003023CA" w:rsidP="00DF0162">
            <w:pPr>
              <w:tabs>
                <w:tab w:val="left" w:pos="993"/>
              </w:tabs>
              <w:autoSpaceDE w:val="0"/>
              <w:ind w:firstLine="624"/>
              <w:jc w:val="both"/>
              <w:rPr>
                <w:b/>
              </w:rPr>
            </w:pPr>
          </w:p>
          <w:p w:rsidR="008D4C58" w:rsidRPr="00FC11F5" w:rsidRDefault="008D4C58" w:rsidP="00FE57B4">
            <w:pPr>
              <w:tabs>
                <w:tab w:val="left" w:pos="993"/>
              </w:tabs>
              <w:ind w:firstLine="624"/>
              <w:jc w:val="both"/>
              <w:rPr>
                <w:b/>
                <w:bCs/>
              </w:rPr>
            </w:pPr>
            <w:r w:rsidRPr="00FC11F5">
              <w:t>Протоколы, составляемые в ходе закупки, размещаются заказчиком в единой информационной системе не позднее чем через три дня со дня подписания таких протоколов</w:t>
            </w:r>
            <w:r w:rsidR="00B511C7" w:rsidRPr="00FC11F5">
              <w:t>.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051E9F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lastRenderedPageBreak/>
              <w:t>10</w:t>
            </w:r>
          </w:p>
        </w:tc>
        <w:tc>
          <w:tcPr>
            <w:tcW w:w="3261" w:type="dxa"/>
          </w:tcPr>
          <w:p w:rsidR="008D4C58" w:rsidRPr="00FC11F5" w:rsidRDefault="008D4C58" w:rsidP="004556C3">
            <w:pPr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 xml:space="preserve">Наименование оператора электронной </w:t>
            </w:r>
            <w:proofErr w:type="gramStart"/>
            <w:r w:rsidRPr="00FC11F5">
              <w:rPr>
                <w:b/>
                <w:bCs/>
              </w:rPr>
              <w:t>площадки</w:t>
            </w:r>
            <w:proofErr w:type="gramEnd"/>
            <w:r w:rsidRPr="00FC11F5">
              <w:rPr>
                <w:b/>
                <w:bCs/>
              </w:rPr>
              <w:t xml:space="preserve"> с</w:t>
            </w:r>
            <w:r w:rsidR="004556C3">
              <w:rPr>
                <w:b/>
                <w:bCs/>
              </w:rPr>
              <w:t xml:space="preserve"> </w:t>
            </w:r>
            <w:r w:rsidRPr="00FC11F5">
              <w:rPr>
                <w:b/>
                <w:bCs/>
              </w:rPr>
              <w:t>использованием которой проводится закупка</w:t>
            </w:r>
          </w:p>
        </w:tc>
        <w:tc>
          <w:tcPr>
            <w:tcW w:w="6804" w:type="dxa"/>
            <w:vAlign w:val="center"/>
          </w:tcPr>
          <w:p w:rsidR="008D4C58" w:rsidRPr="00FC11F5" w:rsidRDefault="008D4C58" w:rsidP="00A1430C">
            <w:r w:rsidRPr="00FC11F5">
              <w:t xml:space="preserve"> </w:t>
            </w:r>
            <w:r w:rsidR="00F278FC" w:rsidRPr="002D1744">
              <w:t>ООО «Крымская ЭТП»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051E9F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10</w:t>
            </w:r>
            <w:r w:rsidR="008D4C58" w:rsidRPr="00FC11F5">
              <w:rPr>
                <w:b/>
                <w:bCs/>
              </w:rPr>
              <w:t>.1</w:t>
            </w:r>
          </w:p>
        </w:tc>
        <w:tc>
          <w:tcPr>
            <w:tcW w:w="3261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Адрес электронной площадки в информационно-телекоммуникационной сети "Интернет" (при осуществлении конкурентной закупки)</w:t>
            </w:r>
          </w:p>
        </w:tc>
        <w:tc>
          <w:tcPr>
            <w:tcW w:w="6804" w:type="dxa"/>
            <w:vAlign w:val="center"/>
          </w:tcPr>
          <w:p w:rsidR="008D4C58" w:rsidRPr="00FC11F5" w:rsidRDefault="00F278FC" w:rsidP="00DD6DBB">
            <w:pPr>
              <w:pStyle w:val="HTML"/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https://www.torgi82.ru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051E9F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10</w:t>
            </w:r>
            <w:r w:rsidR="008D4C58" w:rsidRPr="00FC11F5">
              <w:rPr>
                <w:b/>
                <w:bCs/>
              </w:rPr>
              <w:t>.2</w:t>
            </w:r>
          </w:p>
        </w:tc>
        <w:tc>
          <w:tcPr>
            <w:tcW w:w="3261" w:type="dxa"/>
          </w:tcPr>
          <w:p w:rsidR="008D4C58" w:rsidRPr="00FC11F5" w:rsidRDefault="008D4C58" w:rsidP="00FE57B4">
            <w:pPr>
              <w:pStyle w:val="a3"/>
              <w:keepLines/>
              <w:widowControl w:val="0"/>
              <w:suppressLineNumbers/>
              <w:tabs>
                <w:tab w:val="left" w:pos="993"/>
              </w:tabs>
              <w:suppressAutoHyphens/>
              <w:autoSpaceDE w:val="0"/>
              <w:autoSpaceDN w:val="0"/>
              <w:ind w:left="0"/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Адрес ЕИС в сети «Интернет»</w:t>
            </w:r>
          </w:p>
        </w:tc>
        <w:tc>
          <w:tcPr>
            <w:tcW w:w="6804" w:type="dxa"/>
          </w:tcPr>
          <w:p w:rsidR="008D4C58" w:rsidRPr="00FC11F5" w:rsidRDefault="008D4C58" w:rsidP="00FE57B4">
            <w:r w:rsidRPr="00FC11F5">
              <w:t>www.zakupki.gov.ru</w:t>
            </w:r>
          </w:p>
        </w:tc>
      </w:tr>
      <w:tr w:rsidR="00793D95" w:rsidRPr="00FC11F5" w:rsidTr="0066788A">
        <w:tc>
          <w:tcPr>
            <w:tcW w:w="637" w:type="dxa"/>
          </w:tcPr>
          <w:p w:rsidR="00793D95" w:rsidRPr="00FC11F5" w:rsidRDefault="00793D95" w:rsidP="00051E9F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1</w:t>
            </w:r>
            <w:r w:rsidR="00051E9F" w:rsidRPr="00FC11F5">
              <w:rPr>
                <w:b/>
                <w:bCs/>
              </w:rPr>
              <w:t>1</w:t>
            </w:r>
          </w:p>
        </w:tc>
        <w:tc>
          <w:tcPr>
            <w:tcW w:w="3261" w:type="dxa"/>
          </w:tcPr>
          <w:p w:rsidR="00793D95" w:rsidRPr="00FC11F5" w:rsidRDefault="00793D95" w:rsidP="00407DA6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Внесение изменений в извещение об аукционе в электронной форме, документацию о проведен</w:t>
            </w:r>
            <w:proofErr w:type="gramStart"/>
            <w:r w:rsidRPr="00FC11F5">
              <w:rPr>
                <w:b/>
                <w:bCs/>
              </w:rPr>
              <w:t>ии ау</w:t>
            </w:r>
            <w:proofErr w:type="gramEnd"/>
            <w:r w:rsidRPr="00FC11F5">
              <w:rPr>
                <w:b/>
                <w:bCs/>
              </w:rPr>
              <w:t>кциона в электронной форме</w:t>
            </w:r>
          </w:p>
        </w:tc>
        <w:tc>
          <w:tcPr>
            <w:tcW w:w="6804" w:type="dxa"/>
          </w:tcPr>
          <w:p w:rsidR="00793D95" w:rsidRPr="00FC11F5" w:rsidRDefault="00793D95" w:rsidP="00407DA6">
            <w:pPr>
              <w:ind w:firstLine="426"/>
              <w:jc w:val="both"/>
              <w:rPr>
                <w:b/>
                <w:bCs/>
                <w:iCs/>
              </w:rPr>
            </w:pPr>
            <w:proofErr w:type="gramStart"/>
            <w:r w:rsidRPr="00FC11F5">
              <w:t xml:space="preserve">Заказчик вправе принять решение о внесении изменений в документацию </w:t>
            </w:r>
            <w:r w:rsidRPr="00FC11F5">
              <w:rPr>
                <w:szCs w:val="22"/>
                <w:lang w:eastAsia="en-US"/>
              </w:rPr>
              <w:t>о проведении аукциона в электронной форме</w:t>
            </w:r>
            <w:r w:rsidRPr="00FC11F5">
              <w:t xml:space="preserve"> в любой день до даты окончания срока подачи заявок, с возможностью продления срока таким образом,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половины срока подачи заявок.</w:t>
            </w:r>
            <w:proofErr w:type="gramEnd"/>
          </w:p>
          <w:p w:rsidR="00793D95" w:rsidRPr="00FC11F5" w:rsidRDefault="00793D95" w:rsidP="00407DA6">
            <w:pPr>
              <w:tabs>
                <w:tab w:val="left" w:pos="0"/>
              </w:tabs>
              <w:spacing w:line="40" w:lineRule="atLeast"/>
              <w:ind w:firstLine="459"/>
              <w:jc w:val="both"/>
            </w:pPr>
            <w:proofErr w:type="gramStart"/>
            <w:r w:rsidRPr="00FC11F5">
              <w:t xml:space="preserve">Любое изменение в аукционную документации является неотъемлемой ее частью. </w:t>
            </w:r>
            <w:proofErr w:type="gramEnd"/>
          </w:p>
          <w:p w:rsidR="00793D95" w:rsidRPr="00FC11F5" w:rsidRDefault="00793D95" w:rsidP="004B22BB">
            <w:pPr>
              <w:tabs>
                <w:tab w:val="left" w:pos="0"/>
              </w:tabs>
              <w:spacing w:line="40" w:lineRule="atLeast"/>
              <w:ind w:firstLine="459"/>
              <w:jc w:val="both"/>
            </w:pPr>
            <w:r w:rsidRPr="00FC11F5">
              <w:rPr>
                <w:snapToGrid w:val="0"/>
              </w:rPr>
              <w:t xml:space="preserve">Изменения, вносимые в извещение об аукционе в электронной форме, аукционную документацию размещаются заказчиком в единой информационной системе не позднее чем в течение трех дней со дня принятия  решения о внесении указанных изменений, </w:t>
            </w:r>
            <w:r w:rsidRPr="00FC11F5">
              <w:t>участники самостоятельно отслеживают такие изменения.</w:t>
            </w:r>
          </w:p>
          <w:p w:rsidR="00793D95" w:rsidRPr="00FC11F5" w:rsidRDefault="00793D95" w:rsidP="004B22BB">
            <w:pPr>
              <w:tabs>
                <w:tab w:val="left" w:pos="993"/>
              </w:tabs>
              <w:jc w:val="both"/>
            </w:pPr>
            <w:r w:rsidRPr="00FC11F5">
              <w:rPr>
                <w:rFonts w:eastAsiaTheme="minorHAnsi" w:cstheme="minorBidi"/>
                <w:lang w:eastAsia="en-US"/>
              </w:rPr>
              <w:t>Участники закупки должны самостоятельно отслеживать изменения, вносимые в извещения и/или в документацию о закупке. Заказчик не несёт ответственности за несвоевременное получение участником закупки информации в единой информационной системе.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793D95" w:rsidP="00051E9F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lastRenderedPageBreak/>
              <w:t>1</w:t>
            </w:r>
            <w:r w:rsidR="00051E9F" w:rsidRPr="00FC11F5">
              <w:rPr>
                <w:b/>
                <w:bCs/>
              </w:rPr>
              <w:t>2</w:t>
            </w:r>
          </w:p>
        </w:tc>
        <w:tc>
          <w:tcPr>
            <w:tcW w:w="3261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Сведения о праве Заказчика отказаться от проведения процедуры аукциона в электронной форме</w:t>
            </w:r>
          </w:p>
        </w:tc>
        <w:tc>
          <w:tcPr>
            <w:tcW w:w="6804" w:type="dxa"/>
          </w:tcPr>
          <w:p w:rsidR="008D4C58" w:rsidRPr="00FC11F5" w:rsidRDefault="008D4C58" w:rsidP="00FE57B4">
            <w:pPr>
              <w:tabs>
                <w:tab w:val="left" w:pos="993"/>
              </w:tabs>
              <w:ind w:firstLine="624"/>
              <w:jc w:val="both"/>
              <w:rPr>
                <w:b/>
                <w:bCs/>
              </w:rPr>
            </w:pPr>
            <w:r w:rsidRPr="00FC11F5">
              <w:t>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</w:p>
          <w:p w:rsidR="008D4C58" w:rsidRPr="00FC11F5" w:rsidRDefault="008D4C58" w:rsidP="00FE57B4">
            <w:pPr>
              <w:pStyle w:val="HTML"/>
              <w:tabs>
                <w:tab w:val="left" w:pos="993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5">
              <w:rPr>
                <w:rFonts w:ascii="Times New Roman" w:hAnsi="Times New Roman" w:cs="Times New Roman"/>
                <w:sz w:val="24"/>
                <w:szCs w:val="24"/>
              </w:rPr>
              <w:t>Решение об отмене конкурентной закупки размещается в единой информационной системе в день принятия этого решения.</w:t>
            </w:r>
          </w:p>
          <w:p w:rsidR="008D4C58" w:rsidRPr="00FC11F5" w:rsidRDefault="008D4C58" w:rsidP="00FE57B4">
            <w:pPr>
              <w:pStyle w:val="HTML"/>
              <w:tabs>
                <w:tab w:val="left" w:pos="993"/>
              </w:tabs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F5">
              <w:rPr>
                <w:rFonts w:ascii="Times New Roman" w:hAnsi="Times New Roman" w:cs="Times New Roman"/>
                <w:sz w:val="24"/>
                <w:szCs w:val="24"/>
              </w:rPr>
              <w:t xml:space="preserve"> По истечении срока отмены конкурентной закупки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8D4C58" w:rsidP="00051E9F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1</w:t>
            </w:r>
            <w:r w:rsidR="00051E9F" w:rsidRPr="00FC11F5">
              <w:rPr>
                <w:b/>
                <w:bCs/>
              </w:rPr>
              <w:t>3</w:t>
            </w:r>
          </w:p>
        </w:tc>
        <w:tc>
          <w:tcPr>
            <w:tcW w:w="3261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Информация об установлении ограничений в соответствии с частью 8 статьи 3 Федерального закона от 18 июля 2011 г. № 223-ФЗ «О закупках товаров, работ, услуг отдельными видами юридических лиц»</w:t>
            </w:r>
          </w:p>
        </w:tc>
        <w:tc>
          <w:tcPr>
            <w:tcW w:w="6804" w:type="dxa"/>
          </w:tcPr>
          <w:p w:rsidR="00326A2E" w:rsidRPr="00FC11F5" w:rsidRDefault="00B842B3" w:rsidP="00326A2E">
            <w:pPr>
              <w:pStyle w:val="HTM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1F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Установлено</w:t>
            </w:r>
          </w:p>
          <w:p w:rsidR="00B842B3" w:rsidRPr="00FC11F5" w:rsidRDefault="00B842B3" w:rsidP="00326A2E">
            <w:pPr>
              <w:pStyle w:val="HTM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C58" w:rsidRPr="00FC11F5" w:rsidRDefault="00B842B3" w:rsidP="00B842B3">
            <w:pPr>
              <w:pStyle w:val="HTML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1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4C58" w:rsidRPr="00FC11F5">
              <w:rPr>
                <w:rFonts w:ascii="Times New Roman" w:hAnsi="Times New Roman" w:cs="Times New Roman"/>
                <w:sz w:val="24"/>
                <w:szCs w:val="24"/>
              </w:rPr>
              <w:t>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</w:t>
            </w:r>
            <w:r w:rsidR="00326A2E" w:rsidRPr="00FC11F5">
              <w:rPr>
                <w:rFonts w:ascii="Times New Roman" w:hAnsi="Times New Roman" w:cs="Times New Roman"/>
                <w:sz w:val="24"/>
                <w:szCs w:val="24"/>
              </w:rPr>
              <w:t>ым иностранными лицами;</w:t>
            </w:r>
            <w:proofErr w:type="gramEnd"/>
          </w:p>
          <w:p w:rsidR="008D4C58" w:rsidRPr="00FC11F5" w:rsidRDefault="008D4C58" w:rsidP="00902D9D">
            <w:pPr>
              <w:tabs>
                <w:tab w:val="left" w:pos="993"/>
              </w:tabs>
              <w:jc w:val="both"/>
            </w:pP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8D4C58" w:rsidP="00051E9F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1</w:t>
            </w:r>
            <w:r w:rsidR="00051E9F" w:rsidRPr="00FC11F5">
              <w:rPr>
                <w:b/>
                <w:bCs/>
              </w:rPr>
              <w:t>4</w:t>
            </w:r>
          </w:p>
        </w:tc>
        <w:tc>
          <w:tcPr>
            <w:tcW w:w="3261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Размер обеспечения заявок, срок и порядок его предоставления</w:t>
            </w:r>
          </w:p>
        </w:tc>
        <w:tc>
          <w:tcPr>
            <w:tcW w:w="6804" w:type="dxa"/>
          </w:tcPr>
          <w:p w:rsidR="00BD6189" w:rsidRPr="00FC11F5" w:rsidRDefault="00742954" w:rsidP="0099637D">
            <w:pPr>
              <w:tabs>
                <w:tab w:val="left" w:pos="993"/>
              </w:tabs>
              <w:jc w:val="both"/>
              <w:rPr>
                <w:b/>
                <w:lang w:eastAsia="en-US"/>
              </w:rPr>
            </w:pPr>
            <w:r>
              <w:rPr>
                <w:b/>
                <w:bCs/>
              </w:rPr>
              <w:t>Не установлено</w:t>
            </w:r>
            <w:r w:rsidR="0099637D" w:rsidRPr="00FC11F5">
              <w:rPr>
                <w:b/>
                <w:lang w:eastAsia="en-US"/>
              </w:rPr>
              <w:t xml:space="preserve"> 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8D4C58" w:rsidP="00051E9F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1</w:t>
            </w:r>
            <w:r w:rsidR="00051E9F" w:rsidRPr="00FC11F5">
              <w:rPr>
                <w:b/>
                <w:bCs/>
              </w:rPr>
              <w:t>5</w:t>
            </w:r>
          </w:p>
        </w:tc>
        <w:tc>
          <w:tcPr>
            <w:tcW w:w="3261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Обеспечение исполнения договора</w:t>
            </w:r>
          </w:p>
        </w:tc>
        <w:tc>
          <w:tcPr>
            <w:tcW w:w="6804" w:type="dxa"/>
          </w:tcPr>
          <w:p w:rsidR="0099637D" w:rsidRPr="00FC11F5" w:rsidRDefault="0099637D" w:rsidP="0099637D">
            <w:pPr>
              <w:rPr>
                <w:b/>
                <w:bCs/>
              </w:rPr>
            </w:pPr>
            <w:r w:rsidRPr="00FC11F5">
              <w:rPr>
                <w:b/>
                <w:bCs/>
              </w:rPr>
              <w:t>Установлено</w:t>
            </w:r>
          </w:p>
          <w:p w:rsidR="00F278FC" w:rsidRPr="00F278FC" w:rsidRDefault="00D04E68" w:rsidP="00F278FC">
            <w:pPr>
              <w:suppressAutoHyphens/>
              <w:jc w:val="both"/>
              <w:outlineLvl w:val="2"/>
              <w:rPr>
                <w:b/>
                <w:bCs/>
                <w:lang w:eastAsia="ar-SA"/>
              </w:rPr>
            </w:pPr>
            <w:r>
              <w:t>5</w:t>
            </w:r>
            <w:r w:rsidR="002F66E9" w:rsidRPr="002F66E9">
              <w:t xml:space="preserve"> % от начальной (максимальной) цены  договора, что составляет </w:t>
            </w:r>
            <w:r w:rsidR="002F66E9" w:rsidRPr="002F66E9">
              <w:rPr>
                <w:b/>
              </w:rPr>
              <w:t xml:space="preserve">– </w:t>
            </w:r>
            <w:r w:rsidR="00F278FC" w:rsidRPr="00F278FC">
              <w:rPr>
                <w:b/>
                <w:bCs/>
                <w:lang w:eastAsia="ar-SA"/>
              </w:rPr>
              <w:t>83 125,00 руб. (восемьдесят три тысячи сто двадцать пять рублей 00 копеек).</w:t>
            </w:r>
            <w:r w:rsidR="00F278FC" w:rsidRPr="00F278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‬</w:t>
            </w:r>
            <w:r w:rsidR="00F278FC" w:rsidRPr="00F278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‬</w:t>
            </w:r>
            <w:r w:rsidR="00F278FC" w:rsidRPr="00F278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‬</w:t>
            </w:r>
            <w:r w:rsidR="00F278FC" w:rsidRPr="00F278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‬</w:t>
            </w:r>
          </w:p>
          <w:p w:rsidR="0099637D" w:rsidRPr="00FC11F5" w:rsidRDefault="0099637D" w:rsidP="0099637D">
            <w:pPr>
              <w:rPr>
                <w:b/>
                <w:bCs/>
              </w:rPr>
            </w:pPr>
          </w:p>
          <w:p w:rsidR="0099637D" w:rsidRPr="00FC11F5" w:rsidRDefault="0099637D" w:rsidP="0099637D">
            <w:pPr>
              <w:rPr>
                <w:bCs/>
              </w:rPr>
            </w:pPr>
            <w:r w:rsidRPr="00FC11F5">
              <w:rPr>
                <w:bCs/>
              </w:rPr>
              <w:t>Порядок внесения обеспечения исполнения обязательств по договор</w:t>
            </w:r>
            <w:r w:rsidR="004556C3">
              <w:rPr>
                <w:bCs/>
              </w:rPr>
              <w:t>у</w:t>
            </w:r>
            <w:r w:rsidRPr="00FC11F5">
              <w:rPr>
                <w:bCs/>
              </w:rPr>
              <w:t>:</w:t>
            </w:r>
          </w:p>
          <w:p w:rsidR="0099637D" w:rsidRPr="00FC11F5" w:rsidRDefault="0099637D" w:rsidP="0099637D">
            <w:pPr>
              <w:rPr>
                <w:bCs/>
              </w:rPr>
            </w:pPr>
            <w:r w:rsidRPr="00FC11F5">
              <w:rPr>
                <w:bCs/>
              </w:rPr>
              <w:t>Обеспечение исполнения договора может предоставляться участником закупки по его выбору путем внесения денежных средств на счет, указанный заказчиком в Документации, путем предоставления банковской гарантии.</w:t>
            </w:r>
          </w:p>
          <w:p w:rsidR="0099637D" w:rsidRPr="00FC11F5" w:rsidRDefault="0099637D" w:rsidP="0099637D">
            <w:pPr>
              <w:rPr>
                <w:bCs/>
              </w:rPr>
            </w:pPr>
          </w:p>
          <w:p w:rsidR="0099637D" w:rsidRPr="00FC11F5" w:rsidRDefault="0099637D" w:rsidP="0099637D">
            <w:pPr>
              <w:rPr>
                <w:bCs/>
              </w:rPr>
            </w:pPr>
            <w:r w:rsidRPr="00FC11F5">
              <w:rPr>
                <w:bCs/>
              </w:rPr>
              <w:t>Денежные средства, внесенные в качестве обеспечения исполнения договора, возвращаются в сроки установленные документацией, договором.</w:t>
            </w:r>
          </w:p>
          <w:p w:rsidR="0099637D" w:rsidRPr="00FC11F5" w:rsidRDefault="0099637D" w:rsidP="0099637D">
            <w:pPr>
              <w:rPr>
                <w:bCs/>
              </w:rPr>
            </w:pPr>
          </w:p>
          <w:p w:rsidR="0099637D" w:rsidRPr="00FC11F5" w:rsidRDefault="0099637D" w:rsidP="0099637D">
            <w:pPr>
              <w:rPr>
                <w:bCs/>
              </w:rPr>
            </w:pPr>
            <w:r w:rsidRPr="00FC11F5">
              <w:rPr>
                <w:bCs/>
              </w:rPr>
              <w:t xml:space="preserve">Банковская гарантия, выданная участнику закупки банком для целей обеспечения исполнения договора, должна соответствовать требованиям, указанным в документации. </w:t>
            </w:r>
          </w:p>
          <w:p w:rsidR="0099637D" w:rsidRPr="00FC11F5" w:rsidRDefault="0099637D" w:rsidP="0099637D">
            <w:pPr>
              <w:rPr>
                <w:bCs/>
              </w:rPr>
            </w:pPr>
          </w:p>
          <w:p w:rsidR="0099637D" w:rsidRPr="00FC11F5" w:rsidRDefault="0099637D" w:rsidP="0099637D">
            <w:pPr>
              <w:rPr>
                <w:bCs/>
              </w:rPr>
            </w:pPr>
            <w:r w:rsidRPr="00FC11F5">
              <w:rPr>
                <w:bCs/>
              </w:rPr>
              <w:t>Срок действия банковской гарантии, предоставленной в качестве обеспечения исполнения договора, должен превышать срок действия договора не менее чем на один месяц.</w:t>
            </w:r>
          </w:p>
          <w:p w:rsidR="0099637D" w:rsidRPr="00FC11F5" w:rsidRDefault="0099637D" w:rsidP="0099637D">
            <w:pPr>
              <w:rPr>
                <w:bCs/>
              </w:rPr>
            </w:pPr>
          </w:p>
          <w:p w:rsidR="0099637D" w:rsidRPr="00FC11F5" w:rsidRDefault="0099637D" w:rsidP="0099637D">
            <w:pPr>
              <w:rPr>
                <w:bCs/>
              </w:rPr>
            </w:pPr>
            <w:r w:rsidRPr="00FC11F5">
              <w:rPr>
                <w:bCs/>
              </w:rPr>
              <w:t>Банковская гарантия должна быть безотзывной и должна, содержать:</w:t>
            </w:r>
          </w:p>
          <w:p w:rsidR="00BE5555" w:rsidRPr="00BE5555" w:rsidRDefault="00BE5555" w:rsidP="00BE5555">
            <w:pPr>
              <w:rPr>
                <w:bCs/>
              </w:rPr>
            </w:pPr>
            <w:r w:rsidRPr="00BE5555">
              <w:rPr>
                <w:bCs/>
              </w:rPr>
              <w:t xml:space="preserve">1) сумму независимой гарантии, подлежащую уплате гарантом Заказчику, в установленных настоящим разделом случаях, или </w:t>
            </w:r>
            <w:r w:rsidRPr="00BE5555">
              <w:rPr>
                <w:bCs/>
              </w:rPr>
              <w:lastRenderedPageBreak/>
              <w:t>сумму независимой гарантии, подлежащую уплате гарантом Заказчику, в случае ненадлежащего исполнения обязатель</w:t>
            </w:r>
            <w:proofErr w:type="gramStart"/>
            <w:r w:rsidRPr="00BE5555">
              <w:rPr>
                <w:bCs/>
              </w:rPr>
              <w:t>ств пр</w:t>
            </w:r>
            <w:proofErr w:type="gramEnd"/>
            <w:r w:rsidRPr="00BE5555">
              <w:rPr>
                <w:bCs/>
              </w:rPr>
              <w:t>инципалом в соответствии установленной документации о закупке;</w:t>
            </w:r>
          </w:p>
          <w:p w:rsidR="00BE5555" w:rsidRPr="00BE5555" w:rsidRDefault="00BE5555" w:rsidP="00BE5555">
            <w:pPr>
              <w:rPr>
                <w:bCs/>
              </w:rPr>
            </w:pPr>
            <w:r w:rsidRPr="00BE5555">
              <w:rPr>
                <w:bCs/>
              </w:rPr>
              <w:t>2) обязательства принципала, надлежащее исполнение которых обеспечивается банковской гарантией;</w:t>
            </w:r>
          </w:p>
          <w:p w:rsidR="00BE5555" w:rsidRPr="00BE5555" w:rsidRDefault="00BE5555" w:rsidP="00BE5555">
            <w:pPr>
              <w:rPr>
                <w:bCs/>
              </w:rPr>
            </w:pPr>
            <w:r w:rsidRPr="00BE5555">
              <w:rPr>
                <w:bCs/>
              </w:rPr>
              <w:t>3) обязанность гаранта уплатить Заказчику неустойку в размере 0,1 процента денежной суммы, подлежащей уплате, за каждый день просрочки;</w:t>
            </w:r>
          </w:p>
          <w:p w:rsidR="00BE5555" w:rsidRPr="00BE5555" w:rsidRDefault="00BE5555" w:rsidP="00BE5555">
            <w:pPr>
              <w:rPr>
                <w:bCs/>
              </w:rPr>
            </w:pPr>
            <w:r w:rsidRPr="00BE5555">
              <w:rPr>
                <w:bCs/>
              </w:rPr>
              <w:t>4) условие, согласно которому исполнением обязательств гаранта по независимой гарантии является фактическое поступление денежных сумм на счёт, на котором в соответствии с законодательством Российской Федерации учитываются операции со средствами, поступающими Заказчику;</w:t>
            </w:r>
          </w:p>
          <w:p w:rsidR="00BE5555" w:rsidRPr="00BE5555" w:rsidRDefault="00BE5555" w:rsidP="00BE5555">
            <w:pPr>
              <w:rPr>
                <w:bCs/>
              </w:rPr>
            </w:pPr>
            <w:r w:rsidRPr="00BE5555">
              <w:rPr>
                <w:bCs/>
              </w:rPr>
              <w:t>5) срок действия независимой гарантии должен превышать срок действия договора не менее чем на один месяц;</w:t>
            </w:r>
          </w:p>
          <w:p w:rsidR="00BE5555" w:rsidRPr="00BE5555" w:rsidRDefault="00BE5555" w:rsidP="00BE5555">
            <w:pPr>
              <w:rPr>
                <w:bCs/>
              </w:rPr>
            </w:pPr>
            <w:r w:rsidRPr="00BE5555">
              <w:rPr>
                <w:bCs/>
              </w:rPr>
      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заключении, в случае предоставления независимой гарантии в качестве обеспечения исполнения договора;</w:t>
            </w:r>
          </w:p>
          <w:p w:rsidR="0099637D" w:rsidRDefault="00BE5555" w:rsidP="00BE5555">
            <w:pPr>
              <w:rPr>
                <w:bCs/>
              </w:rPr>
            </w:pPr>
            <w:r w:rsidRPr="00BE5555">
              <w:rPr>
                <w:bCs/>
              </w:rPr>
              <w:t xml:space="preserve">7) установленный Правительством Российской Федерации перечень документов, предоставляемых Заказчиком банку одновременно с требованием об осуществлении уплаты денежной суммы по независимой гарантии. </w:t>
            </w:r>
          </w:p>
          <w:p w:rsidR="00BE5555" w:rsidRPr="00FC11F5" w:rsidRDefault="00BE5555" w:rsidP="00BE5555">
            <w:pPr>
              <w:rPr>
                <w:bCs/>
              </w:rPr>
            </w:pPr>
          </w:p>
          <w:p w:rsidR="00121449" w:rsidRPr="00FC11F5" w:rsidRDefault="0099637D" w:rsidP="0099637D">
            <w:pPr>
              <w:jc w:val="both"/>
              <w:rPr>
                <w:bCs/>
              </w:rPr>
            </w:pPr>
            <w:r w:rsidRPr="00FC11F5">
              <w:rPr>
                <w:rFonts w:eastAsia="Calibri"/>
                <w:color w:val="000000"/>
              </w:rPr>
              <w:t xml:space="preserve">В соответствии с разделом II.VI. «УСЛОВИЯ ФИНАНСОВОГО ОБЕСПЕЧЕНИЯ» </w:t>
            </w:r>
            <w:r w:rsidRPr="00FC11F5">
              <w:rPr>
                <w:rFonts w:eastAsia="Calibri"/>
                <w:iCs/>
                <w:color w:val="000000"/>
              </w:rPr>
              <w:t>Документации о проведен</w:t>
            </w:r>
            <w:proofErr w:type="gramStart"/>
            <w:r w:rsidRPr="00FC11F5">
              <w:rPr>
                <w:rFonts w:eastAsia="Calibri"/>
                <w:iCs/>
                <w:color w:val="000000"/>
              </w:rPr>
              <w:t>ии ау</w:t>
            </w:r>
            <w:proofErr w:type="gramEnd"/>
            <w:r w:rsidRPr="00FC11F5">
              <w:rPr>
                <w:rFonts w:eastAsia="Calibri"/>
                <w:iCs/>
                <w:color w:val="000000"/>
              </w:rPr>
              <w:t>кциона в электронной форме.</w:t>
            </w:r>
          </w:p>
        </w:tc>
      </w:tr>
      <w:tr w:rsidR="008D4C58" w:rsidRPr="00FC11F5" w:rsidTr="0066788A">
        <w:tc>
          <w:tcPr>
            <w:tcW w:w="637" w:type="dxa"/>
          </w:tcPr>
          <w:p w:rsidR="008D4C58" w:rsidRPr="00FC11F5" w:rsidRDefault="008D4C58" w:rsidP="00051E9F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lastRenderedPageBreak/>
              <w:t>1</w:t>
            </w:r>
            <w:r w:rsidR="00051E9F" w:rsidRPr="00FC11F5">
              <w:rPr>
                <w:b/>
                <w:bCs/>
              </w:rPr>
              <w:t>6</w:t>
            </w:r>
          </w:p>
        </w:tc>
        <w:tc>
          <w:tcPr>
            <w:tcW w:w="3261" w:type="dxa"/>
          </w:tcPr>
          <w:p w:rsidR="008D4C58" w:rsidRPr="00FC11F5" w:rsidRDefault="008D4C58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Срок заключения договора</w:t>
            </w:r>
          </w:p>
        </w:tc>
        <w:tc>
          <w:tcPr>
            <w:tcW w:w="6804" w:type="dxa"/>
          </w:tcPr>
          <w:p w:rsidR="00F3702D" w:rsidRPr="00FC11F5" w:rsidRDefault="00F3702D" w:rsidP="00F3702D">
            <w:pPr>
              <w:ind w:firstLine="700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FC11F5">
              <w:rPr>
                <w:rFonts w:eastAsiaTheme="minorHAnsi" w:cstheme="minorBidi"/>
                <w:lang w:eastAsia="en-US"/>
              </w:rPr>
              <w:t xml:space="preserve">Договор по результатам аукциона в электронной форме должен быть заключён не ранее чем через 10 (десять) дней и не позднее чем через </w:t>
            </w:r>
            <w:r w:rsidRPr="00FC11F5">
              <w:rPr>
                <w:rFonts w:eastAsiaTheme="minorHAnsi" w:cstheme="minorBidi"/>
                <w:shd w:val="clear" w:color="auto" w:fill="FFFFFF"/>
                <w:lang w:eastAsia="en-US"/>
              </w:rPr>
              <w:t>20 (двадцать) дней с момента подписания протокола оценки и подведения итогов заявок.</w:t>
            </w:r>
            <w:r w:rsidRPr="00FC11F5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F3702D" w:rsidRPr="00FC11F5" w:rsidRDefault="00F3702D" w:rsidP="00F3702D">
            <w:pPr>
              <w:ind w:firstLine="700"/>
              <w:jc w:val="both"/>
              <w:rPr>
                <w:rFonts w:eastAsiaTheme="minorHAnsi" w:cstheme="minorBidi"/>
                <w:lang w:eastAsia="en-US"/>
              </w:rPr>
            </w:pPr>
            <w:proofErr w:type="gramStart"/>
            <w:r w:rsidRPr="00FC11F5">
              <w:rPr>
                <w:rFonts w:eastAsiaTheme="minorHAnsi" w:cstheme="minorBidi"/>
                <w:lang w:eastAsia="en-US"/>
              </w:rPr>
              <w:t xml:space="preserve"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закупки, оператора электронной площадки договор должен быть заключён не позднее чем через </w:t>
            </w:r>
            <w:r w:rsidR="004855DE" w:rsidRPr="00FC11F5">
              <w:rPr>
                <w:rFonts w:eastAsiaTheme="minorHAnsi" w:cstheme="minorBidi"/>
                <w:lang w:eastAsia="en-US"/>
              </w:rPr>
              <w:t>5</w:t>
            </w:r>
            <w:r w:rsidRPr="00FC11F5">
              <w:rPr>
                <w:rFonts w:eastAsiaTheme="minorHAnsi" w:cstheme="minorBidi"/>
                <w:lang w:eastAsia="en-US"/>
              </w:rPr>
              <w:t xml:space="preserve"> (</w:t>
            </w:r>
            <w:r w:rsidR="004855DE" w:rsidRPr="00FC11F5">
              <w:rPr>
                <w:rFonts w:eastAsiaTheme="minorHAnsi" w:cstheme="minorBidi"/>
                <w:lang w:eastAsia="en-US"/>
              </w:rPr>
              <w:t>пя</w:t>
            </w:r>
            <w:r w:rsidRPr="00FC11F5">
              <w:rPr>
                <w:rFonts w:eastAsiaTheme="minorHAnsi" w:cstheme="minorBidi"/>
                <w:lang w:eastAsia="en-US"/>
              </w:rPr>
              <w:t>ть) дней с даты указанного одобрения или с даты вынесения решения антимонопольного органа по результатам обжалования действий (бездействия) Заказчика</w:t>
            </w:r>
            <w:proofErr w:type="gramEnd"/>
            <w:r w:rsidRPr="00FC11F5">
              <w:rPr>
                <w:rFonts w:eastAsiaTheme="minorHAnsi" w:cstheme="minorBidi"/>
                <w:lang w:eastAsia="en-US"/>
              </w:rPr>
              <w:t>, Комиссии по осуществлению закупки, оператора электронной площадки.</w:t>
            </w:r>
          </w:p>
          <w:p w:rsidR="008D4C58" w:rsidRPr="00FC11F5" w:rsidRDefault="00F3702D" w:rsidP="00F3702D">
            <w:pPr>
              <w:autoSpaceDE w:val="0"/>
              <w:autoSpaceDN w:val="0"/>
              <w:adjustRightInd w:val="0"/>
              <w:ind w:firstLine="700"/>
              <w:jc w:val="both"/>
              <w:rPr>
                <w:rFonts w:eastAsiaTheme="minorHAnsi" w:cstheme="minorBidi"/>
                <w:lang w:eastAsia="en-US"/>
              </w:rPr>
            </w:pPr>
            <w:r w:rsidRPr="00FC11F5">
              <w:rPr>
                <w:rFonts w:eastAsiaTheme="minorHAnsi" w:cstheme="minorBidi"/>
                <w:lang w:eastAsia="en-US"/>
              </w:rPr>
              <w:t>При этом договор заключается только после предоставления участником аукциона в электронной форме обеспечения исполнения договора, если такое требование было установлено в документации о закупке.</w:t>
            </w:r>
          </w:p>
        </w:tc>
      </w:tr>
      <w:tr w:rsidR="008D4C58" w:rsidRPr="00C40976" w:rsidTr="0066788A">
        <w:tc>
          <w:tcPr>
            <w:tcW w:w="637" w:type="dxa"/>
          </w:tcPr>
          <w:p w:rsidR="008D4C58" w:rsidRPr="00FC11F5" w:rsidRDefault="008D4C58" w:rsidP="00051E9F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1</w:t>
            </w:r>
            <w:r w:rsidR="00051E9F" w:rsidRPr="00FC11F5">
              <w:rPr>
                <w:b/>
                <w:bCs/>
              </w:rPr>
              <w:t>7</w:t>
            </w:r>
          </w:p>
        </w:tc>
        <w:tc>
          <w:tcPr>
            <w:tcW w:w="3261" w:type="dxa"/>
          </w:tcPr>
          <w:p w:rsidR="008D4C58" w:rsidRPr="00FC11F5" w:rsidRDefault="00F3702D" w:rsidP="00FE57B4">
            <w:pPr>
              <w:tabs>
                <w:tab w:val="left" w:pos="993"/>
              </w:tabs>
              <w:jc w:val="both"/>
              <w:rPr>
                <w:b/>
                <w:bCs/>
              </w:rPr>
            </w:pPr>
            <w:r w:rsidRPr="00FC11F5">
              <w:rPr>
                <w:b/>
                <w:bCs/>
              </w:rPr>
              <w:t>Дополнительные комментарии</w:t>
            </w:r>
          </w:p>
        </w:tc>
        <w:tc>
          <w:tcPr>
            <w:tcW w:w="6804" w:type="dxa"/>
          </w:tcPr>
          <w:p w:rsidR="008D4C58" w:rsidRPr="00C40976" w:rsidRDefault="008D4C58" w:rsidP="00F3702D">
            <w:pPr>
              <w:tabs>
                <w:tab w:val="left" w:pos="993"/>
              </w:tabs>
            </w:pPr>
            <w:r w:rsidRPr="00FC11F5">
              <w:t xml:space="preserve">Остальные и более подробные условия проведения закупки содержатся в документации </w:t>
            </w:r>
            <w:r w:rsidR="00F3702D" w:rsidRPr="00FC11F5">
              <w:t>о проведен</w:t>
            </w:r>
            <w:proofErr w:type="gramStart"/>
            <w:r w:rsidR="00F3702D" w:rsidRPr="00FC11F5">
              <w:t>ии</w:t>
            </w:r>
            <w:r w:rsidRPr="00FC11F5">
              <w:t xml:space="preserve"> ау</w:t>
            </w:r>
            <w:proofErr w:type="gramEnd"/>
            <w:r w:rsidRPr="00FC11F5">
              <w:t>кцион</w:t>
            </w:r>
            <w:r w:rsidR="00F3702D" w:rsidRPr="00FC11F5">
              <w:t>а</w:t>
            </w:r>
            <w:r w:rsidRPr="00FC11F5">
              <w:t xml:space="preserve"> в электронной форме</w:t>
            </w:r>
          </w:p>
        </w:tc>
      </w:tr>
    </w:tbl>
    <w:p w:rsidR="00FE57B4" w:rsidRPr="00C40976" w:rsidRDefault="00FE57B4"/>
    <w:sectPr w:rsidR="00FE57B4" w:rsidRPr="00C4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FC" w:rsidRDefault="00F278FC" w:rsidP="009B5849">
      <w:r>
        <w:separator/>
      </w:r>
    </w:p>
  </w:endnote>
  <w:endnote w:type="continuationSeparator" w:id="0">
    <w:p w:rsidR="00F278FC" w:rsidRDefault="00F278FC" w:rsidP="009B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FC" w:rsidRDefault="00F278FC" w:rsidP="009B5849">
      <w:r>
        <w:separator/>
      </w:r>
    </w:p>
  </w:footnote>
  <w:footnote w:type="continuationSeparator" w:id="0">
    <w:p w:rsidR="00F278FC" w:rsidRDefault="00F278FC" w:rsidP="009B5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B0A"/>
    <w:multiLevelType w:val="hybridMultilevel"/>
    <w:tmpl w:val="988483B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4B802B2F"/>
    <w:multiLevelType w:val="hybridMultilevel"/>
    <w:tmpl w:val="E5245D74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>
    <w:nsid w:val="632A1B12"/>
    <w:multiLevelType w:val="hybridMultilevel"/>
    <w:tmpl w:val="8778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D7677"/>
    <w:multiLevelType w:val="hybridMultilevel"/>
    <w:tmpl w:val="1D10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F300F"/>
    <w:multiLevelType w:val="multilevel"/>
    <w:tmpl w:val="F3A81236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58"/>
    <w:rsid w:val="00030570"/>
    <w:rsid w:val="00051E9F"/>
    <w:rsid w:val="000B578A"/>
    <w:rsid w:val="00110C6B"/>
    <w:rsid w:val="00112CC3"/>
    <w:rsid w:val="00121449"/>
    <w:rsid w:val="00180196"/>
    <w:rsid w:val="00185975"/>
    <w:rsid w:val="001C693D"/>
    <w:rsid w:val="001E4CAB"/>
    <w:rsid w:val="00221118"/>
    <w:rsid w:val="00226452"/>
    <w:rsid w:val="00282014"/>
    <w:rsid w:val="002A2584"/>
    <w:rsid w:val="002C3EB1"/>
    <w:rsid w:val="002E61E9"/>
    <w:rsid w:val="002F4A02"/>
    <w:rsid w:val="002F66E9"/>
    <w:rsid w:val="0030073A"/>
    <w:rsid w:val="003023CA"/>
    <w:rsid w:val="00326A2E"/>
    <w:rsid w:val="00356926"/>
    <w:rsid w:val="003A29B2"/>
    <w:rsid w:val="003B3D52"/>
    <w:rsid w:val="00407DA6"/>
    <w:rsid w:val="004245A0"/>
    <w:rsid w:val="00430B9C"/>
    <w:rsid w:val="00430C45"/>
    <w:rsid w:val="00434043"/>
    <w:rsid w:val="0044534A"/>
    <w:rsid w:val="004556C3"/>
    <w:rsid w:val="00462A30"/>
    <w:rsid w:val="00463495"/>
    <w:rsid w:val="004855DE"/>
    <w:rsid w:val="004B22BB"/>
    <w:rsid w:val="004C1DEC"/>
    <w:rsid w:val="004C5C2C"/>
    <w:rsid w:val="004D08DF"/>
    <w:rsid w:val="004E6BE8"/>
    <w:rsid w:val="004F5A77"/>
    <w:rsid w:val="0050008D"/>
    <w:rsid w:val="00542813"/>
    <w:rsid w:val="005612C4"/>
    <w:rsid w:val="0056671C"/>
    <w:rsid w:val="00667012"/>
    <w:rsid w:val="0066788A"/>
    <w:rsid w:val="00681D58"/>
    <w:rsid w:val="006C15AB"/>
    <w:rsid w:val="00713147"/>
    <w:rsid w:val="00717A84"/>
    <w:rsid w:val="00722C28"/>
    <w:rsid w:val="00742954"/>
    <w:rsid w:val="00747CAA"/>
    <w:rsid w:val="007614E7"/>
    <w:rsid w:val="00773675"/>
    <w:rsid w:val="00783E80"/>
    <w:rsid w:val="0078524E"/>
    <w:rsid w:val="00793D95"/>
    <w:rsid w:val="007A34DE"/>
    <w:rsid w:val="007B3B5E"/>
    <w:rsid w:val="007C3B77"/>
    <w:rsid w:val="007E58F1"/>
    <w:rsid w:val="007F445D"/>
    <w:rsid w:val="00801CFA"/>
    <w:rsid w:val="008148B8"/>
    <w:rsid w:val="00832616"/>
    <w:rsid w:val="00833154"/>
    <w:rsid w:val="00847370"/>
    <w:rsid w:val="00880423"/>
    <w:rsid w:val="008C339B"/>
    <w:rsid w:val="008D4C58"/>
    <w:rsid w:val="008D7CF8"/>
    <w:rsid w:val="00902D9D"/>
    <w:rsid w:val="0099637D"/>
    <w:rsid w:val="009B5849"/>
    <w:rsid w:val="00A132C4"/>
    <w:rsid w:val="00A1430C"/>
    <w:rsid w:val="00A5566C"/>
    <w:rsid w:val="00A573ED"/>
    <w:rsid w:val="00AA469A"/>
    <w:rsid w:val="00AB0A0E"/>
    <w:rsid w:val="00AB4791"/>
    <w:rsid w:val="00B071FD"/>
    <w:rsid w:val="00B511C7"/>
    <w:rsid w:val="00B842B3"/>
    <w:rsid w:val="00BB4C4E"/>
    <w:rsid w:val="00BC5166"/>
    <w:rsid w:val="00BD6189"/>
    <w:rsid w:val="00BE170A"/>
    <w:rsid w:val="00BE3546"/>
    <w:rsid w:val="00BE5555"/>
    <w:rsid w:val="00BF02F4"/>
    <w:rsid w:val="00BF5F86"/>
    <w:rsid w:val="00C015DE"/>
    <w:rsid w:val="00C01A5A"/>
    <w:rsid w:val="00C24F30"/>
    <w:rsid w:val="00C40976"/>
    <w:rsid w:val="00CD0FB1"/>
    <w:rsid w:val="00CF5317"/>
    <w:rsid w:val="00D04E68"/>
    <w:rsid w:val="00D12B8B"/>
    <w:rsid w:val="00D136C5"/>
    <w:rsid w:val="00D2351F"/>
    <w:rsid w:val="00D52122"/>
    <w:rsid w:val="00DA10C0"/>
    <w:rsid w:val="00DA3CFE"/>
    <w:rsid w:val="00DA3D61"/>
    <w:rsid w:val="00DB7880"/>
    <w:rsid w:val="00DD6DBB"/>
    <w:rsid w:val="00DE2A24"/>
    <w:rsid w:val="00DE4C78"/>
    <w:rsid w:val="00DF0162"/>
    <w:rsid w:val="00E16805"/>
    <w:rsid w:val="00E246B0"/>
    <w:rsid w:val="00E416F8"/>
    <w:rsid w:val="00E54DB6"/>
    <w:rsid w:val="00E9497B"/>
    <w:rsid w:val="00ED2096"/>
    <w:rsid w:val="00EF4E1C"/>
    <w:rsid w:val="00F01F2B"/>
    <w:rsid w:val="00F1150E"/>
    <w:rsid w:val="00F278FC"/>
    <w:rsid w:val="00F314B0"/>
    <w:rsid w:val="00F34D95"/>
    <w:rsid w:val="00F3702D"/>
    <w:rsid w:val="00F50410"/>
    <w:rsid w:val="00F51897"/>
    <w:rsid w:val="00F51E2E"/>
    <w:rsid w:val="00F6133F"/>
    <w:rsid w:val="00FA52C1"/>
    <w:rsid w:val="00FC11F5"/>
    <w:rsid w:val="00FC16D8"/>
    <w:rsid w:val="00FD5F8A"/>
    <w:rsid w:val="00FD787A"/>
    <w:rsid w:val="00FE57B4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List Paragraph,Num Bullet 1,Table Number Paragraph,Bullet Number,Bulletr List Paragraph,列出段落,列出段落1,List Paragraph2,List Paragraph21,Listeafsnit1,Parágrafo da Lista1,Bullet list"/>
    <w:basedOn w:val="a"/>
    <w:link w:val="a4"/>
    <w:uiPriority w:val="99"/>
    <w:qFormat/>
    <w:rsid w:val="008D4C58"/>
    <w:pPr>
      <w:ind w:left="720"/>
    </w:pPr>
    <w:rPr>
      <w:rFonts w:eastAsia="Calibri"/>
    </w:rPr>
  </w:style>
  <w:style w:type="character" w:styleId="a5">
    <w:name w:val="Hyperlink"/>
    <w:basedOn w:val="a0"/>
    <w:uiPriority w:val="99"/>
    <w:rsid w:val="008D4C58"/>
    <w:rPr>
      <w:color w:val="567A84"/>
      <w:u w:val="single"/>
    </w:rPr>
  </w:style>
  <w:style w:type="paragraph" w:styleId="HTML">
    <w:name w:val="HTML Preformatted"/>
    <w:basedOn w:val="a"/>
    <w:link w:val="HTML0"/>
    <w:uiPriority w:val="99"/>
    <w:rsid w:val="008D4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4C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8D4C58"/>
    <w:rPr>
      <w:color w:val="106BBE"/>
    </w:rPr>
  </w:style>
  <w:style w:type="character" w:customStyle="1" w:styleId="a4">
    <w:name w:val="Абзац списка Знак"/>
    <w:aliases w:val="Bullet List Знак,FooterText Знак,numbered Знак,Paragraphe de liste1 Знак,lp1 Знак,List Paragraph Знак,Num Bullet 1 Знак,Table Number Paragraph Знак,Bullet Number Знак,Bulletr List Paragraph Знак,列出段落 Знак,列出段落1 Знак,Listeafsnit1 Знак"/>
    <w:link w:val="a3"/>
    <w:uiPriority w:val="34"/>
    <w:qFormat/>
    <w:locked/>
    <w:rsid w:val="008D4C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B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B58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58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58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List Paragraph,Num Bullet 1,Table Number Paragraph,Bullet Number,Bulletr List Paragraph,列出段落,列出段落1,List Paragraph2,List Paragraph21,Listeafsnit1,Parágrafo da Lista1,Bullet list"/>
    <w:basedOn w:val="a"/>
    <w:link w:val="a4"/>
    <w:uiPriority w:val="99"/>
    <w:qFormat/>
    <w:rsid w:val="008D4C58"/>
    <w:pPr>
      <w:ind w:left="720"/>
    </w:pPr>
    <w:rPr>
      <w:rFonts w:eastAsia="Calibri"/>
    </w:rPr>
  </w:style>
  <w:style w:type="character" w:styleId="a5">
    <w:name w:val="Hyperlink"/>
    <w:basedOn w:val="a0"/>
    <w:uiPriority w:val="99"/>
    <w:rsid w:val="008D4C58"/>
    <w:rPr>
      <w:color w:val="567A84"/>
      <w:u w:val="single"/>
    </w:rPr>
  </w:style>
  <w:style w:type="paragraph" w:styleId="HTML">
    <w:name w:val="HTML Preformatted"/>
    <w:basedOn w:val="a"/>
    <w:link w:val="HTML0"/>
    <w:uiPriority w:val="99"/>
    <w:rsid w:val="008D4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D4C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8D4C58"/>
    <w:rPr>
      <w:color w:val="106BBE"/>
    </w:rPr>
  </w:style>
  <w:style w:type="character" w:customStyle="1" w:styleId="a4">
    <w:name w:val="Абзац списка Знак"/>
    <w:aliases w:val="Bullet List Знак,FooterText Знак,numbered Знак,Paragraphe de liste1 Знак,lp1 Знак,List Paragraph Знак,Num Bullet 1 Знак,Table Number Paragraph Знак,Bullet Number Знак,Bulletr List Paragraph Знак,列出段落 Знак,列出段落1 Знак,Listeafsnit1 Знак"/>
    <w:link w:val="a3"/>
    <w:uiPriority w:val="34"/>
    <w:qFormat/>
    <w:locked/>
    <w:rsid w:val="008D4C5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B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B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B58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5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B58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58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5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Викторовна</dc:creator>
  <cp:lastModifiedBy>Мокрицкая Виолетта Александровна</cp:lastModifiedBy>
  <cp:revision>93</cp:revision>
  <cp:lastPrinted>2019-05-31T13:06:00Z</cp:lastPrinted>
  <dcterms:created xsi:type="dcterms:W3CDTF">2018-11-07T12:42:00Z</dcterms:created>
  <dcterms:modified xsi:type="dcterms:W3CDTF">2020-12-29T14:40:00Z</dcterms:modified>
</cp:coreProperties>
</file>