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2316D11B" w:rsidR="000F36BD" w:rsidRPr="00BD6342" w:rsidRDefault="000F36BD" w:rsidP="00941484">
      <w:pPr>
        <w:spacing w:after="0" w:line="240" w:lineRule="auto"/>
        <w:contextualSpacing/>
        <w:jc w:val="center"/>
        <w:rPr>
          <w:b/>
          <w:bCs/>
          <w:sz w:val="28"/>
          <w:szCs w:val="28"/>
        </w:rPr>
      </w:pPr>
      <w:r w:rsidRPr="00BD6342">
        <w:rPr>
          <w:b/>
          <w:sz w:val="28"/>
          <w:szCs w:val="28"/>
        </w:rPr>
        <w:t>Перечень изменений в извещение на</w:t>
      </w:r>
      <w:r w:rsidR="00BD6342" w:rsidRPr="00BD6342">
        <w:rPr>
          <w:b/>
          <w:sz w:val="28"/>
          <w:szCs w:val="28"/>
        </w:rPr>
        <w:t xml:space="preserve"> поставку канализационных и дренажных труб </w:t>
      </w:r>
      <w:r w:rsidRPr="00BD6342">
        <w:rPr>
          <w:b/>
          <w:bCs/>
          <w:sz w:val="28"/>
          <w:szCs w:val="28"/>
        </w:rPr>
        <w:t>№</w:t>
      </w:r>
      <w:r w:rsidR="00157094" w:rsidRPr="00BD6342">
        <w:rPr>
          <w:b/>
          <w:bCs/>
          <w:sz w:val="28"/>
          <w:szCs w:val="28"/>
        </w:rPr>
        <w:t xml:space="preserve"> </w:t>
      </w:r>
      <w:r w:rsidR="00BD6342" w:rsidRPr="00BD6342">
        <w:rPr>
          <w:b/>
          <w:bCs/>
          <w:sz w:val="28"/>
          <w:szCs w:val="28"/>
        </w:rPr>
        <w:t>2200482600</w:t>
      </w:r>
    </w:p>
    <w:p w14:paraId="3D60C90F" w14:textId="77777777" w:rsidR="00BD6342" w:rsidRDefault="00BD6342" w:rsidP="00941484">
      <w:pPr>
        <w:spacing w:after="0" w:line="240" w:lineRule="auto"/>
        <w:contextualSpacing/>
        <w:jc w:val="center"/>
        <w:rPr>
          <w:b/>
          <w:bCs/>
          <w:sz w:val="28"/>
          <w:szCs w:val="28"/>
        </w:rPr>
      </w:pPr>
    </w:p>
    <w:p w14:paraId="7F016AE5" w14:textId="5F7FB99B" w:rsidR="00BD6342" w:rsidRPr="000F36BD" w:rsidRDefault="00BD6342" w:rsidP="00BD6342">
      <w:pPr>
        <w:pStyle w:val="Standard"/>
        <w:numPr>
          <w:ilvl w:val="0"/>
          <w:numId w:val="1"/>
        </w:numPr>
        <w:rPr>
          <w:b/>
          <w:sz w:val="24"/>
          <w:szCs w:val="24"/>
        </w:rPr>
      </w:pPr>
      <w:r w:rsidRPr="000F36BD">
        <w:rPr>
          <w:b/>
          <w:sz w:val="24"/>
          <w:szCs w:val="24"/>
        </w:rPr>
        <w:t xml:space="preserve">Изложить пункты </w:t>
      </w:r>
      <w:r>
        <w:rPr>
          <w:b/>
          <w:sz w:val="24"/>
          <w:szCs w:val="24"/>
        </w:rPr>
        <w:t>26-29</w:t>
      </w:r>
      <w:r>
        <w:rPr>
          <w:b/>
          <w:sz w:val="24"/>
          <w:szCs w:val="24"/>
        </w:rPr>
        <w:t xml:space="preserve"> </w:t>
      </w:r>
      <w:r>
        <w:rPr>
          <w:b/>
          <w:sz w:val="24"/>
          <w:szCs w:val="24"/>
        </w:rPr>
        <w:t>информационной карты</w:t>
      </w:r>
      <w:r w:rsidRPr="000F36BD">
        <w:rPr>
          <w:b/>
          <w:sz w:val="24"/>
          <w:szCs w:val="24"/>
        </w:rPr>
        <w:t xml:space="preserve"> в новой редакции:</w:t>
      </w:r>
    </w:p>
    <w:p w14:paraId="0534FFE8" w14:textId="5D4A0EB1" w:rsidR="00BD6342" w:rsidRDefault="00BD6342" w:rsidP="00941484">
      <w:pPr>
        <w:spacing w:after="0" w:line="240" w:lineRule="auto"/>
        <w:contextualSpacing/>
        <w:jc w:val="center"/>
        <w:rPr>
          <w:b/>
          <w:bCs/>
          <w:sz w:val="28"/>
          <w:szCs w:val="28"/>
        </w:rPr>
      </w:pPr>
    </w:p>
    <w:p w14:paraId="7D228AF7" w14:textId="77777777" w:rsidR="00BD6342" w:rsidRDefault="00BD6342" w:rsidP="00941484">
      <w:pPr>
        <w:spacing w:after="0" w:line="240" w:lineRule="auto"/>
        <w:contextualSpacing/>
        <w:jc w:val="center"/>
        <w:rPr>
          <w:b/>
          <w:bCs/>
          <w:sz w:val="28"/>
          <w:szCs w:val="28"/>
        </w:rPr>
      </w:pPr>
    </w:p>
    <w:tbl>
      <w:tblPr>
        <w:tblW w:w="5000" w:type="pct"/>
        <w:tblLook w:val="0000" w:firstRow="0" w:lastRow="0" w:firstColumn="0" w:lastColumn="0" w:noHBand="0" w:noVBand="0"/>
      </w:tblPr>
      <w:tblGrid>
        <w:gridCol w:w="830"/>
        <w:gridCol w:w="4990"/>
        <w:gridCol w:w="9165"/>
      </w:tblGrid>
      <w:tr w:rsidR="00BD6342" w14:paraId="55F8E1FA" w14:textId="77777777" w:rsidTr="00BD6342">
        <w:trPr>
          <w:trHeight w:val="1537"/>
        </w:trPr>
        <w:tc>
          <w:tcPr>
            <w:tcW w:w="277" w:type="pct"/>
            <w:tcBorders>
              <w:top w:val="single" w:sz="4" w:space="0" w:color="000000"/>
              <w:left w:val="single" w:sz="4" w:space="0" w:color="000000"/>
              <w:bottom w:val="single" w:sz="4" w:space="0" w:color="000000"/>
            </w:tcBorders>
            <w:shd w:val="clear" w:color="auto" w:fill="auto"/>
            <w:vAlign w:val="center"/>
          </w:tcPr>
          <w:p w14:paraId="3B06F5BE" w14:textId="683AA1CE"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26.</w:t>
            </w:r>
          </w:p>
        </w:tc>
        <w:tc>
          <w:tcPr>
            <w:tcW w:w="1665" w:type="pct"/>
            <w:tcBorders>
              <w:top w:val="single" w:sz="4" w:space="0" w:color="000000"/>
              <w:left w:val="single" w:sz="4" w:space="0" w:color="000000"/>
              <w:bottom w:val="single" w:sz="4" w:space="0" w:color="000000"/>
            </w:tcBorders>
            <w:shd w:val="clear" w:color="auto" w:fill="auto"/>
            <w:vAlign w:val="center"/>
          </w:tcPr>
          <w:p w14:paraId="150E55AA" w14:textId="77777777" w:rsidR="00BD6342" w:rsidRPr="004743A0" w:rsidRDefault="00BD6342" w:rsidP="00D24CAD">
            <w:pPr>
              <w:spacing w:after="0" w:line="240" w:lineRule="auto"/>
              <w:rPr>
                <w:rStyle w:val="aa"/>
                <w:rFonts w:ascii="Times New Roman" w:hAnsi="Times New Roman"/>
                <w:i w:val="0"/>
                <w:szCs w:val="24"/>
              </w:rPr>
            </w:pPr>
            <w:r w:rsidRPr="004743A0">
              <w:rPr>
                <w:rStyle w:val="aa"/>
                <w:rFonts w:ascii="Times New Roman" w:hAnsi="Times New Roman"/>
                <w:szCs w:val="24"/>
              </w:rPr>
              <w:t>Дата начала и дата окончания срока предоставления участникам процедуры</w:t>
            </w:r>
            <w:r>
              <w:rPr>
                <w:rStyle w:val="aa"/>
                <w:rFonts w:ascii="Times New Roman" w:hAnsi="Times New Roman"/>
                <w:szCs w:val="24"/>
              </w:rPr>
              <w:t xml:space="preserve"> закупки разъяснений положений </w:t>
            </w:r>
            <w:r w:rsidRPr="007A26D7">
              <w:rPr>
                <w:rStyle w:val="aa"/>
                <w:rFonts w:ascii="Times New Roman" w:hAnsi="Times New Roman"/>
                <w:szCs w:val="24"/>
              </w:rPr>
              <w:t>извещения</w:t>
            </w:r>
            <w:r w:rsidRPr="004743A0">
              <w:rPr>
                <w:rStyle w:val="aa"/>
                <w:rFonts w:ascii="Times New Roman" w:hAnsi="Times New Roman"/>
                <w:szCs w:val="24"/>
              </w:rPr>
              <w:t xml:space="preserve"> о проведении Запроса котировок</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913DA" w14:textId="77777777" w:rsidR="00BD6342" w:rsidRPr="00745DC7" w:rsidRDefault="00BD6342" w:rsidP="00D24CAD">
            <w:pPr>
              <w:spacing w:after="0" w:line="240" w:lineRule="auto"/>
              <w:jc w:val="both"/>
              <w:rPr>
                <w:rFonts w:ascii="Times New Roman" w:hAnsi="Times New Roman"/>
                <w:sz w:val="24"/>
                <w:szCs w:val="24"/>
              </w:rPr>
            </w:pPr>
            <w:r w:rsidRPr="00745DC7">
              <w:rPr>
                <w:rStyle w:val="aa"/>
                <w:rFonts w:ascii="Times New Roman" w:hAnsi="Times New Roman"/>
                <w:sz w:val="24"/>
                <w:szCs w:val="24"/>
              </w:rPr>
              <w:t xml:space="preserve">Начало срока – </w:t>
            </w:r>
            <w:r>
              <w:rPr>
                <w:rFonts w:ascii="Times New Roman" w:hAnsi="Times New Roman"/>
                <w:b/>
                <w:sz w:val="24"/>
                <w:szCs w:val="24"/>
              </w:rPr>
              <w:t>27 августа 2021</w:t>
            </w:r>
            <w:r w:rsidRPr="00745DC7">
              <w:rPr>
                <w:rFonts w:ascii="Times New Roman" w:hAnsi="Times New Roman"/>
                <w:b/>
                <w:sz w:val="24"/>
                <w:szCs w:val="24"/>
              </w:rPr>
              <w:t xml:space="preserve"> года </w:t>
            </w:r>
          </w:p>
          <w:p w14:paraId="2B7B7BC5" w14:textId="77777777" w:rsidR="00BD6342" w:rsidRPr="00745DC7" w:rsidRDefault="00BD6342" w:rsidP="00D24CAD">
            <w:pPr>
              <w:spacing w:after="0" w:line="240" w:lineRule="auto"/>
              <w:jc w:val="both"/>
              <w:rPr>
                <w:rFonts w:ascii="Times New Roman" w:hAnsi="Times New Roman"/>
                <w:sz w:val="24"/>
                <w:szCs w:val="24"/>
              </w:rPr>
            </w:pPr>
          </w:p>
          <w:p w14:paraId="3B480BC9" w14:textId="77777777" w:rsidR="00BD6342" w:rsidRDefault="00BD6342" w:rsidP="00D24CAD">
            <w:pPr>
              <w:spacing w:after="0" w:line="240" w:lineRule="auto"/>
              <w:jc w:val="both"/>
              <w:rPr>
                <w:rFonts w:ascii="Times New Roman" w:hAnsi="Times New Roman"/>
                <w:b/>
                <w:sz w:val="24"/>
                <w:szCs w:val="24"/>
              </w:rPr>
            </w:pPr>
            <w:r w:rsidRPr="00745DC7">
              <w:rPr>
                <w:rStyle w:val="aa"/>
                <w:rFonts w:ascii="Times New Roman" w:hAnsi="Times New Roman"/>
                <w:sz w:val="24"/>
                <w:szCs w:val="24"/>
              </w:rPr>
              <w:t>Окончание срока –</w:t>
            </w:r>
            <w:r w:rsidRPr="00745DC7">
              <w:rPr>
                <w:rFonts w:ascii="Times New Roman" w:hAnsi="Times New Roman"/>
                <w:b/>
                <w:sz w:val="24"/>
                <w:szCs w:val="24"/>
              </w:rPr>
              <w:t xml:space="preserve"> </w:t>
            </w:r>
            <w:r>
              <w:rPr>
                <w:rFonts w:ascii="Times New Roman" w:hAnsi="Times New Roman"/>
                <w:b/>
                <w:sz w:val="24"/>
                <w:szCs w:val="24"/>
              </w:rPr>
              <w:t>02 сентября 2021</w:t>
            </w:r>
            <w:r w:rsidRPr="00745DC7">
              <w:rPr>
                <w:rFonts w:ascii="Times New Roman" w:hAnsi="Times New Roman"/>
                <w:b/>
                <w:sz w:val="24"/>
                <w:szCs w:val="24"/>
              </w:rPr>
              <w:t xml:space="preserve"> года </w:t>
            </w:r>
            <w:r>
              <w:rPr>
                <w:rFonts w:ascii="Times New Roman" w:hAnsi="Times New Roman"/>
                <w:b/>
                <w:sz w:val="24"/>
                <w:szCs w:val="24"/>
              </w:rPr>
              <w:t>08</w:t>
            </w:r>
            <w:r w:rsidRPr="00745DC7">
              <w:rPr>
                <w:rFonts w:ascii="Times New Roman" w:hAnsi="Times New Roman"/>
                <w:b/>
                <w:sz w:val="24"/>
                <w:szCs w:val="24"/>
              </w:rPr>
              <w:t>:</w:t>
            </w:r>
            <w:r>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BD6342" w14:paraId="09C2AB00"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48022A5B" w14:textId="7E84C7B7"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27.</w:t>
            </w:r>
          </w:p>
        </w:tc>
        <w:tc>
          <w:tcPr>
            <w:tcW w:w="1665" w:type="pct"/>
            <w:tcBorders>
              <w:top w:val="single" w:sz="4" w:space="0" w:color="000000"/>
              <w:left w:val="single" w:sz="4" w:space="0" w:color="000000"/>
              <w:bottom w:val="single" w:sz="4" w:space="0" w:color="000000"/>
            </w:tcBorders>
            <w:shd w:val="clear" w:color="auto" w:fill="auto"/>
            <w:vAlign w:val="center"/>
          </w:tcPr>
          <w:p w14:paraId="161FCC8A" w14:textId="77777777" w:rsidR="00BD6342" w:rsidRPr="004743A0" w:rsidRDefault="00BD6342" w:rsidP="00D24CA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77B0" w14:textId="77777777" w:rsidR="00BD6342" w:rsidRDefault="00BD6342" w:rsidP="00D24CAD">
            <w:pPr>
              <w:spacing w:after="0" w:line="240" w:lineRule="auto"/>
              <w:jc w:val="both"/>
              <w:rPr>
                <w:rFonts w:ascii="Times New Roman" w:hAnsi="Times New Roman"/>
                <w:sz w:val="24"/>
                <w:szCs w:val="24"/>
              </w:rPr>
            </w:pPr>
            <w:r>
              <w:rPr>
                <w:rFonts w:ascii="Times New Roman" w:hAnsi="Times New Roman"/>
                <w:b/>
                <w:sz w:val="24"/>
                <w:szCs w:val="24"/>
              </w:rPr>
              <w:t>07 сентября 2021 года в 08:00</w:t>
            </w:r>
            <w:r>
              <w:rPr>
                <w:rFonts w:ascii="Times New Roman" w:hAnsi="Times New Roman"/>
                <w:sz w:val="24"/>
                <w:szCs w:val="24"/>
              </w:rPr>
              <w:t xml:space="preserve"> (по московскому времени)</w:t>
            </w:r>
          </w:p>
          <w:p w14:paraId="765A858F" w14:textId="77777777" w:rsidR="00BD6342" w:rsidRDefault="00BD6342" w:rsidP="00D24CAD">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 необходимости, изменить данный срок </w:t>
            </w:r>
          </w:p>
        </w:tc>
      </w:tr>
      <w:tr w:rsidR="00BD6342" w14:paraId="7A68FF51"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0C26CFC8" w14:textId="0868543B"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28.</w:t>
            </w:r>
          </w:p>
        </w:tc>
        <w:tc>
          <w:tcPr>
            <w:tcW w:w="1665" w:type="pct"/>
            <w:tcBorders>
              <w:top w:val="single" w:sz="4" w:space="0" w:color="000000"/>
              <w:left w:val="single" w:sz="4" w:space="0" w:color="000000"/>
              <w:bottom w:val="single" w:sz="4" w:space="0" w:color="000000"/>
            </w:tcBorders>
            <w:shd w:val="clear" w:color="auto" w:fill="auto"/>
            <w:vAlign w:val="center"/>
          </w:tcPr>
          <w:p w14:paraId="47FDE8A6" w14:textId="77777777" w:rsidR="00BD6342" w:rsidRPr="004743A0" w:rsidRDefault="00BD6342" w:rsidP="00D24CAD">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FC99" w14:textId="77777777" w:rsidR="00BD6342" w:rsidRDefault="00BD6342" w:rsidP="00D24CAD">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 .13</w:t>
            </w:r>
          </w:p>
          <w:p w14:paraId="233160AF" w14:textId="77777777" w:rsidR="00BD6342" w:rsidRDefault="00BD6342" w:rsidP="00D24CAD">
            <w:pPr>
              <w:snapToGrid w:val="0"/>
              <w:spacing w:after="0" w:line="240" w:lineRule="auto"/>
              <w:jc w:val="both"/>
              <w:rPr>
                <w:rFonts w:ascii="Times New Roman" w:hAnsi="Times New Roman"/>
                <w:sz w:val="24"/>
                <w:szCs w:val="24"/>
              </w:rPr>
            </w:pPr>
          </w:p>
          <w:p w14:paraId="3856F104" w14:textId="77777777" w:rsidR="00BD6342" w:rsidRDefault="00BD6342" w:rsidP="00D24CAD">
            <w:pPr>
              <w:snapToGrid w:val="0"/>
              <w:spacing w:after="0" w:line="240" w:lineRule="auto"/>
              <w:jc w:val="both"/>
              <w:rPr>
                <w:rFonts w:ascii="Times New Roman" w:hAnsi="Times New Roman"/>
                <w:sz w:val="24"/>
                <w:szCs w:val="24"/>
              </w:rPr>
            </w:pPr>
            <w:r>
              <w:rPr>
                <w:rFonts w:ascii="Times New Roman" w:hAnsi="Times New Roman"/>
                <w:b/>
                <w:sz w:val="24"/>
                <w:szCs w:val="24"/>
              </w:rPr>
              <w:t>07 сентября 2021 года в 08:30</w:t>
            </w:r>
            <w:r>
              <w:rPr>
                <w:rFonts w:ascii="Times New Roman" w:hAnsi="Times New Roman"/>
                <w:sz w:val="24"/>
                <w:szCs w:val="24"/>
              </w:rPr>
              <w:t xml:space="preserve"> (по московскому времени)</w:t>
            </w:r>
          </w:p>
        </w:tc>
      </w:tr>
      <w:tr w:rsidR="00BD6342" w14:paraId="21DB14EF"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2917B09A" w14:textId="06A71C9D"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29.</w:t>
            </w:r>
          </w:p>
        </w:tc>
        <w:tc>
          <w:tcPr>
            <w:tcW w:w="1665" w:type="pct"/>
            <w:tcBorders>
              <w:top w:val="single" w:sz="4" w:space="0" w:color="000000"/>
              <w:left w:val="single" w:sz="4" w:space="0" w:color="000000"/>
              <w:bottom w:val="single" w:sz="4" w:space="0" w:color="000000"/>
            </w:tcBorders>
            <w:shd w:val="clear" w:color="auto" w:fill="auto"/>
            <w:vAlign w:val="center"/>
          </w:tcPr>
          <w:p w14:paraId="0CDEC643" w14:textId="77777777" w:rsidR="00BD6342" w:rsidRPr="004743A0" w:rsidRDefault="00BD6342" w:rsidP="00D24CAD">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8A24C" w14:textId="77777777" w:rsidR="00BD6342" w:rsidRDefault="00BD6342" w:rsidP="00D24CAD">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каб.13</w:t>
            </w:r>
          </w:p>
          <w:p w14:paraId="1E273306" w14:textId="77777777" w:rsidR="00BD6342" w:rsidRDefault="00BD6342" w:rsidP="00D24CAD">
            <w:pPr>
              <w:snapToGrid w:val="0"/>
              <w:spacing w:after="0" w:line="240" w:lineRule="auto"/>
              <w:jc w:val="both"/>
              <w:rPr>
                <w:rFonts w:ascii="Times New Roman" w:hAnsi="Times New Roman"/>
                <w:sz w:val="24"/>
                <w:szCs w:val="24"/>
              </w:rPr>
            </w:pPr>
          </w:p>
          <w:p w14:paraId="60DD38DB" w14:textId="77777777" w:rsidR="00BD6342" w:rsidRDefault="00BD6342" w:rsidP="00D24CAD">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07 сентября 2021 года в 15:00</w:t>
            </w:r>
            <w:r>
              <w:rPr>
                <w:rFonts w:ascii="Times New Roman" w:hAnsi="Times New Roman"/>
                <w:sz w:val="24"/>
                <w:szCs w:val="24"/>
              </w:rPr>
              <w:t xml:space="preserve"> (по московскому времени)</w:t>
            </w:r>
          </w:p>
        </w:tc>
      </w:tr>
    </w:tbl>
    <w:p w14:paraId="6DF0695D" w14:textId="1BCED8BA" w:rsidR="00BD6342" w:rsidRDefault="00BD6342" w:rsidP="00941484">
      <w:pPr>
        <w:spacing w:after="0" w:line="240" w:lineRule="auto"/>
        <w:contextualSpacing/>
        <w:jc w:val="center"/>
        <w:rPr>
          <w:b/>
          <w:bCs/>
          <w:sz w:val="28"/>
          <w:szCs w:val="28"/>
        </w:rPr>
      </w:pPr>
    </w:p>
    <w:p w14:paraId="695D286A" w14:textId="35E46A56" w:rsidR="00BD6342" w:rsidRDefault="00BD6342" w:rsidP="00941484">
      <w:pPr>
        <w:spacing w:after="0" w:line="240" w:lineRule="auto"/>
        <w:contextualSpacing/>
        <w:jc w:val="center"/>
        <w:rPr>
          <w:b/>
          <w:bCs/>
          <w:sz w:val="28"/>
          <w:szCs w:val="28"/>
        </w:rPr>
      </w:pPr>
    </w:p>
    <w:p w14:paraId="16D03A70" w14:textId="4D5EA252" w:rsidR="00BD6342" w:rsidRDefault="00BD6342" w:rsidP="00941484">
      <w:pPr>
        <w:spacing w:after="0" w:line="240" w:lineRule="auto"/>
        <w:contextualSpacing/>
        <w:jc w:val="center"/>
        <w:rPr>
          <w:b/>
          <w:bCs/>
          <w:sz w:val="28"/>
          <w:szCs w:val="28"/>
        </w:rPr>
      </w:pPr>
    </w:p>
    <w:p w14:paraId="4285F024" w14:textId="275A7271" w:rsidR="00BD6342" w:rsidRDefault="00BD6342" w:rsidP="00941484">
      <w:pPr>
        <w:spacing w:after="0" w:line="240" w:lineRule="auto"/>
        <w:contextualSpacing/>
        <w:jc w:val="center"/>
        <w:rPr>
          <w:b/>
          <w:bCs/>
          <w:sz w:val="28"/>
          <w:szCs w:val="28"/>
        </w:rPr>
      </w:pPr>
    </w:p>
    <w:p w14:paraId="53E518F7" w14:textId="16FB9340" w:rsidR="00BD6342" w:rsidRDefault="00BD6342" w:rsidP="00941484">
      <w:pPr>
        <w:spacing w:after="0" w:line="240" w:lineRule="auto"/>
        <w:contextualSpacing/>
        <w:jc w:val="center"/>
        <w:rPr>
          <w:b/>
          <w:bCs/>
          <w:sz w:val="28"/>
          <w:szCs w:val="28"/>
        </w:rPr>
      </w:pPr>
    </w:p>
    <w:p w14:paraId="4C4CB7B8" w14:textId="3630F3E6" w:rsidR="00BD6342" w:rsidRDefault="00BD6342" w:rsidP="00941484">
      <w:pPr>
        <w:spacing w:after="0" w:line="240" w:lineRule="auto"/>
        <w:contextualSpacing/>
        <w:jc w:val="center"/>
        <w:rPr>
          <w:b/>
          <w:bCs/>
          <w:sz w:val="28"/>
          <w:szCs w:val="28"/>
        </w:rPr>
      </w:pPr>
    </w:p>
    <w:p w14:paraId="0F09812B" w14:textId="7AAD1473" w:rsidR="00BD6342" w:rsidRDefault="00BD6342" w:rsidP="00941484">
      <w:pPr>
        <w:spacing w:after="0" w:line="240" w:lineRule="auto"/>
        <w:contextualSpacing/>
        <w:jc w:val="center"/>
        <w:rPr>
          <w:b/>
          <w:bCs/>
          <w:sz w:val="28"/>
          <w:szCs w:val="28"/>
        </w:rPr>
      </w:pPr>
    </w:p>
    <w:p w14:paraId="5CF68B11" w14:textId="7941FEC9" w:rsidR="00BD6342" w:rsidRDefault="00BD6342" w:rsidP="00941484">
      <w:pPr>
        <w:spacing w:after="0" w:line="240" w:lineRule="auto"/>
        <w:contextualSpacing/>
        <w:jc w:val="center"/>
        <w:rPr>
          <w:b/>
          <w:bCs/>
          <w:sz w:val="28"/>
          <w:szCs w:val="28"/>
        </w:rPr>
      </w:pPr>
    </w:p>
    <w:p w14:paraId="73D86FA2" w14:textId="513F9B8D" w:rsidR="00BD6342" w:rsidRDefault="00BD6342" w:rsidP="00941484">
      <w:pPr>
        <w:spacing w:after="0" w:line="240" w:lineRule="auto"/>
        <w:contextualSpacing/>
        <w:jc w:val="center"/>
        <w:rPr>
          <w:b/>
          <w:bCs/>
          <w:sz w:val="28"/>
          <w:szCs w:val="28"/>
        </w:rPr>
      </w:pPr>
    </w:p>
    <w:p w14:paraId="103F5A40" w14:textId="6975FD8C" w:rsidR="00BD6342" w:rsidRDefault="00BD6342" w:rsidP="00941484">
      <w:pPr>
        <w:spacing w:after="0" w:line="240" w:lineRule="auto"/>
        <w:contextualSpacing/>
        <w:jc w:val="center"/>
        <w:rPr>
          <w:b/>
          <w:bCs/>
          <w:sz w:val="28"/>
          <w:szCs w:val="28"/>
        </w:rPr>
      </w:pPr>
    </w:p>
    <w:p w14:paraId="6E8CDBD1" w14:textId="77777777" w:rsidR="00BD6342" w:rsidRPr="00941484" w:rsidRDefault="00BD6342" w:rsidP="00941484">
      <w:pPr>
        <w:spacing w:after="0" w:line="240" w:lineRule="auto"/>
        <w:contextualSpacing/>
        <w:jc w:val="center"/>
        <w:rPr>
          <w:b/>
          <w:bCs/>
          <w:sz w:val="28"/>
          <w:szCs w:val="28"/>
        </w:rPr>
      </w:pPr>
    </w:p>
    <w:p w14:paraId="659C138C" w14:textId="77777777" w:rsidR="00941484" w:rsidRDefault="00941484" w:rsidP="00941484">
      <w:pPr>
        <w:pStyle w:val="Standard"/>
        <w:ind w:left="720" w:firstLine="0"/>
        <w:rPr>
          <w:b/>
          <w:sz w:val="24"/>
          <w:szCs w:val="24"/>
        </w:rPr>
      </w:pPr>
    </w:p>
    <w:p w14:paraId="58AE26F7" w14:textId="02E3A287" w:rsidR="00BD6342" w:rsidRPr="00BD6342" w:rsidRDefault="000F36BD" w:rsidP="00BD6342">
      <w:pPr>
        <w:pStyle w:val="Standard"/>
        <w:numPr>
          <w:ilvl w:val="0"/>
          <w:numId w:val="1"/>
        </w:numPr>
        <w:rPr>
          <w:b/>
          <w:sz w:val="24"/>
          <w:szCs w:val="24"/>
        </w:rPr>
      </w:pPr>
      <w:r w:rsidRPr="00BD6342">
        <w:rPr>
          <w:b/>
          <w:sz w:val="24"/>
          <w:szCs w:val="24"/>
        </w:rPr>
        <w:t xml:space="preserve">Изложить пункты </w:t>
      </w:r>
      <w:r w:rsidR="00F879E0" w:rsidRPr="00BD6342">
        <w:rPr>
          <w:b/>
          <w:sz w:val="24"/>
          <w:szCs w:val="24"/>
        </w:rPr>
        <w:t>2,</w:t>
      </w:r>
      <w:r w:rsidR="00BD6342" w:rsidRPr="00BD6342">
        <w:rPr>
          <w:b/>
          <w:sz w:val="24"/>
          <w:szCs w:val="24"/>
        </w:rPr>
        <w:t>3</w:t>
      </w:r>
      <w:r w:rsidR="009F7824" w:rsidRPr="00BD6342">
        <w:rPr>
          <w:b/>
          <w:sz w:val="24"/>
          <w:szCs w:val="24"/>
        </w:rPr>
        <w:t xml:space="preserve"> </w:t>
      </w:r>
      <w:r w:rsidR="00F879E0" w:rsidRPr="00BD6342">
        <w:rPr>
          <w:b/>
          <w:sz w:val="24"/>
          <w:szCs w:val="24"/>
        </w:rPr>
        <w:t>технического задания</w:t>
      </w:r>
      <w:r w:rsidRPr="00BD6342">
        <w:rPr>
          <w:b/>
          <w:sz w:val="24"/>
          <w:szCs w:val="24"/>
        </w:rPr>
        <w:t xml:space="preserve"> в новой редакции:</w:t>
      </w:r>
    </w:p>
    <w:p w14:paraId="263D2882" w14:textId="77777777" w:rsidR="00BD6342" w:rsidRPr="000F36BD" w:rsidRDefault="00BD6342" w:rsidP="00BD6342">
      <w:pPr>
        <w:pStyle w:val="Standard"/>
        <w:rPr>
          <w:b/>
          <w:sz w:val="24"/>
          <w:szCs w:val="24"/>
        </w:rPr>
      </w:pPr>
    </w:p>
    <w:p w14:paraId="6D53F787" w14:textId="5C7B59F4" w:rsidR="00C630F3" w:rsidRDefault="00C630F3" w:rsidP="00BD6342">
      <w:pPr>
        <w:pStyle w:val="ab"/>
        <w:autoSpaceDN w:val="0"/>
        <w:spacing w:after="0" w:line="276" w:lineRule="auto"/>
        <w:ind w:left="480"/>
        <w:jc w:val="both"/>
      </w:pPr>
    </w:p>
    <w:tbl>
      <w:tblPr>
        <w:tblW w:w="9931" w:type="dxa"/>
        <w:jc w:val="center"/>
        <w:tblLook w:val="04A0" w:firstRow="1" w:lastRow="0" w:firstColumn="1" w:lastColumn="0" w:noHBand="0" w:noVBand="1"/>
      </w:tblPr>
      <w:tblGrid>
        <w:gridCol w:w="560"/>
        <w:gridCol w:w="1822"/>
        <w:gridCol w:w="5899"/>
        <w:gridCol w:w="675"/>
        <w:gridCol w:w="975"/>
      </w:tblGrid>
      <w:tr w:rsidR="00BD6342" w:rsidRPr="00DB315B" w14:paraId="4F23A599" w14:textId="77777777" w:rsidTr="00BD6342">
        <w:trPr>
          <w:trHeight w:val="557"/>
          <w:jc w:val="center"/>
        </w:trPr>
        <w:tc>
          <w:tcPr>
            <w:tcW w:w="560" w:type="dxa"/>
            <w:tcBorders>
              <w:top w:val="single" w:sz="4" w:space="0" w:color="auto"/>
              <w:left w:val="single" w:sz="4" w:space="0" w:color="auto"/>
              <w:bottom w:val="single" w:sz="4" w:space="0" w:color="auto"/>
              <w:right w:val="single" w:sz="4" w:space="0" w:color="auto"/>
            </w:tcBorders>
            <w:hideMark/>
          </w:tcPr>
          <w:p w14:paraId="68061037" w14:textId="77777777" w:rsidR="00BD6342" w:rsidRPr="00DB315B" w:rsidRDefault="00BD6342" w:rsidP="00D24CAD">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2</w:t>
            </w:r>
          </w:p>
        </w:tc>
        <w:tc>
          <w:tcPr>
            <w:tcW w:w="1822" w:type="dxa"/>
            <w:tcBorders>
              <w:top w:val="single" w:sz="4" w:space="0" w:color="auto"/>
              <w:left w:val="nil"/>
              <w:bottom w:val="single" w:sz="4" w:space="0" w:color="auto"/>
              <w:right w:val="single" w:sz="4" w:space="0" w:color="auto"/>
            </w:tcBorders>
            <w:hideMark/>
          </w:tcPr>
          <w:p w14:paraId="4BA8EB45" w14:textId="77777777" w:rsidR="00BD6342" w:rsidRPr="00DB315B" w:rsidRDefault="00BD6342" w:rsidP="00D24CAD">
            <w:pPr>
              <w:spacing w:line="240" w:lineRule="auto"/>
              <w:rPr>
                <w:rFonts w:ascii="Times New Roman" w:hAnsi="Times New Roman"/>
                <w:sz w:val="24"/>
                <w:szCs w:val="24"/>
              </w:rPr>
            </w:pPr>
            <w:r w:rsidRPr="00DB315B">
              <w:rPr>
                <w:rFonts w:ascii="Times New Roman" w:hAnsi="Times New Roman"/>
                <w:sz w:val="24"/>
                <w:szCs w:val="24"/>
              </w:rPr>
              <w:t>Труба НПВХ с раструбом оранжевая 315х3,0м</w:t>
            </w:r>
          </w:p>
        </w:tc>
        <w:tc>
          <w:tcPr>
            <w:tcW w:w="5899" w:type="dxa"/>
            <w:tcBorders>
              <w:top w:val="single" w:sz="4" w:space="0" w:color="auto"/>
              <w:left w:val="single" w:sz="4" w:space="0" w:color="auto"/>
              <w:bottom w:val="single" w:sz="4" w:space="0" w:color="auto"/>
              <w:right w:val="single" w:sz="4" w:space="0" w:color="auto"/>
            </w:tcBorders>
            <w:hideMark/>
          </w:tcPr>
          <w:p w14:paraId="2A568604"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54601A06"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05D33877"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1329F05F"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4AF71665"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04230F24"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50088183"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Диаметр: 315 мм</w:t>
            </w:r>
          </w:p>
          <w:p w14:paraId="715D6996"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27A88805"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F973E4">
              <w:rPr>
                <w:rFonts w:ascii="Times New Roman" w:hAnsi="Times New Roman"/>
                <w:sz w:val="24"/>
                <w:szCs w:val="24"/>
              </w:rPr>
              <w:t>7.</w:t>
            </w:r>
            <w:r w:rsidRPr="00537C4B">
              <w:rPr>
                <w:rFonts w:ascii="Times New Roman" w:hAnsi="Times New Roman"/>
                <w:sz w:val="24"/>
                <w:szCs w:val="24"/>
              </w:rPr>
              <w:t>7</w:t>
            </w:r>
            <w:r w:rsidRPr="00DB315B">
              <w:rPr>
                <w:rFonts w:ascii="Times New Roman" w:hAnsi="Times New Roman"/>
                <w:sz w:val="24"/>
                <w:szCs w:val="24"/>
              </w:rPr>
              <w:t xml:space="preserve"> мм</w:t>
            </w:r>
          </w:p>
          <w:p w14:paraId="0776EA48"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 xml:space="preserve">Длина раструба: </w:t>
            </w:r>
            <w:r>
              <w:rPr>
                <w:rFonts w:ascii="Times New Roman" w:hAnsi="Times New Roman"/>
                <w:sz w:val="24"/>
                <w:szCs w:val="24"/>
              </w:rPr>
              <w:t>160</w:t>
            </w:r>
            <w:r w:rsidRPr="00DB315B">
              <w:rPr>
                <w:rFonts w:ascii="Times New Roman" w:hAnsi="Times New Roman"/>
                <w:sz w:val="24"/>
                <w:szCs w:val="24"/>
              </w:rPr>
              <w:t xml:space="preserve"> мм</w:t>
            </w:r>
          </w:p>
          <w:p w14:paraId="7806840D"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single" w:sz="4" w:space="0" w:color="auto"/>
              <w:left w:val="single" w:sz="4" w:space="0" w:color="auto"/>
              <w:bottom w:val="single" w:sz="4" w:space="0" w:color="auto"/>
              <w:right w:val="single" w:sz="4" w:space="0" w:color="auto"/>
            </w:tcBorders>
            <w:hideMark/>
          </w:tcPr>
          <w:p w14:paraId="2D04D3E5" w14:textId="77777777" w:rsidR="00BD6342" w:rsidRPr="00DB315B" w:rsidRDefault="00BD6342" w:rsidP="00D24CAD">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single" w:sz="4" w:space="0" w:color="auto"/>
              <w:left w:val="single" w:sz="4" w:space="0" w:color="auto"/>
              <w:bottom w:val="single" w:sz="4" w:space="0" w:color="auto"/>
              <w:right w:val="single" w:sz="4" w:space="0" w:color="auto"/>
            </w:tcBorders>
            <w:hideMark/>
          </w:tcPr>
          <w:p w14:paraId="2D41C4B2" w14:textId="77777777" w:rsidR="00BD6342" w:rsidRPr="00DB315B" w:rsidRDefault="00BD6342" w:rsidP="00D24CAD">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BD6342" w:rsidRPr="00DB315B" w14:paraId="5A71F5ED" w14:textId="77777777" w:rsidTr="00D24CAD">
        <w:trPr>
          <w:trHeight w:val="1206"/>
          <w:jc w:val="center"/>
        </w:trPr>
        <w:tc>
          <w:tcPr>
            <w:tcW w:w="560" w:type="dxa"/>
            <w:tcBorders>
              <w:top w:val="nil"/>
              <w:left w:val="single" w:sz="4" w:space="0" w:color="auto"/>
              <w:bottom w:val="single" w:sz="4" w:space="0" w:color="auto"/>
              <w:right w:val="single" w:sz="4" w:space="0" w:color="auto"/>
            </w:tcBorders>
            <w:hideMark/>
          </w:tcPr>
          <w:p w14:paraId="2594BC9E" w14:textId="77777777" w:rsidR="00BD6342" w:rsidRPr="00DB315B" w:rsidRDefault="00BD6342" w:rsidP="00D24CAD">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3</w:t>
            </w:r>
          </w:p>
        </w:tc>
        <w:tc>
          <w:tcPr>
            <w:tcW w:w="1822" w:type="dxa"/>
            <w:tcBorders>
              <w:top w:val="nil"/>
              <w:left w:val="nil"/>
              <w:bottom w:val="single" w:sz="4" w:space="0" w:color="auto"/>
              <w:right w:val="single" w:sz="4" w:space="0" w:color="auto"/>
            </w:tcBorders>
            <w:hideMark/>
          </w:tcPr>
          <w:p w14:paraId="5614D1AA" w14:textId="77777777" w:rsidR="00BD6342" w:rsidRPr="00DB315B" w:rsidRDefault="00BD6342" w:rsidP="00D24CAD">
            <w:pPr>
              <w:spacing w:line="240" w:lineRule="auto"/>
              <w:rPr>
                <w:rFonts w:ascii="Times New Roman" w:hAnsi="Times New Roman"/>
                <w:sz w:val="24"/>
                <w:szCs w:val="24"/>
              </w:rPr>
            </w:pPr>
            <w:r w:rsidRPr="00DB315B">
              <w:rPr>
                <w:rFonts w:ascii="Times New Roman" w:hAnsi="Times New Roman"/>
                <w:sz w:val="24"/>
                <w:szCs w:val="24"/>
              </w:rPr>
              <w:t xml:space="preserve">Труба дренажная </w:t>
            </w:r>
          </w:p>
        </w:tc>
        <w:tc>
          <w:tcPr>
            <w:tcW w:w="5899" w:type="dxa"/>
            <w:tcBorders>
              <w:top w:val="nil"/>
              <w:left w:val="single" w:sz="4" w:space="0" w:color="auto"/>
              <w:bottom w:val="single" w:sz="4" w:space="0" w:color="auto"/>
              <w:right w:val="single" w:sz="4" w:space="0" w:color="auto"/>
            </w:tcBorders>
            <w:hideMark/>
          </w:tcPr>
          <w:p w14:paraId="77BC3F8B"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Гофрированная дренажная труба с геотканью</w:t>
            </w:r>
          </w:p>
          <w:p w14:paraId="0BDEC111"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Материал: полиэтилен</w:t>
            </w:r>
          </w:p>
          <w:p w14:paraId="7BA16F88" w14:textId="77777777" w:rsidR="00BD6342" w:rsidRPr="00DB315B"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Фильтр</w:t>
            </w:r>
            <w:r w:rsidRPr="00BD6342">
              <w:rPr>
                <w:rFonts w:ascii="Times New Roman" w:hAnsi="Times New Roman"/>
                <w:sz w:val="24"/>
                <w:szCs w:val="24"/>
              </w:rPr>
              <w:t xml:space="preserve">: </w:t>
            </w:r>
            <w:r w:rsidRPr="00DB315B">
              <w:rPr>
                <w:rFonts w:ascii="Times New Roman" w:hAnsi="Times New Roman"/>
                <w:sz w:val="24"/>
                <w:szCs w:val="24"/>
              </w:rPr>
              <w:t>наличие</w:t>
            </w:r>
          </w:p>
          <w:p w14:paraId="7B40A3BF" w14:textId="77777777" w:rsidR="00BD6342" w:rsidRDefault="00BD6342" w:rsidP="00D24CAD">
            <w:pPr>
              <w:spacing w:after="0" w:line="240" w:lineRule="auto"/>
              <w:rPr>
                <w:rFonts w:ascii="Times New Roman" w:hAnsi="Times New Roman"/>
                <w:sz w:val="24"/>
                <w:szCs w:val="24"/>
              </w:rPr>
            </w:pPr>
            <w:r w:rsidRPr="00DB315B">
              <w:rPr>
                <w:rFonts w:ascii="Times New Roman" w:hAnsi="Times New Roman"/>
                <w:sz w:val="24"/>
                <w:szCs w:val="24"/>
              </w:rPr>
              <w:t>Перфорация:</w:t>
            </w:r>
            <w:r w:rsidRPr="00BD6342">
              <w:rPr>
                <w:rFonts w:ascii="Times New Roman" w:hAnsi="Times New Roman"/>
                <w:sz w:val="24"/>
                <w:szCs w:val="24"/>
              </w:rPr>
              <w:t xml:space="preserve"> </w:t>
            </w:r>
            <w:r w:rsidRPr="00DB315B">
              <w:rPr>
                <w:rFonts w:ascii="Times New Roman" w:hAnsi="Times New Roman"/>
                <w:sz w:val="24"/>
                <w:szCs w:val="24"/>
              </w:rPr>
              <w:t>наличие</w:t>
            </w:r>
          </w:p>
          <w:p w14:paraId="79D6D397" w14:textId="77777777" w:rsidR="00BD6342" w:rsidRDefault="00BD6342" w:rsidP="00D24CAD">
            <w:pPr>
              <w:spacing w:after="0" w:line="240" w:lineRule="auto"/>
              <w:rPr>
                <w:rFonts w:ascii="Times New Roman" w:hAnsi="Times New Roman"/>
                <w:sz w:val="24"/>
                <w:szCs w:val="24"/>
              </w:rPr>
            </w:pPr>
            <w:r>
              <w:rPr>
                <w:rFonts w:ascii="Times New Roman" w:hAnsi="Times New Roman"/>
                <w:sz w:val="24"/>
                <w:szCs w:val="24"/>
              </w:rPr>
              <w:t>Диаметр – 100 мм.</w:t>
            </w:r>
          </w:p>
          <w:p w14:paraId="418035C7" w14:textId="77777777" w:rsidR="00BD6342" w:rsidRPr="00195239" w:rsidRDefault="00BD6342" w:rsidP="00D24CAD">
            <w:pPr>
              <w:spacing w:after="0" w:line="240" w:lineRule="auto"/>
              <w:rPr>
                <w:rFonts w:ascii="Times New Roman" w:hAnsi="Times New Roman"/>
                <w:sz w:val="24"/>
                <w:szCs w:val="24"/>
                <w:lang w:val="en-US"/>
              </w:rPr>
            </w:pPr>
            <w:r>
              <w:rPr>
                <w:rFonts w:ascii="Times New Roman" w:hAnsi="Times New Roman"/>
                <w:sz w:val="24"/>
                <w:szCs w:val="24"/>
              </w:rPr>
              <w:t xml:space="preserve">Класс кольцевой жёсткости - </w:t>
            </w:r>
            <w:r>
              <w:rPr>
                <w:rFonts w:ascii="Times New Roman" w:hAnsi="Times New Roman"/>
                <w:sz w:val="24"/>
                <w:szCs w:val="24"/>
                <w:lang w:val="en-US"/>
              </w:rPr>
              <w:t>SN 4</w:t>
            </w:r>
          </w:p>
        </w:tc>
        <w:tc>
          <w:tcPr>
            <w:tcW w:w="675" w:type="dxa"/>
            <w:tcBorders>
              <w:top w:val="nil"/>
              <w:left w:val="single" w:sz="4" w:space="0" w:color="auto"/>
              <w:bottom w:val="single" w:sz="4" w:space="0" w:color="auto"/>
              <w:right w:val="single" w:sz="4" w:space="0" w:color="auto"/>
            </w:tcBorders>
            <w:hideMark/>
          </w:tcPr>
          <w:p w14:paraId="6E9BD8C0" w14:textId="77777777" w:rsidR="00BD6342" w:rsidRPr="00DB315B" w:rsidRDefault="00BD6342" w:rsidP="00D24CAD">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м</w:t>
            </w:r>
          </w:p>
        </w:tc>
        <w:tc>
          <w:tcPr>
            <w:tcW w:w="975" w:type="dxa"/>
            <w:tcBorders>
              <w:top w:val="nil"/>
              <w:left w:val="single" w:sz="4" w:space="0" w:color="auto"/>
              <w:bottom w:val="single" w:sz="4" w:space="0" w:color="auto"/>
              <w:right w:val="single" w:sz="4" w:space="0" w:color="auto"/>
            </w:tcBorders>
            <w:hideMark/>
          </w:tcPr>
          <w:p w14:paraId="6BD72633" w14:textId="77777777" w:rsidR="00BD6342" w:rsidRPr="00DB315B" w:rsidRDefault="00BD6342" w:rsidP="00D24CAD">
            <w:pPr>
              <w:spacing w:line="240" w:lineRule="auto"/>
              <w:jc w:val="center"/>
              <w:rPr>
                <w:rFonts w:ascii="Times New Roman" w:hAnsi="Times New Roman"/>
                <w:color w:val="000000"/>
                <w:sz w:val="24"/>
                <w:szCs w:val="24"/>
                <w:lang w:val="en-US"/>
              </w:rPr>
            </w:pPr>
            <w:r w:rsidRPr="00DB315B">
              <w:rPr>
                <w:rFonts w:ascii="Times New Roman" w:hAnsi="Times New Roman"/>
                <w:color w:val="000000"/>
                <w:sz w:val="24"/>
                <w:szCs w:val="24"/>
              </w:rPr>
              <w:t>100</w:t>
            </w:r>
          </w:p>
          <w:p w14:paraId="37E15476" w14:textId="77777777" w:rsidR="00BD6342" w:rsidRPr="00DB315B" w:rsidRDefault="00BD6342" w:rsidP="00D24CAD">
            <w:pPr>
              <w:spacing w:line="240" w:lineRule="auto"/>
              <w:jc w:val="center"/>
              <w:rPr>
                <w:rFonts w:ascii="Times New Roman" w:hAnsi="Times New Roman"/>
                <w:color w:val="000000"/>
                <w:sz w:val="24"/>
                <w:szCs w:val="24"/>
              </w:rPr>
            </w:pPr>
          </w:p>
        </w:tc>
      </w:tr>
    </w:tbl>
    <w:p w14:paraId="0336CA93" w14:textId="77777777" w:rsidR="00BD6342" w:rsidRPr="00C630F3" w:rsidRDefault="00BD6342" w:rsidP="00BD6342">
      <w:pPr>
        <w:pStyle w:val="ab"/>
        <w:autoSpaceDN w:val="0"/>
        <w:spacing w:after="0" w:line="276" w:lineRule="auto"/>
        <w:ind w:left="480"/>
        <w:jc w:val="both"/>
      </w:pPr>
    </w:p>
    <w:sectPr w:rsidR="00BD6342" w:rsidRPr="00C630F3" w:rsidSect="00941484">
      <w:footerReference w:type="default" r:id="rId7"/>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67CB" w14:textId="77777777" w:rsidR="00507DC7" w:rsidRDefault="00507DC7">
      <w:pPr>
        <w:spacing w:after="0" w:line="240" w:lineRule="auto"/>
      </w:pPr>
      <w:r>
        <w:separator/>
      </w:r>
    </w:p>
  </w:endnote>
  <w:endnote w:type="continuationSeparator" w:id="0">
    <w:p w14:paraId="4C2172FF" w14:textId="77777777" w:rsidR="00507DC7" w:rsidRDefault="0050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507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32BF" w14:textId="77777777" w:rsidR="00507DC7" w:rsidRDefault="00507DC7">
      <w:pPr>
        <w:spacing w:after="0" w:line="240" w:lineRule="auto"/>
      </w:pPr>
      <w:r>
        <w:separator/>
      </w:r>
    </w:p>
  </w:footnote>
  <w:footnote w:type="continuationSeparator" w:id="0">
    <w:p w14:paraId="75A8EA5E" w14:textId="77777777" w:rsidR="00507DC7" w:rsidRDefault="00507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D26C7"/>
    <w:multiLevelType w:val="hybridMultilevel"/>
    <w:tmpl w:val="0AFA81B8"/>
    <w:lvl w:ilvl="0" w:tplc="D4E0527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7"/>
  </w:num>
  <w:num w:numId="13">
    <w:abstractNumId w:val="18"/>
  </w:num>
  <w:num w:numId="14">
    <w:abstractNumId w:val="15"/>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D28A1"/>
    <w:rsid w:val="000F1F98"/>
    <w:rsid w:val="000F36BD"/>
    <w:rsid w:val="00157094"/>
    <w:rsid w:val="00274B2A"/>
    <w:rsid w:val="00375C28"/>
    <w:rsid w:val="003D6168"/>
    <w:rsid w:val="00455507"/>
    <w:rsid w:val="00507DC7"/>
    <w:rsid w:val="006C0B77"/>
    <w:rsid w:val="00744C6B"/>
    <w:rsid w:val="007D70B6"/>
    <w:rsid w:val="007F3F76"/>
    <w:rsid w:val="00811CF1"/>
    <w:rsid w:val="008242FF"/>
    <w:rsid w:val="0084331D"/>
    <w:rsid w:val="00870751"/>
    <w:rsid w:val="00922C48"/>
    <w:rsid w:val="00941484"/>
    <w:rsid w:val="009F7824"/>
    <w:rsid w:val="00A45E26"/>
    <w:rsid w:val="00A61841"/>
    <w:rsid w:val="00AB2539"/>
    <w:rsid w:val="00B17342"/>
    <w:rsid w:val="00B24356"/>
    <w:rsid w:val="00B915B7"/>
    <w:rsid w:val="00BD6342"/>
    <w:rsid w:val="00C355CA"/>
    <w:rsid w:val="00C630F3"/>
    <w:rsid w:val="00EA59DF"/>
    <w:rsid w:val="00EE4070"/>
    <w:rsid w:val="00F12C76"/>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2021-08-30T05:32:00Z</cp:lastPrinted>
  <dcterms:created xsi:type="dcterms:W3CDTF">2021-06-29T12:51:00Z</dcterms:created>
  <dcterms:modified xsi:type="dcterms:W3CDTF">2021-09-01T12:22:00Z</dcterms:modified>
</cp:coreProperties>
</file>