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4D4344" w:rsidRDefault="006E58B2" w:rsidP="006E58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344">
        <w:rPr>
          <w:rFonts w:ascii="Times New Roman" w:hAnsi="Times New Roman" w:cs="Times New Roman"/>
          <w:b/>
          <w:sz w:val="36"/>
          <w:szCs w:val="36"/>
        </w:rPr>
        <w:t>Разъяснения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4344" w:rsidRPr="00877E33" w:rsidTr="006C63B8">
        <w:tc>
          <w:tcPr>
            <w:tcW w:w="9345" w:type="dxa"/>
            <w:gridSpan w:val="2"/>
          </w:tcPr>
          <w:p w:rsidR="006E58B2" w:rsidRPr="00877E33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размещаемой закупке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877E33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sz w:val="28"/>
                <w:szCs w:val="28"/>
              </w:rPr>
              <w:t xml:space="preserve">Форма торгов </w:t>
            </w:r>
          </w:p>
        </w:tc>
        <w:tc>
          <w:tcPr>
            <w:tcW w:w="4673" w:type="dxa"/>
          </w:tcPr>
          <w:p w:rsidR="006E58B2" w:rsidRPr="00877E33" w:rsidRDefault="00B761FA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223-ФЗ </w:t>
            </w:r>
            <w:r w:rsidR="00F500D8" w:rsidRPr="00F500D8">
              <w:rPr>
                <w:rFonts w:ascii="Times New Roman" w:hAnsi="Times New Roman" w:cs="Times New Roman"/>
                <w:bCs/>
                <w:sz w:val="28"/>
                <w:szCs w:val="28"/>
              </w:rPr>
              <w:t>Аукцион в электронной форме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877E33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sz w:val="28"/>
                <w:szCs w:val="28"/>
              </w:rPr>
              <w:t xml:space="preserve">Номер извещения </w:t>
            </w:r>
          </w:p>
        </w:tc>
        <w:tc>
          <w:tcPr>
            <w:tcW w:w="4673" w:type="dxa"/>
          </w:tcPr>
          <w:p w:rsidR="006E58B2" w:rsidRPr="00877E33" w:rsidRDefault="00F500D8" w:rsidP="00D56F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0D8">
              <w:rPr>
                <w:rFonts w:ascii="Times New Roman" w:hAnsi="Times New Roman" w:cs="Times New Roman"/>
                <w:bCs/>
                <w:sz w:val="28"/>
                <w:szCs w:val="28"/>
              </w:rPr>
              <w:t>32211556476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877E33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673" w:type="dxa"/>
          </w:tcPr>
          <w:p w:rsidR="006E58B2" w:rsidRPr="00877E33" w:rsidRDefault="00877E33" w:rsidP="00D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 w:rsidR="00F500D8" w:rsidRPr="00F500D8">
              <w:rPr>
                <w:rFonts w:ascii="Times New Roman" w:hAnsi="Times New Roman" w:cs="Times New Roman"/>
                <w:sz w:val="28"/>
                <w:szCs w:val="28"/>
              </w:rPr>
              <w:t>мазута топочного 100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877E33" w:rsidRDefault="008C1B44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sz w:val="28"/>
                <w:szCs w:val="28"/>
              </w:rPr>
              <w:t>Дата и время запроса</w:t>
            </w:r>
          </w:p>
        </w:tc>
        <w:tc>
          <w:tcPr>
            <w:tcW w:w="4673" w:type="dxa"/>
          </w:tcPr>
          <w:p w:rsidR="006E58B2" w:rsidRPr="00877E33" w:rsidRDefault="00F500D8" w:rsidP="00F5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877E33" w:rsidRPr="00877E33">
              <w:rPr>
                <w:rFonts w:ascii="Times New Roman" w:hAnsi="Times New Roman" w:cs="Times New Roman"/>
                <w:sz w:val="28"/>
                <w:szCs w:val="28"/>
              </w:rPr>
              <w:t xml:space="preserve">.07.2022 </w:t>
            </w:r>
          </w:p>
        </w:tc>
      </w:tr>
      <w:tr w:rsidR="004D4344" w:rsidRPr="00877E33" w:rsidTr="006C63B8">
        <w:tc>
          <w:tcPr>
            <w:tcW w:w="9345" w:type="dxa"/>
            <w:gridSpan w:val="2"/>
          </w:tcPr>
          <w:p w:rsidR="006E58B2" w:rsidRPr="00877E33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документации которые требуют разъяснения:</w:t>
            </w:r>
          </w:p>
        </w:tc>
      </w:tr>
      <w:tr w:rsidR="004D4344" w:rsidRPr="00877E33" w:rsidTr="006C63B8">
        <w:tc>
          <w:tcPr>
            <w:tcW w:w="9345" w:type="dxa"/>
            <w:gridSpan w:val="2"/>
          </w:tcPr>
          <w:p w:rsidR="006E58B2" w:rsidRPr="00877E33" w:rsidRDefault="00386A30" w:rsidP="00800A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7E33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Приложении 1 к заявке на участие (техническое предложение) по порядку заполнения таблицы пункта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1 </w:t>
            </w:r>
            <w:r w:rsidRPr="000E5CC5">
              <w:rPr>
                <w:rFonts w:ascii="Times New Roman" w:hAnsi="Times New Roman" w:cs="Times New Roman"/>
                <w:b/>
                <w:iCs/>
              </w:rPr>
              <w:t>.</w:t>
            </w:r>
            <w:proofErr w:type="gramEnd"/>
            <w:r w:rsidRPr="000E5CC5">
              <w:rPr>
                <w:rFonts w:ascii="Times New Roman" w:hAnsi="Times New Roman" w:cs="Times New Roman"/>
                <w:b/>
                <w:iCs/>
              </w:rPr>
              <w:t xml:space="preserve"> Предложение о соответствии товара (его качества)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209B8">
              <w:rPr>
                <w:rFonts w:ascii="Times New Roman" w:hAnsi="Times New Roman" w:cs="Times New Roman"/>
                <w:bCs/>
                <w:iCs/>
                <w:u w:val="single"/>
              </w:rPr>
              <w:t>Заказчиком указаны следующие требования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: 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сноска 11: </w:t>
            </w:r>
            <w:bookmarkStart w:id="0" w:name="_Hlk109728140"/>
            <w:proofErr w:type="gramStart"/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>В</w:t>
            </w:r>
            <w:proofErr w:type="gramEnd"/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</w:t>
            </w:r>
            <w:bookmarkStart w:id="1" w:name="_Hlk109728645"/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столбце «Номера и наименования пунктов» </w:t>
            </w:r>
            <w:bookmarkEnd w:id="1"/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Таблицы №1 </w:t>
            </w:r>
            <w:bookmarkEnd w:id="0"/>
            <w:r w:rsidRPr="003B1252">
              <w:rPr>
                <w:rFonts w:ascii="Times New Roman" w:hAnsi="Times New Roman" w:cs="Times New Roman"/>
                <w:bCs/>
                <w:iCs/>
                <w:u w:val="single"/>
                <w:lang w:val="x-none"/>
              </w:rPr>
              <w:t>последовательно перечисляются</w:t>
            </w:r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</w:t>
            </w:r>
            <w:r w:rsidRPr="00184DFE">
              <w:rPr>
                <w:rFonts w:ascii="Times New Roman" w:hAnsi="Times New Roman" w:cs="Times New Roman"/>
                <w:bCs/>
                <w:iCs/>
                <w:u w:val="single"/>
                <w:lang w:val="x-none"/>
              </w:rPr>
              <w:t xml:space="preserve">номера и названия требований, указанных в п. 3 </w:t>
            </w:r>
            <w:bookmarkStart w:id="2" w:name="_Hlk109727903"/>
            <w:r w:rsidRPr="00184DFE">
              <w:rPr>
                <w:rFonts w:ascii="Times New Roman" w:hAnsi="Times New Roman" w:cs="Times New Roman"/>
                <w:bCs/>
                <w:iCs/>
                <w:u w:val="single"/>
                <w:lang w:val="x-none"/>
              </w:rPr>
              <w:t>«Непосредственное описание товаров»</w:t>
            </w:r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РАЗДЕЛА 2. Техническая часть ТЕХНИЧЕСКОЕ ЗАДАНИЕ</w:t>
            </w:r>
            <w:r w:rsidRPr="002209B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>(ОПИСАНИЕ ОБЪЕКТА ЗАКУПКИ</w:t>
            </w:r>
            <w:bookmarkEnd w:id="2"/>
            <w:r w:rsidRPr="002209B8">
              <w:rPr>
                <w:rFonts w:ascii="Times New Roman" w:hAnsi="Times New Roman" w:cs="Times New Roman"/>
                <w:bCs/>
                <w:iCs/>
                <w:lang w:val="x-none"/>
              </w:rPr>
              <w:t>).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При этом в п. 3 </w:t>
            </w:r>
            <w:bookmarkStart w:id="3" w:name="_Hlk109728995"/>
            <w:r w:rsidRPr="005F7FE9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«Непосредственное описание товаров» </w:t>
            </w:r>
            <w:bookmarkEnd w:id="3"/>
            <w:r w:rsidRPr="005F7FE9">
              <w:rPr>
                <w:rFonts w:ascii="Times New Roman" w:hAnsi="Times New Roman" w:cs="Times New Roman"/>
                <w:bCs/>
                <w:iCs/>
                <w:lang w:val="x-none"/>
              </w:rPr>
              <w:t>РАЗДЕЛА 2. Техническая часть ТЕХНИЧЕСКОЕ ЗАДАНИЕ</w:t>
            </w:r>
            <w:r w:rsidRPr="005F7FE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F7FE9">
              <w:rPr>
                <w:rFonts w:ascii="Times New Roman" w:hAnsi="Times New Roman" w:cs="Times New Roman"/>
                <w:bCs/>
                <w:iCs/>
                <w:lang w:val="x-none"/>
              </w:rPr>
              <w:t>(ОПИСАНИЕ ОБЪЕКТА ЗАКУПКИ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) – </w:t>
            </w:r>
            <w:r w:rsidRPr="005F7FE9">
              <w:rPr>
                <w:rFonts w:ascii="Times New Roman" w:hAnsi="Times New Roman" w:cs="Times New Roman"/>
                <w:b/>
                <w:iCs/>
              </w:rPr>
              <w:t>отсутствуют какие-либо номера с наименованиями требований.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:rsidR="00F500D8" w:rsidRPr="0003736A" w:rsidRDefault="00F500D8" w:rsidP="00F500D8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bookmarkStart w:id="4" w:name="_Hlk109732770"/>
            <w:r w:rsidRPr="0003736A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Просим разъяснить, какие именно требования Участник должен отразить в </w:t>
            </w:r>
            <w:r w:rsidRPr="0003736A">
              <w:rPr>
                <w:rFonts w:ascii="Times New Roman" w:hAnsi="Times New Roman" w:cs="Times New Roman"/>
                <w:b/>
                <w:bCs/>
                <w:iCs/>
                <w:color w:val="FF0000"/>
                <w:lang w:val="x-none"/>
              </w:rPr>
              <w:t>столбце «Номера и наименования пунктов» Таблицы №1</w:t>
            </w:r>
            <w:r w:rsidRPr="0003736A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:  </w:t>
            </w:r>
          </w:p>
          <w:bookmarkEnd w:id="4"/>
          <w:p w:rsidR="00F500D8" w:rsidRDefault="00F500D8" w:rsidP="00F500D8">
            <w:pPr>
              <w:spacing w:line="80" w:lineRule="atLeas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- Достаточно ли будет указать предложение Участника по следующим позициям </w:t>
            </w:r>
            <w:r w:rsidRPr="00A21E9B">
              <w:rPr>
                <w:rFonts w:ascii="Times New Roman" w:hAnsi="Times New Roman" w:cs="Times New Roman"/>
                <w:iCs/>
                <w:u w:val="single"/>
              </w:rPr>
              <w:t xml:space="preserve">из п.3 Раздела 2 </w:t>
            </w:r>
            <w:r w:rsidRPr="00A21E9B">
              <w:rPr>
                <w:rFonts w:ascii="Times New Roman" w:hAnsi="Times New Roman" w:cs="Times New Roman"/>
                <w:iCs/>
                <w:u w:val="single"/>
                <w:lang w:val="x-none"/>
              </w:rPr>
              <w:t>«Непосредственное описание товаров»</w:t>
            </w:r>
            <w:r w:rsidRPr="00A21E9B">
              <w:rPr>
                <w:rFonts w:ascii="Times New Roman" w:hAnsi="Times New Roman" w:cs="Times New Roman"/>
                <w:iCs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наименование товара, описание товара (параметры, их значение), количество товара </w:t>
            </w:r>
            <w:r w:rsidRPr="001B29A6">
              <w:rPr>
                <w:rFonts w:ascii="Times New Roman" w:hAnsi="Times New Roman" w:cs="Times New Roman"/>
                <w:iCs/>
              </w:rPr>
              <w:t>(</w:t>
            </w:r>
            <w:r w:rsidRPr="001B29A6">
              <w:rPr>
                <w:rFonts w:ascii="Times New Roman" w:hAnsi="Times New Roman" w:cs="Times New Roman"/>
                <w:iCs/>
                <w:u w:val="single"/>
              </w:rPr>
              <w:t>с перечислением данных наименований требований</w:t>
            </w:r>
            <w:r>
              <w:rPr>
                <w:rFonts w:ascii="Times New Roman" w:hAnsi="Times New Roman" w:cs="Times New Roman"/>
                <w:iCs/>
                <w:u w:val="single"/>
              </w:rPr>
              <w:t xml:space="preserve"> без номеров</w:t>
            </w:r>
            <w:r w:rsidRPr="001B29A6">
              <w:rPr>
                <w:rFonts w:ascii="Times New Roman" w:hAnsi="Times New Roman" w:cs="Times New Roman"/>
                <w:iCs/>
                <w:u w:val="single"/>
              </w:rPr>
              <w:t xml:space="preserve"> в </w:t>
            </w:r>
            <w:bookmarkStart w:id="5" w:name="_Hlk109729477"/>
            <w:r w:rsidRPr="001B29A6">
              <w:rPr>
                <w:rFonts w:ascii="Times New Roman" w:hAnsi="Times New Roman" w:cs="Times New Roman"/>
                <w:iCs/>
                <w:u w:val="single"/>
              </w:rPr>
              <w:t>столбце 1 таблицы</w:t>
            </w:r>
            <w:r w:rsidRPr="001B29A6">
              <w:rPr>
                <w:rFonts w:ascii="Times New Roman" w:hAnsi="Times New Roman" w:cs="Times New Roman"/>
                <w:iCs/>
                <w:u w:val="single"/>
                <w:lang w:val="x-none"/>
              </w:rPr>
              <w:t xml:space="preserve"> «Номера и наименования пунктов»</w:t>
            </w:r>
            <w:r w:rsidRPr="001B29A6">
              <w:rPr>
                <w:rFonts w:ascii="Times New Roman" w:hAnsi="Times New Roman" w:cs="Times New Roman"/>
                <w:iCs/>
                <w:u w:val="single"/>
              </w:rPr>
              <w:t>)</w:t>
            </w:r>
            <w:r w:rsidRPr="00A221DB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?</w:t>
            </w:r>
            <w:r w:rsidRPr="00A221DB">
              <w:rPr>
                <w:rFonts w:ascii="Times New Roman" w:hAnsi="Times New Roman" w:cs="Times New Roman"/>
                <w:b/>
                <w:bCs/>
                <w:iCs/>
                <w:lang w:val="x-none"/>
              </w:rPr>
              <w:t xml:space="preserve"> </w:t>
            </w:r>
            <w:r w:rsidRPr="001B29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bookmarkEnd w:id="5"/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- Или – </w:t>
            </w:r>
            <w:r>
              <w:rPr>
                <w:rFonts w:ascii="Times New Roman" w:hAnsi="Times New Roman" w:cs="Times New Roman"/>
                <w:iCs/>
              </w:rPr>
              <w:t xml:space="preserve">учитывая </w:t>
            </w:r>
            <w:r w:rsidRPr="00655928">
              <w:rPr>
                <w:rFonts w:ascii="Times New Roman" w:hAnsi="Times New Roman" w:cs="Times New Roman"/>
                <w:iCs/>
              </w:rPr>
              <w:t>сноск</w:t>
            </w:r>
            <w:r>
              <w:rPr>
                <w:rFonts w:ascii="Times New Roman" w:hAnsi="Times New Roman" w:cs="Times New Roman"/>
                <w:iCs/>
              </w:rPr>
              <w:t>у</w:t>
            </w:r>
            <w:r w:rsidRPr="00655928">
              <w:rPr>
                <w:rFonts w:ascii="Times New Roman" w:hAnsi="Times New Roman" w:cs="Times New Roman"/>
                <w:iCs/>
              </w:rPr>
              <w:t xml:space="preserve"> 13</w:t>
            </w:r>
            <w:r>
              <w:rPr>
                <w:rFonts w:ascii="Times New Roman" w:hAnsi="Times New Roman" w:cs="Times New Roman"/>
                <w:iCs/>
              </w:rPr>
              <w:t>, согласно которой</w:t>
            </w:r>
            <w:r w:rsidRPr="00655928">
              <w:rPr>
                <w:rFonts w:ascii="Times New Roman" w:hAnsi="Times New Roman" w:cs="Times New Roman"/>
                <w:iCs/>
              </w:rPr>
              <w:t xml:space="preserve"> «В столбце «Предложения участника» </w:t>
            </w:r>
            <w:r w:rsidRPr="00655928">
              <w:rPr>
                <w:rFonts w:ascii="Times New Roman" w:hAnsi="Times New Roman" w:cs="Times New Roman"/>
                <w:iCs/>
                <w:u w:val="single"/>
              </w:rPr>
              <w:t>указывается конкретное описание условий поставки Товара</w:t>
            </w:r>
            <w:r w:rsidRPr="00655928">
              <w:rPr>
                <w:rFonts w:ascii="Times New Roman" w:hAnsi="Times New Roman" w:cs="Times New Roman"/>
                <w:iCs/>
              </w:rPr>
              <w:t>, максимально точно описываются предложения участника</w:t>
            </w:r>
            <w:r>
              <w:rPr>
                <w:rFonts w:ascii="Times New Roman" w:hAnsi="Times New Roman" w:cs="Times New Roman"/>
                <w:iCs/>
              </w:rPr>
              <w:t>…» -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</w:t>
            </w:r>
            <w:r w:rsidRPr="00655928">
              <w:rPr>
                <w:rFonts w:ascii="Times New Roman" w:hAnsi="Times New Roman" w:cs="Times New Roman"/>
                <w:b/>
                <w:bCs/>
                <w:iCs/>
              </w:rPr>
              <w:t>редложение о соответствии товара (техническое предложение)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  <w:r w:rsidRPr="0065592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Участника всё-таки должно быть расширено по </w:t>
            </w:r>
            <w:r w:rsidRPr="00655928">
              <w:rPr>
                <w:rFonts w:ascii="Times New Roman" w:hAnsi="Times New Roman" w:cs="Times New Roman"/>
                <w:b/>
                <w:bCs/>
                <w:iCs/>
              </w:rPr>
              <w:t>всем требованиям Заказчика, помимо требований п.3 «Непосредственное описание товаров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A21E9B">
              <w:rPr>
                <w:rFonts w:ascii="Times New Roman" w:hAnsi="Times New Roman" w:cs="Times New Roman"/>
                <w:iCs/>
              </w:rPr>
              <w:t xml:space="preserve">т.е. в </w:t>
            </w:r>
            <w:r w:rsidRPr="00A21E9B">
              <w:rPr>
                <w:rFonts w:ascii="Times New Roman" w:hAnsi="Times New Roman" w:cs="Times New Roman"/>
                <w:iCs/>
                <w:u w:val="single"/>
              </w:rPr>
              <w:t>столбце 1 таблицы</w:t>
            </w:r>
            <w:r w:rsidRPr="00A21E9B">
              <w:rPr>
                <w:rFonts w:ascii="Times New Roman" w:hAnsi="Times New Roman" w:cs="Times New Roman"/>
                <w:iCs/>
                <w:u w:val="single"/>
                <w:lang w:val="x-none"/>
              </w:rPr>
              <w:t xml:space="preserve"> «Номера и наименования пунктов»</w:t>
            </w:r>
            <w:r w:rsidRPr="00A21E9B">
              <w:rPr>
                <w:rFonts w:ascii="Times New Roman" w:hAnsi="Times New Roman" w:cs="Times New Roman"/>
                <w:iCs/>
                <w:u w:val="single"/>
              </w:rPr>
              <w:t xml:space="preserve"> должны быть указаны</w:t>
            </w:r>
            <w:r w:rsidRPr="001E3399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r w:rsidRPr="00F32E4C">
              <w:rPr>
                <w:rFonts w:ascii="Times New Roman" w:hAnsi="Times New Roman" w:cs="Times New Roman"/>
                <w:iCs/>
                <w:u w:val="single"/>
              </w:rPr>
              <w:t xml:space="preserve">все 10 пунктов </w:t>
            </w:r>
            <w:r>
              <w:rPr>
                <w:rFonts w:ascii="Times New Roman" w:hAnsi="Times New Roman" w:cs="Times New Roman"/>
                <w:iCs/>
                <w:u w:val="single"/>
              </w:rPr>
              <w:t xml:space="preserve">наименований </w:t>
            </w:r>
            <w:r w:rsidRPr="00F32E4C">
              <w:rPr>
                <w:rFonts w:ascii="Times New Roman" w:hAnsi="Times New Roman" w:cs="Times New Roman"/>
                <w:iCs/>
                <w:u w:val="single"/>
              </w:rPr>
              <w:t>требований из Технического задания (Раздел 2)</w:t>
            </w:r>
            <w:r>
              <w:rPr>
                <w:rFonts w:ascii="Times New Roman" w:hAnsi="Times New Roman" w:cs="Times New Roman"/>
                <w:iCs/>
              </w:rPr>
              <w:t xml:space="preserve"> (включая требования к транспортировке товара, остаточному сроку годности, к передаче документов, оплате и т.д.), с указанием предложений по ним Участника</w:t>
            </w:r>
            <w:r w:rsidRPr="00A21E9B">
              <w:rPr>
                <w:rFonts w:ascii="Times New Roman" w:hAnsi="Times New Roman" w:cs="Times New Roman"/>
                <w:b/>
                <w:bCs/>
                <w:iCs/>
              </w:rPr>
              <w:t>?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00D8" w:rsidRPr="00742F4F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42F4F">
              <w:rPr>
                <w:rFonts w:ascii="Times New Roman" w:hAnsi="Times New Roman" w:cs="Times New Roman"/>
                <w:b/>
                <w:bCs/>
                <w:iCs/>
              </w:rPr>
              <w:t>2.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iCs/>
              </w:rPr>
            </w:pPr>
            <w:bookmarkStart w:id="6" w:name="_Hlk109736622"/>
            <w:r>
              <w:rPr>
                <w:rFonts w:ascii="Times New Roman" w:hAnsi="Times New Roman" w:cs="Times New Roman"/>
                <w:iCs/>
              </w:rPr>
              <w:t>Согласно п.10 Раздела 1 «Информационная карта»</w:t>
            </w:r>
            <w:bookmarkEnd w:id="6"/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r w:rsidRPr="001E3399">
              <w:rPr>
                <w:rFonts w:ascii="Times New Roman" w:hAnsi="Times New Roman" w:cs="Times New Roman"/>
                <w:b/>
                <w:bCs/>
                <w:iCs/>
              </w:rPr>
              <w:t>ервая часть</w:t>
            </w:r>
            <w:r w:rsidRPr="001E3399">
              <w:rPr>
                <w:rFonts w:ascii="Times New Roman" w:hAnsi="Times New Roman" w:cs="Times New Roman"/>
                <w:iCs/>
              </w:rPr>
              <w:t xml:space="preserve"> заявки должна содержать</w:t>
            </w:r>
            <w:r>
              <w:rPr>
                <w:rFonts w:ascii="Times New Roman" w:hAnsi="Times New Roman" w:cs="Times New Roman"/>
                <w:iCs/>
              </w:rPr>
              <w:t xml:space="preserve"> предоставляемые </w:t>
            </w:r>
            <w:r w:rsidRPr="00A8357F">
              <w:rPr>
                <w:rFonts w:ascii="Times New Roman" w:hAnsi="Times New Roman" w:cs="Times New Roman"/>
                <w:iCs/>
                <w:u w:val="single"/>
              </w:rPr>
              <w:t>по установленной форме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 w:rsidRPr="001E3399">
              <w:rPr>
                <w:rFonts w:ascii="Times New Roman" w:hAnsi="Times New Roman" w:cs="Times New Roman"/>
                <w:iCs/>
              </w:rPr>
              <w:t xml:space="preserve">согласие участника размещения заказа на поставку товара на условиях, предусмотренных документацией об аукционе и предложение участника в отношении предмета аукциона в электронной форме. </w:t>
            </w:r>
            <w:r w:rsidRPr="001E3399">
              <w:rPr>
                <w:rFonts w:ascii="Times New Roman" w:hAnsi="Times New Roman" w:cs="Times New Roman"/>
                <w:b/>
                <w:bCs/>
                <w:iCs/>
              </w:rPr>
              <w:t xml:space="preserve">Конкретные показатели, </w:t>
            </w:r>
            <w:r w:rsidRPr="001E3399">
              <w:rPr>
                <w:rFonts w:ascii="Times New Roman" w:hAnsi="Times New Roman" w:cs="Times New Roman"/>
                <w:iCs/>
              </w:rPr>
              <w:t>соответствующие значениям,</w:t>
            </w:r>
            <w:r w:rsidRPr="001E339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E3399">
              <w:rPr>
                <w:rFonts w:ascii="Times New Roman" w:hAnsi="Times New Roman" w:cs="Times New Roman"/>
                <w:iCs/>
              </w:rPr>
              <w:t>установленным документацией об аукционе в электронной форме (п. 3 Раздела 2 Технической части)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F72645">
              <w:rPr>
                <w:rFonts w:ascii="Times New Roman" w:hAnsi="Times New Roman" w:cs="Times New Roman"/>
                <w:iCs/>
              </w:rPr>
              <w:t xml:space="preserve">огласно Инструкции Заказчика </w:t>
            </w:r>
            <w:r w:rsidRPr="00F87B05">
              <w:rPr>
                <w:rFonts w:ascii="Times New Roman" w:hAnsi="Times New Roman" w:cs="Times New Roman"/>
                <w:iCs/>
              </w:rPr>
              <w:t xml:space="preserve">«При заполнении Столбца №3 Приложения № 1 к Заявке на участие в аукционе в электронной форме «Предложение о соответствии товара (его качества)» участниками закупки </w:t>
            </w:r>
            <w:r w:rsidRPr="00F87B05">
              <w:rPr>
                <w:rFonts w:ascii="Times New Roman" w:hAnsi="Times New Roman" w:cs="Times New Roman"/>
                <w:b/>
                <w:bCs/>
                <w:iCs/>
              </w:rPr>
              <w:t xml:space="preserve">должны применяться обозначения </w:t>
            </w:r>
            <w:r w:rsidRPr="00F87B05">
              <w:rPr>
                <w:rFonts w:ascii="Times New Roman" w:hAnsi="Times New Roman" w:cs="Times New Roman"/>
                <w:iCs/>
              </w:rPr>
              <w:t xml:space="preserve">(единицы измерения, </w:t>
            </w:r>
            <w:r w:rsidRPr="00A8357F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наименования</w:t>
            </w:r>
            <w:r w:rsidRPr="00F87B05">
              <w:rPr>
                <w:rFonts w:ascii="Times New Roman" w:hAnsi="Times New Roman" w:cs="Times New Roman"/>
                <w:b/>
                <w:bCs/>
                <w:iCs/>
              </w:rPr>
              <w:t xml:space="preserve"> показателей, технических, функциональных параметров)</w:t>
            </w:r>
            <w:r w:rsidRPr="00F87B05">
              <w:rPr>
                <w:rFonts w:ascii="Times New Roman" w:hAnsi="Times New Roman" w:cs="Times New Roman"/>
                <w:iCs/>
              </w:rPr>
              <w:t xml:space="preserve"> </w:t>
            </w:r>
            <w:r w:rsidRPr="00F87B05">
              <w:rPr>
                <w:rFonts w:ascii="Times New Roman" w:hAnsi="Times New Roman" w:cs="Times New Roman"/>
                <w:iCs/>
                <w:u w:val="single"/>
              </w:rPr>
              <w:t xml:space="preserve">в </w:t>
            </w:r>
            <w:r w:rsidRPr="00F87B05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соответствии с обозначениями, установленными в пункте 3 «описание объектов закупки» </w:t>
            </w:r>
            <w:r w:rsidRPr="00F87B05">
              <w:rPr>
                <w:rFonts w:ascii="Times New Roman" w:hAnsi="Times New Roman" w:cs="Times New Roman"/>
                <w:b/>
                <w:bCs/>
                <w:iCs/>
              </w:rPr>
              <w:t>РАЗДЕЛА</w:t>
            </w:r>
            <w:r w:rsidRPr="00F87B05">
              <w:rPr>
                <w:rFonts w:ascii="Times New Roman" w:hAnsi="Times New Roman" w:cs="Times New Roman"/>
                <w:iCs/>
              </w:rPr>
              <w:t xml:space="preserve"> 2. Техническая часть ТЕХНИЧЕСКОЕ ЗАДАНИЕ (ОПИСАНИЕ ОБЪЕКТА ЗАКУПКИ).»</w:t>
            </w: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3A6B04">
              <w:rPr>
                <w:rFonts w:ascii="Times New Roman" w:hAnsi="Times New Roman" w:cs="Times New Roman"/>
                <w:iCs/>
                <w:u w:val="single"/>
              </w:rPr>
              <w:t>таким образом в предложении Участника</w:t>
            </w:r>
            <w:r>
              <w:rPr>
                <w:rFonts w:ascii="Times New Roman" w:hAnsi="Times New Roman" w:cs="Times New Roman"/>
                <w:iCs/>
                <w:u w:val="single"/>
              </w:rPr>
              <w:t xml:space="preserve"> в столбце 3</w:t>
            </w:r>
            <w:r w:rsidRPr="003A6B04">
              <w:rPr>
                <w:rFonts w:ascii="Times New Roman" w:hAnsi="Times New Roman" w:cs="Times New Roman"/>
                <w:iCs/>
                <w:u w:val="single"/>
              </w:rPr>
              <w:t xml:space="preserve"> сведения должны быть предоставлены в следующем виде:</w:t>
            </w:r>
          </w:p>
          <w:tbl>
            <w:tblPr>
              <w:tblW w:w="32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21"/>
              <w:gridCol w:w="2348"/>
            </w:tblGrid>
            <w:tr w:rsidR="00F500D8" w:rsidRPr="00B94BA3" w:rsidTr="000A0672">
              <w:trPr>
                <w:trHeight w:val="283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94BA3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C268D7">
                    <w:rPr>
                      <w:rFonts w:ascii="Times New Roman" w:eastAsia="Calibri" w:hAnsi="Times New Roman" w:cs="Times New Roman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0768F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0768F">
                    <w:rPr>
                      <w:rFonts w:ascii="Times New Roman" w:eastAsia="Calibri" w:hAnsi="Times New Roman" w:cs="Times New Roman"/>
                      <w:lang w:eastAsia="ru-RU"/>
                    </w:rPr>
                    <w:t>Предлагаемое значение</w:t>
                  </w:r>
                </w:p>
              </w:tc>
            </w:tr>
            <w:tr w:rsidR="00F500D8" w:rsidRPr="00C420D5" w:rsidTr="000A0672">
              <w:trPr>
                <w:trHeight w:val="283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7571B7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aps/>
                    </w:rPr>
                    <w:t>ГОСТ</w:t>
                  </w:r>
                  <w:r w:rsidRPr="00E73641">
                    <w:rPr>
                      <w:rFonts w:ascii="Times New Roman" w:hAnsi="Times New Roman" w:cs="Times New Roman"/>
                      <w:bCs/>
                      <w:caps/>
                      <w:sz w:val="20"/>
                    </w:rPr>
                    <w:t xml:space="preserve"> </w:t>
                  </w:r>
                  <w:r w:rsidRPr="00E73641">
                    <w:rPr>
                      <w:rFonts w:ascii="Times New Roman" w:hAnsi="Times New Roman" w:cs="Times New Roman"/>
                      <w:bCs/>
                      <w:caps/>
                    </w:rPr>
                    <w:t>10585</w:t>
                  </w:r>
                  <w:r w:rsidRPr="00E73641">
                    <w:rPr>
                      <w:rFonts w:ascii="Times New Roman" w:hAnsi="Times New Roman" w:cs="Times New Roman"/>
                      <w:bCs/>
                      <w:caps/>
                      <w:sz w:val="20"/>
                    </w:rPr>
                    <w:t>-2013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0768F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0768F">
                    <w:rPr>
                      <w:rFonts w:ascii="Times New Roman" w:eastAsia="Calibri" w:hAnsi="Times New Roman" w:cs="Times New Roman"/>
                      <w:lang w:eastAsia="ru-RU"/>
                    </w:rPr>
                    <w:t>соответствует</w:t>
                  </w:r>
                </w:p>
              </w:tc>
            </w:tr>
            <w:tr w:rsidR="00F500D8" w:rsidRPr="00C420D5" w:rsidTr="000A0672">
              <w:trPr>
                <w:trHeight w:val="283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E73641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E73641">
                    <w:rPr>
                      <w:rFonts w:ascii="Times New Roman" w:eastAsia="Calibri" w:hAnsi="Times New Roman" w:cs="Times New Roman"/>
                      <w:lang w:eastAsia="ru-RU"/>
                    </w:rPr>
                    <w:t>Марка мазута – топочный 100</w:t>
                  </w:r>
                </w:p>
                <w:p w:rsidR="00F500D8" w:rsidRPr="007571B7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0768F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0768F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>соответствует</w:t>
                  </w:r>
                </w:p>
              </w:tc>
            </w:tr>
            <w:tr w:rsidR="00F500D8" w:rsidRPr="00C420D5" w:rsidTr="000A0672">
              <w:trPr>
                <w:trHeight w:val="283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7571B7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E73641">
                    <w:rPr>
                      <w:rFonts w:ascii="Times New Roman" w:eastAsia="Calibri" w:hAnsi="Times New Roman" w:cs="Times New Roman"/>
                      <w:lang w:eastAsia="ru-RU"/>
                    </w:rPr>
                    <w:t>Зольность мазута, % не более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0768F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0768F">
                    <w:rPr>
                      <w:rFonts w:ascii="Times New Roman" w:hAnsi="Times New Roman" w:cs="Times New Roman"/>
                      <w:caps/>
                    </w:rPr>
                    <w:t>0,14</w:t>
                  </w:r>
                </w:p>
              </w:tc>
            </w:tr>
            <w:tr w:rsidR="00F500D8" w:rsidRPr="00C420D5" w:rsidTr="000A0672">
              <w:trPr>
                <w:trHeight w:val="283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7571B7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E73641">
                    <w:rPr>
                      <w:rFonts w:ascii="Times New Roman" w:eastAsia="Calibri" w:hAnsi="Times New Roman" w:cs="Times New Roman"/>
                      <w:lang w:eastAsia="ru-RU"/>
                    </w:rPr>
                    <w:t>Температура застывания, °С не выше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0768F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0768F">
                    <w:rPr>
                      <w:rFonts w:ascii="Times New Roman" w:hAnsi="Times New Roman" w:cs="Times New Roman"/>
                      <w:caps/>
                    </w:rPr>
                    <w:t>+25</w:t>
                  </w:r>
                </w:p>
              </w:tc>
            </w:tr>
            <w:tr w:rsidR="00F500D8" w:rsidRPr="00C420D5" w:rsidTr="000A0672">
              <w:trPr>
                <w:trHeight w:val="283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7571B7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E73641">
                    <w:rPr>
                      <w:rFonts w:ascii="Times New Roman" w:eastAsia="Calibri" w:hAnsi="Times New Roman" w:cs="Times New Roman"/>
                      <w:lang w:eastAsia="ru-RU"/>
                    </w:rPr>
                    <w:t>Массовая доля серы, % не более: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00D8" w:rsidRPr="00B0768F" w:rsidRDefault="00F500D8" w:rsidP="00F500D8">
                  <w:pPr>
                    <w:keepLines/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0768F">
                    <w:rPr>
                      <w:rFonts w:ascii="Times New Roman" w:hAnsi="Times New Roman" w:cs="Times New Roman"/>
                      <w:caps/>
                      <w:lang w:val="en-US"/>
                    </w:rPr>
                    <w:t>3</w:t>
                  </w:r>
                  <w:r w:rsidRPr="00B0768F">
                    <w:rPr>
                      <w:rFonts w:ascii="Times New Roman" w:hAnsi="Times New Roman" w:cs="Times New Roman"/>
                      <w:caps/>
                    </w:rPr>
                    <w:t>,0</w:t>
                  </w:r>
                </w:p>
              </w:tc>
            </w:tr>
          </w:tbl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Одновременно в</w:t>
            </w:r>
            <w:r w:rsidRPr="00F87B05">
              <w:rPr>
                <w:rFonts w:ascii="Times New Roman" w:hAnsi="Times New Roman" w:cs="Times New Roman"/>
                <w:iCs/>
              </w:rPr>
              <w:t xml:space="preserve"> Инструкции указано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Pr="00F87B05">
              <w:rPr>
                <w:rFonts w:ascii="Times New Roman" w:hAnsi="Times New Roman" w:cs="Times New Roman"/>
                <w:b/>
                <w:bCs/>
                <w:iCs/>
              </w:rPr>
              <w:t xml:space="preserve">При предоставлении участниками конкретных значений показателей </w:t>
            </w:r>
            <w:r w:rsidRPr="00A221DB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необходимо исключить</w:t>
            </w:r>
            <w:r w:rsidRPr="00F87B05">
              <w:rPr>
                <w:rFonts w:ascii="Times New Roman" w:hAnsi="Times New Roman" w:cs="Times New Roman"/>
                <w:b/>
                <w:bCs/>
                <w:iCs/>
              </w:rPr>
              <w:t xml:space="preserve"> употребление знаков, слов и словосочетаний</w:t>
            </w:r>
            <w:r w:rsidRPr="00F87B05">
              <w:rPr>
                <w:rFonts w:ascii="Times New Roman" w:hAnsi="Times New Roman" w:cs="Times New Roman"/>
                <w:iCs/>
              </w:rPr>
              <w:t xml:space="preserve"> (в том числе применения таких слов и словосочетаний в других грамматических, морфологических формах): </w:t>
            </w:r>
            <w:proofErr w:type="gramStart"/>
            <w:r w:rsidRPr="0003736A">
              <w:rPr>
                <w:rFonts w:ascii="Times New Roman" w:hAnsi="Times New Roman" w:cs="Times New Roman"/>
                <w:b/>
                <w:bCs/>
                <w:iCs/>
              </w:rPr>
              <w:t>…«</w:t>
            </w:r>
            <w:proofErr w:type="gramEnd"/>
            <w:r w:rsidRPr="0003736A">
              <w:rPr>
                <w:rFonts w:ascii="Times New Roman" w:hAnsi="Times New Roman" w:cs="Times New Roman"/>
                <w:b/>
                <w:bCs/>
                <w:iCs/>
              </w:rPr>
              <w:t>не более», «не выше» …»</w:t>
            </w:r>
          </w:p>
          <w:p w:rsidR="00F500D8" w:rsidRPr="00A221DB" w:rsidRDefault="00F500D8" w:rsidP="00F500D8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iCs/>
                <w:color w:val="FF0000"/>
              </w:rPr>
            </w:pPr>
            <w:bookmarkStart w:id="7" w:name="_Hlk109736904"/>
            <w:r w:rsidRPr="00A221DB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Просим разъяснить: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Должен ли Участник при предоставлении сведений в 1 части заявки </w:t>
            </w:r>
            <w:r w:rsidRPr="0003736A">
              <w:rPr>
                <w:rFonts w:ascii="Times New Roman" w:hAnsi="Times New Roman" w:cs="Times New Roman"/>
                <w:bCs/>
                <w:iCs/>
              </w:rPr>
              <w:t xml:space="preserve">(столбец 3 </w:t>
            </w:r>
            <w:proofErr w:type="gramStart"/>
            <w:r w:rsidRPr="0003736A">
              <w:rPr>
                <w:rFonts w:ascii="Times New Roman" w:hAnsi="Times New Roman" w:cs="Times New Roman"/>
                <w:bCs/>
                <w:iCs/>
              </w:rPr>
              <w:t>таблицы)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 исключить</w:t>
            </w:r>
            <w:proofErr w:type="gramEnd"/>
            <w:r>
              <w:rPr>
                <w:rFonts w:ascii="Times New Roman" w:hAnsi="Times New Roman" w:cs="Times New Roman"/>
                <w:b/>
                <w:iCs/>
              </w:rPr>
              <w:t xml:space="preserve"> из наименований параметров слова «не более», «не выше», или допускается указать наименования параметров в неизменном виде (в соответствии с ГОСТом)?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</w:p>
          <w:bookmarkEnd w:id="7"/>
          <w:p w:rsidR="00F500D8" w:rsidRPr="00A221DB" w:rsidRDefault="00F500D8" w:rsidP="00F500D8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F500D8" w:rsidRPr="00742F4F" w:rsidRDefault="00F500D8" w:rsidP="00F500D8">
            <w:pPr>
              <w:spacing w:line="120" w:lineRule="atLeast"/>
              <w:ind w:firstLine="708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221DB">
              <w:rPr>
                <w:rFonts w:ascii="Times New Roman" w:hAnsi="Times New Roman" w:cs="Times New Roman"/>
                <w:bCs/>
                <w:i/>
                <w:iCs/>
              </w:rPr>
              <w:t>При этом обращаем внимание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Заказчика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, что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указанные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параметры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мазута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и их значения установлены в соответствии с </w:t>
            </w:r>
            <w:proofErr w:type="gramStart"/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требовани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ями 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bookmarkStart w:id="8" w:name="_Hlk14800788"/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ГОСТ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а</w:t>
            </w:r>
            <w:proofErr w:type="gramEnd"/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10585-2013</w:t>
            </w:r>
            <w:bookmarkEnd w:id="8"/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– соответственно, из предоставляемых Участником сведений не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должны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исключ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аться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слова «не более», «не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выше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» и т.п., так как 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данные слова входят в наименование установленных показателей по ГОСТ 10585-2013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и содержатся 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именно в таком виде в паспортах качества на мазут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>, выдаваемых производителями.</w:t>
            </w:r>
          </w:p>
          <w:p w:rsidR="00F500D8" w:rsidRDefault="00F500D8" w:rsidP="00F500D8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Более того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Pr="00742F4F">
              <w:rPr>
                <w:rFonts w:ascii="Times New Roman" w:hAnsi="Times New Roman" w:cs="Times New Roman"/>
                <w:i/>
                <w:iCs/>
              </w:rPr>
              <w:t xml:space="preserve"> в соответствии с 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>действующим законодательством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– 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не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допускается требовать от Участника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предоставления 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конкрет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ных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значени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й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показателей по товару, когда такие конкретные значения устанавливаются только по результатам испытания </w:t>
            </w: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каждой </w:t>
            </w:r>
            <w:r w:rsidRPr="00742F4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конкретной партии товара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(а именно –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>фактические значения по показателям мазута,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соответствующие требованиям ГОСТ 10585-2013,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определяются только по результатам испытаний и указываются в паспорте качества на конкретную партию мазута, который предоставля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ется</w:t>
            </w:r>
            <w:r w:rsidRPr="00742F4F">
              <w:rPr>
                <w:rFonts w:ascii="Times New Roman" w:hAnsi="Times New Roman" w:cs="Times New Roman"/>
                <w:bCs/>
                <w:i/>
                <w:iCs/>
              </w:rPr>
              <w:t xml:space="preserve"> Заказчику при поставке).</w:t>
            </w:r>
          </w:p>
          <w:p w:rsidR="00F500D8" w:rsidRPr="009A22ED" w:rsidRDefault="00F500D8" w:rsidP="00F500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22ED">
              <w:rPr>
                <w:rFonts w:ascii="Times New Roman" w:hAnsi="Times New Roman" w:cs="Times New Roman"/>
                <w:b/>
              </w:rPr>
              <w:t>3.</w:t>
            </w:r>
          </w:p>
          <w:p w:rsidR="00F500D8" w:rsidRPr="00AF6159" w:rsidRDefault="00F500D8" w:rsidP="00F500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9" w:name="_Hlk109738920"/>
            <w:r>
              <w:rPr>
                <w:rFonts w:ascii="Times New Roman" w:hAnsi="Times New Roman" w:cs="Times New Roman"/>
                <w:bCs/>
                <w:iCs/>
              </w:rPr>
              <w:t>В</w:t>
            </w:r>
            <w:r w:rsidRPr="006C2BCA">
              <w:rPr>
                <w:rFonts w:ascii="Times New Roman" w:hAnsi="Times New Roman" w:cs="Times New Roman"/>
                <w:bCs/>
                <w:iCs/>
              </w:rPr>
              <w:t xml:space="preserve"> п.10 Раздела 1 «Информационная карта»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bookmarkEnd w:id="9"/>
            <w:r>
              <w:rPr>
                <w:rFonts w:ascii="Times New Roman" w:hAnsi="Times New Roman" w:cs="Times New Roman"/>
                <w:bCs/>
                <w:iCs/>
              </w:rPr>
              <w:t>установлено, что</w:t>
            </w:r>
            <w:r w:rsidRPr="00AF6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6159">
              <w:rPr>
                <w:rFonts w:ascii="Times New Roman" w:hAnsi="Times New Roman" w:cs="Times New Roman"/>
                <w:b/>
                <w:bCs/>
                <w:iCs/>
              </w:rPr>
              <w:t>Вторая</w:t>
            </w:r>
            <w:proofErr w:type="gramEnd"/>
            <w:r w:rsidRPr="00AF6159">
              <w:rPr>
                <w:rFonts w:ascii="Times New Roman" w:hAnsi="Times New Roman" w:cs="Times New Roman"/>
                <w:b/>
                <w:bCs/>
                <w:iCs/>
              </w:rPr>
              <w:t xml:space="preserve"> часть</w:t>
            </w:r>
            <w:r w:rsidRPr="00AF6159">
              <w:rPr>
                <w:rFonts w:ascii="Times New Roman" w:hAnsi="Times New Roman" w:cs="Times New Roman"/>
                <w:bCs/>
                <w:iCs/>
              </w:rPr>
              <w:t xml:space="preserve"> заявки на участие в аукционе в электронной форме должна содержать</w:t>
            </w:r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07F05">
              <w:rPr>
                <w:rFonts w:ascii="Times New Roman" w:hAnsi="Times New Roman" w:cs="Times New Roman"/>
                <w:b/>
                <w:bCs/>
                <w:iCs/>
              </w:rPr>
              <w:t>оригиналы учредительных документов с приложением имеющихся изменений</w:t>
            </w:r>
            <w:r w:rsidRPr="00907F05">
              <w:rPr>
                <w:rFonts w:ascii="Times New Roman" w:hAnsi="Times New Roman" w:cs="Times New Roman"/>
                <w:bCs/>
                <w:iCs/>
              </w:rPr>
              <w:t xml:space="preserve"> (для юридических </w:t>
            </w:r>
            <w:proofErr w:type="gramStart"/>
            <w:r w:rsidRPr="00907F05">
              <w:rPr>
                <w:rFonts w:ascii="Times New Roman" w:hAnsi="Times New Roman" w:cs="Times New Roman"/>
                <w:bCs/>
                <w:iCs/>
              </w:rPr>
              <w:t>лиц)</w:t>
            </w:r>
            <w:r>
              <w:rPr>
                <w:rFonts w:ascii="Times New Roman" w:hAnsi="Times New Roman" w:cs="Times New Roman"/>
                <w:bCs/>
                <w:iCs/>
              </w:rPr>
              <w:t>…</w:t>
            </w:r>
            <w:proofErr w:type="gramEnd"/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этом</w:t>
            </w:r>
            <w:r w:rsidRPr="00907F05">
              <w:rPr>
                <w:rFonts w:ascii="Times New Roman" w:hAnsi="Times New Roman" w:cs="Times New Roman"/>
                <w:iCs/>
              </w:rPr>
              <w:t xml:space="preserve"> единственным учредительным документом в соответствии со ст.12 федерального закона №14-ФЗ «Об обществах с ограниченной ответственностью» является </w:t>
            </w:r>
            <w:r w:rsidRPr="00907F05">
              <w:rPr>
                <w:rFonts w:ascii="Times New Roman" w:hAnsi="Times New Roman" w:cs="Times New Roman"/>
                <w:b/>
                <w:bCs/>
                <w:iCs/>
              </w:rPr>
              <w:t>Устав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3820E1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к тому же в настоящее время регистрация устава может быть осуществлена в электронной форме, без оригинальной подписи и печати общества, с электронной подписью ИФНС)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bookmarkStart w:id="10" w:name="_Hlk109738937"/>
            <w:bookmarkStart w:id="11" w:name="_Hlk109739681"/>
            <w:r w:rsidRPr="000D49D1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Просим разъяснить: </w:t>
            </w:r>
          </w:p>
          <w:p w:rsidR="00F500D8" w:rsidRPr="001335DD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Д</w:t>
            </w:r>
            <w:r w:rsidRPr="00907F05">
              <w:rPr>
                <w:rFonts w:ascii="Times New Roman" w:hAnsi="Times New Roman" w:cs="Times New Roman"/>
                <w:b/>
                <w:bCs/>
                <w:iCs/>
              </w:rPr>
              <w:t>остаточно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ли предоставления в составе заявки </w:t>
            </w:r>
            <w:r w:rsidRPr="00EA4446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Устава в последней редакции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, или требуется предоставление ещё каких-либо документов в составе учредительных - каких?</w:t>
            </w:r>
            <w:bookmarkEnd w:id="10"/>
          </w:p>
          <w:bookmarkEnd w:id="11"/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4.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335DD">
              <w:rPr>
                <w:rFonts w:ascii="Times New Roman" w:hAnsi="Times New Roman" w:cs="Times New Roman"/>
                <w:iCs/>
              </w:rPr>
              <w:t>Учитывая,</w:t>
            </w:r>
            <w:r>
              <w:rPr>
                <w:rFonts w:ascii="Times New Roman" w:hAnsi="Times New Roman" w:cs="Times New Roman"/>
                <w:iCs/>
              </w:rPr>
              <w:t xml:space="preserve"> что Заказчиком предоставлена уже заполненная </w:t>
            </w:r>
            <w:r w:rsidRPr="001335DD">
              <w:rPr>
                <w:rFonts w:ascii="Times New Roman" w:hAnsi="Times New Roman" w:cs="Times New Roman"/>
                <w:iCs/>
              </w:rPr>
              <w:t xml:space="preserve">опись документов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1335DD">
              <w:rPr>
                <w:rFonts w:ascii="Times New Roman" w:hAnsi="Times New Roman" w:cs="Times New Roman"/>
                <w:iCs/>
                <w:u w:val="single"/>
              </w:rPr>
              <w:t>Приложение № 6</w:t>
            </w:r>
            <w:r w:rsidRPr="001335DD">
              <w:rPr>
                <w:rFonts w:ascii="Times New Roman" w:hAnsi="Times New Roman" w:cs="Times New Roman"/>
                <w:iCs/>
              </w:rPr>
              <w:t xml:space="preserve"> к документации о проведении аукциона в электронной форме</w:t>
            </w:r>
            <w:r>
              <w:rPr>
                <w:rFonts w:ascii="Times New Roman" w:hAnsi="Times New Roman" w:cs="Times New Roman"/>
                <w:iCs/>
              </w:rPr>
              <w:t>),</w:t>
            </w:r>
          </w:p>
          <w:p w:rsidR="00F500D8" w:rsidRPr="001335DD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1335DD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Просим разъяснить</w:t>
            </w:r>
            <w:r w:rsidRPr="00176EF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(учитывая индивидуальный характер и состав некоторых требуемых документов</w:t>
            </w:r>
            <w:r w:rsidRPr="00176EF5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  <w:r w:rsidRPr="001335DD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1335DD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</w:t>
            </w:r>
          </w:p>
          <w:p w:rsidR="00F500D8" w:rsidRDefault="00F500D8" w:rsidP="00F500D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335DD">
              <w:rPr>
                <w:rFonts w:ascii="Times New Roman" w:hAnsi="Times New Roman" w:cs="Times New Roman"/>
                <w:b/>
                <w:bCs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Допускается ли при необходимости внесение Участником в опись дополнительных сведений или пояснений (в части описания документов)? </w:t>
            </w:r>
          </w:p>
          <w:p w:rsidR="00F500D8" w:rsidRPr="001335DD" w:rsidRDefault="00F500D8" w:rsidP="00F500D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76EF5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 xml:space="preserve">например, предоставление согласия </w:t>
            </w:r>
            <w:r w:rsidRPr="00D01032">
              <w:rPr>
                <w:rFonts w:ascii="Times New Roman" w:hAnsi="Times New Roman" w:cs="Times New Roman"/>
                <w:iCs/>
              </w:rPr>
              <w:t>на обработку персональных данных</w:t>
            </w:r>
            <w:r>
              <w:rPr>
                <w:rFonts w:ascii="Times New Roman" w:hAnsi="Times New Roman" w:cs="Times New Roman"/>
                <w:iCs/>
              </w:rPr>
              <w:t xml:space="preserve"> помимо руководителя</w:t>
            </w:r>
            <w:r w:rsidRPr="00D0103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не на доверенное лицо, а на единственного участника общества, персональные данные которого содержатся в решении о крупной сделке; расшифровка состава архива документов,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7335A7" w:rsidRPr="00877E33" w:rsidRDefault="007335A7" w:rsidP="00877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949" w:rsidRPr="008A4949" w:rsidTr="005D354C">
        <w:trPr>
          <w:trHeight w:val="1106"/>
        </w:trPr>
        <w:tc>
          <w:tcPr>
            <w:tcW w:w="9345" w:type="dxa"/>
            <w:gridSpan w:val="2"/>
          </w:tcPr>
          <w:p w:rsidR="00386A30" w:rsidRPr="008A4949" w:rsidRDefault="00386A30" w:rsidP="00800A4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Ответ:</w:t>
            </w:r>
          </w:p>
          <w:p w:rsidR="005D354C" w:rsidRPr="008A4949" w:rsidRDefault="005D354C" w:rsidP="005D3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49">
              <w:rPr>
                <w:rFonts w:ascii="Times New Roman" w:hAnsi="Times New Roman" w:cs="Times New Roman"/>
                <w:sz w:val="28"/>
                <w:szCs w:val="28"/>
              </w:rPr>
              <w:t>В ответ на Ваш запрос сообщаем следующее.</w:t>
            </w:r>
          </w:p>
          <w:p w:rsidR="008A4949" w:rsidRPr="00C12A14" w:rsidRDefault="008A4949" w:rsidP="008A4949">
            <w:pPr>
              <w:pStyle w:val="a5"/>
              <w:numPr>
                <w:ilvl w:val="0"/>
                <w:numId w:val="7"/>
              </w:numPr>
              <w:spacing w:line="40" w:lineRule="atLeast"/>
              <w:jc w:val="both"/>
              <w:rPr>
                <w:rFonts w:ascii="Times New Roman" w:hAnsi="Times New Roman" w:cs="Times New Roman"/>
                <w:bCs/>
                <w:iCs/>
                <w:highlight w:val="lightGray"/>
              </w:rPr>
            </w:pPr>
            <w:r w:rsidRPr="00C12A14">
              <w:rPr>
                <w:rFonts w:ascii="Times New Roman" w:hAnsi="Times New Roman" w:cs="Times New Roman"/>
                <w:iCs/>
                <w:highlight w:val="lightGray"/>
              </w:rPr>
              <w:t xml:space="preserve">Просим разъяснить, какие именно требования Участник должен отразить в </w:t>
            </w:r>
            <w:r w:rsidRPr="00C12A14">
              <w:rPr>
                <w:rFonts w:ascii="Times New Roman" w:hAnsi="Times New Roman" w:cs="Times New Roman"/>
                <w:bCs/>
                <w:iCs/>
                <w:highlight w:val="lightGray"/>
                <w:lang w:val="x-none"/>
              </w:rPr>
              <w:t>столбце «Номера и наименования пунктов» Таблицы №1</w:t>
            </w:r>
            <w:r w:rsidRPr="00C12A14">
              <w:rPr>
                <w:rFonts w:ascii="Times New Roman" w:hAnsi="Times New Roman" w:cs="Times New Roman"/>
                <w:bCs/>
                <w:iCs/>
                <w:highlight w:val="lightGray"/>
              </w:rPr>
              <w:t xml:space="preserve">:  </w:t>
            </w:r>
          </w:p>
          <w:p w:rsidR="008A4949" w:rsidRDefault="008A4949" w:rsidP="008A4949">
            <w:pPr>
              <w:pStyle w:val="a5"/>
              <w:spacing w:line="40" w:lineRule="atLeas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A4949">
              <w:rPr>
                <w:rFonts w:ascii="Times New Roman" w:hAnsi="Times New Roman" w:cs="Times New Roman"/>
                <w:bCs/>
                <w:iCs/>
              </w:rPr>
              <w:t>Участник должен в столбце «</w:t>
            </w:r>
            <w:r w:rsidRPr="008A4949">
              <w:rPr>
                <w:rFonts w:ascii="Times New Roman" w:hAnsi="Times New Roman" w:cs="Times New Roman"/>
                <w:bCs/>
                <w:iCs/>
                <w:lang w:val="x-none"/>
              </w:rPr>
              <w:t>«Номера и наименования пунктов»</w:t>
            </w:r>
            <w:r w:rsidRPr="008A4949">
              <w:rPr>
                <w:rFonts w:ascii="Times New Roman" w:hAnsi="Times New Roman" w:cs="Times New Roman"/>
                <w:bCs/>
                <w:iCs/>
              </w:rPr>
              <w:t xml:space="preserve"> отразить </w:t>
            </w:r>
            <w:r w:rsidR="00C12A14">
              <w:rPr>
                <w:rFonts w:ascii="Times New Roman" w:hAnsi="Times New Roman" w:cs="Times New Roman"/>
                <w:bCs/>
                <w:iCs/>
              </w:rPr>
              <w:t>как в техническом задании, без нумерации:</w:t>
            </w:r>
          </w:p>
          <w:tbl>
            <w:tblPr>
              <w:tblW w:w="5721" w:type="dxa"/>
              <w:tblInd w:w="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077"/>
              <w:gridCol w:w="3644"/>
            </w:tblGrid>
            <w:tr w:rsidR="008A4949" w:rsidRPr="00F56CE5" w:rsidTr="008A4949">
              <w:trPr>
                <w:trHeight w:val="170"/>
              </w:trPr>
              <w:tc>
                <w:tcPr>
                  <w:tcW w:w="2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jc w:val="center"/>
                    <w:rPr>
                      <w:b/>
                      <w:sz w:val="20"/>
                    </w:rPr>
                  </w:pPr>
                  <w:r w:rsidRPr="008A4949">
                    <w:rPr>
                      <w:b/>
                      <w:sz w:val="20"/>
                    </w:rPr>
                    <w:t>Мазут топочный 100</w:t>
                  </w: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rPr>
                      <w:sz w:val="20"/>
                    </w:rPr>
                  </w:pPr>
                  <w:r w:rsidRPr="008A4949">
                    <w:rPr>
                      <w:sz w:val="20"/>
                    </w:rPr>
                    <w:t>Параметр</w:t>
                  </w:r>
                </w:p>
              </w:tc>
            </w:tr>
            <w:tr w:rsidR="008A4949" w:rsidRPr="00F56CE5" w:rsidTr="008A4949">
              <w:trPr>
                <w:trHeight w:val="170"/>
              </w:trPr>
              <w:tc>
                <w:tcPr>
                  <w:tcW w:w="207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rPr>
                      <w:b/>
                      <w:sz w:val="20"/>
                    </w:rPr>
                  </w:pPr>
                  <w:r w:rsidRPr="008A4949">
                    <w:rPr>
                      <w:b/>
                      <w:sz w:val="20"/>
                    </w:rPr>
                    <w:t>ГОСТ 10585-2013</w:t>
                  </w:r>
                </w:p>
              </w:tc>
            </w:tr>
            <w:tr w:rsidR="008A4949" w:rsidRPr="00F56CE5" w:rsidTr="008A4949">
              <w:trPr>
                <w:trHeight w:val="170"/>
              </w:trPr>
              <w:tc>
                <w:tcPr>
                  <w:tcW w:w="207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rPr>
                      <w:b/>
                      <w:sz w:val="20"/>
                    </w:rPr>
                  </w:pPr>
                  <w:r w:rsidRPr="008A4949">
                    <w:rPr>
                      <w:b/>
                      <w:sz w:val="20"/>
                    </w:rPr>
                    <w:t>Марка мазута – топочный 100</w:t>
                  </w:r>
                </w:p>
              </w:tc>
            </w:tr>
            <w:tr w:rsidR="008A4949" w:rsidRPr="00F56CE5" w:rsidTr="008A4949">
              <w:trPr>
                <w:trHeight w:val="227"/>
              </w:trPr>
              <w:tc>
                <w:tcPr>
                  <w:tcW w:w="2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rPr>
                      <w:b/>
                      <w:sz w:val="20"/>
                    </w:rPr>
                  </w:pPr>
                  <w:r w:rsidRPr="008A4949">
                    <w:rPr>
                      <w:b/>
                      <w:sz w:val="20"/>
                    </w:rPr>
                    <w:t>Зольность мазута, % не более</w:t>
                  </w:r>
                </w:p>
              </w:tc>
            </w:tr>
            <w:tr w:rsidR="008A4949" w:rsidRPr="00F56CE5" w:rsidTr="008A4949">
              <w:trPr>
                <w:trHeight w:val="227"/>
              </w:trPr>
              <w:tc>
                <w:tcPr>
                  <w:tcW w:w="2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rPr>
                      <w:b/>
                      <w:sz w:val="20"/>
                    </w:rPr>
                  </w:pPr>
                  <w:r w:rsidRPr="008A4949">
                    <w:rPr>
                      <w:b/>
                      <w:sz w:val="20"/>
                    </w:rPr>
                    <w:t>Температура застывания, °С не выше</w:t>
                  </w:r>
                </w:p>
              </w:tc>
            </w:tr>
            <w:tr w:rsidR="008A4949" w:rsidRPr="00F56CE5" w:rsidTr="008A4949">
              <w:trPr>
                <w:trHeight w:val="227"/>
              </w:trPr>
              <w:tc>
                <w:tcPr>
                  <w:tcW w:w="2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A4949" w:rsidRPr="008A4949" w:rsidRDefault="008A4949" w:rsidP="008A4949">
                  <w:pPr>
                    <w:spacing w:line="233" w:lineRule="auto"/>
                    <w:rPr>
                      <w:b/>
                      <w:sz w:val="20"/>
                    </w:rPr>
                  </w:pPr>
                  <w:r w:rsidRPr="008A4949">
                    <w:rPr>
                      <w:b/>
                      <w:sz w:val="20"/>
                    </w:rPr>
                    <w:t>Массовая доля серы, % не более:</w:t>
                  </w:r>
                </w:p>
              </w:tc>
            </w:tr>
          </w:tbl>
          <w:p w:rsidR="008A4949" w:rsidRDefault="008A4949" w:rsidP="008A4949">
            <w:pPr>
              <w:pStyle w:val="a5"/>
              <w:spacing w:line="40" w:lineRule="atLeast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C12A14" w:rsidRPr="00C12A14" w:rsidRDefault="00C12A14" w:rsidP="00C12A14">
            <w:pPr>
              <w:ind w:left="851" w:right="6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12A14">
              <w:rPr>
                <w:rFonts w:ascii="Times New Roman" w:hAnsi="Times New Roman" w:cs="Times New Roman"/>
                <w:bCs/>
                <w:iCs/>
                <w:highlight w:val="lightGray"/>
              </w:rPr>
              <w:t xml:space="preserve">- Достаточно ли будет указать предложение Участника по следующим позициям 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 xml:space="preserve">из п.3 Раздела 2 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  <w:lang w:val="x-none"/>
              </w:rPr>
              <w:t>«Непосредственное описание товаров»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>:</w:t>
            </w:r>
            <w:r w:rsidRPr="00C12A14">
              <w:rPr>
                <w:rFonts w:ascii="Times New Roman" w:hAnsi="Times New Roman" w:cs="Times New Roman"/>
                <w:bCs/>
                <w:iCs/>
                <w:highlight w:val="lightGray"/>
              </w:rPr>
              <w:t xml:space="preserve"> наименование товара, описание товара (параметры, их значение), количество товара </w:t>
            </w:r>
            <w:r w:rsidRPr="00C12A14">
              <w:rPr>
                <w:rFonts w:ascii="Times New Roman" w:hAnsi="Times New Roman" w:cs="Times New Roman"/>
                <w:iCs/>
                <w:highlight w:val="lightGray"/>
              </w:rPr>
              <w:t>(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>с перечислением данных наименований требований без номеров в столбце 1 таблицы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  <w:lang w:val="x-none"/>
              </w:rPr>
              <w:t xml:space="preserve"> «Номера и наименования пунктов»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>)</w:t>
            </w:r>
            <w:r w:rsidRPr="00C12A14">
              <w:rPr>
                <w:rFonts w:ascii="Times New Roman" w:hAnsi="Times New Roman" w:cs="Times New Roman"/>
                <w:bCs/>
                <w:iCs/>
                <w:highlight w:val="lightGray"/>
                <w:u w:val="single"/>
              </w:rPr>
              <w:t>?</w:t>
            </w:r>
            <w:r w:rsidRPr="00C12A14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</w:t>
            </w:r>
            <w:r w:rsidRPr="00C12A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12A14" w:rsidRDefault="00C12A14" w:rsidP="00C12A14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12A14">
              <w:rPr>
                <w:rFonts w:ascii="Times New Roman" w:hAnsi="Times New Roman" w:cs="Times New Roman"/>
                <w:b/>
                <w:bCs/>
                <w:iCs/>
              </w:rPr>
              <w:t>Да, достаточно без номеров, только по параметрам товара из п.3 Раздела 2 «Непосредственное описание товаров»</w:t>
            </w:r>
          </w:p>
          <w:p w:rsidR="00346A80" w:rsidRPr="00C12A14" w:rsidRDefault="00346A80" w:rsidP="00C12A14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C12A14" w:rsidRDefault="00C12A14" w:rsidP="00C12A14">
            <w:pPr>
              <w:ind w:left="851" w:right="627"/>
              <w:jc w:val="both"/>
              <w:rPr>
                <w:rFonts w:ascii="Times New Roman" w:hAnsi="Times New Roman" w:cs="Times New Roman"/>
                <w:iCs/>
              </w:rPr>
            </w:pPr>
            <w:r w:rsidRPr="00C12A14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 xml:space="preserve">- Или – </w:t>
            </w:r>
            <w:r w:rsidRPr="00C12A14">
              <w:rPr>
                <w:rFonts w:ascii="Times New Roman" w:hAnsi="Times New Roman" w:cs="Times New Roman"/>
                <w:iCs/>
                <w:highlight w:val="lightGray"/>
              </w:rPr>
              <w:t xml:space="preserve">учитывая сноску 13, согласно которой «В столбце «Предложения участника» 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>указывается конкретное описание условий поставки Товара</w:t>
            </w:r>
            <w:r w:rsidRPr="00C12A14">
              <w:rPr>
                <w:rFonts w:ascii="Times New Roman" w:hAnsi="Times New Roman" w:cs="Times New Roman"/>
                <w:iCs/>
                <w:highlight w:val="lightGray"/>
              </w:rPr>
              <w:t>, максимально точно описываются предложения участника…» -</w:t>
            </w:r>
            <w:r w:rsidRPr="00C12A14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 xml:space="preserve"> предложение о соответствии товара (техническое предложение)» Участника всё-таки должно быть расширено по всем требованиям Заказчика, помимо требований п.3 «Непосредственное описание товаров, </w:t>
            </w:r>
            <w:r w:rsidRPr="00C12A14">
              <w:rPr>
                <w:rFonts w:ascii="Times New Roman" w:hAnsi="Times New Roman" w:cs="Times New Roman"/>
                <w:iCs/>
                <w:highlight w:val="lightGray"/>
              </w:rPr>
              <w:t xml:space="preserve">т.е. в 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>столбце 1 таблицы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  <w:lang w:val="x-none"/>
              </w:rPr>
              <w:t xml:space="preserve"> «Номера и наименования пунктов»</w:t>
            </w:r>
            <w:r w:rsidRPr="00C12A14">
              <w:rPr>
                <w:rFonts w:ascii="Times New Roman" w:hAnsi="Times New Roman" w:cs="Times New Roman"/>
                <w:iCs/>
                <w:highlight w:val="lightGray"/>
                <w:u w:val="single"/>
              </w:rPr>
              <w:t xml:space="preserve"> должны быть указаны все 10 пунктов наименований требований из Технического задания (Раздел 2)</w:t>
            </w:r>
            <w:r w:rsidRPr="00C12A14">
              <w:rPr>
                <w:rFonts w:ascii="Times New Roman" w:hAnsi="Times New Roman" w:cs="Times New Roman"/>
                <w:iCs/>
                <w:highlight w:val="lightGray"/>
              </w:rPr>
              <w:t xml:space="preserve"> (включая требования к транспортировке товара, остаточному сроку годности, к передаче документов, оплате и т.д.), с указанием предложений по ним Участника</w:t>
            </w:r>
            <w:r w:rsidRPr="00C12A14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?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12A14" w:rsidRDefault="00C12A14" w:rsidP="00C12A14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6A80">
              <w:rPr>
                <w:rFonts w:ascii="Times New Roman" w:hAnsi="Times New Roman" w:cs="Times New Roman"/>
                <w:b/>
                <w:iCs/>
              </w:rPr>
              <w:t xml:space="preserve">Нет, требуются только параметры из </w:t>
            </w:r>
            <w:r w:rsidRPr="00346A80">
              <w:rPr>
                <w:rFonts w:ascii="Times New Roman" w:hAnsi="Times New Roman" w:cs="Times New Roman"/>
                <w:b/>
                <w:bCs/>
                <w:iCs/>
              </w:rPr>
              <w:t xml:space="preserve">п.3 Раздела 2 «Непосредственное описание товаров», при этом </w:t>
            </w:r>
            <w:r w:rsidR="00346A80" w:rsidRPr="00346A80">
              <w:rPr>
                <w:rFonts w:ascii="Times New Roman" w:hAnsi="Times New Roman" w:cs="Times New Roman"/>
                <w:b/>
                <w:bCs/>
                <w:iCs/>
              </w:rPr>
              <w:t xml:space="preserve">указание всех пунктов требований из Технического задания (Раздел 2) </w:t>
            </w:r>
            <w:r w:rsidR="00346A80" w:rsidRPr="00346A80">
              <w:rPr>
                <w:rFonts w:ascii="Times New Roman" w:hAnsi="Times New Roman" w:cs="Times New Roman"/>
                <w:b/>
                <w:iCs/>
              </w:rPr>
              <w:t>(включая требования к транспортировке товара, остаточному сроку годности, к передаче документов, оплате и т.д.), не будет являться ошибкой.</w:t>
            </w:r>
          </w:p>
          <w:p w:rsidR="00346A80" w:rsidRPr="00346A80" w:rsidRDefault="00346A80" w:rsidP="00C12A14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346A80" w:rsidRPr="00346A80" w:rsidRDefault="00346A80" w:rsidP="00346A80">
            <w:pPr>
              <w:pStyle w:val="a5"/>
              <w:numPr>
                <w:ilvl w:val="0"/>
                <w:numId w:val="7"/>
              </w:numPr>
              <w:spacing w:line="40" w:lineRule="atLeast"/>
              <w:jc w:val="both"/>
              <w:rPr>
                <w:rFonts w:ascii="Times New Roman" w:hAnsi="Times New Roman" w:cs="Times New Roman"/>
                <w:iCs/>
                <w:highlight w:val="lightGray"/>
              </w:rPr>
            </w:pPr>
            <w:r w:rsidRPr="00346A80">
              <w:rPr>
                <w:rFonts w:ascii="Times New Roman" w:hAnsi="Times New Roman" w:cs="Times New Roman"/>
                <w:iCs/>
                <w:highlight w:val="lightGray"/>
              </w:rPr>
              <w:t xml:space="preserve">Просим разъяснить: Должен ли Участник при предоставлении сведений в 1 части заявки </w:t>
            </w:r>
            <w:r w:rsidRPr="00346A80">
              <w:rPr>
                <w:rFonts w:ascii="Times New Roman" w:hAnsi="Times New Roman" w:cs="Times New Roman"/>
                <w:bCs/>
                <w:iCs/>
                <w:highlight w:val="lightGray"/>
              </w:rPr>
              <w:t xml:space="preserve">(столбец 3 </w:t>
            </w:r>
            <w:proofErr w:type="gramStart"/>
            <w:r w:rsidRPr="00346A80">
              <w:rPr>
                <w:rFonts w:ascii="Times New Roman" w:hAnsi="Times New Roman" w:cs="Times New Roman"/>
                <w:bCs/>
                <w:iCs/>
                <w:highlight w:val="lightGray"/>
              </w:rPr>
              <w:t>таблицы)</w:t>
            </w:r>
            <w:r w:rsidRPr="00346A80">
              <w:rPr>
                <w:rFonts w:ascii="Times New Roman" w:hAnsi="Times New Roman" w:cs="Times New Roman"/>
                <w:iCs/>
                <w:highlight w:val="lightGray"/>
              </w:rPr>
              <w:t xml:space="preserve">  исключить</w:t>
            </w:r>
            <w:proofErr w:type="gramEnd"/>
            <w:r w:rsidRPr="00346A80">
              <w:rPr>
                <w:rFonts w:ascii="Times New Roman" w:hAnsi="Times New Roman" w:cs="Times New Roman"/>
                <w:iCs/>
                <w:highlight w:val="lightGray"/>
              </w:rPr>
              <w:t xml:space="preserve"> из наименований параметров слова «не более», «не выше», или допускается указать наименования параметров в неизменном виде (в соответствии с ГОСТом)?</w:t>
            </w:r>
            <w:r w:rsidRPr="00346A80">
              <w:rPr>
                <w:rFonts w:ascii="Times New Roman" w:hAnsi="Times New Roman" w:cs="Times New Roman"/>
                <w:bCs/>
                <w:iCs/>
                <w:highlight w:val="lightGray"/>
              </w:rPr>
              <w:t xml:space="preserve">  </w:t>
            </w:r>
          </w:p>
          <w:p w:rsidR="00F721F0" w:rsidRDefault="00346A80" w:rsidP="00346A80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721F0">
              <w:rPr>
                <w:rFonts w:ascii="Times New Roman" w:hAnsi="Times New Roman" w:cs="Times New Roman"/>
                <w:b/>
                <w:iCs/>
              </w:rPr>
              <w:t xml:space="preserve">Наименования параметров следует оставить в неизменном виде, </w:t>
            </w:r>
            <w:r w:rsidR="00F721F0" w:rsidRPr="00F721F0">
              <w:rPr>
                <w:rFonts w:ascii="Times New Roman" w:hAnsi="Times New Roman" w:cs="Times New Roman"/>
                <w:b/>
                <w:iCs/>
              </w:rPr>
              <w:t>исключить слова «не более», «не выше» следует только из столбца «Предложение участника».</w:t>
            </w:r>
          </w:p>
          <w:p w:rsidR="002A0422" w:rsidRDefault="002A0422" w:rsidP="00346A80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2A0422" w:rsidRPr="002A0422" w:rsidRDefault="002A0422" w:rsidP="00D94ECB">
            <w:pPr>
              <w:ind w:left="709" w:hanging="283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highlight w:val="lightGray"/>
              </w:rPr>
            </w:pPr>
            <w:r w:rsidRPr="002A042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3. </w:t>
            </w:r>
            <w:r w:rsidRPr="002A0422">
              <w:rPr>
                <w:rFonts w:ascii="Times New Roman" w:hAnsi="Times New Roman" w:cs="Times New Roman"/>
                <w:b/>
                <w:bCs/>
                <w:iCs/>
                <w:color w:val="FF0000"/>
                <w:highlight w:val="lightGray"/>
              </w:rPr>
              <w:t xml:space="preserve">Просим разъяснить: </w:t>
            </w:r>
          </w:p>
          <w:p w:rsidR="002A0422" w:rsidRPr="001335DD" w:rsidRDefault="002A0422" w:rsidP="002A0422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A0422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 xml:space="preserve">- Достаточно ли предоставления в составе заявки </w:t>
            </w:r>
            <w:r w:rsidRPr="002A0422">
              <w:rPr>
                <w:rFonts w:ascii="Times New Roman" w:hAnsi="Times New Roman" w:cs="Times New Roman"/>
                <w:b/>
                <w:bCs/>
                <w:iCs/>
                <w:highlight w:val="lightGray"/>
                <w:u w:val="single"/>
              </w:rPr>
              <w:t>Устава в последней редакции</w:t>
            </w:r>
            <w:r w:rsidRPr="002A0422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, или требуется предоставление ещё каких-либо документов в составе учредительных - каких?</w:t>
            </w:r>
          </w:p>
          <w:p w:rsidR="002A0422" w:rsidRDefault="002A0422" w:rsidP="002A0422">
            <w:pPr>
              <w:spacing w:line="40" w:lineRule="atLeas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Cs/>
              </w:rPr>
              <w:t xml:space="preserve">Согласно второй строки Извещения </w:t>
            </w:r>
            <w:r w:rsidRPr="002A0422">
              <w:rPr>
                <w:rFonts w:ascii="Times New Roman" w:hAnsi="Times New Roman" w:cs="Times New Roman"/>
                <w:iCs/>
              </w:rPr>
              <w:t>о проведении аукциона в электронной форме на поставку мазута топочного 100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A0422">
              <w:rPr>
                <w:rFonts w:ascii="Times New Roman" w:hAnsi="Times New Roman" w:cs="Times New Roman"/>
                <w:iCs/>
              </w:rPr>
              <w:t>(номер закупки – 117)</w:t>
            </w:r>
            <w:r>
              <w:rPr>
                <w:rFonts w:ascii="Times New Roman" w:hAnsi="Times New Roman" w:cs="Times New Roman"/>
                <w:iCs/>
              </w:rPr>
              <w:t xml:space="preserve"> от 18.07.2022 года </w:t>
            </w:r>
          </w:p>
          <w:p w:rsidR="002A0422" w:rsidRDefault="002A0422" w:rsidP="002A0422">
            <w:pPr>
              <w:spacing w:line="4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6544"/>
            </w:tblGrid>
            <w:tr w:rsidR="002A0422" w:rsidRPr="00AA19A0" w:rsidTr="002A0422">
              <w:trPr>
                <w:trHeight w:val="671"/>
              </w:trPr>
              <w:tc>
                <w:tcPr>
                  <w:tcW w:w="1412" w:type="pct"/>
                  <w:shd w:val="clear" w:color="auto" w:fill="auto"/>
                </w:tcPr>
                <w:p w:rsidR="002A0422" w:rsidRPr="002A0422" w:rsidRDefault="002A0422" w:rsidP="002A0422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2A0422">
                    <w:rPr>
                      <w:rFonts w:ascii="Times New Roman" w:hAnsi="Times New Roman" w:cs="Times New Roman"/>
                      <w:iCs/>
                    </w:rPr>
                    <w:t>Особенности осуществления конкурентной закупки в электронной форме</w:t>
                  </w:r>
                </w:p>
              </w:tc>
              <w:tc>
                <w:tcPr>
                  <w:tcW w:w="3588" w:type="pct"/>
                  <w:shd w:val="clear" w:color="auto" w:fill="auto"/>
                </w:tcPr>
                <w:p w:rsidR="002A0422" w:rsidRPr="002A0422" w:rsidRDefault="002A0422" w:rsidP="002A0422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2A0422">
                    <w:rPr>
                      <w:rFonts w:ascii="Times New Roman" w:hAnsi="Times New Roman" w:cs="Times New Roman"/>
                      <w:iCs/>
                    </w:rPr>
                    <w:t xml:space="preserve">Участником закупки может быть </w:t>
                  </w:r>
                  <w:r w:rsidRPr="002A0422">
                    <w:rPr>
                      <w:rFonts w:ascii="Times New Roman" w:hAnsi="Times New Roman" w:cs="Times New Roman"/>
                      <w:b/>
                      <w:iCs/>
                    </w:rPr>
                    <w:t>любое юридическое лицо или несколько юридических лиц,</w:t>
                  </w:r>
                  <w:r w:rsidRPr="002A0422">
                    <w:rPr>
                      <w:rFonts w:ascii="Times New Roman" w:hAnsi="Times New Roman" w:cs="Times New Roman"/>
                      <w:iCs/>
                    </w:rPr>
                    <w:t xml:space="preserve">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</w:t>
                  </w:r>
                  <w:r w:rsidRPr="002A0422">
                    <w:rPr>
                      <w:rFonts w:ascii="Times New Roman" w:hAnsi="Times New Roman" w:cs="Times New Roman"/>
                      <w:b/>
                      <w:iCs/>
                    </w:rPr>
                    <w:t>либо любое физическое лицо или несколько физических лиц,</w:t>
                  </w:r>
                  <w:r w:rsidRPr="002A0422">
                    <w:rPr>
                      <w:rFonts w:ascii="Times New Roman" w:hAnsi="Times New Roman" w:cs="Times New Roman"/>
                      <w:iCs/>
                    </w:rPr>
                    <w:t xml:space="preserve">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      </w:r>
                </w:p>
              </w:tc>
            </w:tr>
            <w:tr w:rsidR="002A0422" w:rsidRPr="00AA19A0" w:rsidTr="002A0422">
              <w:trPr>
                <w:trHeight w:val="70"/>
              </w:trPr>
              <w:tc>
                <w:tcPr>
                  <w:tcW w:w="1412" w:type="pct"/>
                  <w:shd w:val="clear" w:color="auto" w:fill="auto"/>
                </w:tcPr>
                <w:p w:rsidR="002A0422" w:rsidRPr="002A0422" w:rsidRDefault="002A0422" w:rsidP="002A0422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3588" w:type="pct"/>
                  <w:shd w:val="clear" w:color="auto" w:fill="auto"/>
                </w:tcPr>
                <w:p w:rsidR="002A0422" w:rsidRPr="002A0422" w:rsidRDefault="002A0422" w:rsidP="002A0422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</w:tbl>
          <w:p w:rsidR="002A0422" w:rsidRPr="002A0422" w:rsidRDefault="002A0422" w:rsidP="002A0422">
            <w:pPr>
              <w:spacing w:line="4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2A0422" w:rsidRDefault="008D52F5" w:rsidP="002A0422">
            <w:pPr>
              <w:spacing w:line="40" w:lineRule="atLeast"/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Следовательно, участник (если является юридическим лицом) – </w:t>
            </w:r>
            <w:r>
              <w:rPr>
                <w:rFonts w:ascii="Times New Roman" w:hAnsi="Times New Roman" w:cs="Times New Roman"/>
                <w:iCs/>
              </w:rPr>
              <w:t xml:space="preserve">зная свою организационно-правовую форму, </w:t>
            </w:r>
            <w:r>
              <w:rPr>
                <w:rFonts w:ascii="Times New Roman" w:hAnsi="Times New Roman" w:cs="Times New Roman"/>
                <w:iCs/>
              </w:rPr>
              <w:t>самостоятельно определяет свой учредительный документ</w:t>
            </w:r>
            <w:r w:rsidR="00D94ECB">
              <w:rPr>
                <w:rFonts w:ascii="Times New Roman" w:hAnsi="Times New Roman" w:cs="Times New Roman"/>
                <w:iCs/>
              </w:rPr>
              <w:t xml:space="preserve"> в соответствии со ст. 52 ГК РФ</w:t>
            </w:r>
            <w:r>
              <w:rPr>
                <w:rFonts w:ascii="Times New Roman" w:hAnsi="Times New Roman" w:cs="Times New Roman"/>
                <w:iCs/>
              </w:rPr>
              <w:t xml:space="preserve"> и предоставляет отсканированный оригинал такого документа с приложением имеющихся изменений. Если изменений нет, значит их не нужно прикреплять. Если учредительный документ зарегистрирован в электронной форме с ЭП ИФНС – значит предоставляете такой документ.</w:t>
            </w:r>
          </w:p>
          <w:p w:rsidR="00D94ECB" w:rsidRDefault="00D94ECB" w:rsidP="00D94ECB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D94ECB" w:rsidRPr="00D94ECB" w:rsidRDefault="00D94ECB" w:rsidP="00D94ECB">
            <w:pPr>
              <w:spacing w:line="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highlight w:val="lightGray"/>
              </w:rPr>
            </w:pPr>
            <w:bookmarkStart w:id="12" w:name="_GoBack"/>
            <w:bookmarkEnd w:id="12"/>
            <w:r w:rsidRPr="00D94ECB">
              <w:rPr>
                <w:rFonts w:ascii="Times New Roman" w:hAnsi="Times New Roman" w:cs="Times New Roman"/>
                <w:b/>
                <w:iCs/>
              </w:rPr>
              <w:t>4.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D94ECB">
              <w:rPr>
                <w:rFonts w:ascii="Times New Roman" w:hAnsi="Times New Roman" w:cs="Times New Roman"/>
                <w:b/>
                <w:bCs/>
                <w:iCs/>
                <w:color w:val="FF0000"/>
                <w:highlight w:val="lightGray"/>
              </w:rPr>
              <w:t>Просим разъяснить</w:t>
            </w:r>
            <w:r w:rsidRPr="00D94ECB">
              <w:rPr>
                <w:rFonts w:ascii="Times New Roman" w:hAnsi="Times New Roman" w:cs="Times New Roman"/>
                <w:iCs/>
                <w:highlight w:val="lightGray"/>
              </w:rPr>
              <w:t xml:space="preserve"> (учитывая индивидуальный характер и состав некоторых требуемых документов</w:t>
            </w:r>
            <w:r w:rsidRPr="00D94ECB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):</w:t>
            </w:r>
            <w:r w:rsidRPr="00D94ECB">
              <w:rPr>
                <w:rFonts w:ascii="Times New Roman" w:hAnsi="Times New Roman" w:cs="Times New Roman"/>
                <w:b/>
                <w:bCs/>
                <w:iCs/>
                <w:color w:val="FF0000"/>
                <w:highlight w:val="lightGray"/>
              </w:rPr>
              <w:t xml:space="preserve"> </w:t>
            </w:r>
          </w:p>
          <w:p w:rsidR="00D94ECB" w:rsidRDefault="00D94ECB" w:rsidP="00D94ECB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94ECB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- Допускается ли при необходимости внесение Участником в опись дополнительных сведений или пояснений (в части описания документов)?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94ECB" w:rsidRDefault="00D94ECB" w:rsidP="00D94ECB">
            <w:pPr>
              <w:spacing w:line="40" w:lineRule="atLeas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</w:p>
          <w:p w:rsidR="00D94ECB" w:rsidRPr="00D94ECB" w:rsidRDefault="00D94ECB" w:rsidP="00D94ECB">
            <w:pPr>
              <w:spacing w:line="40" w:lineRule="atLeas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Допускается.</w:t>
            </w:r>
          </w:p>
          <w:p w:rsidR="00FA02C2" w:rsidRPr="00C12A14" w:rsidRDefault="00FA02C2" w:rsidP="008A49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D6B" w:rsidRPr="004D4344" w:rsidRDefault="006C7D6B" w:rsidP="006E58B2">
      <w:pPr>
        <w:jc w:val="center"/>
        <w:rPr>
          <w:rFonts w:ascii="Times New Roman" w:hAnsi="Times New Roman" w:cs="Times New Roman"/>
          <w:b/>
        </w:rPr>
      </w:pPr>
    </w:p>
    <w:sectPr w:rsidR="006C7D6B" w:rsidRPr="004D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589"/>
    <w:multiLevelType w:val="hybridMultilevel"/>
    <w:tmpl w:val="01A8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DD"/>
    <w:multiLevelType w:val="hybridMultilevel"/>
    <w:tmpl w:val="C71E5718"/>
    <w:lvl w:ilvl="0" w:tplc="E15A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F4252"/>
    <w:multiLevelType w:val="hybridMultilevel"/>
    <w:tmpl w:val="6F6A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E46"/>
    <w:multiLevelType w:val="hybridMultilevel"/>
    <w:tmpl w:val="517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3648"/>
    <w:multiLevelType w:val="hybridMultilevel"/>
    <w:tmpl w:val="2E0252E6"/>
    <w:lvl w:ilvl="0" w:tplc="D3028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E34"/>
    <w:multiLevelType w:val="hybridMultilevel"/>
    <w:tmpl w:val="53368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689"/>
    <w:multiLevelType w:val="hybridMultilevel"/>
    <w:tmpl w:val="CDD8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B2"/>
    <w:rsid w:val="000C0D72"/>
    <w:rsid w:val="001D0A98"/>
    <w:rsid w:val="002505FE"/>
    <w:rsid w:val="00252050"/>
    <w:rsid w:val="002A0422"/>
    <w:rsid w:val="002D3B94"/>
    <w:rsid w:val="002E060C"/>
    <w:rsid w:val="002F3564"/>
    <w:rsid w:val="00313907"/>
    <w:rsid w:val="00316772"/>
    <w:rsid w:val="00346A80"/>
    <w:rsid w:val="003824D6"/>
    <w:rsid w:val="00386A30"/>
    <w:rsid w:val="00395886"/>
    <w:rsid w:val="003B2798"/>
    <w:rsid w:val="00424D20"/>
    <w:rsid w:val="00425573"/>
    <w:rsid w:val="00461E10"/>
    <w:rsid w:val="004746CC"/>
    <w:rsid w:val="004B090E"/>
    <w:rsid w:val="004C45A7"/>
    <w:rsid w:val="004D4344"/>
    <w:rsid w:val="005115D2"/>
    <w:rsid w:val="005A0ED0"/>
    <w:rsid w:val="005D354C"/>
    <w:rsid w:val="005D75E4"/>
    <w:rsid w:val="005E3CE1"/>
    <w:rsid w:val="005E7F2D"/>
    <w:rsid w:val="00673DCE"/>
    <w:rsid w:val="006C55B9"/>
    <w:rsid w:val="006C63B8"/>
    <w:rsid w:val="006C7D6B"/>
    <w:rsid w:val="006E58B2"/>
    <w:rsid w:val="006F074C"/>
    <w:rsid w:val="007335A7"/>
    <w:rsid w:val="00765F2A"/>
    <w:rsid w:val="007A4057"/>
    <w:rsid w:val="007C14B8"/>
    <w:rsid w:val="007E3D6C"/>
    <w:rsid w:val="00800A48"/>
    <w:rsid w:val="0085294C"/>
    <w:rsid w:val="00874363"/>
    <w:rsid w:val="00877E33"/>
    <w:rsid w:val="008A4949"/>
    <w:rsid w:val="008C1B44"/>
    <w:rsid w:val="008D2998"/>
    <w:rsid w:val="008D52F5"/>
    <w:rsid w:val="009554E3"/>
    <w:rsid w:val="00A15C5F"/>
    <w:rsid w:val="00A34787"/>
    <w:rsid w:val="00AB3513"/>
    <w:rsid w:val="00B27A0C"/>
    <w:rsid w:val="00B6527F"/>
    <w:rsid w:val="00B761FA"/>
    <w:rsid w:val="00B80F82"/>
    <w:rsid w:val="00B82C7A"/>
    <w:rsid w:val="00B93ED2"/>
    <w:rsid w:val="00B95AB9"/>
    <w:rsid w:val="00BF16C7"/>
    <w:rsid w:val="00C12A14"/>
    <w:rsid w:val="00C46FB6"/>
    <w:rsid w:val="00C8711A"/>
    <w:rsid w:val="00C9026F"/>
    <w:rsid w:val="00C96B3A"/>
    <w:rsid w:val="00C970DB"/>
    <w:rsid w:val="00D31D6E"/>
    <w:rsid w:val="00D3403B"/>
    <w:rsid w:val="00D52673"/>
    <w:rsid w:val="00D56F03"/>
    <w:rsid w:val="00D94ECB"/>
    <w:rsid w:val="00DC6770"/>
    <w:rsid w:val="00E20EF2"/>
    <w:rsid w:val="00E36A74"/>
    <w:rsid w:val="00F500D8"/>
    <w:rsid w:val="00F57F03"/>
    <w:rsid w:val="00F721F0"/>
    <w:rsid w:val="00F96C11"/>
    <w:rsid w:val="00FA02C2"/>
    <w:rsid w:val="00FB548C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8012"/>
  <w15:docId w15:val="{E6306C6E-279F-4458-893E-0CA8ADF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A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09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user170</dc:creator>
  <cp:lastModifiedBy>Орехова Анна Андреевна</cp:lastModifiedBy>
  <cp:revision>15</cp:revision>
  <cp:lastPrinted>2022-07-28T08:11:00Z</cp:lastPrinted>
  <dcterms:created xsi:type="dcterms:W3CDTF">2020-09-30T10:22:00Z</dcterms:created>
  <dcterms:modified xsi:type="dcterms:W3CDTF">2022-07-28T10:34:00Z</dcterms:modified>
</cp:coreProperties>
</file>