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54E" w:rsidRDefault="00F7754E" w:rsidP="00F7754E">
      <w:pPr>
        <w:rPr>
          <w:sz w:val="20"/>
          <w:szCs w:val="20"/>
        </w:rPr>
      </w:pPr>
    </w:p>
    <w:p w:rsidR="0065148F" w:rsidRDefault="0065148F" w:rsidP="00F7754E">
      <w:pPr>
        <w:rPr>
          <w:sz w:val="20"/>
          <w:szCs w:val="20"/>
        </w:rPr>
      </w:pPr>
    </w:p>
    <w:p w:rsidR="0065148F" w:rsidRPr="00DF7B91" w:rsidRDefault="0065148F" w:rsidP="00F7754E">
      <w:pPr>
        <w:rPr>
          <w:sz w:val="20"/>
          <w:szCs w:val="20"/>
        </w:rPr>
      </w:pPr>
    </w:p>
    <w:p w:rsidR="00F7754E" w:rsidRPr="00AF5CB3" w:rsidRDefault="0098378E" w:rsidP="00F7754E">
      <w:pPr>
        <w:pStyle w:val="Body-NoIndent"/>
        <w:pBdr>
          <w:bottom w:val="single" w:sz="12" w:space="1" w:color="auto"/>
        </w:pBdr>
        <w:spacing w:after="0" w:line="240" w:lineRule="auto"/>
        <w:jc w:val="center"/>
        <w:rPr>
          <w:rFonts w:ascii="Times New Roman" w:hAnsi="Times New Roman" w:cs="Times New Roman"/>
          <w:b/>
          <w:bCs/>
          <w:caps/>
          <w:color w:val="7F7F7F" w:themeColor="text1" w:themeTint="80"/>
          <w:sz w:val="20"/>
          <w:szCs w:val="20"/>
        </w:rPr>
      </w:pPr>
      <w:r w:rsidRPr="00AF5CB3">
        <w:rPr>
          <w:rFonts w:ascii="Times New Roman" w:eastAsia="Times New Roman" w:hAnsi="Times New Roman" w:cs="Times New Roman"/>
          <w:b/>
          <w:bCs/>
          <w:sz w:val="20"/>
          <w:szCs w:val="20"/>
          <w:lang w:val="ru-RU"/>
        </w:rPr>
        <w:t xml:space="preserve">Запрос котировок в электронной форме </w:t>
      </w:r>
      <w:r w:rsidR="00C64E6C" w:rsidRPr="00AF5CB3">
        <w:rPr>
          <w:rFonts w:ascii="Times New Roman" w:eastAsia="Times New Roman" w:hAnsi="Times New Roman" w:cs="Times New Roman"/>
          <w:b/>
          <w:bCs/>
          <w:sz w:val="20"/>
          <w:szCs w:val="20"/>
          <w:lang w:val="ru-RU"/>
        </w:rPr>
        <w:t xml:space="preserve">по выбору поставщика </w:t>
      </w:r>
      <w:r w:rsidR="00287F67" w:rsidRPr="00AF5CB3">
        <w:rPr>
          <w:rFonts w:ascii="Times New Roman" w:eastAsia="Times New Roman" w:hAnsi="Times New Roman" w:cs="Times New Roman"/>
          <w:b/>
          <w:bCs/>
          <w:sz w:val="20"/>
          <w:szCs w:val="20"/>
          <w:lang w:val="ru-RU"/>
        </w:rPr>
        <w:t xml:space="preserve">текстильных изделий для </w:t>
      </w:r>
      <w:r w:rsidR="005D377B" w:rsidRPr="00AF5CB3">
        <w:rPr>
          <w:rFonts w:ascii="Times New Roman" w:eastAsia="Times New Roman" w:hAnsi="Times New Roman" w:cs="Times New Roman"/>
          <w:b/>
          <w:bCs/>
          <w:sz w:val="20"/>
          <w:szCs w:val="20"/>
          <w:lang w:val="ru-RU"/>
        </w:rPr>
        <w:t>номерного фонда</w:t>
      </w:r>
      <w:r w:rsidR="00C64E6C" w:rsidRPr="00AF5CB3">
        <w:rPr>
          <w:rFonts w:ascii="Times New Roman" w:eastAsia="Times New Roman" w:hAnsi="Times New Roman" w:cs="Times New Roman"/>
          <w:b/>
          <w:bCs/>
          <w:sz w:val="20"/>
          <w:szCs w:val="20"/>
          <w:lang w:val="ru-RU"/>
        </w:rPr>
        <w:t xml:space="preserve"> для нужд ООО «</w:t>
      </w:r>
      <w:r w:rsidR="00287F67" w:rsidRPr="00AF5CB3">
        <w:rPr>
          <w:rFonts w:ascii="Times New Roman" w:eastAsia="Times New Roman" w:hAnsi="Times New Roman" w:cs="Times New Roman"/>
          <w:b/>
          <w:bCs/>
          <w:sz w:val="20"/>
          <w:szCs w:val="20"/>
          <w:lang w:val="ru-RU"/>
        </w:rPr>
        <w:t>Гарант-СВ</w:t>
      </w:r>
      <w:r w:rsidR="00C64E6C" w:rsidRPr="00AF5CB3">
        <w:rPr>
          <w:rFonts w:ascii="Times New Roman" w:eastAsia="Times New Roman" w:hAnsi="Times New Roman" w:cs="Times New Roman"/>
          <w:b/>
          <w:bCs/>
          <w:sz w:val="20"/>
          <w:szCs w:val="20"/>
          <w:lang w:val="ru-RU"/>
        </w:rPr>
        <w:t>»</w:t>
      </w:r>
    </w:p>
    <w:p w:rsidR="00F7754E" w:rsidRPr="00AF5CB3" w:rsidRDefault="00F7754E" w:rsidP="00F7754E">
      <w:pPr>
        <w:pStyle w:val="Body-NoIndent"/>
        <w:pBdr>
          <w:top w:val="none" w:sz="0" w:space="0" w:color="auto"/>
        </w:pBdr>
        <w:spacing w:after="0" w:line="240" w:lineRule="auto"/>
        <w:jc w:val="center"/>
        <w:rPr>
          <w:rFonts w:ascii="Times New Roman" w:hAnsi="Times New Roman" w:cs="Times New Roman"/>
          <w:b/>
          <w:color w:val="auto"/>
          <w:sz w:val="20"/>
          <w:szCs w:val="20"/>
          <w:lang w:val="ru-RU"/>
        </w:rPr>
      </w:pPr>
    </w:p>
    <w:p w:rsidR="00F7754E" w:rsidRPr="00AF5CB3" w:rsidRDefault="00F7754E" w:rsidP="00F7754E">
      <w:pPr>
        <w:pStyle w:val="Body-NoIndent"/>
        <w:spacing w:after="0" w:line="240" w:lineRule="auto"/>
        <w:jc w:val="center"/>
        <w:rPr>
          <w:rFonts w:ascii="Times New Roman" w:hAnsi="Times New Roman" w:cs="Times New Roman"/>
          <w:color w:val="auto"/>
          <w:spacing w:val="24"/>
          <w:sz w:val="20"/>
          <w:szCs w:val="20"/>
          <w:lang w:val="ru-RU"/>
        </w:rPr>
      </w:pPr>
    </w:p>
    <w:p w:rsidR="00F7754E" w:rsidRPr="00AF5CB3" w:rsidRDefault="00440E6D" w:rsidP="004269E4">
      <w:pPr>
        <w:pStyle w:val="1"/>
        <w:spacing w:before="0" w:line="240" w:lineRule="auto"/>
        <w:jc w:val="center"/>
        <w:rPr>
          <w:rFonts w:ascii="Times New Roman" w:hAnsi="Times New Roman" w:cs="Times New Roman"/>
          <w:caps/>
          <w:color w:val="auto"/>
          <w:sz w:val="20"/>
          <w:szCs w:val="20"/>
        </w:rPr>
      </w:pPr>
      <w:r w:rsidRPr="00AF5CB3">
        <w:rPr>
          <w:rFonts w:ascii="Times New Roman" w:hAnsi="Times New Roman" w:cs="Times New Roman"/>
          <w:caps/>
          <w:color w:val="auto"/>
          <w:sz w:val="20"/>
          <w:szCs w:val="20"/>
        </w:rPr>
        <w:t xml:space="preserve">ЗАПРОС </w:t>
      </w:r>
      <w:r w:rsidR="004D176A" w:rsidRPr="00AF5CB3">
        <w:rPr>
          <w:rFonts w:ascii="Times New Roman" w:hAnsi="Times New Roman" w:cs="Times New Roman"/>
          <w:caps/>
          <w:color w:val="auto"/>
          <w:sz w:val="20"/>
          <w:szCs w:val="20"/>
        </w:rPr>
        <w:t>кОтировоК</w:t>
      </w:r>
    </w:p>
    <w:p w:rsidR="00F7754E" w:rsidRPr="00AF5CB3" w:rsidRDefault="00F7754E" w:rsidP="00F7754E">
      <w:pPr>
        <w:pStyle w:val="Body-NoIndent"/>
        <w:spacing w:after="0" w:line="240" w:lineRule="auto"/>
        <w:jc w:val="center"/>
        <w:rPr>
          <w:rFonts w:ascii="Times New Roman" w:hAnsi="Times New Roman" w:cs="Times New Roman"/>
          <w:color w:val="auto"/>
          <w:sz w:val="20"/>
          <w:szCs w:val="20"/>
          <w:lang w:val="ru-RU"/>
        </w:rPr>
      </w:pPr>
    </w:p>
    <w:p w:rsidR="00F7754E" w:rsidRPr="00AF5CB3" w:rsidRDefault="00F7754E" w:rsidP="00F7754E">
      <w:pPr>
        <w:pStyle w:val="Body-NoIndent"/>
        <w:spacing w:after="0" w:line="240" w:lineRule="auto"/>
        <w:jc w:val="center"/>
        <w:rPr>
          <w:rFonts w:ascii="Times New Roman" w:hAnsi="Times New Roman" w:cs="Times New Roman"/>
          <w:color w:val="auto"/>
          <w:sz w:val="20"/>
          <w:szCs w:val="20"/>
          <w:lang w:val="ru-RU"/>
        </w:rPr>
      </w:pPr>
    </w:p>
    <w:p w:rsidR="00F7754E" w:rsidRPr="00AF5CB3" w:rsidRDefault="00F7754E" w:rsidP="00F7754E">
      <w:pPr>
        <w:pStyle w:val="Body-NoIndent"/>
        <w:spacing w:after="0" w:line="240" w:lineRule="auto"/>
        <w:jc w:val="center"/>
        <w:rPr>
          <w:rFonts w:ascii="Times New Roman" w:hAnsi="Times New Roman" w:cs="Times New Roman"/>
          <w:color w:val="auto"/>
          <w:sz w:val="20"/>
          <w:szCs w:val="20"/>
          <w:lang w:val="ru-RU"/>
        </w:rPr>
      </w:pPr>
    </w:p>
    <w:p w:rsidR="00F7754E" w:rsidRPr="00AF5CB3" w:rsidRDefault="00F7754E" w:rsidP="00F7754E">
      <w:pPr>
        <w:pStyle w:val="Body-NoIndent"/>
        <w:spacing w:after="0" w:line="240" w:lineRule="auto"/>
        <w:jc w:val="center"/>
        <w:rPr>
          <w:rFonts w:ascii="Times New Roman" w:hAnsi="Times New Roman" w:cs="Times New Roman"/>
          <w:color w:val="auto"/>
          <w:sz w:val="20"/>
          <w:szCs w:val="20"/>
          <w:lang w:val="ru-RU"/>
        </w:rPr>
      </w:pPr>
    </w:p>
    <w:p w:rsidR="00F7754E" w:rsidRPr="00AF5CB3" w:rsidRDefault="00F7754E" w:rsidP="00F7754E">
      <w:pPr>
        <w:pStyle w:val="Body-NoIndent"/>
        <w:spacing w:after="0" w:line="240" w:lineRule="auto"/>
        <w:jc w:val="center"/>
        <w:rPr>
          <w:rFonts w:ascii="Times New Roman" w:hAnsi="Times New Roman" w:cs="Times New Roman"/>
          <w:color w:val="auto"/>
          <w:sz w:val="20"/>
          <w:szCs w:val="20"/>
          <w:lang w:val="ru-RU"/>
        </w:rPr>
      </w:pPr>
    </w:p>
    <w:p w:rsidR="00F7754E" w:rsidRPr="00AF5CB3" w:rsidRDefault="00F7754E" w:rsidP="00F7754E">
      <w:pPr>
        <w:pStyle w:val="Body-NoIndent"/>
        <w:spacing w:after="0" w:line="240" w:lineRule="auto"/>
        <w:jc w:val="center"/>
        <w:rPr>
          <w:rFonts w:ascii="Times New Roman" w:hAnsi="Times New Roman" w:cs="Times New Roman"/>
          <w:color w:val="auto"/>
          <w:sz w:val="20"/>
          <w:szCs w:val="20"/>
          <w:lang w:val="ru-RU"/>
        </w:rPr>
      </w:pPr>
    </w:p>
    <w:p w:rsidR="00D85C51" w:rsidRPr="00AF5CB3" w:rsidRDefault="00D85C51" w:rsidP="00B95DF6">
      <w:pPr>
        <w:pStyle w:val="1"/>
        <w:spacing w:before="0" w:line="240" w:lineRule="auto"/>
        <w:rPr>
          <w:rFonts w:ascii="Times New Roman" w:hAnsi="Times New Roman" w:cs="Times New Roman"/>
          <w:caps/>
          <w:color w:val="auto"/>
          <w:sz w:val="20"/>
          <w:szCs w:val="20"/>
        </w:rPr>
        <w:sectPr w:rsidR="00D85C51" w:rsidRPr="00AF5CB3" w:rsidSect="00DF7B91">
          <w:footerReference w:type="even" r:id="rId9"/>
          <w:footerReference w:type="first" r:id="rId10"/>
          <w:footnotePr>
            <w:numRestart w:val="eachPage"/>
          </w:footnotePr>
          <w:type w:val="continuous"/>
          <w:pgSz w:w="11906" w:h="16838"/>
          <w:pgMar w:top="567" w:right="567" w:bottom="567" w:left="1134" w:header="709" w:footer="709" w:gutter="0"/>
          <w:cols w:space="708"/>
          <w:docGrid w:linePitch="360"/>
        </w:sectPr>
      </w:pPr>
    </w:p>
    <w:p w:rsidR="00741782" w:rsidRPr="00AF5CB3" w:rsidRDefault="00741782" w:rsidP="000A1964">
      <w:pPr>
        <w:pStyle w:val="af4"/>
        <w:rPr>
          <w:rFonts w:ascii="Times New Roman" w:hAnsi="Times New Roman"/>
          <w:sz w:val="20"/>
          <w:szCs w:val="20"/>
        </w:rPr>
      </w:pPr>
    </w:p>
    <w:p w:rsidR="00836D86" w:rsidRPr="00AF5CB3" w:rsidRDefault="00C96E25" w:rsidP="00DD79E6">
      <w:pPr>
        <w:pStyle w:val="1"/>
        <w:spacing w:before="0" w:line="240" w:lineRule="auto"/>
        <w:jc w:val="center"/>
        <w:rPr>
          <w:rFonts w:ascii="Times New Roman" w:hAnsi="Times New Roman" w:cs="Times New Roman"/>
          <w:caps/>
          <w:smallCaps/>
          <w:color w:val="auto"/>
          <w:spacing w:val="24"/>
          <w:sz w:val="20"/>
          <w:szCs w:val="20"/>
        </w:rPr>
      </w:pPr>
      <w:r w:rsidRPr="00AF5CB3">
        <w:rPr>
          <w:rFonts w:ascii="Times New Roman" w:hAnsi="Times New Roman" w:cs="Times New Roman"/>
          <w:caps/>
          <w:color w:val="auto"/>
          <w:sz w:val="20"/>
          <w:szCs w:val="20"/>
        </w:rPr>
        <w:t>С</w:t>
      </w:r>
      <w:r w:rsidR="000A1964" w:rsidRPr="00AF5CB3">
        <w:rPr>
          <w:rFonts w:ascii="Times New Roman" w:hAnsi="Times New Roman" w:cs="Times New Roman"/>
          <w:caps/>
          <w:color w:val="auto"/>
          <w:sz w:val="20"/>
          <w:szCs w:val="20"/>
        </w:rPr>
        <w:t>ОДЕРЖАНИЕ</w:t>
      </w:r>
      <w:r w:rsidRPr="00AF5CB3">
        <w:rPr>
          <w:rFonts w:ascii="Times New Roman" w:hAnsi="Times New Roman" w:cs="Times New Roman"/>
          <w:caps/>
          <w:color w:val="auto"/>
          <w:sz w:val="20"/>
          <w:szCs w:val="20"/>
        </w:rPr>
        <w:t>:</w:t>
      </w:r>
    </w:p>
    <w:p w:rsidR="000F394A" w:rsidRPr="00AF5CB3" w:rsidRDefault="000F394A" w:rsidP="00DD79E6">
      <w:pPr>
        <w:rPr>
          <w:b/>
          <w:bCs/>
          <w:caps/>
          <w:sz w:val="20"/>
          <w:szCs w:val="20"/>
        </w:rPr>
      </w:pPr>
    </w:p>
    <w:p w:rsidR="00741782" w:rsidRPr="00AF5CB3" w:rsidRDefault="00741782" w:rsidP="00DD79E6">
      <w:pPr>
        <w:rPr>
          <w:b/>
          <w:bCs/>
          <w:caps/>
          <w:sz w:val="20"/>
          <w:szCs w:val="20"/>
        </w:rPr>
      </w:pPr>
    </w:p>
    <w:p w:rsidR="00DD79E6" w:rsidRPr="00AF5CB3" w:rsidRDefault="00DD79E6" w:rsidP="00DD79E6">
      <w:pPr>
        <w:rPr>
          <w:b/>
          <w:bCs/>
          <w:caps/>
          <w:sz w:val="20"/>
          <w:szCs w:val="20"/>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311"/>
        <w:gridCol w:w="698"/>
      </w:tblGrid>
      <w:tr w:rsidR="00F7754E" w:rsidRPr="00AF5CB3" w:rsidTr="005A526F">
        <w:tc>
          <w:tcPr>
            <w:tcW w:w="209" w:type="pct"/>
          </w:tcPr>
          <w:p w:rsidR="00836D86" w:rsidRPr="00AF5CB3"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AF5CB3">
              <w:rPr>
                <w:rFonts w:ascii="Times New Roman" w:hAnsi="Times New Roman" w:cs="Times New Roman"/>
                <w:caps/>
                <w:sz w:val="20"/>
                <w:szCs w:val="20"/>
              </w:rPr>
              <w:t>1.</w:t>
            </w:r>
          </w:p>
        </w:tc>
        <w:tc>
          <w:tcPr>
            <w:tcW w:w="4457" w:type="pct"/>
          </w:tcPr>
          <w:p w:rsidR="00836D86" w:rsidRPr="00AF5CB3" w:rsidRDefault="00836D86" w:rsidP="00741782">
            <w:pPr>
              <w:spacing w:before="120" w:after="120" w:line="216" w:lineRule="auto"/>
              <w:ind w:left="34"/>
              <w:rPr>
                <w:caps/>
                <w:sz w:val="20"/>
                <w:szCs w:val="20"/>
              </w:rPr>
            </w:pPr>
            <w:r w:rsidRPr="00AF5CB3">
              <w:rPr>
                <w:caps/>
                <w:sz w:val="20"/>
                <w:szCs w:val="20"/>
              </w:rPr>
              <w:t>Информационная</w:t>
            </w:r>
            <w:r w:rsidR="00741782" w:rsidRPr="00AF5CB3">
              <w:rPr>
                <w:caps/>
                <w:sz w:val="20"/>
                <w:szCs w:val="20"/>
              </w:rPr>
              <w:t xml:space="preserve"> карта закупки</w:t>
            </w:r>
          </w:p>
        </w:tc>
        <w:tc>
          <w:tcPr>
            <w:tcW w:w="334" w:type="pct"/>
          </w:tcPr>
          <w:p w:rsidR="00836D86" w:rsidRPr="00AF5CB3" w:rsidRDefault="00836D86" w:rsidP="00741782">
            <w:pPr>
              <w:spacing w:before="120" w:after="120" w:line="216" w:lineRule="auto"/>
              <w:ind w:left="34"/>
              <w:jc w:val="center"/>
              <w:rPr>
                <w:caps/>
                <w:sz w:val="20"/>
                <w:szCs w:val="20"/>
              </w:rPr>
            </w:pPr>
          </w:p>
        </w:tc>
      </w:tr>
      <w:tr w:rsidR="00F7754E" w:rsidRPr="00AF5CB3" w:rsidTr="005A526F">
        <w:tc>
          <w:tcPr>
            <w:tcW w:w="209" w:type="pct"/>
          </w:tcPr>
          <w:p w:rsidR="00836D86" w:rsidRPr="00AF5CB3"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AF5CB3">
              <w:rPr>
                <w:rFonts w:ascii="Times New Roman" w:hAnsi="Times New Roman" w:cs="Times New Roman"/>
                <w:caps/>
                <w:sz w:val="20"/>
                <w:szCs w:val="20"/>
              </w:rPr>
              <w:t>2.</w:t>
            </w:r>
          </w:p>
        </w:tc>
        <w:tc>
          <w:tcPr>
            <w:tcW w:w="4457" w:type="pct"/>
          </w:tcPr>
          <w:p w:rsidR="00836D86" w:rsidRPr="00AF5CB3" w:rsidRDefault="00782316" w:rsidP="00741782">
            <w:pPr>
              <w:spacing w:before="120" w:after="120" w:line="216" w:lineRule="auto"/>
              <w:ind w:left="34"/>
              <w:rPr>
                <w:caps/>
                <w:sz w:val="20"/>
                <w:szCs w:val="20"/>
              </w:rPr>
            </w:pPr>
            <w:r w:rsidRPr="00AF5CB3">
              <w:rPr>
                <w:caps/>
                <w:sz w:val="20"/>
                <w:szCs w:val="20"/>
              </w:rPr>
              <w:t>Требования к участникам закупки</w:t>
            </w:r>
          </w:p>
        </w:tc>
        <w:tc>
          <w:tcPr>
            <w:tcW w:w="334" w:type="pct"/>
          </w:tcPr>
          <w:p w:rsidR="00836D86" w:rsidRPr="00AF5CB3" w:rsidRDefault="00836D86" w:rsidP="00741782">
            <w:pPr>
              <w:spacing w:before="120" w:after="120" w:line="216" w:lineRule="auto"/>
              <w:ind w:left="34"/>
              <w:jc w:val="center"/>
              <w:rPr>
                <w:caps/>
                <w:sz w:val="20"/>
                <w:szCs w:val="20"/>
              </w:rPr>
            </w:pPr>
          </w:p>
        </w:tc>
      </w:tr>
      <w:tr w:rsidR="00F7754E" w:rsidRPr="00AF5CB3" w:rsidTr="005A526F">
        <w:tc>
          <w:tcPr>
            <w:tcW w:w="209" w:type="pct"/>
          </w:tcPr>
          <w:p w:rsidR="00836D86" w:rsidRPr="00AF5CB3"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AF5CB3">
              <w:rPr>
                <w:rFonts w:ascii="Times New Roman" w:hAnsi="Times New Roman" w:cs="Times New Roman"/>
                <w:caps/>
                <w:sz w:val="20"/>
                <w:szCs w:val="20"/>
              </w:rPr>
              <w:t>3.</w:t>
            </w:r>
          </w:p>
        </w:tc>
        <w:tc>
          <w:tcPr>
            <w:tcW w:w="4457" w:type="pct"/>
          </w:tcPr>
          <w:p w:rsidR="00836D86" w:rsidRPr="00AF5CB3" w:rsidRDefault="00836D86" w:rsidP="00741782">
            <w:pPr>
              <w:spacing w:before="120" w:after="120" w:line="216" w:lineRule="auto"/>
              <w:ind w:left="34"/>
              <w:rPr>
                <w:caps/>
                <w:sz w:val="20"/>
                <w:szCs w:val="20"/>
              </w:rPr>
            </w:pPr>
            <w:r w:rsidRPr="00AF5CB3">
              <w:rPr>
                <w:caps/>
                <w:sz w:val="20"/>
                <w:szCs w:val="20"/>
              </w:rPr>
              <w:t>п</w:t>
            </w:r>
            <w:r w:rsidR="00782316" w:rsidRPr="00AF5CB3">
              <w:rPr>
                <w:caps/>
                <w:sz w:val="20"/>
                <w:szCs w:val="20"/>
              </w:rPr>
              <w:t>амятка участника закупок</w:t>
            </w:r>
          </w:p>
        </w:tc>
        <w:tc>
          <w:tcPr>
            <w:tcW w:w="334" w:type="pct"/>
          </w:tcPr>
          <w:p w:rsidR="00836D86" w:rsidRPr="00AF5CB3" w:rsidRDefault="00836D86" w:rsidP="00741782">
            <w:pPr>
              <w:spacing w:before="120" w:after="120" w:line="216" w:lineRule="auto"/>
              <w:ind w:left="34"/>
              <w:jc w:val="center"/>
              <w:rPr>
                <w:caps/>
                <w:sz w:val="20"/>
                <w:szCs w:val="20"/>
              </w:rPr>
            </w:pPr>
          </w:p>
        </w:tc>
      </w:tr>
      <w:tr w:rsidR="00F7754E" w:rsidRPr="00AF5CB3" w:rsidTr="005A526F">
        <w:tc>
          <w:tcPr>
            <w:tcW w:w="209" w:type="pct"/>
          </w:tcPr>
          <w:p w:rsidR="00836D86" w:rsidRPr="00AF5CB3"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AF5CB3">
              <w:rPr>
                <w:rFonts w:ascii="Times New Roman" w:hAnsi="Times New Roman" w:cs="Times New Roman"/>
                <w:caps/>
                <w:sz w:val="20"/>
                <w:szCs w:val="20"/>
              </w:rPr>
              <w:t xml:space="preserve">4. </w:t>
            </w:r>
          </w:p>
        </w:tc>
        <w:tc>
          <w:tcPr>
            <w:tcW w:w="4457" w:type="pct"/>
          </w:tcPr>
          <w:p w:rsidR="00836D86" w:rsidRPr="00AF5CB3" w:rsidRDefault="00782316" w:rsidP="00741782">
            <w:pPr>
              <w:spacing w:before="120" w:after="120" w:line="216" w:lineRule="auto"/>
              <w:ind w:left="34"/>
              <w:rPr>
                <w:caps/>
                <w:sz w:val="20"/>
                <w:szCs w:val="20"/>
              </w:rPr>
            </w:pPr>
            <w:r w:rsidRPr="00AF5CB3">
              <w:rPr>
                <w:caps/>
                <w:sz w:val="20"/>
                <w:szCs w:val="20"/>
              </w:rPr>
              <w:t>порядок провед</w:t>
            </w:r>
            <w:r w:rsidR="00741782" w:rsidRPr="00AF5CB3">
              <w:rPr>
                <w:caps/>
                <w:sz w:val="20"/>
                <w:szCs w:val="20"/>
              </w:rPr>
              <w:t>ения закупки</w:t>
            </w:r>
          </w:p>
        </w:tc>
        <w:tc>
          <w:tcPr>
            <w:tcW w:w="334" w:type="pct"/>
          </w:tcPr>
          <w:p w:rsidR="00836D86" w:rsidRPr="00AF5CB3" w:rsidRDefault="00836D86" w:rsidP="00741782">
            <w:pPr>
              <w:spacing w:before="120" w:after="120" w:line="216" w:lineRule="auto"/>
              <w:ind w:left="34"/>
              <w:jc w:val="center"/>
              <w:rPr>
                <w:caps/>
                <w:sz w:val="20"/>
                <w:szCs w:val="20"/>
              </w:rPr>
            </w:pPr>
          </w:p>
        </w:tc>
      </w:tr>
      <w:tr w:rsidR="00F7754E" w:rsidRPr="00AF5CB3" w:rsidTr="005A526F">
        <w:tc>
          <w:tcPr>
            <w:tcW w:w="209" w:type="pct"/>
          </w:tcPr>
          <w:p w:rsidR="00836D86" w:rsidRPr="00AF5CB3"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AF5CB3">
              <w:rPr>
                <w:rFonts w:ascii="Times New Roman" w:hAnsi="Times New Roman" w:cs="Times New Roman"/>
                <w:caps/>
                <w:sz w:val="20"/>
                <w:szCs w:val="20"/>
              </w:rPr>
              <w:t>5.</w:t>
            </w:r>
          </w:p>
        </w:tc>
        <w:tc>
          <w:tcPr>
            <w:tcW w:w="4457" w:type="pct"/>
          </w:tcPr>
          <w:p w:rsidR="00836D86" w:rsidRPr="00AF5CB3" w:rsidRDefault="00836D86" w:rsidP="00741782">
            <w:pPr>
              <w:spacing w:before="120" w:after="120" w:line="216" w:lineRule="auto"/>
              <w:ind w:left="34"/>
              <w:rPr>
                <w:caps/>
                <w:sz w:val="20"/>
                <w:szCs w:val="20"/>
              </w:rPr>
            </w:pPr>
            <w:r w:rsidRPr="00AF5CB3">
              <w:rPr>
                <w:caps/>
                <w:sz w:val="20"/>
                <w:szCs w:val="20"/>
              </w:rPr>
              <w:t>Техническо</w:t>
            </w:r>
            <w:r w:rsidR="00741782" w:rsidRPr="00AF5CB3">
              <w:rPr>
                <w:caps/>
                <w:sz w:val="20"/>
                <w:szCs w:val="20"/>
              </w:rPr>
              <w:t>е задание</w:t>
            </w:r>
          </w:p>
        </w:tc>
        <w:tc>
          <w:tcPr>
            <w:tcW w:w="334" w:type="pct"/>
          </w:tcPr>
          <w:p w:rsidR="00836D86" w:rsidRPr="00AF5CB3" w:rsidRDefault="00836D86" w:rsidP="00741782">
            <w:pPr>
              <w:spacing w:before="120" w:after="120" w:line="216" w:lineRule="auto"/>
              <w:ind w:left="34"/>
              <w:jc w:val="center"/>
              <w:rPr>
                <w:caps/>
                <w:sz w:val="20"/>
                <w:szCs w:val="20"/>
              </w:rPr>
            </w:pPr>
          </w:p>
        </w:tc>
      </w:tr>
      <w:tr w:rsidR="00836D86" w:rsidRPr="00AF5CB3" w:rsidTr="005A526F">
        <w:tc>
          <w:tcPr>
            <w:tcW w:w="209" w:type="pct"/>
          </w:tcPr>
          <w:p w:rsidR="00836D86" w:rsidRPr="00AF5CB3" w:rsidRDefault="00C300BC" w:rsidP="00242BBC">
            <w:pPr>
              <w:pStyle w:val="a3"/>
              <w:spacing w:before="120" w:after="120" w:line="216" w:lineRule="auto"/>
              <w:ind w:left="34"/>
              <w:contextualSpacing w:val="0"/>
              <w:jc w:val="right"/>
              <w:rPr>
                <w:rFonts w:ascii="Times New Roman" w:hAnsi="Times New Roman" w:cs="Times New Roman"/>
                <w:caps/>
                <w:sz w:val="20"/>
                <w:szCs w:val="20"/>
              </w:rPr>
            </w:pPr>
            <w:r w:rsidRPr="00AF5CB3">
              <w:rPr>
                <w:rFonts w:ascii="Times New Roman" w:hAnsi="Times New Roman" w:cs="Times New Roman"/>
                <w:caps/>
                <w:sz w:val="20"/>
                <w:szCs w:val="20"/>
              </w:rPr>
              <w:t xml:space="preserve">6. </w:t>
            </w:r>
          </w:p>
        </w:tc>
        <w:tc>
          <w:tcPr>
            <w:tcW w:w="4457" w:type="pct"/>
          </w:tcPr>
          <w:p w:rsidR="00836D86" w:rsidRPr="00AF5CB3" w:rsidRDefault="00836D86" w:rsidP="00C300BC">
            <w:pPr>
              <w:spacing w:before="120" w:after="120" w:line="216" w:lineRule="auto"/>
              <w:rPr>
                <w:caps/>
                <w:sz w:val="20"/>
                <w:szCs w:val="20"/>
              </w:rPr>
            </w:pPr>
            <w:r w:rsidRPr="00AF5CB3">
              <w:rPr>
                <w:caps/>
                <w:sz w:val="20"/>
                <w:szCs w:val="20"/>
              </w:rPr>
              <w:t>Проект догов</w:t>
            </w:r>
            <w:r w:rsidR="00741782" w:rsidRPr="00AF5CB3">
              <w:rPr>
                <w:caps/>
                <w:sz w:val="20"/>
                <w:szCs w:val="20"/>
              </w:rPr>
              <w:t>ора</w:t>
            </w:r>
          </w:p>
        </w:tc>
        <w:tc>
          <w:tcPr>
            <w:tcW w:w="334" w:type="pct"/>
          </w:tcPr>
          <w:p w:rsidR="00836D86" w:rsidRPr="00AF5CB3" w:rsidRDefault="00836D86" w:rsidP="00741782">
            <w:pPr>
              <w:spacing w:before="120" w:after="120" w:line="216" w:lineRule="auto"/>
              <w:ind w:left="34"/>
              <w:jc w:val="center"/>
              <w:rPr>
                <w:caps/>
                <w:sz w:val="20"/>
                <w:szCs w:val="20"/>
              </w:rPr>
            </w:pPr>
          </w:p>
        </w:tc>
      </w:tr>
    </w:tbl>
    <w:p w:rsidR="00836D86" w:rsidRPr="00AF5CB3" w:rsidRDefault="00836D86" w:rsidP="00741782">
      <w:pPr>
        <w:spacing w:before="120" w:after="120" w:line="216" w:lineRule="auto"/>
        <w:rPr>
          <w:b/>
          <w:sz w:val="20"/>
          <w:szCs w:val="20"/>
        </w:rPr>
      </w:pPr>
    </w:p>
    <w:tbl>
      <w:tblPr>
        <w:tblStyle w:val="ab"/>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7754E" w:rsidRPr="00AF5CB3" w:rsidTr="00A87917">
        <w:tc>
          <w:tcPr>
            <w:tcW w:w="9498" w:type="dxa"/>
            <w:vAlign w:val="center"/>
          </w:tcPr>
          <w:p w:rsidR="005D377B" w:rsidRPr="00AF5CB3" w:rsidRDefault="005D377B" w:rsidP="00741782">
            <w:pPr>
              <w:spacing w:before="120" w:after="240" w:line="216" w:lineRule="auto"/>
              <w:ind w:left="34"/>
              <w:jc w:val="center"/>
              <w:rPr>
                <w:b/>
                <w:bCs/>
                <w:caps/>
                <w:sz w:val="20"/>
                <w:szCs w:val="20"/>
              </w:rPr>
            </w:pPr>
          </w:p>
          <w:p w:rsidR="005D377B" w:rsidRPr="00AF5CB3" w:rsidRDefault="005D377B" w:rsidP="00741782">
            <w:pPr>
              <w:spacing w:before="120" w:after="240" w:line="216" w:lineRule="auto"/>
              <w:ind w:left="34"/>
              <w:jc w:val="center"/>
              <w:rPr>
                <w:b/>
                <w:bCs/>
                <w:caps/>
                <w:sz w:val="20"/>
                <w:szCs w:val="20"/>
              </w:rPr>
            </w:pPr>
          </w:p>
          <w:p w:rsidR="008F7763" w:rsidRPr="00AF5CB3" w:rsidRDefault="008F7763" w:rsidP="00741782">
            <w:pPr>
              <w:spacing w:before="120" w:after="240" w:line="216" w:lineRule="auto"/>
              <w:ind w:left="34"/>
              <w:jc w:val="center"/>
              <w:rPr>
                <w:caps/>
                <w:sz w:val="20"/>
                <w:szCs w:val="20"/>
              </w:rPr>
            </w:pPr>
            <w:r w:rsidRPr="00AF5CB3">
              <w:rPr>
                <w:b/>
                <w:bCs/>
                <w:caps/>
                <w:sz w:val="20"/>
                <w:szCs w:val="20"/>
              </w:rPr>
              <w:t>Список Приложений:</w:t>
            </w:r>
          </w:p>
        </w:tc>
      </w:tr>
      <w:tr w:rsidR="00F7754E" w:rsidRPr="00AF5CB3" w:rsidTr="00A87917">
        <w:tc>
          <w:tcPr>
            <w:tcW w:w="9498" w:type="dxa"/>
          </w:tcPr>
          <w:p w:rsidR="008F7763" w:rsidRPr="00AF5CB3" w:rsidRDefault="008F7763" w:rsidP="00741782">
            <w:pPr>
              <w:pStyle w:val="a3"/>
              <w:spacing w:before="40" w:after="40" w:line="216" w:lineRule="auto"/>
              <w:ind w:left="34"/>
              <w:contextualSpacing w:val="0"/>
              <w:jc w:val="center"/>
              <w:rPr>
                <w:rFonts w:ascii="Times New Roman" w:hAnsi="Times New Roman" w:cs="Times New Roman"/>
                <w:bCs/>
                <w:sz w:val="20"/>
                <w:szCs w:val="20"/>
              </w:rPr>
            </w:pPr>
            <w:r w:rsidRPr="00AF5CB3">
              <w:rPr>
                <w:rFonts w:ascii="Times New Roman" w:hAnsi="Times New Roman" w:cs="Times New Roman"/>
                <w:bCs/>
                <w:sz w:val="20"/>
                <w:szCs w:val="20"/>
              </w:rPr>
              <w:t>Приложение - 1</w:t>
            </w:r>
          </w:p>
          <w:p w:rsidR="00287F67" w:rsidRPr="00AF5CB3" w:rsidRDefault="00287F67" w:rsidP="00287F67">
            <w:pPr>
              <w:spacing w:before="40" w:after="40" w:line="216" w:lineRule="auto"/>
              <w:ind w:left="34"/>
              <w:jc w:val="center"/>
              <w:rPr>
                <w:b/>
                <w:bCs/>
                <w:caps/>
                <w:sz w:val="20"/>
                <w:szCs w:val="20"/>
              </w:rPr>
            </w:pPr>
            <w:r w:rsidRPr="00AF5CB3">
              <w:rPr>
                <w:b/>
                <w:bCs/>
                <w:caps/>
                <w:sz w:val="20"/>
                <w:szCs w:val="20"/>
              </w:rPr>
              <w:t>ТЕХНИЧЕСКОЕ ЗАДАНИЕ</w:t>
            </w:r>
          </w:p>
          <w:p w:rsidR="002B6F55" w:rsidRPr="00AF5CB3" w:rsidRDefault="002B6F55" w:rsidP="00287F67">
            <w:pPr>
              <w:spacing w:before="40" w:after="40" w:line="216" w:lineRule="auto"/>
              <w:ind w:left="34"/>
              <w:jc w:val="center"/>
              <w:rPr>
                <w:b/>
                <w:bCs/>
                <w:caps/>
                <w:sz w:val="20"/>
                <w:szCs w:val="20"/>
              </w:rPr>
            </w:pPr>
            <w:r w:rsidRPr="00AF5CB3">
              <w:rPr>
                <w:b/>
                <w:bCs/>
                <w:caps/>
                <w:sz w:val="20"/>
                <w:szCs w:val="20"/>
              </w:rPr>
              <w:t>(Приложение №1 к ТЗ (Ярлык), Приложение №2 (логотип)</w:t>
            </w:r>
          </w:p>
          <w:p w:rsidR="008F7763" w:rsidRPr="00AF5CB3" w:rsidRDefault="008F7763" w:rsidP="00124AA5">
            <w:pPr>
              <w:spacing w:before="40" w:after="120" w:line="216" w:lineRule="auto"/>
              <w:jc w:val="center"/>
              <w:rPr>
                <w:b/>
                <w:caps/>
                <w:sz w:val="20"/>
                <w:szCs w:val="20"/>
              </w:rPr>
            </w:pPr>
          </w:p>
        </w:tc>
      </w:tr>
      <w:tr w:rsidR="00F7754E" w:rsidRPr="00AF5CB3" w:rsidTr="00A87917">
        <w:tc>
          <w:tcPr>
            <w:tcW w:w="9498" w:type="dxa"/>
          </w:tcPr>
          <w:p w:rsidR="008F7763" w:rsidRPr="00AF5CB3" w:rsidRDefault="008F7763" w:rsidP="00741782">
            <w:pPr>
              <w:spacing w:before="40" w:after="120" w:line="216" w:lineRule="auto"/>
              <w:ind w:left="34"/>
              <w:jc w:val="center"/>
              <w:rPr>
                <w:caps/>
                <w:sz w:val="20"/>
                <w:szCs w:val="20"/>
              </w:rPr>
            </w:pPr>
          </w:p>
        </w:tc>
      </w:tr>
      <w:tr w:rsidR="00F7754E" w:rsidRPr="00AF5CB3" w:rsidTr="00A87917">
        <w:tc>
          <w:tcPr>
            <w:tcW w:w="9498" w:type="dxa"/>
          </w:tcPr>
          <w:p w:rsidR="008F7763" w:rsidRPr="00AF5CB3" w:rsidRDefault="008F7763" w:rsidP="00741782">
            <w:pPr>
              <w:spacing w:before="40" w:after="120" w:line="216" w:lineRule="auto"/>
              <w:ind w:left="34"/>
              <w:jc w:val="center"/>
              <w:rPr>
                <w:caps/>
                <w:sz w:val="20"/>
                <w:szCs w:val="20"/>
              </w:rPr>
            </w:pPr>
          </w:p>
        </w:tc>
      </w:tr>
      <w:tr w:rsidR="00F7754E" w:rsidRPr="00AF5CB3" w:rsidTr="00A87917">
        <w:tc>
          <w:tcPr>
            <w:tcW w:w="9498" w:type="dxa"/>
          </w:tcPr>
          <w:p w:rsidR="008F7763" w:rsidRPr="00AF5CB3" w:rsidRDefault="008F7763" w:rsidP="00741782">
            <w:pPr>
              <w:spacing w:before="40" w:after="200" w:line="216" w:lineRule="auto"/>
              <w:ind w:left="35"/>
              <w:jc w:val="center"/>
              <w:rPr>
                <w:caps/>
                <w:sz w:val="20"/>
                <w:szCs w:val="20"/>
              </w:rPr>
            </w:pPr>
          </w:p>
        </w:tc>
      </w:tr>
    </w:tbl>
    <w:p w:rsidR="00D85C51" w:rsidRPr="00AF5CB3" w:rsidRDefault="00D85C51" w:rsidP="00DD79E6">
      <w:pPr>
        <w:jc w:val="center"/>
        <w:rPr>
          <w:sz w:val="20"/>
          <w:szCs w:val="20"/>
        </w:rPr>
        <w:sectPr w:rsidR="00D85C51" w:rsidRPr="00AF5CB3" w:rsidSect="005A526F">
          <w:footerReference w:type="default" r:id="rId11"/>
          <w:footnotePr>
            <w:numRestart w:val="eachPage"/>
          </w:footnotePr>
          <w:pgSz w:w="11906" w:h="16838"/>
          <w:pgMar w:top="709" w:right="424" w:bottom="993" w:left="1253" w:header="709" w:footer="709" w:gutter="0"/>
          <w:cols w:space="708"/>
          <w:docGrid w:linePitch="360"/>
        </w:sectPr>
      </w:pPr>
    </w:p>
    <w:p w:rsidR="00011BA5" w:rsidRPr="00AF5CB3" w:rsidRDefault="009807F3" w:rsidP="00741782">
      <w:pPr>
        <w:spacing w:line="216" w:lineRule="auto"/>
        <w:jc w:val="center"/>
        <w:rPr>
          <w:rFonts w:eastAsiaTheme="majorEastAsia"/>
          <w:b/>
          <w:bCs/>
          <w:caps/>
          <w:sz w:val="20"/>
          <w:szCs w:val="20"/>
        </w:rPr>
      </w:pPr>
      <w:r w:rsidRPr="00AF5CB3">
        <w:rPr>
          <w:sz w:val="20"/>
          <w:szCs w:val="20"/>
        </w:rPr>
        <w:lastRenderedPageBreak/>
        <w:t>РАЗДЕЛ</w:t>
      </w:r>
      <w:r w:rsidR="00990099" w:rsidRPr="00AF5CB3">
        <w:rPr>
          <w:sz w:val="20"/>
          <w:szCs w:val="20"/>
        </w:rPr>
        <w:t xml:space="preserve"> </w:t>
      </w:r>
      <w:r w:rsidR="00C05864" w:rsidRPr="00AF5CB3">
        <w:rPr>
          <w:sz w:val="20"/>
          <w:szCs w:val="20"/>
        </w:rPr>
        <w:t>1</w:t>
      </w:r>
    </w:p>
    <w:p w:rsidR="002F72E5" w:rsidRPr="00AF5CB3" w:rsidRDefault="007C1C1B" w:rsidP="00741782">
      <w:pPr>
        <w:pStyle w:val="1"/>
        <w:pBdr>
          <w:bottom w:val="single" w:sz="12" w:space="1" w:color="auto"/>
        </w:pBdr>
        <w:spacing w:before="0" w:line="216" w:lineRule="auto"/>
        <w:jc w:val="center"/>
        <w:rPr>
          <w:rFonts w:ascii="Times New Roman" w:hAnsi="Times New Roman" w:cs="Times New Roman"/>
          <w:caps/>
          <w:color w:val="auto"/>
          <w:sz w:val="20"/>
          <w:szCs w:val="20"/>
        </w:rPr>
      </w:pPr>
      <w:r w:rsidRPr="00AF5CB3">
        <w:rPr>
          <w:rFonts w:ascii="Times New Roman" w:hAnsi="Times New Roman" w:cs="Times New Roman"/>
          <w:color w:val="auto"/>
          <w:sz w:val="20"/>
          <w:szCs w:val="20"/>
        </w:rPr>
        <w:t>ИНФОРМАЦИОННАЯ КАРТА ЗАКУПКИ</w:t>
      </w:r>
    </w:p>
    <w:p w:rsidR="00E46FAD" w:rsidRPr="00AF5CB3" w:rsidRDefault="00E46FAD" w:rsidP="00756607">
      <w:pPr>
        <w:rPr>
          <w:sz w:val="20"/>
          <w:szCs w:val="20"/>
        </w:rPr>
      </w:pPr>
    </w:p>
    <w:p w:rsidR="00E62979" w:rsidRPr="00AF5CB3" w:rsidRDefault="00E62979" w:rsidP="00756607">
      <w:pPr>
        <w:rPr>
          <w:sz w:val="20"/>
          <w:szCs w:val="20"/>
        </w:rPr>
      </w:pPr>
    </w:p>
    <w:tbl>
      <w:tblPr>
        <w:tblStyle w:val="af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3058"/>
        <w:gridCol w:w="6885"/>
      </w:tblGrid>
      <w:tr w:rsidR="00287F67" w:rsidRPr="00AF5CB3" w:rsidTr="00AD08B0">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240" w:type="pct"/>
            <w:tcBorders>
              <w:top w:val="none" w:sz="0" w:space="0" w:color="auto"/>
              <w:left w:val="none" w:sz="0" w:space="0" w:color="auto"/>
              <w:bottom w:val="none" w:sz="0" w:space="0" w:color="auto"/>
              <w:right w:val="none" w:sz="0" w:space="0" w:color="auto"/>
            </w:tcBorders>
            <w:shd w:val="clear" w:color="auto" w:fill="auto"/>
          </w:tcPr>
          <w:p w:rsidR="00287F67" w:rsidRPr="00AF5CB3" w:rsidRDefault="00287F67" w:rsidP="00287F67">
            <w:pPr>
              <w:spacing w:before="120" w:after="120" w:line="216" w:lineRule="auto"/>
              <w:jc w:val="center"/>
              <w:rPr>
                <w:b w:val="0"/>
                <w:bCs w:val="0"/>
                <w:sz w:val="20"/>
                <w:szCs w:val="20"/>
              </w:rPr>
            </w:pPr>
            <w:r w:rsidRPr="00AF5CB3">
              <w:rPr>
                <w:b w:val="0"/>
                <w:bCs w:val="0"/>
                <w:sz w:val="20"/>
                <w:szCs w:val="20"/>
              </w:rPr>
              <w:t>1</w:t>
            </w:r>
          </w:p>
        </w:tc>
        <w:tc>
          <w:tcPr>
            <w:tcW w:w="1464" w:type="pct"/>
            <w:tcBorders>
              <w:top w:val="none" w:sz="0" w:space="0" w:color="auto"/>
              <w:left w:val="none" w:sz="0" w:space="0" w:color="auto"/>
              <w:bottom w:val="none" w:sz="0" w:space="0" w:color="auto"/>
              <w:right w:val="none" w:sz="0" w:space="0" w:color="auto"/>
            </w:tcBorders>
            <w:shd w:val="clear" w:color="auto" w:fill="auto"/>
          </w:tcPr>
          <w:p w:rsidR="00287F67" w:rsidRPr="00AF5CB3" w:rsidRDefault="00287F67" w:rsidP="00287F67">
            <w:pPr>
              <w:spacing w:before="120" w:after="120" w:line="216" w:lineRule="auto"/>
              <w:jc w:val="center"/>
              <w:cnfStyle w:val="100000000000" w:firstRow="1" w:lastRow="0" w:firstColumn="0" w:lastColumn="0" w:oddVBand="0" w:evenVBand="0" w:oddHBand="0" w:evenHBand="0" w:firstRowFirstColumn="0" w:firstRowLastColumn="0" w:lastRowFirstColumn="0" w:lastRowLastColumn="0"/>
              <w:rPr>
                <w:bCs w:val="0"/>
                <w:caps/>
                <w:color w:val="auto"/>
                <w:sz w:val="20"/>
                <w:szCs w:val="20"/>
              </w:rPr>
            </w:pPr>
            <w:r w:rsidRPr="00AF5CB3">
              <w:rPr>
                <w:bCs w:val="0"/>
                <w:caps/>
                <w:color w:val="auto"/>
                <w:sz w:val="20"/>
                <w:szCs w:val="20"/>
              </w:rPr>
              <w:t>Информация</w:t>
            </w:r>
            <w:r w:rsidRPr="00AF5CB3">
              <w:rPr>
                <w:bCs w:val="0"/>
                <w:caps/>
                <w:color w:val="auto"/>
                <w:sz w:val="20"/>
                <w:szCs w:val="20"/>
              </w:rPr>
              <w:br/>
              <w:t>оБ ОРГАНИЗАТОРЕ И Заказчике</w:t>
            </w:r>
          </w:p>
        </w:tc>
        <w:tc>
          <w:tcPr>
            <w:tcW w:w="3296" w:type="pct"/>
            <w:tcBorders>
              <w:top w:val="none" w:sz="0" w:space="0" w:color="auto"/>
              <w:left w:val="none" w:sz="0" w:space="0" w:color="auto"/>
              <w:bottom w:val="none" w:sz="0" w:space="0" w:color="auto"/>
              <w:right w:val="none" w:sz="0" w:space="0" w:color="auto"/>
            </w:tcBorders>
            <w:shd w:val="clear" w:color="auto" w:fill="FFFFFF" w:themeFill="background1"/>
          </w:tcPr>
          <w:p w:rsidR="00287F67" w:rsidRPr="00AF5CB3" w:rsidRDefault="00287F67" w:rsidP="00287F67">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AF5CB3">
              <w:rPr>
                <w:b w:val="0"/>
                <w:bCs w:val="0"/>
                <w:sz w:val="20"/>
                <w:szCs w:val="20"/>
              </w:rPr>
              <w:t xml:space="preserve">Организатор </w:t>
            </w:r>
            <w:r w:rsidRPr="00AF5CB3">
              <w:rPr>
                <w:sz w:val="20"/>
                <w:szCs w:val="20"/>
              </w:rPr>
              <w:t>и заказчик</w:t>
            </w:r>
            <w:r w:rsidRPr="00AF5CB3">
              <w:rPr>
                <w:b w:val="0"/>
                <w:bCs w:val="0"/>
                <w:sz w:val="20"/>
                <w:szCs w:val="20"/>
              </w:rPr>
              <w:t xml:space="preserve"> закупочной процедуры: ООО «ГАРАНТ-СВ», ИНН 9103069850, КПП </w:t>
            </w:r>
            <w:r w:rsidRPr="00AF5CB3">
              <w:rPr>
                <w:b w:val="0"/>
                <w:bCs w:val="0"/>
                <w:color w:val="auto"/>
                <w:sz w:val="20"/>
                <w:szCs w:val="20"/>
              </w:rPr>
              <w:t>910301001</w:t>
            </w:r>
            <w:r w:rsidRPr="00AF5CB3">
              <w:rPr>
                <w:b w:val="0"/>
                <w:bCs w:val="0"/>
                <w:sz w:val="20"/>
                <w:szCs w:val="20"/>
              </w:rPr>
              <w:t>, ОГРН </w:t>
            </w:r>
            <w:r w:rsidRPr="00AF5CB3">
              <w:rPr>
                <w:b w:val="0"/>
                <w:bCs w:val="0"/>
                <w:color w:val="auto"/>
                <w:sz w:val="20"/>
                <w:szCs w:val="20"/>
              </w:rPr>
              <w:t>1159102069125</w:t>
            </w:r>
            <w:r w:rsidRPr="00AF5CB3">
              <w:rPr>
                <w:b w:val="0"/>
                <w:bCs w:val="0"/>
                <w:sz w:val="20"/>
                <w:szCs w:val="20"/>
              </w:rPr>
              <w:t xml:space="preserve">, 298685, Республика Крым, г. Ялта, с. Оползневое, ул. Генерала Острякова, д. 9, </w:t>
            </w:r>
            <w:hyperlink r:id="rId12" w:history="1">
              <w:r w:rsidRPr="00AF5CB3">
                <w:rPr>
                  <w:rStyle w:val="aa"/>
                  <w:sz w:val="20"/>
                  <w:szCs w:val="20"/>
                </w:rPr>
                <w:t>info@mriyaresort.com</w:t>
              </w:r>
            </w:hyperlink>
            <w:r w:rsidRPr="00AF5CB3">
              <w:rPr>
                <w:b w:val="0"/>
                <w:bCs w:val="0"/>
                <w:sz w:val="20"/>
                <w:szCs w:val="20"/>
              </w:rPr>
              <w:t>, +7 (3654) 222-333</w:t>
            </w:r>
          </w:p>
        </w:tc>
      </w:tr>
      <w:tr w:rsidR="00287F67" w:rsidRPr="00AF5CB3"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rsidR="00287F67" w:rsidRPr="00AF5CB3" w:rsidRDefault="00287F67" w:rsidP="00287F67">
            <w:pPr>
              <w:spacing w:before="120" w:after="120" w:line="216" w:lineRule="auto"/>
              <w:jc w:val="center"/>
              <w:rPr>
                <w:b w:val="0"/>
                <w:bCs w:val="0"/>
                <w:sz w:val="20"/>
                <w:szCs w:val="20"/>
              </w:rPr>
            </w:pPr>
            <w:r w:rsidRPr="00AF5CB3">
              <w:rPr>
                <w:b w:val="0"/>
                <w:bCs w:val="0"/>
                <w:sz w:val="20"/>
                <w:szCs w:val="20"/>
              </w:rPr>
              <w:t>2</w:t>
            </w:r>
          </w:p>
        </w:tc>
        <w:tc>
          <w:tcPr>
            <w:tcW w:w="1464" w:type="pct"/>
            <w:tcBorders>
              <w:left w:val="none" w:sz="0" w:space="0" w:color="auto"/>
              <w:right w:val="none" w:sz="0" w:space="0" w:color="auto"/>
            </w:tcBorders>
            <w:shd w:val="clear" w:color="auto" w:fill="auto"/>
          </w:tcPr>
          <w:p w:rsidR="00287F67" w:rsidRPr="00AF5CB3" w:rsidRDefault="00287F67" w:rsidP="00287F67">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AF5CB3">
              <w:rPr>
                <w:b/>
                <w:caps/>
                <w:color w:val="auto"/>
                <w:sz w:val="20"/>
                <w:szCs w:val="20"/>
              </w:rPr>
              <w:t>Способ проведения закупки</w:t>
            </w:r>
          </w:p>
        </w:tc>
        <w:tc>
          <w:tcPr>
            <w:tcW w:w="3296" w:type="pct"/>
            <w:tcBorders>
              <w:left w:val="none" w:sz="0" w:space="0" w:color="auto"/>
              <w:right w:val="none" w:sz="0" w:space="0" w:color="auto"/>
            </w:tcBorders>
            <w:shd w:val="clear" w:color="auto" w:fill="FFFFFF" w:themeFill="background1"/>
          </w:tcPr>
          <w:p w:rsidR="00287F67" w:rsidRPr="00AF5CB3" w:rsidRDefault="00287F67" w:rsidP="00287F67">
            <w:pPr>
              <w:spacing w:before="120" w:after="120" w:line="216" w:lineRule="auto"/>
              <w:cnfStyle w:val="000000100000" w:firstRow="0" w:lastRow="0" w:firstColumn="0" w:lastColumn="0" w:oddVBand="0" w:evenVBand="0" w:oddHBand="1" w:evenHBand="0" w:firstRowFirstColumn="0" w:firstRowLastColumn="0" w:lastRowFirstColumn="0" w:lastRowLastColumn="0"/>
              <w:rPr>
                <w:sz w:val="20"/>
                <w:szCs w:val="20"/>
              </w:rPr>
            </w:pPr>
            <w:r w:rsidRPr="00AF5CB3">
              <w:rPr>
                <w:sz w:val="20"/>
                <w:szCs w:val="20"/>
              </w:rPr>
              <w:t>Запрос котировок</w:t>
            </w:r>
          </w:p>
        </w:tc>
      </w:tr>
      <w:tr w:rsidR="00287F67" w:rsidRPr="00AF5CB3" w:rsidTr="00A375B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rsidR="00287F67" w:rsidRPr="00AF5CB3" w:rsidRDefault="00287F67" w:rsidP="00287F67">
            <w:pPr>
              <w:spacing w:before="120" w:after="120" w:line="216" w:lineRule="auto"/>
              <w:jc w:val="center"/>
              <w:rPr>
                <w:b w:val="0"/>
                <w:bCs w:val="0"/>
                <w:sz w:val="20"/>
                <w:szCs w:val="20"/>
              </w:rPr>
            </w:pPr>
            <w:r w:rsidRPr="00AF5CB3">
              <w:rPr>
                <w:b w:val="0"/>
                <w:bCs w:val="0"/>
                <w:sz w:val="20"/>
                <w:szCs w:val="20"/>
              </w:rPr>
              <w:t>3</w:t>
            </w:r>
          </w:p>
        </w:tc>
        <w:tc>
          <w:tcPr>
            <w:tcW w:w="1464" w:type="pct"/>
            <w:shd w:val="clear" w:color="auto" w:fill="auto"/>
          </w:tcPr>
          <w:p w:rsidR="00287F67" w:rsidRPr="00AF5CB3" w:rsidRDefault="00287F67" w:rsidP="00287F67">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AF5CB3">
              <w:rPr>
                <w:b/>
                <w:caps/>
                <w:color w:val="auto"/>
                <w:sz w:val="20"/>
                <w:szCs w:val="20"/>
              </w:rPr>
              <w:t>Предмет закупки</w:t>
            </w:r>
          </w:p>
        </w:tc>
        <w:tc>
          <w:tcPr>
            <w:tcW w:w="3296" w:type="pct"/>
            <w:shd w:val="clear" w:color="auto" w:fill="FFFFFF" w:themeFill="background1"/>
            <w:vAlign w:val="center"/>
          </w:tcPr>
          <w:p w:rsidR="00287F67" w:rsidRPr="00AF5CB3" w:rsidRDefault="00287F67" w:rsidP="005D377B">
            <w:pPr>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AF5CB3">
              <w:rPr>
                <w:color w:val="auto"/>
                <w:sz w:val="20"/>
                <w:szCs w:val="20"/>
              </w:rPr>
              <w:t xml:space="preserve">Поставка текстильной продукции </w:t>
            </w:r>
            <w:r w:rsidR="006A1F63" w:rsidRPr="00AF5CB3">
              <w:rPr>
                <w:color w:val="auto"/>
                <w:sz w:val="20"/>
                <w:szCs w:val="20"/>
              </w:rPr>
              <w:t>(</w:t>
            </w:r>
            <w:proofErr w:type="spellStart"/>
            <w:r w:rsidR="005D377B" w:rsidRPr="00AF5CB3">
              <w:rPr>
                <w:color w:val="auto"/>
                <w:sz w:val="20"/>
                <w:szCs w:val="20"/>
              </w:rPr>
              <w:t>топперы</w:t>
            </w:r>
            <w:proofErr w:type="spellEnd"/>
            <w:r w:rsidR="005D377B" w:rsidRPr="00AF5CB3">
              <w:rPr>
                <w:color w:val="auto"/>
                <w:sz w:val="20"/>
                <w:szCs w:val="20"/>
              </w:rPr>
              <w:t xml:space="preserve"> и </w:t>
            </w:r>
            <w:proofErr w:type="spellStart"/>
            <w:r w:rsidR="005D377B" w:rsidRPr="00AF5CB3">
              <w:rPr>
                <w:color w:val="auto"/>
                <w:sz w:val="20"/>
                <w:szCs w:val="20"/>
              </w:rPr>
              <w:t>наматрасники</w:t>
            </w:r>
            <w:proofErr w:type="spellEnd"/>
            <w:r w:rsidR="006A1F63" w:rsidRPr="00AF5CB3">
              <w:rPr>
                <w:color w:val="auto"/>
                <w:sz w:val="20"/>
                <w:szCs w:val="20"/>
              </w:rPr>
              <w:t xml:space="preserve">) для </w:t>
            </w:r>
            <w:r w:rsidR="005D377B" w:rsidRPr="00AF5CB3">
              <w:rPr>
                <w:color w:val="auto"/>
                <w:sz w:val="20"/>
                <w:szCs w:val="20"/>
              </w:rPr>
              <w:t>нужд номерного фонда.</w:t>
            </w:r>
          </w:p>
        </w:tc>
      </w:tr>
      <w:tr w:rsidR="00287F67" w:rsidRPr="00AF5CB3"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rsidR="00287F67" w:rsidRPr="00AF5CB3" w:rsidRDefault="00287F67" w:rsidP="00287F67">
            <w:pPr>
              <w:spacing w:before="120" w:after="120" w:line="216" w:lineRule="auto"/>
              <w:jc w:val="center"/>
              <w:rPr>
                <w:b w:val="0"/>
                <w:bCs w:val="0"/>
                <w:color w:val="auto"/>
                <w:sz w:val="20"/>
                <w:szCs w:val="20"/>
              </w:rPr>
            </w:pPr>
            <w:r w:rsidRPr="00AF5CB3">
              <w:rPr>
                <w:b w:val="0"/>
                <w:bCs w:val="0"/>
                <w:color w:val="auto"/>
                <w:sz w:val="20"/>
                <w:szCs w:val="20"/>
              </w:rPr>
              <w:t>4</w:t>
            </w:r>
          </w:p>
        </w:tc>
        <w:tc>
          <w:tcPr>
            <w:tcW w:w="1464" w:type="pct"/>
            <w:tcBorders>
              <w:left w:val="none" w:sz="0" w:space="0" w:color="auto"/>
              <w:right w:val="none" w:sz="0" w:space="0" w:color="auto"/>
            </w:tcBorders>
            <w:shd w:val="clear" w:color="auto" w:fill="auto"/>
          </w:tcPr>
          <w:p w:rsidR="00287F67" w:rsidRPr="00AF5CB3" w:rsidRDefault="00287F67" w:rsidP="00287F67">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AF5CB3">
              <w:rPr>
                <w:b/>
                <w:caps/>
                <w:color w:val="auto"/>
                <w:sz w:val="20"/>
                <w:szCs w:val="20"/>
              </w:rPr>
              <w:t>Электронная торговая площадка (ЭТП)</w:t>
            </w:r>
          </w:p>
        </w:tc>
        <w:tc>
          <w:tcPr>
            <w:tcW w:w="3296" w:type="pct"/>
            <w:tcBorders>
              <w:left w:val="none" w:sz="0" w:space="0" w:color="auto"/>
              <w:right w:val="none" w:sz="0" w:space="0" w:color="auto"/>
            </w:tcBorders>
            <w:shd w:val="clear" w:color="auto" w:fill="FFFFFF" w:themeFill="background1"/>
          </w:tcPr>
          <w:p w:rsidR="00287F67" w:rsidRPr="00AF5CB3" w:rsidRDefault="00287F67" w:rsidP="00287F67">
            <w:pPr>
              <w:spacing w:after="120" w:line="216" w:lineRule="auto"/>
              <w:cnfStyle w:val="000000100000" w:firstRow="0" w:lastRow="0" w:firstColumn="0" w:lastColumn="0" w:oddVBand="0" w:evenVBand="0" w:oddHBand="1" w:evenHBand="0" w:firstRowFirstColumn="0" w:firstRowLastColumn="0" w:lastRowFirstColumn="0" w:lastRowLastColumn="0"/>
              <w:rPr>
                <w:sz w:val="20"/>
                <w:szCs w:val="20"/>
              </w:rPr>
            </w:pPr>
          </w:p>
          <w:p w:rsidR="00287F67" w:rsidRPr="00AF5CB3" w:rsidRDefault="00BD7FD6" w:rsidP="00287F67">
            <w:pPr>
              <w:spacing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hyperlink r:id="rId13" w:history="1">
              <w:r w:rsidR="00287F67" w:rsidRPr="00AF5CB3">
                <w:rPr>
                  <w:rStyle w:val="aa"/>
                </w:rPr>
                <w:t>https://torgi82.ru/</w:t>
              </w:r>
            </w:hyperlink>
            <w:r w:rsidR="00287F67" w:rsidRPr="00AF5CB3">
              <w:t xml:space="preserve"> </w:t>
            </w:r>
          </w:p>
        </w:tc>
      </w:tr>
      <w:tr w:rsidR="00287F67" w:rsidRPr="00AF5CB3"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rsidR="00287F67" w:rsidRPr="00AF5CB3" w:rsidRDefault="00287F67" w:rsidP="00287F67">
            <w:pPr>
              <w:spacing w:before="120" w:after="120" w:line="216" w:lineRule="auto"/>
              <w:jc w:val="center"/>
              <w:rPr>
                <w:b w:val="0"/>
                <w:bCs w:val="0"/>
                <w:color w:val="auto"/>
                <w:sz w:val="20"/>
                <w:szCs w:val="20"/>
              </w:rPr>
            </w:pPr>
            <w:r w:rsidRPr="00AF5CB3">
              <w:rPr>
                <w:b w:val="0"/>
                <w:bCs w:val="0"/>
                <w:color w:val="auto"/>
                <w:sz w:val="20"/>
                <w:szCs w:val="20"/>
              </w:rPr>
              <w:t>5</w:t>
            </w:r>
          </w:p>
        </w:tc>
        <w:tc>
          <w:tcPr>
            <w:tcW w:w="1464" w:type="pct"/>
            <w:shd w:val="clear" w:color="auto" w:fill="auto"/>
          </w:tcPr>
          <w:p w:rsidR="00287F67" w:rsidRPr="00AF5CB3" w:rsidRDefault="00287F67" w:rsidP="00287F67">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AF5CB3">
              <w:rPr>
                <w:b/>
                <w:caps/>
                <w:color w:val="auto"/>
                <w:sz w:val="20"/>
                <w:szCs w:val="20"/>
              </w:rPr>
              <w:t>Количество этапов</w:t>
            </w:r>
          </w:p>
        </w:tc>
        <w:tc>
          <w:tcPr>
            <w:tcW w:w="3296" w:type="pct"/>
            <w:shd w:val="clear" w:color="auto" w:fill="FFFFFF" w:themeFill="background1"/>
          </w:tcPr>
          <w:p w:rsidR="00287F67" w:rsidRPr="00AF5CB3" w:rsidRDefault="00287F67" w:rsidP="00287F67">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AF5CB3">
              <w:rPr>
                <w:caps/>
                <w:color w:val="auto"/>
                <w:sz w:val="20"/>
                <w:szCs w:val="20"/>
              </w:rPr>
              <w:t xml:space="preserve">1 </w:t>
            </w:r>
            <w:r w:rsidRPr="00AF5CB3">
              <w:rPr>
                <w:color w:val="auto"/>
                <w:sz w:val="20"/>
                <w:szCs w:val="20"/>
              </w:rPr>
              <w:t>этап</w:t>
            </w:r>
            <w:r w:rsidRPr="00AF5CB3">
              <w:rPr>
                <w:color w:val="FFFFFF" w:themeColor="background1"/>
                <w:sz w:val="20"/>
                <w:szCs w:val="20"/>
              </w:rPr>
              <w:t>.</w:t>
            </w:r>
          </w:p>
        </w:tc>
      </w:tr>
      <w:tr w:rsidR="00287F67" w:rsidRPr="00AF5CB3"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rsidR="00287F67" w:rsidRPr="00AF5CB3" w:rsidRDefault="00287F67" w:rsidP="00287F67">
            <w:pPr>
              <w:spacing w:before="120" w:after="120" w:line="216" w:lineRule="auto"/>
              <w:jc w:val="center"/>
              <w:rPr>
                <w:b w:val="0"/>
                <w:bCs w:val="0"/>
                <w:color w:val="auto"/>
                <w:sz w:val="20"/>
                <w:szCs w:val="20"/>
              </w:rPr>
            </w:pPr>
            <w:r w:rsidRPr="00AF5CB3">
              <w:rPr>
                <w:b w:val="0"/>
                <w:bCs w:val="0"/>
                <w:color w:val="auto"/>
                <w:sz w:val="20"/>
                <w:szCs w:val="20"/>
              </w:rPr>
              <w:t>6</w:t>
            </w:r>
          </w:p>
        </w:tc>
        <w:tc>
          <w:tcPr>
            <w:tcW w:w="1464" w:type="pct"/>
            <w:tcBorders>
              <w:left w:val="none" w:sz="0" w:space="0" w:color="auto"/>
              <w:right w:val="none" w:sz="0" w:space="0" w:color="auto"/>
            </w:tcBorders>
            <w:shd w:val="clear" w:color="auto" w:fill="auto"/>
          </w:tcPr>
          <w:p w:rsidR="00287F67" w:rsidRPr="00AF5CB3" w:rsidRDefault="00287F67" w:rsidP="00287F67">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AF5CB3">
              <w:rPr>
                <w:b/>
                <w:caps/>
                <w:color w:val="auto"/>
                <w:sz w:val="20"/>
                <w:szCs w:val="20"/>
              </w:rPr>
              <w:t>Количество лотов</w:t>
            </w:r>
            <w:r w:rsidRPr="00AF5CB3">
              <w:rPr>
                <w:b/>
                <w:caps/>
                <w:color w:val="auto"/>
                <w:sz w:val="20"/>
                <w:szCs w:val="20"/>
              </w:rPr>
              <w:br/>
              <w:t>ЗАКУПКИ</w:t>
            </w:r>
          </w:p>
        </w:tc>
        <w:tc>
          <w:tcPr>
            <w:tcW w:w="3296" w:type="pct"/>
            <w:tcBorders>
              <w:left w:val="none" w:sz="0" w:space="0" w:color="auto"/>
              <w:right w:val="none" w:sz="0" w:space="0" w:color="auto"/>
            </w:tcBorders>
            <w:shd w:val="clear" w:color="auto" w:fill="FFFFFF" w:themeFill="background1"/>
          </w:tcPr>
          <w:p w:rsidR="00287F67" w:rsidRPr="00AF5CB3" w:rsidRDefault="00287F67" w:rsidP="00287F67">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sidRPr="00AF5CB3">
              <w:rPr>
                <w:color w:val="auto"/>
                <w:sz w:val="20"/>
                <w:szCs w:val="20"/>
              </w:rPr>
              <w:t>1</w:t>
            </w:r>
          </w:p>
        </w:tc>
      </w:tr>
      <w:tr w:rsidR="00287F67" w:rsidRPr="00AF5CB3"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rsidR="00287F67" w:rsidRPr="00AF5CB3" w:rsidRDefault="00287F67" w:rsidP="00287F67">
            <w:pPr>
              <w:spacing w:before="120" w:after="120" w:line="216" w:lineRule="auto"/>
              <w:jc w:val="center"/>
              <w:rPr>
                <w:b w:val="0"/>
                <w:bCs w:val="0"/>
                <w:color w:val="auto"/>
                <w:sz w:val="20"/>
                <w:szCs w:val="20"/>
              </w:rPr>
            </w:pPr>
            <w:r w:rsidRPr="00AF5CB3">
              <w:rPr>
                <w:b w:val="0"/>
                <w:bCs w:val="0"/>
                <w:color w:val="auto"/>
                <w:sz w:val="20"/>
                <w:szCs w:val="20"/>
              </w:rPr>
              <w:t>7</w:t>
            </w:r>
          </w:p>
        </w:tc>
        <w:tc>
          <w:tcPr>
            <w:tcW w:w="1464" w:type="pct"/>
            <w:shd w:val="clear" w:color="auto" w:fill="auto"/>
          </w:tcPr>
          <w:p w:rsidR="00287F67" w:rsidRPr="00AF5CB3" w:rsidRDefault="00287F67" w:rsidP="00287F67">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AF5CB3">
              <w:rPr>
                <w:b/>
                <w:caps/>
                <w:color w:val="auto"/>
                <w:sz w:val="20"/>
                <w:szCs w:val="20"/>
              </w:rPr>
              <w:t>Сведения о начальной (максимальной) цене Договора/лота НМЦ</w:t>
            </w:r>
          </w:p>
        </w:tc>
        <w:tc>
          <w:tcPr>
            <w:tcW w:w="3296" w:type="pct"/>
            <w:shd w:val="clear" w:color="auto" w:fill="FFFFFF" w:themeFill="background1"/>
          </w:tcPr>
          <w:p w:rsidR="00287F67" w:rsidRPr="00AF5CB3" w:rsidRDefault="00546004" w:rsidP="00287F67">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b/>
                <w:color w:val="auto"/>
                <w:sz w:val="20"/>
                <w:szCs w:val="20"/>
              </w:rPr>
            </w:pPr>
            <w:r w:rsidRPr="00AF5CB3">
              <w:rPr>
                <w:b/>
                <w:sz w:val="20"/>
                <w:szCs w:val="20"/>
              </w:rPr>
              <w:t>4 512 000,00 руб. с НДС 20%</w:t>
            </w:r>
          </w:p>
          <w:p w:rsidR="00287F67" w:rsidRPr="00AF5CB3" w:rsidRDefault="00287F67" w:rsidP="00287F67">
            <w:pPr>
              <w:spacing w:before="120" w:after="120" w:line="216" w:lineRule="auto"/>
              <w:ind w:left="105"/>
              <w:jc w:val="both"/>
              <w:cnfStyle w:val="000000000000" w:firstRow="0" w:lastRow="0" w:firstColumn="0" w:lastColumn="0" w:oddVBand="0" w:evenVBand="0" w:oddHBand="0" w:evenHBand="0" w:firstRowFirstColumn="0" w:firstRowLastColumn="0" w:lastRowFirstColumn="0" w:lastRowLastColumn="0"/>
              <w:rPr>
                <w:caps/>
                <w:color w:val="auto"/>
                <w:sz w:val="20"/>
                <w:szCs w:val="20"/>
              </w:rPr>
            </w:pPr>
            <w:r w:rsidRPr="00AF5CB3">
              <w:rPr>
                <w:color w:val="auto"/>
                <w:sz w:val="20"/>
                <w:szCs w:val="20"/>
              </w:rPr>
              <w:t>Начальная максимальная цена включает все расходы, связанные с выполнением Работ по предмету закупки, а также все налоги, сборы и другие обязательные платежи, пошлины и прочие сборы.</w:t>
            </w:r>
          </w:p>
        </w:tc>
      </w:tr>
      <w:tr w:rsidR="00287F67" w:rsidRPr="00AF5CB3"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rsidR="00287F67" w:rsidRPr="00AF5CB3" w:rsidRDefault="00287F67" w:rsidP="00287F67">
            <w:pPr>
              <w:spacing w:before="120" w:after="120" w:line="216" w:lineRule="auto"/>
              <w:jc w:val="center"/>
              <w:rPr>
                <w:b w:val="0"/>
                <w:bCs w:val="0"/>
                <w:color w:val="auto"/>
                <w:sz w:val="20"/>
                <w:szCs w:val="20"/>
              </w:rPr>
            </w:pPr>
            <w:r w:rsidRPr="00AF5CB3">
              <w:rPr>
                <w:b w:val="0"/>
                <w:bCs w:val="0"/>
                <w:color w:val="auto"/>
                <w:sz w:val="20"/>
                <w:szCs w:val="20"/>
              </w:rPr>
              <w:t>8</w:t>
            </w:r>
          </w:p>
        </w:tc>
        <w:tc>
          <w:tcPr>
            <w:tcW w:w="1464" w:type="pct"/>
            <w:tcBorders>
              <w:left w:val="none" w:sz="0" w:space="0" w:color="auto"/>
              <w:right w:val="none" w:sz="0" w:space="0" w:color="auto"/>
            </w:tcBorders>
            <w:shd w:val="clear" w:color="auto" w:fill="auto"/>
          </w:tcPr>
          <w:p w:rsidR="00287F67" w:rsidRPr="00AF5CB3" w:rsidRDefault="00287F67" w:rsidP="00287F67">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AF5CB3">
              <w:rPr>
                <w:b/>
                <w:caps/>
                <w:color w:val="auto"/>
                <w:sz w:val="20"/>
                <w:szCs w:val="20"/>
              </w:rPr>
              <w:t>Обеспечение заявки</w:t>
            </w:r>
          </w:p>
        </w:tc>
        <w:tc>
          <w:tcPr>
            <w:tcW w:w="3296" w:type="pct"/>
            <w:tcBorders>
              <w:left w:val="none" w:sz="0" w:space="0" w:color="auto"/>
              <w:right w:val="none" w:sz="0" w:space="0" w:color="auto"/>
            </w:tcBorders>
            <w:shd w:val="clear" w:color="auto" w:fill="FFFFFF" w:themeFill="background1"/>
          </w:tcPr>
          <w:p w:rsidR="00287F67" w:rsidRPr="00AF5CB3" w:rsidRDefault="00287F67" w:rsidP="00287F67">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AF5CB3">
              <w:rPr>
                <w:color w:val="auto"/>
                <w:sz w:val="20"/>
                <w:szCs w:val="20"/>
              </w:rPr>
              <w:t>Требование не установлено</w:t>
            </w:r>
          </w:p>
        </w:tc>
      </w:tr>
      <w:tr w:rsidR="00287F67" w:rsidRPr="00AF5CB3"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rsidR="00287F67" w:rsidRPr="00AF5CB3" w:rsidRDefault="00287F67" w:rsidP="00287F67">
            <w:pPr>
              <w:spacing w:before="120" w:after="120" w:line="216" w:lineRule="auto"/>
              <w:jc w:val="center"/>
              <w:rPr>
                <w:b w:val="0"/>
                <w:bCs w:val="0"/>
                <w:color w:val="auto"/>
                <w:sz w:val="20"/>
                <w:szCs w:val="20"/>
              </w:rPr>
            </w:pPr>
            <w:r w:rsidRPr="00AF5CB3">
              <w:rPr>
                <w:b w:val="0"/>
                <w:bCs w:val="0"/>
                <w:color w:val="auto"/>
                <w:sz w:val="20"/>
                <w:szCs w:val="20"/>
              </w:rPr>
              <w:t>9</w:t>
            </w:r>
          </w:p>
        </w:tc>
        <w:tc>
          <w:tcPr>
            <w:tcW w:w="1464" w:type="pct"/>
            <w:shd w:val="clear" w:color="auto" w:fill="auto"/>
          </w:tcPr>
          <w:p w:rsidR="00287F67" w:rsidRPr="00AF5CB3" w:rsidRDefault="00287F67" w:rsidP="00287F67">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AF5CB3">
              <w:rPr>
                <w:b/>
                <w:caps/>
                <w:color w:val="auto"/>
                <w:sz w:val="20"/>
                <w:szCs w:val="20"/>
              </w:rPr>
              <w:t>Обеспечение исполнения Договора</w:t>
            </w:r>
          </w:p>
        </w:tc>
        <w:tc>
          <w:tcPr>
            <w:tcW w:w="3296" w:type="pct"/>
            <w:shd w:val="clear" w:color="auto" w:fill="FFFFFF" w:themeFill="background1"/>
          </w:tcPr>
          <w:p w:rsidR="00586F6C" w:rsidRPr="00AF5CB3" w:rsidRDefault="00586F6C" w:rsidP="00586F6C">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AF5CB3">
              <w:rPr>
                <w:color w:val="auto"/>
                <w:sz w:val="20"/>
                <w:szCs w:val="20"/>
              </w:rPr>
              <w:t>Обеспечительный платёж в размере 5 (пяти) процентов от начальной (максимальной) цены закупки,</w:t>
            </w:r>
            <w:r w:rsidRPr="00AF5CB3">
              <w:t xml:space="preserve"> </w:t>
            </w:r>
            <w:r w:rsidRPr="00AF5CB3">
              <w:rPr>
                <w:color w:val="auto"/>
                <w:sz w:val="20"/>
                <w:szCs w:val="20"/>
              </w:rPr>
              <w:t xml:space="preserve">что составляет </w:t>
            </w:r>
            <w:r w:rsidR="00546004" w:rsidRPr="00AF5CB3">
              <w:rPr>
                <w:color w:val="auto"/>
                <w:sz w:val="20"/>
                <w:szCs w:val="20"/>
              </w:rPr>
              <w:t>225 600 (двести двадцать пять тысяч шестьсот) рублей 00 копеек</w:t>
            </w:r>
            <w:r w:rsidR="007416ED" w:rsidRPr="00AF5CB3">
              <w:rPr>
                <w:color w:val="auto"/>
                <w:sz w:val="20"/>
                <w:szCs w:val="20"/>
              </w:rPr>
              <w:t>;</w:t>
            </w:r>
          </w:p>
          <w:p w:rsidR="00287F67" w:rsidRPr="00AF5CB3" w:rsidRDefault="00586F6C" w:rsidP="00586F6C">
            <w:pPr>
              <w:spacing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AF5CB3">
              <w:rPr>
                <w:color w:val="auto"/>
                <w:sz w:val="20"/>
                <w:szCs w:val="20"/>
              </w:rPr>
              <w:t xml:space="preserve">Порядок и сроки предоставления и возврата обеспечения заявки устанавливается в Разделе 6 Документации о запросе котировок </w:t>
            </w:r>
          </w:p>
        </w:tc>
      </w:tr>
      <w:tr w:rsidR="00A51479" w:rsidRPr="00AF5CB3" w:rsidTr="0036770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rsidR="00A51479" w:rsidRPr="00AF5CB3" w:rsidRDefault="00A51479" w:rsidP="00A51479">
            <w:pPr>
              <w:spacing w:before="120" w:after="120" w:line="216" w:lineRule="auto"/>
              <w:jc w:val="center"/>
              <w:rPr>
                <w:b w:val="0"/>
                <w:bCs w:val="0"/>
                <w:color w:val="auto"/>
                <w:sz w:val="20"/>
                <w:szCs w:val="20"/>
              </w:rPr>
            </w:pPr>
            <w:r w:rsidRPr="00AF5CB3">
              <w:rPr>
                <w:b w:val="0"/>
                <w:bCs w:val="0"/>
                <w:color w:val="auto"/>
                <w:sz w:val="20"/>
                <w:szCs w:val="20"/>
              </w:rPr>
              <w:t>10</w:t>
            </w:r>
          </w:p>
        </w:tc>
        <w:tc>
          <w:tcPr>
            <w:tcW w:w="1464" w:type="pct"/>
            <w:tcBorders>
              <w:left w:val="none" w:sz="0" w:space="0" w:color="auto"/>
              <w:right w:val="none" w:sz="0" w:space="0" w:color="auto"/>
            </w:tcBorders>
            <w:shd w:val="clear" w:color="auto" w:fill="auto"/>
          </w:tcPr>
          <w:p w:rsidR="00A51479" w:rsidRPr="00AF5CB3" w:rsidRDefault="00A51479" w:rsidP="00A51479">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AF5CB3">
              <w:rPr>
                <w:b/>
                <w:caps/>
                <w:color w:val="auto"/>
                <w:sz w:val="20"/>
                <w:szCs w:val="20"/>
              </w:rPr>
              <w:t>Дата объявления закупки</w:t>
            </w:r>
          </w:p>
        </w:tc>
        <w:tc>
          <w:tcPr>
            <w:tcW w:w="3296" w:type="pct"/>
            <w:tcBorders>
              <w:left w:val="none" w:sz="0" w:space="0" w:color="auto"/>
              <w:right w:val="none" w:sz="0" w:space="0" w:color="auto"/>
            </w:tcBorders>
          </w:tcPr>
          <w:p w:rsidR="00A51479" w:rsidRPr="00AF5CB3" w:rsidRDefault="00A51479" w:rsidP="00A51479">
            <w:pPr>
              <w:spacing w:before="120" w:after="120" w:line="216" w:lineRule="auto"/>
              <w:cnfStyle w:val="000000100000" w:firstRow="0" w:lastRow="0" w:firstColumn="0" w:lastColumn="0" w:oddVBand="0" w:evenVBand="0" w:oddHBand="1" w:evenHBand="0" w:firstRowFirstColumn="0" w:firstRowLastColumn="0" w:lastRowFirstColumn="0" w:lastRowLastColumn="0"/>
              <w:rPr>
                <w:sz w:val="20"/>
                <w:szCs w:val="20"/>
                <w:lang w:eastAsia="en-US"/>
              </w:rPr>
            </w:pPr>
            <w:r w:rsidRPr="00AF5CB3">
              <w:rPr>
                <w:caps/>
                <w:sz w:val="20"/>
                <w:szCs w:val="20"/>
                <w:lang w:eastAsia="en-US"/>
              </w:rPr>
              <w:t>25.10.2022</w:t>
            </w:r>
          </w:p>
        </w:tc>
      </w:tr>
      <w:tr w:rsidR="00A51479" w:rsidRPr="00AF5CB3" w:rsidTr="00367700">
        <w:trPr>
          <w:trHeight w:val="1238"/>
        </w:trPr>
        <w:tc>
          <w:tcPr>
            <w:cnfStyle w:val="001000000000" w:firstRow="0" w:lastRow="0" w:firstColumn="1" w:lastColumn="0" w:oddVBand="0" w:evenVBand="0" w:oddHBand="0" w:evenHBand="0" w:firstRowFirstColumn="0" w:firstRowLastColumn="0" w:lastRowFirstColumn="0" w:lastRowLastColumn="0"/>
            <w:tcW w:w="240" w:type="pct"/>
            <w:tcBorders>
              <w:bottom w:val="single" w:sz="4" w:space="0" w:color="auto"/>
            </w:tcBorders>
            <w:shd w:val="clear" w:color="auto" w:fill="auto"/>
          </w:tcPr>
          <w:p w:rsidR="00A51479" w:rsidRPr="00AF5CB3" w:rsidRDefault="00A51479" w:rsidP="00A51479">
            <w:pPr>
              <w:spacing w:before="120" w:after="120" w:line="216" w:lineRule="auto"/>
              <w:jc w:val="center"/>
              <w:rPr>
                <w:b w:val="0"/>
                <w:bCs w:val="0"/>
                <w:sz w:val="20"/>
                <w:szCs w:val="20"/>
              </w:rPr>
            </w:pPr>
            <w:r w:rsidRPr="00AF5CB3">
              <w:rPr>
                <w:b w:val="0"/>
                <w:bCs w:val="0"/>
                <w:sz w:val="20"/>
                <w:szCs w:val="20"/>
              </w:rPr>
              <w:t>11</w:t>
            </w:r>
          </w:p>
        </w:tc>
        <w:tc>
          <w:tcPr>
            <w:tcW w:w="1464" w:type="pct"/>
            <w:tcBorders>
              <w:bottom w:val="single" w:sz="4" w:space="0" w:color="auto"/>
            </w:tcBorders>
            <w:shd w:val="clear" w:color="auto" w:fill="auto"/>
          </w:tcPr>
          <w:p w:rsidR="00A51479" w:rsidRPr="00AF5CB3" w:rsidRDefault="00A51479" w:rsidP="00A51479">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AF5CB3">
              <w:rPr>
                <w:b/>
                <w:caps/>
                <w:color w:val="auto"/>
                <w:sz w:val="20"/>
                <w:szCs w:val="20"/>
              </w:rPr>
              <w:t>Дата, время</w:t>
            </w:r>
            <w:r w:rsidRPr="00AF5CB3">
              <w:rPr>
                <w:b/>
                <w:caps/>
                <w:color w:val="auto"/>
                <w:sz w:val="20"/>
                <w:szCs w:val="20"/>
              </w:rPr>
              <w:br/>
              <w:t>начала / дата, время окончания срока подачи заявок</w:t>
            </w:r>
          </w:p>
        </w:tc>
        <w:tc>
          <w:tcPr>
            <w:tcW w:w="3296" w:type="pct"/>
            <w:tcBorders>
              <w:top w:val="single" w:sz="4" w:space="0" w:color="auto"/>
              <w:bottom w:val="single" w:sz="4" w:space="0" w:color="auto"/>
            </w:tcBorders>
          </w:tcPr>
          <w:p w:rsidR="00D25BFE" w:rsidRDefault="00D25BFE" w:rsidP="00D25BFE">
            <w:pPr>
              <w:spacing w:line="216" w:lineRule="auto"/>
              <w:cnfStyle w:val="000000000000" w:firstRow="0" w:lastRow="0" w:firstColumn="0" w:lastColumn="0" w:oddVBand="0" w:evenVBand="0" w:oddHBand="0" w:evenHBand="0" w:firstRowFirstColumn="0" w:firstRowLastColumn="0" w:lastRowFirstColumn="0" w:lastRowLastColumn="0"/>
              <w:rPr>
                <w:sz w:val="20"/>
                <w:szCs w:val="20"/>
                <w:lang w:eastAsia="en-US"/>
              </w:rPr>
            </w:pPr>
            <w:r>
              <w:rPr>
                <w:sz w:val="20"/>
                <w:szCs w:val="20"/>
                <w:lang w:eastAsia="en-US"/>
              </w:rPr>
              <w:t>Дата начала срока: 25.10.2022</w:t>
            </w:r>
          </w:p>
          <w:p w:rsidR="00A51479" w:rsidRPr="00AF5CB3" w:rsidRDefault="00A51479" w:rsidP="00D25BFE">
            <w:pPr>
              <w:spacing w:line="216" w:lineRule="auto"/>
              <w:cnfStyle w:val="000000000000" w:firstRow="0" w:lastRow="0" w:firstColumn="0" w:lastColumn="0" w:oddVBand="0" w:evenVBand="0" w:oddHBand="0" w:evenHBand="0" w:firstRowFirstColumn="0" w:firstRowLastColumn="0" w:lastRowFirstColumn="0" w:lastRowLastColumn="0"/>
              <w:rPr>
                <w:sz w:val="20"/>
                <w:szCs w:val="20"/>
                <w:lang w:eastAsia="en-US"/>
              </w:rPr>
            </w:pPr>
            <w:r w:rsidRPr="00AF5CB3">
              <w:rPr>
                <w:sz w:val="20"/>
                <w:szCs w:val="20"/>
                <w:lang w:eastAsia="en-US"/>
              </w:rPr>
              <w:t>Дата окончания срока: 07.11.</w:t>
            </w:r>
            <w:r w:rsidRPr="00AF5CB3">
              <w:rPr>
                <w:caps/>
                <w:sz w:val="20"/>
                <w:szCs w:val="20"/>
                <w:lang w:eastAsia="en-US"/>
              </w:rPr>
              <w:t>2022</w:t>
            </w:r>
            <w:r w:rsidRPr="00AF5CB3">
              <w:rPr>
                <w:sz w:val="20"/>
                <w:szCs w:val="20"/>
                <w:lang w:eastAsia="en-US"/>
              </w:rPr>
              <w:t xml:space="preserve">, 13:00 </w:t>
            </w:r>
            <w:proofErr w:type="spellStart"/>
            <w:proofErr w:type="gramStart"/>
            <w:r w:rsidRPr="00AF5CB3">
              <w:rPr>
                <w:sz w:val="20"/>
                <w:szCs w:val="20"/>
                <w:lang w:eastAsia="en-US"/>
              </w:rPr>
              <w:t>мск</w:t>
            </w:r>
            <w:proofErr w:type="spellEnd"/>
            <w:proofErr w:type="gramEnd"/>
          </w:p>
        </w:tc>
      </w:tr>
      <w:tr w:rsidR="00A51479" w:rsidRPr="00AF5CB3" w:rsidTr="0036770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rsidR="00A51479" w:rsidRPr="00AF5CB3" w:rsidRDefault="00A51479" w:rsidP="00A51479">
            <w:pPr>
              <w:spacing w:before="120" w:after="120" w:line="216" w:lineRule="auto"/>
              <w:jc w:val="center"/>
              <w:rPr>
                <w:b w:val="0"/>
                <w:sz w:val="20"/>
                <w:szCs w:val="20"/>
              </w:rPr>
            </w:pPr>
            <w:r w:rsidRPr="00AF5CB3">
              <w:rPr>
                <w:b w:val="0"/>
                <w:sz w:val="20"/>
                <w:szCs w:val="20"/>
              </w:rPr>
              <w:t>12</w:t>
            </w:r>
          </w:p>
        </w:tc>
        <w:tc>
          <w:tcPr>
            <w:tcW w:w="1464" w:type="pct"/>
            <w:tcBorders>
              <w:left w:val="single" w:sz="4" w:space="0" w:color="auto"/>
              <w:bottom w:val="single" w:sz="4" w:space="0" w:color="auto"/>
              <w:right w:val="single" w:sz="4" w:space="0" w:color="auto"/>
            </w:tcBorders>
            <w:shd w:val="clear" w:color="auto" w:fill="auto"/>
          </w:tcPr>
          <w:p w:rsidR="00A51479" w:rsidRPr="00AF5CB3" w:rsidRDefault="00A51479" w:rsidP="00A51479">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sz w:val="20"/>
                <w:szCs w:val="20"/>
              </w:rPr>
            </w:pPr>
            <w:r w:rsidRPr="00AF5CB3">
              <w:rPr>
                <w:b/>
                <w:caps/>
                <w:sz w:val="20"/>
                <w:szCs w:val="20"/>
              </w:rPr>
              <w:t>дата и время проведения торгов</w:t>
            </w:r>
          </w:p>
        </w:tc>
        <w:tc>
          <w:tcPr>
            <w:tcW w:w="3296" w:type="pct"/>
            <w:tcBorders>
              <w:top w:val="single" w:sz="4" w:space="0" w:color="auto"/>
              <w:left w:val="single" w:sz="4" w:space="0" w:color="auto"/>
              <w:bottom w:val="single" w:sz="4" w:space="0" w:color="auto"/>
              <w:right w:val="single" w:sz="4" w:space="0" w:color="auto"/>
            </w:tcBorders>
          </w:tcPr>
          <w:p w:rsidR="00A51479" w:rsidRPr="00AF5CB3" w:rsidRDefault="00A51479" w:rsidP="00A51479">
            <w:pPr>
              <w:spacing w:line="216" w:lineRule="auto"/>
              <w:cnfStyle w:val="000000100000" w:firstRow="0" w:lastRow="0" w:firstColumn="0" w:lastColumn="0" w:oddVBand="0" w:evenVBand="0" w:oddHBand="1" w:evenHBand="0" w:firstRowFirstColumn="0" w:firstRowLastColumn="0" w:lastRowFirstColumn="0" w:lastRowLastColumn="0"/>
              <w:rPr>
                <w:sz w:val="20"/>
                <w:szCs w:val="20"/>
                <w:lang w:eastAsia="en-US"/>
              </w:rPr>
            </w:pPr>
            <w:r w:rsidRPr="00AF5CB3">
              <w:rPr>
                <w:caps/>
                <w:sz w:val="20"/>
                <w:szCs w:val="20"/>
                <w:lang w:eastAsia="en-US"/>
              </w:rPr>
              <w:t xml:space="preserve">07.11.2022, </w:t>
            </w:r>
            <w:r w:rsidRPr="00AF5CB3">
              <w:rPr>
                <w:sz w:val="20"/>
                <w:szCs w:val="20"/>
                <w:lang w:eastAsia="en-US"/>
              </w:rPr>
              <w:t xml:space="preserve">14:00 </w:t>
            </w:r>
            <w:proofErr w:type="spellStart"/>
            <w:r w:rsidRPr="00AF5CB3">
              <w:rPr>
                <w:sz w:val="20"/>
                <w:szCs w:val="20"/>
                <w:lang w:eastAsia="en-US"/>
              </w:rPr>
              <w:t>мск</w:t>
            </w:r>
            <w:bookmarkStart w:id="0" w:name="_GoBack"/>
            <w:bookmarkEnd w:id="0"/>
            <w:proofErr w:type="spellEnd"/>
          </w:p>
        </w:tc>
      </w:tr>
      <w:tr w:rsidR="00A51479" w:rsidRPr="00AF5CB3" w:rsidTr="00367700">
        <w:trPr>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rsidR="00A51479" w:rsidRPr="00AF5CB3" w:rsidRDefault="00A51479" w:rsidP="00A51479">
            <w:pPr>
              <w:spacing w:before="120" w:after="120" w:line="216" w:lineRule="auto"/>
              <w:jc w:val="center"/>
              <w:rPr>
                <w:b w:val="0"/>
                <w:bCs w:val="0"/>
                <w:color w:val="auto"/>
                <w:sz w:val="20"/>
                <w:szCs w:val="20"/>
              </w:rPr>
            </w:pPr>
            <w:r w:rsidRPr="00AF5CB3">
              <w:rPr>
                <w:b w:val="0"/>
                <w:bCs w:val="0"/>
                <w:color w:val="auto"/>
                <w:sz w:val="20"/>
                <w:szCs w:val="20"/>
              </w:rPr>
              <w:t>13</w:t>
            </w:r>
          </w:p>
        </w:tc>
        <w:tc>
          <w:tcPr>
            <w:tcW w:w="1464" w:type="pct"/>
            <w:tcBorders>
              <w:left w:val="single" w:sz="4" w:space="0" w:color="auto"/>
              <w:bottom w:val="single" w:sz="4" w:space="0" w:color="auto"/>
              <w:right w:val="single" w:sz="4" w:space="0" w:color="auto"/>
            </w:tcBorders>
            <w:shd w:val="clear" w:color="auto" w:fill="auto"/>
          </w:tcPr>
          <w:p w:rsidR="00A51479" w:rsidRPr="00AF5CB3" w:rsidRDefault="00A51479" w:rsidP="00A51479">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AF5CB3">
              <w:rPr>
                <w:b/>
                <w:caps/>
                <w:color w:val="auto"/>
                <w:sz w:val="20"/>
                <w:szCs w:val="20"/>
              </w:rPr>
              <w:t>Дата подведения итогов закупки</w:t>
            </w:r>
          </w:p>
        </w:tc>
        <w:tc>
          <w:tcPr>
            <w:tcW w:w="3296" w:type="pct"/>
            <w:tcBorders>
              <w:top w:val="single" w:sz="4" w:space="0" w:color="auto"/>
              <w:left w:val="single" w:sz="4" w:space="0" w:color="auto"/>
              <w:bottom w:val="single" w:sz="4" w:space="0" w:color="auto"/>
              <w:right w:val="single" w:sz="4" w:space="0" w:color="auto"/>
            </w:tcBorders>
          </w:tcPr>
          <w:p w:rsidR="00A51479" w:rsidRPr="00AF5CB3" w:rsidRDefault="00A51479" w:rsidP="007E6823">
            <w:pPr>
              <w:spacing w:before="120" w:after="120" w:line="216" w:lineRule="auto"/>
              <w:cnfStyle w:val="000000000000" w:firstRow="0" w:lastRow="0" w:firstColumn="0" w:lastColumn="0" w:oddVBand="0" w:evenVBand="0" w:oddHBand="0" w:evenHBand="0" w:firstRowFirstColumn="0" w:firstRowLastColumn="0" w:lastRowFirstColumn="0" w:lastRowLastColumn="0"/>
              <w:rPr>
                <w:sz w:val="20"/>
                <w:szCs w:val="20"/>
                <w:lang w:eastAsia="en-US"/>
              </w:rPr>
            </w:pPr>
            <w:r w:rsidRPr="00AF5CB3">
              <w:rPr>
                <w:sz w:val="20"/>
                <w:szCs w:val="20"/>
                <w:lang w:eastAsia="en-US"/>
              </w:rPr>
              <w:t>до</w:t>
            </w:r>
            <w:r w:rsidRPr="00AF5CB3">
              <w:rPr>
                <w:caps/>
                <w:sz w:val="20"/>
                <w:szCs w:val="20"/>
                <w:lang w:eastAsia="en-US"/>
              </w:rPr>
              <w:t xml:space="preserve"> </w:t>
            </w:r>
            <w:r w:rsidR="007E6823">
              <w:rPr>
                <w:caps/>
                <w:sz w:val="20"/>
                <w:szCs w:val="20"/>
                <w:lang w:eastAsia="en-US"/>
              </w:rPr>
              <w:t>11</w:t>
            </w:r>
            <w:r w:rsidRPr="00AF5CB3">
              <w:rPr>
                <w:caps/>
                <w:sz w:val="20"/>
                <w:szCs w:val="20"/>
                <w:lang w:eastAsia="en-US"/>
              </w:rPr>
              <w:t>.11.2022</w:t>
            </w:r>
          </w:p>
        </w:tc>
      </w:tr>
      <w:tr w:rsidR="00A51479" w:rsidRPr="00AF5CB3" w:rsidTr="0036770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rsidR="00A51479" w:rsidRPr="00AF5CB3" w:rsidRDefault="00A51479" w:rsidP="00A51479">
            <w:pPr>
              <w:spacing w:before="120" w:after="120" w:line="216" w:lineRule="auto"/>
              <w:jc w:val="center"/>
              <w:rPr>
                <w:b w:val="0"/>
                <w:bCs w:val="0"/>
                <w:color w:val="auto"/>
                <w:sz w:val="20"/>
                <w:szCs w:val="20"/>
              </w:rPr>
            </w:pPr>
            <w:r w:rsidRPr="00AF5CB3">
              <w:rPr>
                <w:b w:val="0"/>
                <w:bCs w:val="0"/>
                <w:color w:val="auto"/>
                <w:sz w:val="20"/>
                <w:szCs w:val="20"/>
              </w:rPr>
              <w:t>14</w:t>
            </w:r>
          </w:p>
        </w:tc>
        <w:tc>
          <w:tcPr>
            <w:tcW w:w="1464" w:type="pct"/>
            <w:tcBorders>
              <w:left w:val="single" w:sz="4" w:space="0" w:color="auto"/>
              <w:bottom w:val="single" w:sz="4" w:space="0" w:color="auto"/>
              <w:right w:val="single" w:sz="4" w:space="0" w:color="auto"/>
            </w:tcBorders>
            <w:shd w:val="clear" w:color="auto" w:fill="auto"/>
          </w:tcPr>
          <w:p w:rsidR="00A51479" w:rsidRPr="00AF5CB3" w:rsidRDefault="00A51479" w:rsidP="00A51479">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AF5CB3">
              <w:rPr>
                <w:b/>
                <w:caps/>
                <w:color w:val="auto"/>
                <w:sz w:val="20"/>
                <w:szCs w:val="20"/>
              </w:rPr>
              <w:t>Место подачи, место рассмотрения заявок участников и место подведения итогов закупочной процедуры</w:t>
            </w:r>
          </w:p>
        </w:tc>
        <w:tc>
          <w:tcPr>
            <w:tcW w:w="3296" w:type="pct"/>
            <w:tcBorders>
              <w:top w:val="single" w:sz="4" w:space="0" w:color="auto"/>
              <w:left w:val="single" w:sz="4" w:space="0" w:color="auto"/>
              <w:bottom w:val="single" w:sz="4" w:space="0" w:color="auto"/>
              <w:right w:val="single" w:sz="4" w:space="0" w:color="auto"/>
            </w:tcBorders>
          </w:tcPr>
          <w:p w:rsidR="00A51479" w:rsidRPr="00AF5CB3" w:rsidRDefault="00A51479" w:rsidP="00A51479">
            <w:pPr>
              <w:spacing w:before="120" w:after="120" w:line="216" w:lineRule="auto"/>
              <w:cnfStyle w:val="000000100000" w:firstRow="0" w:lastRow="0" w:firstColumn="0" w:lastColumn="0" w:oddVBand="0" w:evenVBand="0" w:oddHBand="1" w:evenHBand="0" w:firstRowFirstColumn="0" w:firstRowLastColumn="0" w:lastRowFirstColumn="0" w:lastRowLastColumn="0"/>
              <w:rPr>
                <w:sz w:val="20"/>
                <w:szCs w:val="20"/>
                <w:lang w:eastAsia="en-US"/>
              </w:rPr>
            </w:pPr>
            <w:r w:rsidRPr="00AF5CB3">
              <w:rPr>
                <w:sz w:val="20"/>
                <w:szCs w:val="20"/>
                <w:lang w:eastAsia="en-US"/>
              </w:rPr>
              <w:t>298685, Республика Крым, г. Ялта, с. Оползневое, ул. Генерала Острякова, д. 9</w:t>
            </w:r>
          </w:p>
        </w:tc>
      </w:tr>
      <w:tr w:rsidR="00A51479" w:rsidRPr="00AF5CB3" w:rsidTr="00367700">
        <w:trPr>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rsidR="00A51479" w:rsidRPr="00AF5CB3" w:rsidRDefault="00A51479" w:rsidP="00A51479">
            <w:pPr>
              <w:spacing w:before="120" w:after="120" w:line="216" w:lineRule="auto"/>
              <w:jc w:val="center"/>
              <w:rPr>
                <w:b w:val="0"/>
                <w:bCs w:val="0"/>
                <w:color w:val="auto"/>
                <w:sz w:val="20"/>
                <w:szCs w:val="20"/>
              </w:rPr>
            </w:pPr>
            <w:r w:rsidRPr="00AF5CB3">
              <w:rPr>
                <w:b w:val="0"/>
                <w:bCs w:val="0"/>
                <w:color w:val="auto"/>
                <w:sz w:val="20"/>
                <w:szCs w:val="20"/>
              </w:rPr>
              <w:t>15</w:t>
            </w:r>
          </w:p>
        </w:tc>
        <w:tc>
          <w:tcPr>
            <w:tcW w:w="1464" w:type="pct"/>
            <w:tcBorders>
              <w:left w:val="single" w:sz="4" w:space="0" w:color="auto"/>
              <w:bottom w:val="single" w:sz="4" w:space="0" w:color="auto"/>
              <w:right w:val="single" w:sz="4" w:space="0" w:color="auto"/>
            </w:tcBorders>
            <w:shd w:val="clear" w:color="auto" w:fill="auto"/>
          </w:tcPr>
          <w:p w:rsidR="00A51479" w:rsidRPr="00AF5CB3" w:rsidRDefault="00A51479" w:rsidP="00A51479">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AF5CB3">
              <w:rPr>
                <w:b/>
                <w:caps/>
                <w:color w:val="auto"/>
                <w:sz w:val="20"/>
                <w:szCs w:val="20"/>
              </w:rPr>
              <w:t>Дата и время</w:t>
            </w:r>
            <w:r w:rsidRPr="00AF5CB3">
              <w:rPr>
                <w:b/>
                <w:caps/>
                <w:color w:val="auto"/>
                <w:sz w:val="20"/>
                <w:szCs w:val="20"/>
              </w:rPr>
              <w:br/>
              <w:t>начала / дата и время окончания срока предоставления разъяснений документации</w:t>
            </w:r>
          </w:p>
        </w:tc>
        <w:tc>
          <w:tcPr>
            <w:tcW w:w="3296" w:type="pct"/>
            <w:tcBorders>
              <w:top w:val="single" w:sz="4" w:space="0" w:color="auto"/>
              <w:left w:val="single" w:sz="4" w:space="0" w:color="auto"/>
              <w:bottom w:val="single" w:sz="4" w:space="0" w:color="auto"/>
              <w:right w:val="single" w:sz="4" w:space="0" w:color="auto"/>
            </w:tcBorders>
          </w:tcPr>
          <w:p w:rsidR="00A51479" w:rsidRPr="00AF5CB3" w:rsidRDefault="00A51479" w:rsidP="00A51479">
            <w:pPr>
              <w:spacing w:line="216" w:lineRule="auto"/>
              <w:cnfStyle w:val="000000000000" w:firstRow="0" w:lastRow="0" w:firstColumn="0" w:lastColumn="0" w:oddVBand="0" w:evenVBand="0" w:oddHBand="0" w:evenHBand="0" w:firstRowFirstColumn="0" w:firstRowLastColumn="0" w:lastRowFirstColumn="0" w:lastRowLastColumn="0"/>
              <w:rPr>
                <w:sz w:val="20"/>
                <w:szCs w:val="20"/>
                <w:lang w:eastAsia="en-US"/>
              </w:rPr>
            </w:pPr>
            <w:r w:rsidRPr="00AF5CB3">
              <w:rPr>
                <w:sz w:val="20"/>
                <w:szCs w:val="20"/>
                <w:lang w:eastAsia="en-US"/>
              </w:rPr>
              <w:t>Дата и время начала срока: 25.10.2022, 15:00 (МСК)</w:t>
            </w:r>
          </w:p>
          <w:p w:rsidR="00A51479" w:rsidRPr="00AF5CB3" w:rsidRDefault="00A51479" w:rsidP="007E6823">
            <w:pPr>
              <w:spacing w:line="216" w:lineRule="auto"/>
              <w:cnfStyle w:val="000000000000" w:firstRow="0" w:lastRow="0" w:firstColumn="0" w:lastColumn="0" w:oddVBand="0" w:evenVBand="0" w:oddHBand="0" w:evenHBand="0" w:firstRowFirstColumn="0" w:firstRowLastColumn="0" w:lastRowFirstColumn="0" w:lastRowLastColumn="0"/>
              <w:rPr>
                <w:sz w:val="20"/>
                <w:szCs w:val="20"/>
                <w:lang w:eastAsia="en-US"/>
              </w:rPr>
            </w:pPr>
            <w:r w:rsidRPr="00AF5CB3">
              <w:rPr>
                <w:sz w:val="20"/>
                <w:szCs w:val="20"/>
                <w:lang w:eastAsia="en-US"/>
              </w:rPr>
              <w:t>Дата и время окончания срока: 0</w:t>
            </w:r>
            <w:r w:rsidR="007E6823">
              <w:rPr>
                <w:sz w:val="20"/>
                <w:szCs w:val="20"/>
                <w:lang w:eastAsia="en-US"/>
              </w:rPr>
              <w:t>6</w:t>
            </w:r>
            <w:r w:rsidRPr="00AF5CB3">
              <w:rPr>
                <w:sz w:val="20"/>
                <w:szCs w:val="20"/>
                <w:lang w:eastAsia="en-US"/>
              </w:rPr>
              <w:t>.11.2022, 18:00 (</w:t>
            </w:r>
            <w:proofErr w:type="gramStart"/>
            <w:r w:rsidRPr="00AF5CB3">
              <w:rPr>
                <w:sz w:val="20"/>
                <w:szCs w:val="20"/>
                <w:lang w:eastAsia="en-US"/>
              </w:rPr>
              <w:t>МСК</w:t>
            </w:r>
            <w:proofErr w:type="gramEnd"/>
            <w:r w:rsidRPr="00AF5CB3">
              <w:rPr>
                <w:sz w:val="20"/>
                <w:szCs w:val="20"/>
                <w:lang w:eastAsia="en-US"/>
              </w:rPr>
              <w:t>)</w:t>
            </w:r>
          </w:p>
        </w:tc>
      </w:tr>
      <w:tr w:rsidR="00287F67" w:rsidRPr="00AF5CB3" w:rsidTr="00A34C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rsidR="00287F67" w:rsidRPr="00AF5CB3" w:rsidRDefault="00287F67" w:rsidP="00287F67">
            <w:pPr>
              <w:spacing w:before="120" w:after="120" w:line="216" w:lineRule="auto"/>
              <w:jc w:val="center"/>
              <w:rPr>
                <w:b w:val="0"/>
                <w:bCs w:val="0"/>
                <w:color w:val="auto"/>
                <w:sz w:val="20"/>
                <w:szCs w:val="20"/>
              </w:rPr>
            </w:pPr>
            <w:r w:rsidRPr="00AF5CB3">
              <w:rPr>
                <w:b w:val="0"/>
                <w:bCs w:val="0"/>
                <w:color w:val="auto"/>
                <w:sz w:val="20"/>
                <w:szCs w:val="20"/>
              </w:rPr>
              <w:t>16</w:t>
            </w:r>
          </w:p>
        </w:tc>
        <w:tc>
          <w:tcPr>
            <w:tcW w:w="1464" w:type="pct"/>
            <w:tcBorders>
              <w:left w:val="single" w:sz="4" w:space="0" w:color="auto"/>
              <w:bottom w:val="single" w:sz="4" w:space="0" w:color="auto"/>
              <w:right w:val="single" w:sz="4" w:space="0" w:color="auto"/>
            </w:tcBorders>
            <w:shd w:val="clear" w:color="auto" w:fill="auto"/>
          </w:tcPr>
          <w:p w:rsidR="00287F67" w:rsidRPr="00AF5CB3" w:rsidRDefault="00287F67" w:rsidP="00287F67">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AF5CB3">
              <w:rPr>
                <w:b/>
                <w:caps/>
                <w:color w:val="auto"/>
                <w:sz w:val="20"/>
                <w:szCs w:val="20"/>
              </w:rPr>
              <w:t>Контактное лицо(а) со стороны Заказчика</w:t>
            </w:r>
          </w:p>
        </w:tc>
        <w:tc>
          <w:tcPr>
            <w:tcW w:w="3296" w:type="pct"/>
            <w:tcBorders>
              <w:left w:val="single" w:sz="4" w:space="0" w:color="auto"/>
              <w:bottom w:val="single" w:sz="4" w:space="0" w:color="auto"/>
              <w:right w:val="single" w:sz="4" w:space="0" w:color="auto"/>
            </w:tcBorders>
            <w:shd w:val="clear" w:color="auto" w:fill="FFFFFF" w:themeFill="background1"/>
          </w:tcPr>
          <w:p w:rsidR="00287F67" w:rsidRPr="00AF5CB3" w:rsidRDefault="00287F67" w:rsidP="00A51479">
            <w:pPr>
              <w:spacing w:before="120" w:after="120"/>
              <w:cnfStyle w:val="000000100000" w:firstRow="0" w:lastRow="0" w:firstColumn="0" w:lastColumn="0" w:oddVBand="0" w:evenVBand="0" w:oddHBand="1" w:evenHBand="0" w:firstRowFirstColumn="0" w:firstRowLastColumn="0" w:lastRowFirstColumn="0" w:lastRowLastColumn="0"/>
              <w:rPr>
                <w:color w:val="auto"/>
                <w:sz w:val="20"/>
                <w:szCs w:val="20"/>
              </w:rPr>
            </w:pPr>
            <w:r w:rsidRPr="00AF5CB3">
              <w:rPr>
                <w:color w:val="auto"/>
                <w:sz w:val="20"/>
                <w:szCs w:val="20"/>
              </w:rPr>
              <w:t>Процедурные вопросы: Светлана Попова</w:t>
            </w:r>
          </w:p>
          <w:p w:rsidR="00287F67" w:rsidRPr="00AF5CB3" w:rsidRDefault="00287F67" w:rsidP="00A51479">
            <w:pPr>
              <w:spacing w:before="120" w:after="120"/>
              <w:cnfStyle w:val="000000100000" w:firstRow="0" w:lastRow="0" w:firstColumn="0" w:lastColumn="0" w:oddVBand="0" w:evenVBand="0" w:oddHBand="1" w:evenHBand="0" w:firstRowFirstColumn="0" w:firstRowLastColumn="0" w:lastRowFirstColumn="0" w:lastRowLastColumn="0"/>
              <w:rPr>
                <w:color w:val="auto"/>
                <w:sz w:val="20"/>
                <w:szCs w:val="20"/>
              </w:rPr>
            </w:pPr>
            <w:r w:rsidRPr="00AF5CB3">
              <w:rPr>
                <w:color w:val="auto"/>
                <w:sz w:val="20"/>
                <w:szCs w:val="20"/>
              </w:rPr>
              <w:t>Svetlana.Popova@mriyaresort.com</w:t>
            </w:r>
          </w:p>
          <w:p w:rsidR="00287F67" w:rsidRPr="00AF5CB3" w:rsidRDefault="00287F67" w:rsidP="00A51479">
            <w:pPr>
              <w:spacing w:before="120" w:after="120"/>
              <w:cnfStyle w:val="000000100000" w:firstRow="0" w:lastRow="0" w:firstColumn="0" w:lastColumn="0" w:oddVBand="0" w:evenVBand="0" w:oddHBand="1" w:evenHBand="0" w:firstRowFirstColumn="0" w:firstRowLastColumn="0" w:lastRowFirstColumn="0" w:lastRowLastColumn="0"/>
              <w:rPr>
                <w:color w:val="auto"/>
                <w:sz w:val="20"/>
                <w:szCs w:val="20"/>
              </w:rPr>
            </w:pPr>
            <w:r w:rsidRPr="00AF5CB3">
              <w:rPr>
                <w:color w:val="auto"/>
                <w:sz w:val="20"/>
                <w:szCs w:val="20"/>
              </w:rPr>
              <w:t>+7 918 230 02 87</w:t>
            </w:r>
          </w:p>
          <w:p w:rsidR="00287F67" w:rsidRPr="00AF5CB3" w:rsidRDefault="00287F67" w:rsidP="00A51479">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AF5CB3">
              <w:rPr>
                <w:color w:val="auto"/>
                <w:sz w:val="20"/>
                <w:szCs w:val="20"/>
              </w:rPr>
              <w:lastRenderedPageBreak/>
              <w:t xml:space="preserve">Технические вопросы: </w:t>
            </w:r>
            <w:r w:rsidR="002B6F55" w:rsidRPr="00AF5CB3">
              <w:rPr>
                <w:color w:val="auto"/>
                <w:sz w:val="20"/>
                <w:szCs w:val="20"/>
              </w:rPr>
              <w:t>Юлия Мальнева</w:t>
            </w:r>
          </w:p>
          <w:p w:rsidR="00287F67" w:rsidRPr="00AF5CB3" w:rsidRDefault="00BD7FD6" w:rsidP="00287F67">
            <w:pPr>
              <w:spacing w:line="216" w:lineRule="auto"/>
              <w:cnfStyle w:val="000000100000" w:firstRow="0" w:lastRow="0" w:firstColumn="0" w:lastColumn="0" w:oddVBand="0" w:evenVBand="0" w:oddHBand="1" w:evenHBand="0" w:firstRowFirstColumn="0" w:firstRowLastColumn="0" w:lastRowFirstColumn="0" w:lastRowLastColumn="0"/>
              <w:rPr>
                <w:sz w:val="20"/>
                <w:szCs w:val="20"/>
              </w:rPr>
            </w:pPr>
            <w:hyperlink r:id="rId14" w:history="1">
              <w:r w:rsidR="002B6F55" w:rsidRPr="00AF5CB3">
                <w:rPr>
                  <w:rStyle w:val="aa"/>
                  <w:sz w:val="20"/>
                  <w:szCs w:val="20"/>
                </w:rPr>
                <w:t>Yuliya.Malneva@mriyaresort.com</w:t>
              </w:r>
            </w:hyperlink>
          </w:p>
          <w:p w:rsidR="002B6F55" w:rsidRPr="00AF5CB3" w:rsidRDefault="002B6F55" w:rsidP="00287F67">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p>
          <w:p w:rsidR="00287F67" w:rsidRPr="00AF5CB3" w:rsidRDefault="00287F67" w:rsidP="00287F67">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AF5CB3">
              <w:rPr>
                <w:color w:val="auto"/>
                <w:sz w:val="20"/>
                <w:szCs w:val="20"/>
              </w:rPr>
              <w:t>При направлении запроса, запрос направляется одновременно по двум адресам. В случае направления запроса в один адрес, ответ не будет предоставляться.</w:t>
            </w:r>
          </w:p>
        </w:tc>
      </w:tr>
      <w:tr w:rsidR="00287F67" w:rsidRPr="00AF5CB3"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right w:val="single" w:sz="4" w:space="0" w:color="auto"/>
            </w:tcBorders>
            <w:shd w:val="clear" w:color="auto" w:fill="auto"/>
          </w:tcPr>
          <w:p w:rsidR="00287F67" w:rsidRPr="00AF5CB3" w:rsidRDefault="00287F67" w:rsidP="00287F67">
            <w:pPr>
              <w:spacing w:before="120" w:after="120" w:line="216" w:lineRule="auto"/>
              <w:jc w:val="center"/>
              <w:rPr>
                <w:b w:val="0"/>
                <w:bCs w:val="0"/>
                <w:color w:val="auto"/>
                <w:sz w:val="20"/>
                <w:szCs w:val="20"/>
              </w:rPr>
            </w:pPr>
            <w:r w:rsidRPr="00AF5CB3">
              <w:rPr>
                <w:b w:val="0"/>
                <w:bCs w:val="0"/>
                <w:color w:val="auto"/>
                <w:sz w:val="20"/>
                <w:szCs w:val="20"/>
              </w:rPr>
              <w:lastRenderedPageBreak/>
              <w:t>17</w:t>
            </w:r>
          </w:p>
        </w:tc>
        <w:tc>
          <w:tcPr>
            <w:tcW w:w="1464" w:type="pct"/>
            <w:tcBorders>
              <w:left w:val="single" w:sz="4" w:space="0" w:color="auto"/>
              <w:right w:val="single" w:sz="4" w:space="0" w:color="auto"/>
            </w:tcBorders>
            <w:shd w:val="clear" w:color="auto" w:fill="auto"/>
          </w:tcPr>
          <w:p w:rsidR="00287F67" w:rsidRPr="00AF5CB3" w:rsidRDefault="00287F67" w:rsidP="00287F67">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AF5CB3">
              <w:rPr>
                <w:b/>
                <w:caps/>
                <w:color w:val="auto"/>
                <w:sz w:val="20"/>
                <w:szCs w:val="20"/>
              </w:rPr>
              <w:t>Требования к сроку действия заявки на участие в закупке (включая коммерческое и техническое предложение , участника)</w:t>
            </w:r>
          </w:p>
        </w:tc>
        <w:tc>
          <w:tcPr>
            <w:tcW w:w="3296" w:type="pct"/>
            <w:tcBorders>
              <w:left w:val="single" w:sz="4" w:space="0" w:color="auto"/>
              <w:right w:val="single" w:sz="4" w:space="0" w:color="auto"/>
            </w:tcBorders>
            <w:shd w:val="clear" w:color="auto" w:fill="FFFFFF" w:themeFill="background1"/>
          </w:tcPr>
          <w:p w:rsidR="00287F67" w:rsidRPr="00AF5CB3" w:rsidRDefault="00287F67" w:rsidP="00287F67">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AF5CB3">
              <w:rPr>
                <w:color w:val="auto"/>
                <w:sz w:val="20"/>
                <w:szCs w:val="20"/>
              </w:rPr>
              <w:t>Заявка Участника на участие в запросе котировок действительна в течение срока, указанного Участником в письме о подаче заявки на участие в запросе котировок. В любом случае этот срок не должен быть менее чем 90 календарных дней со дня, следующего за днем подачи заявки на участие в запросе котировок. Указание меньшего срока действия может служить основанием для отклонения заявки на участие в запросе котировок.</w:t>
            </w:r>
          </w:p>
        </w:tc>
      </w:tr>
      <w:tr w:rsidR="00287F67" w:rsidRPr="00AF5CB3"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right w:val="single" w:sz="4" w:space="0" w:color="auto"/>
            </w:tcBorders>
            <w:shd w:val="clear" w:color="auto" w:fill="auto"/>
          </w:tcPr>
          <w:p w:rsidR="00287F67" w:rsidRPr="00AF5CB3" w:rsidRDefault="00287F67" w:rsidP="00287F67">
            <w:pPr>
              <w:spacing w:before="120" w:after="120" w:line="216" w:lineRule="auto"/>
              <w:jc w:val="center"/>
              <w:rPr>
                <w:b w:val="0"/>
                <w:bCs w:val="0"/>
                <w:color w:val="auto"/>
                <w:sz w:val="20"/>
                <w:szCs w:val="20"/>
              </w:rPr>
            </w:pPr>
            <w:r w:rsidRPr="00AF5CB3">
              <w:rPr>
                <w:b w:val="0"/>
                <w:bCs w:val="0"/>
                <w:color w:val="auto"/>
                <w:sz w:val="20"/>
                <w:szCs w:val="20"/>
              </w:rPr>
              <w:t>18</w:t>
            </w:r>
          </w:p>
        </w:tc>
        <w:tc>
          <w:tcPr>
            <w:tcW w:w="1464" w:type="pct"/>
            <w:tcBorders>
              <w:left w:val="single" w:sz="4" w:space="0" w:color="auto"/>
              <w:right w:val="single" w:sz="4" w:space="0" w:color="auto"/>
            </w:tcBorders>
            <w:shd w:val="clear" w:color="auto" w:fill="auto"/>
          </w:tcPr>
          <w:p w:rsidR="00287F67" w:rsidRPr="00AF5CB3" w:rsidRDefault="00287F67" w:rsidP="00287F67">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AF5CB3">
              <w:rPr>
                <w:b/>
                <w:caps/>
                <w:color w:val="auto"/>
                <w:sz w:val="20"/>
                <w:szCs w:val="20"/>
              </w:rPr>
              <w:t>Сроки заключения Договора</w:t>
            </w:r>
          </w:p>
        </w:tc>
        <w:tc>
          <w:tcPr>
            <w:tcW w:w="3296" w:type="pct"/>
            <w:tcBorders>
              <w:left w:val="single" w:sz="4" w:space="0" w:color="auto"/>
              <w:right w:val="single" w:sz="4" w:space="0" w:color="auto"/>
            </w:tcBorders>
            <w:shd w:val="clear" w:color="auto" w:fill="FFFFFF" w:themeFill="background1"/>
          </w:tcPr>
          <w:p w:rsidR="00287F67" w:rsidRPr="00AF5CB3" w:rsidRDefault="00287F67" w:rsidP="00287F67">
            <w:pPr>
              <w:spacing w:after="120" w:line="216" w:lineRule="auto"/>
              <w:ind w:left="105"/>
              <w:cnfStyle w:val="000000100000" w:firstRow="0" w:lastRow="0" w:firstColumn="0" w:lastColumn="0" w:oddVBand="0" w:evenVBand="0" w:oddHBand="1" w:evenHBand="0" w:firstRowFirstColumn="0" w:firstRowLastColumn="0" w:lastRowFirstColumn="0" w:lastRowLastColumn="0"/>
              <w:rPr>
                <w:color w:val="7F7F7F" w:themeColor="text1" w:themeTint="80"/>
                <w:sz w:val="20"/>
                <w:szCs w:val="20"/>
              </w:rPr>
            </w:pPr>
            <w:r w:rsidRPr="00AF5CB3">
              <w:rPr>
                <w:color w:val="auto"/>
                <w:sz w:val="20"/>
                <w:szCs w:val="20"/>
              </w:rPr>
              <w:t>Не позднее 15 рабочих дней с момента утверждения итогов закупочной процедуры.</w:t>
            </w:r>
          </w:p>
        </w:tc>
      </w:tr>
    </w:tbl>
    <w:p w:rsidR="00AA1008" w:rsidRPr="00AF5CB3" w:rsidRDefault="00AA1008" w:rsidP="00DD79E6">
      <w:pPr>
        <w:pStyle w:val="af4"/>
        <w:jc w:val="center"/>
        <w:rPr>
          <w:rFonts w:ascii="Times New Roman" w:hAnsi="Times New Roman"/>
          <w:sz w:val="20"/>
          <w:szCs w:val="20"/>
        </w:rPr>
        <w:sectPr w:rsidR="00AA1008" w:rsidRPr="00AF5CB3" w:rsidSect="005A526F">
          <w:footerReference w:type="default" r:id="rId15"/>
          <w:footnotePr>
            <w:numRestart w:val="eachPage"/>
          </w:footnotePr>
          <w:pgSz w:w="11906" w:h="16838"/>
          <w:pgMar w:top="709" w:right="424" w:bottom="993" w:left="1253" w:header="709" w:footer="709" w:gutter="0"/>
          <w:cols w:space="708"/>
          <w:docGrid w:linePitch="360"/>
        </w:sectPr>
      </w:pPr>
    </w:p>
    <w:p w:rsidR="00011BA5" w:rsidRPr="00AF5CB3" w:rsidRDefault="009807F3" w:rsidP="00A6631B">
      <w:pPr>
        <w:pStyle w:val="af4"/>
        <w:spacing w:line="216" w:lineRule="auto"/>
        <w:jc w:val="center"/>
        <w:rPr>
          <w:rFonts w:ascii="Times New Roman" w:hAnsi="Times New Roman"/>
          <w:b/>
          <w:sz w:val="20"/>
          <w:szCs w:val="20"/>
        </w:rPr>
      </w:pPr>
      <w:r w:rsidRPr="00AF5CB3">
        <w:rPr>
          <w:rFonts w:ascii="Times New Roman" w:hAnsi="Times New Roman"/>
          <w:sz w:val="20"/>
          <w:szCs w:val="20"/>
        </w:rPr>
        <w:lastRenderedPageBreak/>
        <w:t>РАЗДЕЛ</w:t>
      </w:r>
      <w:r w:rsidR="00990099" w:rsidRPr="00AF5CB3">
        <w:rPr>
          <w:rFonts w:ascii="Times New Roman" w:hAnsi="Times New Roman"/>
          <w:sz w:val="20"/>
          <w:szCs w:val="20"/>
        </w:rPr>
        <w:t xml:space="preserve"> </w:t>
      </w:r>
      <w:r w:rsidR="000200E1" w:rsidRPr="00AF5CB3">
        <w:rPr>
          <w:rFonts w:ascii="Times New Roman" w:hAnsi="Times New Roman"/>
          <w:sz w:val="20"/>
          <w:szCs w:val="20"/>
        </w:rPr>
        <w:t>2</w:t>
      </w:r>
    </w:p>
    <w:p w:rsidR="00F676EA" w:rsidRPr="00AF5CB3" w:rsidRDefault="007C1C1B" w:rsidP="007755EF">
      <w:pPr>
        <w:pStyle w:val="1"/>
        <w:pBdr>
          <w:bottom w:val="single" w:sz="12" w:space="1" w:color="auto"/>
        </w:pBdr>
        <w:spacing w:before="0" w:line="216" w:lineRule="auto"/>
        <w:jc w:val="center"/>
        <w:rPr>
          <w:rFonts w:ascii="Times New Roman" w:hAnsi="Times New Roman" w:cs="Times New Roman"/>
          <w:b w:val="0"/>
          <w:caps/>
          <w:color w:val="auto"/>
          <w:sz w:val="20"/>
          <w:szCs w:val="20"/>
        </w:rPr>
      </w:pPr>
      <w:r w:rsidRPr="00AF5CB3">
        <w:rPr>
          <w:rFonts w:ascii="Times New Roman" w:hAnsi="Times New Roman" w:cs="Times New Roman"/>
          <w:color w:val="auto"/>
          <w:sz w:val="20"/>
          <w:szCs w:val="20"/>
        </w:rPr>
        <w:t>ТРЕБОВАНИЯ К УЧАСТНИКАМ ЗАКУПКИ</w:t>
      </w:r>
    </w:p>
    <w:p w:rsidR="007755EF" w:rsidRPr="00AF5CB3" w:rsidRDefault="009F30B6" w:rsidP="007755EF">
      <w:pPr>
        <w:spacing w:line="216" w:lineRule="auto"/>
        <w:jc w:val="center"/>
        <w:rPr>
          <w:sz w:val="20"/>
          <w:szCs w:val="20"/>
        </w:rPr>
      </w:pPr>
      <w:r w:rsidRPr="00AF5CB3">
        <w:rPr>
          <w:sz w:val="20"/>
          <w:szCs w:val="20"/>
        </w:rPr>
        <w:t>К участию в закупке допускаются лица,</w:t>
      </w:r>
      <w:r w:rsidR="007755EF" w:rsidRPr="00AF5CB3">
        <w:rPr>
          <w:sz w:val="20"/>
          <w:szCs w:val="20"/>
        </w:rPr>
        <w:t xml:space="preserve"> </w:t>
      </w:r>
      <w:r w:rsidRPr="00AF5CB3">
        <w:rPr>
          <w:sz w:val="20"/>
          <w:szCs w:val="20"/>
        </w:rPr>
        <w:t>соответствующие следующим требованиям</w:t>
      </w:r>
    </w:p>
    <w:p w:rsidR="009F30B6" w:rsidRPr="00AF5CB3" w:rsidRDefault="009F30B6" w:rsidP="007755EF">
      <w:pPr>
        <w:spacing w:after="240" w:line="216" w:lineRule="auto"/>
        <w:jc w:val="center"/>
        <w:rPr>
          <w:sz w:val="20"/>
          <w:szCs w:val="20"/>
        </w:rPr>
      </w:pPr>
      <w:r w:rsidRPr="00AF5CB3">
        <w:rPr>
          <w:b/>
          <w:sz w:val="20"/>
          <w:szCs w:val="20"/>
          <w:lang w:val="en-US"/>
        </w:rPr>
        <w:t>I</w:t>
      </w:r>
      <w:r w:rsidRPr="00AF5CB3">
        <w:rPr>
          <w:b/>
          <w:sz w:val="20"/>
          <w:szCs w:val="20"/>
        </w:rPr>
        <w:t>. ОСНОВНЫЕ ОБЯЗАТЕЛЬНЫЕ ТРЕБОВАНИЯ</w:t>
      </w:r>
    </w:p>
    <w:p w:rsidR="00B95DF6" w:rsidRPr="00AF5CB3" w:rsidRDefault="00B95DF6" w:rsidP="00B95DF6">
      <w:pPr>
        <w:spacing w:after="200" w:line="216" w:lineRule="auto"/>
        <w:ind w:left="426"/>
        <w:rPr>
          <w:sz w:val="20"/>
          <w:szCs w:val="20"/>
        </w:rPr>
      </w:pPr>
      <w:r w:rsidRPr="00AF5CB3">
        <w:rPr>
          <w:sz w:val="20"/>
          <w:szCs w:val="20"/>
        </w:rPr>
        <w:t>Участник закупки обязан:</w:t>
      </w:r>
    </w:p>
    <w:p w:rsidR="00B95DF6" w:rsidRPr="00AF5CB3"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AF5CB3">
        <w:rPr>
          <w:rFonts w:ascii="Times New Roman" w:hAnsi="Times New Roman" w:cs="Times New Roman"/>
          <w:sz w:val="20"/>
          <w:szCs w:val="20"/>
        </w:rPr>
        <w:t>быть правомочным заключать договор (в части соблюдения требований законодательства к порядку заключения (одобрения) крупных сделок);</w:t>
      </w:r>
    </w:p>
    <w:p w:rsidR="00B95DF6" w:rsidRPr="00AF5CB3"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AF5CB3">
        <w:rPr>
          <w:rFonts w:ascii="Times New Roman" w:hAnsi="Times New Roman" w:cs="Times New Roman"/>
          <w:sz w:val="20"/>
          <w:szCs w:val="20"/>
        </w:rPr>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rsidR="00B95DF6" w:rsidRPr="00AF5CB3"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AF5CB3">
        <w:rPr>
          <w:rFonts w:ascii="Times New Roman" w:hAnsi="Times New Roman" w:cs="Times New Roman"/>
          <w:sz w:val="20"/>
          <w:szCs w:val="20"/>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rsidR="00B95DF6" w:rsidRPr="00AF5CB3"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AF5CB3">
        <w:rPr>
          <w:rFonts w:ascii="Times New Roman" w:hAnsi="Times New Roman" w:cs="Times New Roman"/>
          <w:sz w:val="20"/>
          <w:szCs w:val="20"/>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rsidR="00B95DF6" w:rsidRPr="00AF5CB3"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AF5CB3">
        <w:rPr>
          <w:rFonts w:ascii="Times New Roman" w:hAnsi="Times New Roman" w:cs="Times New Roman"/>
          <w:sz w:val="20"/>
          <w:szCs w:val="20"/>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95DF6" w:rsidRPr="00AF5CB3"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AF5CB3">
        <w:rPr>
          <w:rFonts w:ascii="Times New Roman" w:hAnsi="Times New Roman" w:cs="Times New Roman"/>
          <w:sz w:val="20"/>
          <w:szCs w:val="20"/>
        </w:rPr>
        <w:t>отсутствие у физического лица (его представителя)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являющихся объектом осуществляемой закупки, и административного наказания в виде дисквалификации;</w:t>
      </w:r>
    </w:p>
    <w:p w:rsidR="00B95DF6" w:rsidRPr="00AF5CB3"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AF5CB3">
        <w:rPr>
          <w:rFonts w:ascii="Times New Roman" w:hAnsi="Times New Roman" w:cs="Times New Roman"/>
          <w:sz w:val="20"/>
          <w:szCs w:val="20"/>
        </w:rPr>
        <w:t>участник не должен быть включен в реестр недобросовестных поставщиков, предусмотренный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rsidR="00B95DF6" w:rsidRPr="00AF5CB3"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AF5CB3">
        <w:rPr>
          <w:rFonts w:ascii="Times New Roman" w:hAnsi="Times New Roman" w:cs="Times New Roman"/>
          <w:sz w:val="20"/>
          <w:szCs w:val="20"/>
        </w:rPr>
        <w:t>отсутствие случаев предоставления Участником Организатору и/или Заказчику закупочной процедуры при проведении Закупочных процедур недостоверной информации и/или фиктивных документов в течение 2 (двух) лет, предшествующих дате объявления Закупки;</w:t>
      </w:r>
    </w:p>
    <w:p w:rsidR="00B95DF6" w:rsidRPr="00AF5CB3"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proofErr w:type="gramStart"/>
      <w:r w:rsidRPr="00AF5CB3">
        <w:rPr>
          <w:rFonts w:ascii="Times New Roman" w:hAnsi="Times New Roman" w:cs="Times New Roman"/>
          <w:sz w:val="20"/>
          <w:szCs w:val="20"/>
        </w:rPr>
        <w:t xml:space="preserve">отсутствие фактов предъявления к Организатору и/или Заказчику закупочной процедуры претензий со стороны контролирующих, правоохранительных, фискальных, надзорных и судебных органов (в </w:t>
      </w:r>
      <w:proofErr w:type="spellStart"/>
      <w:r w:rsidRPr="00AF5CB3">
        <w:rPr>
          <w:rFonts w:ascii="Times New Roman" w:hAnsi="Times New Roman" w:cs="Times New Roman"/>
          <w:sz w:val="20"/>
          <w:szCs w:val="20"/>
        </w:rPr>
        <w:t>т.ч</w:t>
      </w:r>
      <w:proofErr w:type="spellEnd"/>
      <w:r w:rsidRPr="00AF5CB3">
        <w:rPr>
          <w:rFonts w:ascii="Times New Roman" w:hAnsi="Times New Roman" w:cs="Times New Roman"/>
          <w:sz w:val="20"/>
          <w:szCs w:val="20"/>
        </w:rPr>
        <w:t>., возбуждение судебных, административных, уголовных и иных дел; выдача решений, предписаний, представлений и иных  актов государственного реагирования) в отношении правомерности пользования Организатором и/или Заказчиком закупочной процедуры продукции/товаров, ранее поставленных Участником;</w:t>
      </w:r>
      <w:proofErr w:type="gramEnd"/>
    </w:p>
    <w:p w:rsidR="00B95DF6" w:rsidRPr="00AF5CB3"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AF5CB3">
        <w:rPr>
          <w:rFonts w:ascii="Times New Roman" w:hAnsi="Times New Roman" w:cs="Times New Roman"/>
          <w:sz w:val="20"/>
          <w:szCs w:val="20"/>
        </w:rPr>
        <w:t>отсутствие судебных разбирательств, по результатам которых возможно отчуждение имущества Участника, стоимость которого составляет 25% активов и более;</w:t>
      </w:r>
    </w:p>
    <w:p w:rsidR="00B95DF6" w:rsidRPr="00AF5CB3"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AF5CB3">
        <w:rPr>
          <w:rFonts w:ascii="Times New Roman" w:hAnsi="Times New Roman" w:cs="Times New Roman"/>
          <w:sz w:val="20"/>
          <w:szCs w:val="20"/>
        </w:rPr>
        <w:t>участник не должен находиться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rsidR="00B95DF6" w:rsidRPr="00AF5CB3" w:rsidRDefault="00B95DF6" w:rsidP="00B95DF6">
      <w:pPr>
        <w:pStyle w:val="a3"/>
        <w:numPr>
          <w:ilvl w:val="0"/>
          <w:numId w:val="13"/>
        </w:numPr>
        <w:spacing w:line="216" w:lineRule="auto"/>
        <w:ind w:left="425" w:hanging="425"/>
        <w:contextualSpacing w:val="0"/>
        <w:jc w:val="both"/>
        <w:rPr>
          <w:rFonts w:ascii="Times New Roman" w:hAnsi="Times New Roman" w:cs="Times New Roman"/>
          <w:sz w:val="20"/>
          <w:szCs w:val="20"/>
        </w:rPr>
      </w:pPr>
      <w:r w:rsidRPr="00AF5CB3">
        <w:rPr>
          <w:rFonts w:ascii="Times New Roman" w:hAnsi="Times New Roman" w:cs="Times New Roman"/>
          <w:sz w:val="20"/>
          <w:szCs w:val="20"/>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p>
    <w:p w:rsidR="00B95DF6" w:rsidRPr="00AF5CB3" w:rsidRDefault="00B95DF6" w:rsidP="00B95DF6">
      <w:pPr>
        <w:pStyle w:val="a3"/>
        <w:numPr>
          <w:ilvl w:val="0"/>
          <w:numId w:val="13"/>
        </w:numPr>
        <w:spacing w:after="360" w:line="216" w:lineRule="auto"/>
        <w:ind w:left="425" w:hanging="425"/>
        <w:contextualSpacing w:val="0"/>
        <w:jc w:val="both"/>
        <w:rPr>
          <w:rFonts w:ascii="Times New Roman" w:hAnsi="Times New Roman" w:cs="Times New Roman"/>
          <w:sz w:val="20"/>
          <w:szCs w:val="20"/>
        </w:rPr>
      </w:pPr>
      <w:r w:rsidRPr="00AF5CB3">
        <w:rPr>
          <w:rFonts w:ascii="Times New Roman" w:hAnsi="Times New Roman" w:cs="Times New Roman"/>
          <w:sz w:val="20"/>
          <w:szCs w:val="20"/>
        </w:rPr>
        <w:t>отсутствие у Участника просроченной задолженности перед Организатором и/или Заказчиком закупочной процедуры (более 30 календарных дней) на момент рассмотрения заявки.</w:t>
      </w:r>
    </w:p>
    <w:p w:rsidR="005A2520" w:rsidRPr="00AF5CB3" w:rsidRDefault="005A2520" w:rsidP="00146059">
      <w:pPr>
        <w:pStyle w:val="a3"/>
        <w:numPr>
          <w:ilvl w:val="0"/>
          <w:numId w:val="13"/>
        </w:numPr>
        <w:spacing w:after="360" w:line="216" w:lineRule="auto"/>
        <w:contextualSpacing w:val="0"/>
        <w:jc w:val="both"/>
        <w:rPr>
          <w:rFonts w:ascii="Times New Roman" w:hAnsi="Times New Roman" w:cs="Times New Roman"/>
          <w:sz w:val="20"/>
          <w:szCs w:val="20"/>
        </w:rPr>
      </w:pPr>
      <w:r w:rsidRPr="00AF5CB3">
        <w:rPr>
          <w:rFonts w:ascii="Times New Roman" w:hAnsi="Times New Roman" w:cs="Times New Roman"/>
          <w:sz w:val="20"/>
          <w:szCs w:val="20"/>
        </w:rPr>
        <w:t xml:space="preserve">Отсутствие факта расторжения с участником процедуры ранее заключенных договоров с </w:t>
      </w:r>
      <w:r w:rsidR="00C04406" w:rsidRPr="00AF5CB3">
        <w:rPr>
          <w:rFonts w:ascii="Times New Roman" w:hAnsi="Times New Roman" w:cs="Times New Roman"/>
          <w:sz w:val="20"/>
          <w:szCs w:val="20"/>
        </w:rPr>
        <w:t>Организатором и/или Заказчиком закупочной процедуры</w:t>
      </w:r>
      <w:r w:rsidRPr="00AF5CB3">
        <w:rPr>
          <w:rFonts w:ascii="Times New Roman" w:hAnsi="Times New Roman" w:cs="Times New Roman"/>
          <w:sz w:val="20"/>
          <w:szCs w:val="20"/>
        </w:rPr>
        <w:t xml:space="preserve">, отсутствие факта срыва исполнения ранее заключенных договоров </w:t>
      </w:r>
      <w:r w:rsidR="00C04406" w:rsidRPr="00AF5CB3">
        <w:rPr>
          <w:rFonts w:ascii="Times New Roman" w:hAnsi="Times New Roman" w:cs="Times New Roman"/>
          <w:sz w:val="20"/>
          <w:szCs w:val="20"/>
        </w:rPr>
        <w:t>с Организатором и/или Заказчиком закупочной процедуры</w:t>
      </w:r>
      <w:r w:rsidRPr="00AF5CB3">
        <w:rPr>
          <w:rFonts w:ascii="Times New Roman" w:hAnsi="Times New Roman" w:cs="Times New Roman"/>
          <w:sz w:val="20"/>
          <w:szCs w:val="20"/>
        </w:rPr>
        <w:t>.</w:t>
      </w:r>
      <w:r w:rsidR="00146059" w:rsidRPr="00AF5CB3">
        <w:rPr>
          <w:rFonts w:ascii="Times New Roman" w:hAnsi="Times New Roman" w:cs="Times New Roman"/>
          <w:sz w:val="20"/>
          <w:szCs w:val="20"/>
        </w:rPr>
        <w:t xml:space="preserve"> Отсутствие факта поставок товаров несоответствующих требованиям к поставке ранее проводимых Организатором и/или Заказчиком закупочных процедурах.</w:t>
      </w:r>
    </w:p>
    <w:p w:rsidR="005D377B" w:rsidRPr="00AF5CB3" w:rsidRDefault="005D377B" w:rsidP="00A73C36">
      <w:pPr>
        <w:pStyle w:val="a3"/>
        <w:spacing w:after="0" w:line="216" w:lineRule="auto"/>
        <w:ind w:left="425"/>
        <w:contextualSpacing w:val="0"/>
        <w:jc w:val="center"/>
        <w:rPr>
          <w:rFonts w:ascii="Times New Roman" w:hAnsi="Times New Roman" w:cs="Times New Roman"/>
          <w:b/>
          <w:sz w:val="20"/>
          <w:szCs w:val="20"/>
        </w:rPr>
      </w:pPr>
    </w:p>
    <w:p w:rsidR="005D377B" w:rsidRPr="00AF5CB3" w:rsidRDefault="005D377B" w:rsidP="00A73C36">
      <w:pPr>
        <w:pStyle w:val="a3"/>
        <w:spacing w:after="0" w:line="216" w:lineRule="auto"/>
        <w:ind w:left="425"/>
        <w:contextualSpacing w:val="0"/>
        <w:jc w:val="center"/>
        <w:rPr>
          <w:rFonts w:ascii="Times New Roman" w:hAnsi="Times New Roman" w:cs="Times New Roman"/>
          <w:b/>
          <w:sz w:val="20"/>
          <w:szCs w:val="20"/>
        </w:rPr>
      </w:pPr>
    </w:p>
    <w:p w:rsidR="00A73C36" w:rsidRPr="00AF5CB3" w:rsidRDefault="00A73C36" w:rsidP="00A73C36">
      <w:pPr>
        <w:pStyle w:val="a3"/>
        <w:spacing w:after="0" w:line="216" w:lineRule="auto"/>
        <w:ind w:left="425"/>
        <w:contextualSpacing w:val="0"/>
        <w:jc w:val="center"/>
        <w:rPr>
          <w:rFonts w:ascii="Times New Roman" w:hAnsi="Times New Roman" w:cs="Times New Roman"/>
          <w:b/>
          <w:sz w:val="20"/>
          <w:szCs w:val="20"/>
        </w:rPr>
      </w:pPr>
      <w:r w:rsidRPr="00AF5CB3">
        <w:rPr>
          <w:rFonts w:ascii="Times New Roman" w:hAnsi="Times New Roman" w:cs="Times New Roman"/>
          <w:b/>
          <w:sz w:val="20"/>
          <w:szCs w:val="20"/>
        </w:rPr>
        <w:lastRenderedPageBreak/>
        <w:t>II. ДОПОЛНИТЕЛЬНЫЕ ТРЕБОВАНИЯ К УЧАСТНИКАМ.</w:t>
      </w:r>
    </w:p>
    <w:p w:rsidR="00A73C36" w:rsidRPr="00AF5CB3" w:rsidRDefault="00A73C36" w:rsidP="00A73C36">
      <w:pPr>
        <w:pStyle w:val="a3"/>
        <w:numPr>
          <w:ilvl w:val="0"/>
          <w:numId w:val="13"/>
        </w:numPr>
        <w:jc w:val="both"/>
        <w:rPr>
          <w:rFonts w:ascii="Times New Roman" w:hAnsi="Times New Roman" w:cs="Times New Roman"/>
          <w:sz w:val="20"/>
          <w:szCs w:val="20"/>
        </w:rPr>
      </w:pPr>
      <w:r w:rsidRPr="00AF5CB3">
        <w:rPr>
          <w:rFonts w:ascii="Times New Roman" w:hAnsi="Times New Roman" w:cs="Times New Roman"/>
          <w:sz w:val="20"/>
          <w:szCs w:val="20"/>
        </w:rPr>
        <w:t xml:space="preserve">Участники до окончания подачи заявок на участие в торгах, должны предоставить организатору торгов </w:t>
      </w:r>
      <w:r w:rsidR="00A838A8" w:rsidRPr="00AF5CB3">
        <w:rPr>
          <w:rFonts w:ascii="Times New Roman" w:hAnsi="Times New Roman" w:cs="Times New Roman"/>
          <w:sz w:val="20"/>
          <w:szCs w:val="20"/>
        </w:rPr>
        <w:t xml:space="preserve">образцы </w:t>
      </w:r>
      <w:r w:rsidRPr="00AF5CB3">
        <w:rPr>
          <w:rFonts w:ascii="Times New Roman" w:hAnsi="Times New Roman" w:cs="Times New Roman"/>
          <w:sz w:val="20"/>
          <w:szCs w:val="20"/>
        </w:rPr>
        <w:t>текстильных изделий в соот</w:t>
      </w:r>
      <w:r w:rsidR="00287F67" w:rsidRPr="00AF5CB3">
        <w:rPr>
          <w:rFonts w:ascii="Times New Roman" w:hAnsi="Times New Roman" w:cs="Times New Roman"/>
          <w:sz w:val="20"/>
          <w:szCs w:val="20"/>
        </w:rPr>
        <w:t>ветствии с техническим заданием</w:t>
      </w:r>
      <w:r w:rsidRPr="00AF5CB3">
        <w:rPr>
          <w:rFonts w:ascii="Times New Roman" w:hAnsi="Times New Roman" w:cs="Times New Roman"/>
          <w:sz w:val="20"/>
          <w:szCs w:val="20"/>
        </w:rPr>
        <w:t>, соответст</w:t>
      </w:r>
      <w:r w:rsidR="00287F67" w:rsidRPr="00AF5CB3">
        <w:rPr>
          <w:rFonts w:ascii="Times New Roman" w:hAnsi="Times New Roman" w:cs="Times New Roman"/>
          <w:sz w:val="20"/>
          <w:szCs w:val="20"/>
        </w:rPr>
        <w:t xml:space="preserve">вующие </w:t>
      </w:r>
      <w:proofErr w:type="gramStart"/>
      <w:r w:rsidR="00287F67" w:rsidRPr="00AF5CB3">
        <w:rPr>
          <w:rFonts w:ascii="Times New Roman" w:hAnsi="Times New Roman" w:cs="Times New Roman"/>
          <w:sz w:val="20"/>
          <w:szCs w:val="20"/>
        </w:rPr>
        <w:t>требованиям</w:t>
      </w:r>
      <w:proofErr w:type="gramEnd"/>
      <w:r w:rsidR="00287F67" w:rsidRPr="00AF5CB3">
        <w:rPr>
          <w:rFonts w:ascii="Times New Roman" w:hAnsi="Times New Roman" w:cs="Times New Roman"/>
          <w:sz w:val="20"/>
          <w:szCs w:val="20"/>
        </w:rPr>
        <w:t xml:space="preserve"> установленным </w:t>
      </w:r>
      <w:r w:rsidRPr="00AF5CB3">
        <w:rPr>
          <w:rFonts w:ascii="Times New Roman" w:hAnsi="Times New Roman" w:cs="Times New Roman"/>
          <w:sz w:val="20"/>
          <w:szCs w:val="20"/>
        </w:rPr>
        <w:t xml:space="preserve">в </w:t>
      </w:r>
      <w:r w:rsidR="00287F67" w:rsidRPr="00AF5CB3">
        <w:rPr>
          <w:rFonts w:ascii="Times New Roman" w:hAnsi="Times New Roman" w:cs="Times New Roman"/>
          <w:sz w:val="20"/>
          <w:szCs w:val="20"/>
        </w:rPr>
        <w:t>техническом задании (</w:t>
      </w:r>
      <w:r w:rsidRPr="00AF5CB3">
        <w:rPr>
          <w:rFonts w:ascii="Times New Roman" w:hAnsi="Times New Roman" w:cs="Times New Roman"/>
          <w:sz w:val="20"/>
          <w:szCs w:val="20"/>
        </w:rPr>
        <w:t>раздел 5 настоящей документации</w:t>
      </w:r>
      <w:r w:rsidR="00287F67" w:rsidRPr="00AF5CB3">
        <w:rPr>
          <w:rFonts w:ascii="Times New Roman" w:hAnsi="Times New Roman" w:cs="Times New Roman"/>
          <w:sz w:val="20"/>
          <w:szCs w:val="20"/>
        </w:rPr>
        <w:t>)</w:t>
      </w:r>
      <w:r w:rsidRPr="00AF5CB3">
        <w:rPr>
          <w:rFonts w:ascii="Times New Roman" w:hAnsi="Times New Roman" w:cs="Times New Roman"/>
          <w:sz w:val="20"/>
          <w:szCs w:val="20"/>
        </w:rPr>
        <w:t>.</w:t>
      </w:r>
      <w:r w:rsidRPr="00AF5CB3">
        <w:rPr>
          <w:i/>
          <w:sz w:val="20"/>
          <w:szCs w:val="20"/>
        </w:rPr>
        <w:t xml:space="preserve"> Соответствие подтверждается Участником путем предоставления образцов заказчику по адресу: 298685, Республика Крым, г. Ялта, с. Оползневое, ул. Генерала Острякова, д. 9. контактное лицо по приемке образцов: </w:t>
      </w:r>
      <w:r w:rsidR="00287F67" w:rsidRPr="00AF5CB3">
        <w:rPr>
          <w:i/>
          <w:sz w:val="20"/>
          <w:szCs w:val="20"/>
        </w:rPr>
        <w:t>Сверготский Тимур Олегович</w:t>
      </w:r>
      <w:r w:rsidRPr="00AF5CB3">
        <w:rPr>
          <w:i/>
          <w:sz w:val="20"/>
          <w:szCs w:val="20"/>
        </w:rPr>
        <w:t>. (</w:t>
      </w:r>
      <w:r w:rsidRPr="00AF5CB3">
        <w:rPr>
          <w:b/>
          <w:i/>
          <w:sz w:val="20"/>
          <w:szCs w:val="20"/>
        </w:rPr>
        <w:t>Все расходы на изготовление и предоставление несет участник торгов, не возмещается заказчиком</w:t>
      </w:r>
      <w:r w:rsidRPr="00AF5CB3">
        <w:rPr>
          <w:i/>
          <w:sz w:val="20"/>
          <w:szCs w:val="20"/>
        </w:rPr>
        <w:t>)</w:t>
      </w:r>
    </w:p>
    <w:p w:rsidR="009934FE" w:rsidRPr="00AF5CB3" w:rsidRDefault="009934FE" w:rsidP="009934FE">
      <w:pPr>
        <w:pStyle w:val="a3"/>
        <w:ind w:left="360"/>
        <w:jc w:val="both"/>
        <w:rPr>
          <w:rFonts w:ascii="Times New Roman" w:hAnsi="Times New Roman" w:cs="Times New Roman"/>
          <w:sz w:val="20"/>
          <w:szCs w:val="20"/>
        </w:rPr>
      </w:pPr>
      <w:r w:rsidRPr="00AF5CB3">
        <w:rPr>
          <w:rFonts w:ascii="Times New Roman" w:hAnsi="Times New Roman" w:cs="Times New Roman"/>
          <w:sz w:val="20"/>
          <w:szCs w:val="20"/>
        </w:rPr>
        <w:t>Решение о соответствии предоставляемого образца принимается рабочей группой Заказчика на основании тестирования, осуществляемого по следующим критериям:</w:t>
      </w:r>
    </w:p>
    <w:p w:rsidR="009934FE" w:rsidRPr="00AF5CB3" w:rsidRDefault="009934FE" w:rsidP="009934FE">
      <w:pPr>
        <w:pStyle w:val="a3"/>
        <w:ind w:left="360"/>
        <w:jc w:val="both"/>
        <w:rPr>
          <w:rFonts w:ascii="Times New Roman" w:hAnsi="Times New Roman" w:cs="Times New Roman"/>
          <w:sz w:val="20"/>
          <w:szCs w:val="20"/>
        </w:rPr>
      </w:pPr>
      <w:r w:rsidRPr="00AF5CB3">
        <w:rPr>
          <w:rFonts w:ascii="Times New Roman" w:hAnsi="Times New Roman" w:cs="Times New Roman"/>
          <w:sz w:val="20"/>
          <w:szCs w:val="20"/>
        </w:rPr>
        <w:t>Соответствие предоставленного образца требованиям технического задания по габаритным размерам, исполнению швов, наполнителя (если есть), бирок с рекомендацией по уходу, соответствие ГОСТам, устойчивость изделий к усадке, упоминаемым в техническом задании.</w:t>
      </w:r>
    </w:p>
    <w:p w:rsidR="009934FE" w:rsidRPr="00AF5CB3" w:rsidRDefault="009934FE" w:rsidP="009934FE">
      <w:pPr>
        <w:pStyle w:val="a3"/>
        <w:ind w:left="360"/>
        <w:jc w:val="both"/>
        <w:rPr>
          <w:rFonts w:ascii="Times New Roman" w:hAnsi="Times New Roman" w:cs="Times New Roman"/>
          <w:sz w:val="20"/>
          <w:szCs w:val="20"/>
        </w:rPr>
      </w:pPr>
      <w:r w:rsidRPr="00AF5CB3">
        <w:rPr>
          <w:rFonts w:ascii="Times New Roman" w:hAnsi="Times New Roman" w:cs="Times New Roman"/>
          <w:sz w:val="20"/>
          <w:szCs w:val="20"/>
        </w:rPr>
        <w:t>Порядок тестирования:</w:t>
      </w:r>
    </w:p>
    <w:p w:rsidR="009934FE" w:rsidRPr="00AF5CB3" w:rsidRDefault="009934FE" w:rsidP="009934FE">
      <w:pPr>
        <w:pStyle w:val="a3"/>
        <w:ind w:left="360"/>
        <w:jc w:val="both"/>
        <w:rPr>
          <w:rFonts w:ascii="Times New Roman" w:hAnsi="Times New Roman" w:cs="Times New Roman"/>
          <w:sz w:val="20"/>
          <w:szCs w:val="20"/>
        </w:rPr>
      </w:pPr>
      <w:r w:rsidRPr="00AF5CB3">
        <w:rPr>
          <w:rFonts w:ascii="Times New Roman" w:hAnsi="Times New Roman" w:cs="Times New Roman"/>
          <w:sz w:val="20"/>
          <w:szCs w:val="20"/>
        </w:rPr>
        <w:t>Образцы направляются на прачечную;</w:t>
      </w:r>
    </w:p>
    <w:p w:rsidR="009934FE" w:rsidRPr="00AF5CB3" w:rsidRDefault="009934FE" w:rsidP="009934FE">
      <w:pPr>
        <w:pStyle w:val="a3"/>
        <w:ind w:left="360"/>
        <w:jc w:val="both"/>
        <w:rPr>
          <w:rFonts w:ascii="Times New Roman" w:hAnsi="Times New Roman" w:cs="Times New Roman"/>
          <w:sz w:val="20"/>
          <w:szCs w:val="20"/>
        </w:rPr>
      </w:pPr>
      <w:r w:rsidRPr="00AF5CB3">
        <w:rPr>
          <w:rFonts w:ascii="Times New Roman" w:hAnsi="Times New Roman" w:cs="Times New Roman"/>
          <w:sz w:val="20"/>
          <w:szCs w:val="20"/>
        </w:rPr>
        <w:t>Прачечная рассматривает соответствие образцов техническому заданию и производит тестовые стирки;</w:t>
      </w:r>
    </w:p>
    <w:p w:rsidR="009934FE" w:rsidRPr="00AF5CB3" w:rsidRDefault="009934FE" w:rsidP="009934FE">
      <w:pPr>
        <w:pStyle w:val="a3"/>
        <w:ind w:left="360"/>
        <w:jc w:val="both"/>
        <w:rPr>
          <w:rFonts w:ascii="Times New Roman" w:hAnsi="Times New Roman" w:cs="Times New Roman"/>
          <w:sz w:val="20"/>
          <w:szCs w:val="20"/>
        </w:rPr>
      </w:pPr>
      <w:r w:rsidRPr="00AF5CB3">
        <w:rPr>
          <w:rFonts w:ascii="Times New Roman" w:hAnsi="Times New Roman" w:cs="Times New Roman"/>
          <w:sz w:val="20"/>
          <w:szCs w:val="20"/>
        </w:rPr>
        <w:t>По итогам предыдущего этапа, составляются акты тестирования в которых описываются результаты тестов;</w:t>
      </w:r>
    </w:p>
    <w:p w:rsidR="009934FE" w:rsidRPr="00AF5CB3" w:rsidRDefault="009934FE" w:rsidP="009934FE">
      <w:pPr>
        <w:pStyle w:val="a3"/>
        <w:ind w:left="360"/>
        <w:jc w:val="both"/>
        <w:rPr>
          <w:rFonts w:ascii="Times New Roman" w:hAnsi="Times New Roman" w:cs="Times New Roman"/>
          <w:sz w:val="20"/>
          <w:szCs w:val="20"/>
        </w:rPr>
      </w:pPr>
      <w:r w:rsidRPr="00AF5CB3">
        <w:rPr>
          <w:rFonts w:ascii="Times New Roman" w:hAnsi="Times New Roman" w:cs="Times New Roman"/>
          <w:sz w:val="20"/>
          <w:szCs w:val="20"/>
        </w:rPr>
        <w:t>Рабочая группа проводит ознакомление с актами тестирования, рассматривает образец и принимает решение о его соответствии/несоответствии.</w:t>
      </w:r>
    </w:p>
    <w:p w:rsidR="009934FE" w:rsidRPr="00AF5CB3" w:rsidRDefault="009934FE" w:rsidP="009934FE">
      <w:pPr>
        <w:pStyle w:val="a3"/>
        <w:ind w:left="360"/>
        <w:jc w:val="both"/>
        <w:rPr>
          <w:rFonts w:ascii="Times New Roman" w:hAnsi="Times New Roman" w:cs="Times New Roman"/>
          <w:sz w:val="20"/>
          <w:szCs w:val="20"/>
        </w:rPr>
      </w:pPr>
    </w:p>
    <w:p w:rsidR="00D454F1" w:rsidRPr="00AF5CB3" w:rsidRDefault="00D454F1">
      <w:pPr>
        <w:spacing w:after="200" w:line="276" w:lineRule="auto"/>
        <w:rPr>
          <w:rFonts w:eastAsiaTheme="minorHAnsi"/>
          <w:sz w:val="20"/>
          <w:szCs w:val="20"/>
          <w:lang w:eastAsia="en-US"/>
        </w:rPr>
      </w:pPr>
      <w:r w:rsidRPr="00AF5CB3">
        <w:rPr>
          <w:sz w:val="20"/>
          <w:szCs w:val="20"/>
        </w:rPr>
        <w:br w:type="page"/>
      </w:r>
    </w:p>
    <w:p w:rsidR="00011BA5" w:rsidRPr="00AF5CB3" w:rsidRDefault="009807F3" w:rsidP="006835BA">
      <w:pPr>
        <w:pStyle w:val="af4"/>
        <w:spacing w:line="216" w:lineRule="auto"/>
        <w:jc w:val="center"/>
        <w:rPr>
          <w:rFonts w:ascii="Times New Roman" w:hAnsi="Times New Roman"/>
          <w:sz w:val="20"/>
          <w:szCs w:val="20"/>
        </w:rPr>
      </w:pPr>
      <w:r w:rsidRPr="00AF5CB3">
        <w:rPr>
          <w:rFonts w:ascii="Times New Roman" w:hAnsi="Times New Roman"/>
          <w:sz w:val="20"/>
          <w:szCs w:val="20"/>
        </w:rPr>
        <w:lastRenderedPageBreak/>
        <w:t>РАЗДЕЛ</w:t>
      </w:r>
      <w:r w:rsidR="00990099" w:rsidRPr="00AF5CB3">
        <w:rPr>
          <w:rFonts w:ascii="Times New Roman" w:hAnsi="Times New Roman"/>
          <w:sz w:val="20"/>
          <w:szCs w:val="20"/>
        </w:rPr>
        <w:t xml:space="preserve"> </w:t>
      </w:r>
      <w:r w:rsidR="008776D2" w:rsidRPr="00AF5CB3">
        <w:rPr>
          <w:rFonts w:ascii="Times New Roman" w:hAnsi="Times New Roman"/>
          <w:sz w:val="20"/>
          <w:szCs w:val="20"/>
        </w:rPr>
        <w:t>3</w:t>
      </w:r>
    </w:p>
    <w:p w:rsidR="00484394" w:rsidRPr="00AF5CB3"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AF5CB3">
        <w:rPr>
          <w:rFonts w:ascii="Times New Roman" w:hAnsi="Times New Roman" w:cs="Times New Roman"/>
          <w:color w:val="auto"/>
          <w:sz w:val="20"/>
          <w:szCs w:val="20"/>
        </w:rPr>
        <w:t>ПАМЯТКА УЧАСТНИКА ЗАКУПОК</w:t>
      </w:r>
    </w:p>
    <w:p w:rsidR="00B306DF" w:rsidRPr="00AF5CB3" w:rsidRDefault="00B306DF" w:rsidP="00A6631B">
      <w:pPr>
        <w:spacing w:line="216" w:lineRule="auto"/>
        <w:jc w:val="both"/>
        <w:rPr>
          <w:b/>
          <w:bCs/>
          <w:caps/>
          <w:sz w:val="20"/>
          <w:szCs w:val="20"/>
        </w:rPr>
      </w:pPr>
    </w:p>
    <w:p w:rsidR="00066F1E" w:rsidRPr="00AF5CB3" w:rsidRDefault="00066F1E" w:rsidP="00066F1E">
      <w:pPr>
        <w:spacing w:line="216" w:lineRule="auto"/>
        <w:jc w:val="both"/>
        <w:rPr>
          <w:rFonts w:eastAsiaTheme="minorHAnsi"/>
          <w:b/>
          <w:bCs/>
          <w:color w:val="000000" w:themeColor="text1"/>
          <w:sz w:val="20"/>
          <w:szCs w:val="20"/>
          <w:lang w:eastAsia="en-US"/>
        </w:rPr>
      </w:pPr>
    </w:p>
    <w:p w:rsidR="009D11FC" w:rsidRPr="00AF5CB3" w:rsidRDefault="009D11FC" w:rsidP="009D11FC">
      <w:pPr>
        <w:spacing w:after="120" w:line="216" w:lineRule="auto"/>
        <w:jc w:val="both"/>
        <w:rPr>
          <w:rFonts w:eastAsiaTheme="minorHAnsi"/>
          <w:bCs/>
          <w:color w:val="000000" w:themeColor="text1"/>
          <w:sz w:val="20"/>
          <w:szCs w:val="20"/>
          <w:lang w:eastAsia="en-US"/>
        </w:rPr>
      </w:pPr>
      <w:r w:rsidRPr="00AF5CB3">
        <w:rPr>
          <w:rFonts w:eastAsiaTheme="minorHAnsi"/>
          <w:b/>
          <w:bCs/>
          <w:color w:val="000000" w:themeColor="text1"/>
          <w:sz w:val="20"/>
          <w:szCs w:val="20"/>
          <w:lang w:eastAsia="en-US"/>
        </w:rPr>
        <w:t>1. ДОКУМЕНТООБОРОТ</w:t>
      </w:r>
    </w:p>
    <w:p w:rsidR="009D11FC" w:rsidRPr="00AF5CB3" w:rsidRDefault="009D11FC" w:rsidP="009D11FC">
      <w:pPr>
        <w:spacing w:after="200" w:line="216" w:lineRule="auto"/>
        <w:jc w:val="both"/>
        <w:rPr>
          <w:rFonts w:eastAsiaTheme="minorHAnsi"/>
          <w:bCs/>
          <w:color w:val="000000" w:themeColor="text1"/>
          <w:sz w:val="20"/>
          <w:szCs w:val="20"/>
          <w:lang w:eastAsia="en-US"/>
        </w:rPr>
      </w:pPr>
      <w:r w:rsidRPr="00AF5CB3">
        <w:rPr>
          <w:rFonts w:eastAsiaTheme="minorHAnsi"/>
          <w:bCs/>
          <w:color w:val="000000" w:themeColor="text1"/>
          <w:sz w:val="20"/>
          <w:szCs w:val="20"/>
          <w:lang w:eastAsia="en-US"/>
        </w:rPr>
        <w:t xml:space="preserve">Документооборот между Участниками и </w:t>
      </w:r>
      <w:r w:rsidRPr="00AF5CB3">
        <w:rPr>
          <w:sz w:val="20"/>
          <w:szCs w:val="20"/>
        </w:rPr>
        <w:t xml:space="preserve">Организатором </w:t>
      </w:r>
      <w:r w:rsidRPr="00AF5CB3">
        <w:rPr>
          <w:rFonts w:eastAsiaTheme="minorHAnsi"/>
          <w:bCs/>
          <w:color w:val="000000" w:themeColor="text1"/>
          <w:sz w:val="20"/>
          <w:szCs w:val="20"/>
          <w:lang w:eastAsia="en-US"/>
        </w:rPr>
        <w:t>Закупочной процедуры (заявки, разъяснения, изменения в Заявки, протоколы с решениями и иная документация) осуществляется в электронной форме (электронный документооборот) средствами ЭТП.</w:t>
      </w:r>
      <w:bookmarkStart w:id="1" w:name="Par95"/>
      <w:bookmarkStart w:id="2" w:name="Par96"/>
      <w:bookmarkEnd w:id="1"/>
      <w:bookmarkEnd w:id="2"/>
      <w:r w:rsidRPr="00AF5CB3">
        <w:rPr>
          <w:rFonts w:eastAsiaTheme="minorHAnsi"/>
          <w:bCs/>
          <w:color w:val="000000" w:themeColor="text1"/>
          <w:sz w:val="20"/>
          <w:szCs w:val="20"/>
          <w:lang w:eastAsia="en-US"/>
        </w:rPr>
        <w:t xml:space="preserve"> Для передачи электронных документов Участники Закупочной процедуры должны быть зарегистрированы на ЭТП. Регистрация Участников на ЭТП осуществляется в порядке, предусмотренном Регламентом работы ЭТП. Плата за регистрацию на ЭТП с Участника не взимается.</w:t>
      </w:r>
      <w:bookmarkStart w:id="3" w:name="Par97"/>
      <w:bookmarkEnd w:id="3"/>
      <w:r w:rsidRPr="00AF5CB3">
        <w:rPr>
          <w:rFonts w:eastAsiaTheme="minorHAnsi"/>
          <w:bCs/>
          <w:color w:val="000000" w:themeColor="text1"/>
          <w:sz w:val="20"/>
          <w:szCs w:val="20"/>
          <w:lang w:eastAsia="en-US"/>
        </w:rPr>
        <w:t xml:space="preserve"> Оператор ЭТП обеспечивает конфиденциальность сведений и документов, содержащихся в Заявках Участников до момента окончания срока подачи предложений. С момента окончания срока подачи предложений, Оператор ЭТП предоставляет </w:t>
      </w:r>
      <w:r w:rsidRPr="00AF5CB3">
        <w:rPr>
          <w:sz w:val="20"/>
          <w:szCs w:val="20"/>
        </w:rPr>
        <w:t xml:space="preserve">Организатору </w:t>
      </w:r>
      <w:r w:rsidRPr="00AF5CB3">
        <w:rPr>
          <w:rFonts w:eastAsiaTheme="minorHAnsi"/>
          <w:bCs/>
          <w:color w:val="000000" w:themeColor="text1"/>
          <w:sz w:val="20"/>
          <w:szCs w:val="20"/>
          <w:lang w:eastAsia="en-US"/>
        </w:rPr>
        <w:t>Закупочной процедуры</w:t>
      </w:r>
      <w:r w:rsidRPr="00AF5CB3">
        <w:rPr>
          <w:sz w:val="20"/>
          <w:szCs w:val="20"/>
        </w:rPr>
        <w:t xml:space="preserve"> </w:t>
      </w:r>
      <w:r w:rsidRPr="00AF5CB3">
        <w:rPr>
          <w:rFonts w:eastAsiaTheme="minorHAnsi"/>
          <w:bCs/>
          <w:color w:val="000000" w:themeColor="text1"/>
          <w:sz w:val="20"/>
          <w:szCs w:val="20"/>
          <w:lang w:eastAsia="en-US"/>
        </w:rPr>
        <w:t>доступ к предложениям, поданным Участниками.</w:t>
      </w:r>
      <w:bookmarkStart w:id="4" w:name="Par98"/>
      <w:bookmarkEnd w:id="4"/>
      <w:r w:rsidRPr="00AF5CB3">
        <w:rPr>
          <w:rFonts w:eastAsiaTheme="minorHAnsi"/>
          <w:bCs/>
          <w:color w:val="000000" w:themeColor="text1"/>
          <w:sz w:val="20"/>
          <w:szCs w:val="20"/>
          <w:lang w:eastAsia="en-US"/>
        </w:rPr>
        <w:t xml:space="preserve"> Порядок обмена электронными документами и ответственность сторон при обмене электронными документами, регулируется Регламентом работы ЭТП. В ходе проведения закупки (на любом его этапе), а также на любой стадии исполнении Договора, </w:t>
      </w:r>
      <w:r w:rsidRPr="00AF5CB3">
        <w:rPr>
          <w:sz w:val="20"/>
          <w:szCs w:val="20"/>
        </w:rPr>
        <w:t xml:space="preserve">Организатор и/или Заказчик </w:t>
      </w:r>
      <w:r w:rsidRPr="00AF5CB3">
        <w:rPr>
          <w:rFonts w:eastAsiaTheme="minorHAnsi"/>
          <w:bCs/>
          <w:color w:val="000000" w:themeColor="text1"/>
          <w:sz w:val="20"/>
          <w:szCs w:val="20"/>
          <w:lang w:eastAsia="en-US"/>
        </w:rPr>
        <w:t>Закупочной процедуры</w:t>
      </w:r>
      <w:r w:rsidRPr="00AF5CB3" w:rsidDel="00791811">
        <w:rPr>
          <w:sz w:val="20"/>
          <w:szCs w:val="20"/>
        </w:rPr>
        <w:t xml:space="preserve"> </w:t>
      </w:r>
      <w:r w:rsidRPr="00AF5CB3">
        <w:rPr>
          <w:rFonts w:eastAsiaTheme="minorHAnsi"/>
          <w:bCs/>
          <w:color w:val="000000" w:themeColor="text1"/>
          <w:sz w:val="20"/>
          <w:szCs w:val="20"/>
          <w:lang w:eastAsia="en-US"/>
        </w:rPr>
        <w:t xml:space="preserve">вправе уведомить Участника/контрагента об обязательном применении электронного документооборота. Обязанность использования электронного документооборота сторонами в этом случае возникает начиная </w:t>
      </w:r>
      <w:proofErr w:type="gramStart"/>
      <w:r w:rsidRPr="00AF5CB3">
        <w:rPr>
          <w:rFonts w:eastAsiaTheme="minorHAnsi"/>
          <w:bCs/>
          <w:color w:val="000000" w:themeColor="text1"/>
          <w:sz w:val="20"/>
          <w:szCs w:val="20"/>
          <w:lang w:eastAsia="en-US"/>
        </w:rPr>
        <w:t>с</w:t>
      </w:r>
      <w:proofErr w:type="gramEnd"/>
      <w:r w:rsidRPr="00AF5CB3">
        <w:rPr>
          <w:rFonts w:eastAsiaTheme="minorHAnsi"/>
          <w:bCs/>
          <w:color w:val="000000" w:themeColor="text1"/>
          <w:sz w:val="20"/>
          <w:szCs w:val="20"/>
          <w:lang w:eastAsia="en-US"/>
        </w:rPr>
        <w:t xml:space="preserve"> дня, следующего за днем получения Участником/контрагентом указанного выше уведомления.</w:t>
      </w:r>
    </w:p>
    <w:p w:rsidR="009D11FC" w:rsidRPr="00AF5CB3" w:rsidRDefault="009D11FC" w:rsidP="009D11FC">
      <w:pPr>
        <w:spacing w:after="120" w:line="216" w:lineRule="auto"/>
        <w:jc w:val="both"/>
        <w:rPr>
          <w:rFonts w:eastAsiaTheme="minorHAnsi"/>
          <w:bCs/>
          <w:color w:val="000000" w:themeColor="text1"/>
          <w:sz w:val="20"/>
          <w:szCs w:val="20"/>
          <w:lang w:eastAsia="en-US"/>
        </w:rPr>
      </w:pPr>
      <w:r w:rsidRPr="00AF5CB3">
        <w:rPr>
          <w:rFonts w:eastAsiaTheme="minorHAnsi"/>
          <w:b/>
          <w:bCs/>
          <w:color w:val="000000" w:themeColor="text1"/>
          <w:sz w:val="20"/>
          <w:szCs w:val="20"/>
          <w:lang w:eastAsia="en-US"/>
        </w:rPr>
        <w:t>2. ЗАКЛЮЧЕНИЕ ДОГОВОРА</w:t>
      </w:r>
    </w:p>
    <w:p w:rsidR="009D11FC" w:rsidRPr="00AF5CB3" w:rsidRDefault="009D11FC" w:rsidP="009D11FC">
      <w:pPr>
        <w:spacing w:after="200" w:line="216" w:lineRule="auto"/>
        <w:jc w:val="both"/>
        <w:rPr>
          <w:rFonts w:eastAsiaTheme="minorHAnsi"/>
          <w:bCs/>
          <w:color w:val="000000" w:themeColor="text1"/>
          <w:sz w:val="20"/>
          <w:szCs w:val="20"/>
          <w:lang w:eastAsia="en-US"/>
        </w:rPr>
      </w:pPr>
      <w:r w:rsidRPr="00AF5CB3">
        <w:rPr>
          <w:rFonts w:eastAsiaTheme="minorHAnsi"/>
          <w:bCs/>
          <w:color w:val="000000" w:themeColor="text1"/>
          <w:sz w:val="20"/>
          <w:szCs w:val="20"/>
          <w:lang w:eastAsia="en-US"/>
        </w:rPr>
        <w:t xml:space="preserve">Договор между </w:t>
      </w:r>
      <w:r w:rsidRPr="00AF5CB3">
        <w:rPr>
          <w:sz w:val="20"/>
          <w:szCs w:val="20"/>
        </w:rPr>
        <w:t xml:space="preserve">Заказчиком </w:t>
      </w:r>
      <w:r w:rsidR="000D17DE" w:rsidRPr="00AF5CB3">
        <w:rPr>
          <w:rFonts w:eastAsiaTheme="minorHAnsi"/>
          <w:bCs/>
          <w:color w:val="000000" w:themeColor="text1"/>
          <w:sz w:val="20"/>
          <w:szCs w:val="20"/>
          <w:lang w:eastAsia="en-US"/>
        </w:rPr>
        <w:t>и Победителем</w:t>
      </w:r>
      <w:r w:rsidRPr="00AF5CB3">
        <w:rPr>
          <w:rFonts w:eastAsiaTheme="minorHAnsi"/>
          <w:bCs/>
          <w:color w:val="000000" w:themeColor="text1"/>
          <w:sz w:val="20"/>
          <w:szCs w:val="20"/>
          <w:lang w:eastAsia="en-US"/>
        </w:rPr>
        <w:t xml:space="preserve"> подписывается на основании Протокола о результат</w:t>
      </w:r>
      <w:r w:rsidR="000D17DE" w:rsidRPr="00AF5CB3">
        <w:rPr>
          <w:rFonts w:eastAsiaTheme="minorHAnsi"/>
          <w:bCs/>
          <w:color w:val="000000" w:themeColor="text1"/>
          <w:sz w:val="20"/>
          <w:szCs w:val="20"/>
          <w:lang w:eastAsia="en-US"/>
        </w:rPr>
        <w:t>ах закупки и заявки Победителя</w:t>
      </w:r>
      <w:r w:rsidRPr="00AF5CB3">
        <w:rPr>
          <w:rFonts w:eastAsiaTheme="minorHAnsi"/>
          <w:bCs/>
          <w:color w:val="000000" w:themeColor="text1"/>
          <w:sz w:val="20"/>
          <w:szCs w:val="20"/>
          <w:lang w:eastAsia="en-US"/>
        </w:rPr>
        <w:t xml:space="preserve">, а также Протокола о результатах проведенных переговоров (при их проведении). Победитель в течении 5 рабочих дней с момента получения подписанных со стороны </w:t>
      </w:r>
      <w:r w:rsidRPr="00AF5CB3">
        <w:rPr>
          <w:sz w:val="20"/>
          <w:szCs w:val="20"/>
        </w:rPr>
        <w:t xml:space="preserve">Заказчика </w:t>
      </w:r>
      <w:r w:rsidRPr="00AF5CB3">
        <w:rPr>
          <w:rFonts w:eastAsiaTheme="minorHAnsi"/>
          <w:bCs/>
          <w:color w:val="000000" w:themeColor="text1"/>
          <w:sz w:val="20"/>
          <w:szCs w:val="20"/>
          <w:lang w:eastAsia="en-US"/>
        </w:rPr>
        <w:t xml:space="preserve">2 (Двух) экземпляров Договора передает </w:t>
      </w:r>
      <w:r w:rsidRPr="00AF5CB3">
        <w:rPr>
          <w:sz w:val="20"/>
          <w:szCs w:val="20"/>
        </w:rPr>
        <w:t xml:space="preserve">Организатору </w:t>
      </w:r>
      <w:r w:rsidRPr="00AF5CB3">
        <w:rPr>
          <w:rFonts w:eastAsiaTheme="minorHAnsi"/>
          <w:bCs/>
          <w:color w:val="000000" w:themeColor="text1"/>
          <w:sz w:val="20"/>
          <w:szCs w:val="20"/>
          <w:lang w:eastAsia="en-US"/>
        </w:rPr>
        <w:t xml:space="preserve">Закупочной процедуры подписанный Договор. В случае, если Победитель в установленный срок не предоставил </w:t>
      </w:r>
      <w:r w:rsidRPr="00AF5CB3">
        <w:rPr>
          <w:sz w:val="20"/>
          <w:szCs w:val="20"/>
        </w:rPr>
        <w:t xml:space="preserve">Организатору </w:t>
      </w:r>
      <w:r w:rsidRPr="00AF5CB3">
        <w:rPr>
          <w:rFonts w:eastAsiaTheme="minorHAnsi"/>
          <w:bCs/>
          <w:color w:val="000000" w:themeColor="text1"/>
          <w:sz w:val="20"/>
          <w:szCs w:val="20"/>
          <w:lang w:eastAsia="en-US"/>
        </w:rPr>
        <w:t>Закупочной процедуры</w:t>
      </w:r>
      <w:r w:rsidRPr="00AF5CB3">
        <w:rPr>
          <w:sz w:val="20"/>
          <w:szCs w:val="20"/>
        </w:rPr>
        <w:t xml:space="preserve"> </w:t>
      </w:r>
      <w:r w:rsidRPr="00AF5CB3">
        <w:rPr>
          <w:rFonts w:eastAsiaTheme="minorHAnsi"/>
          <w:bCs/>
          <w:color w:val="000000" w:themeColor="text1"/>
          <w:sz w:val="20"/>
          <w:szCs w:val="20"/>
          <w:lang w:eastAsia="en-US"/>
        </w:rPr>
        <w:t xml:space="preserve">подписанный Договор, такой Победитель признается уклонившимся от заключения Договора. </w:t>
      </w:r>
      <w:r w:rsidRPr="00AF5CB3">
        <w:rPr>
          <w:rFonts w:eastAsiaTheme="minorHAnsi"/>
          <w:color w:val="000000" w:themeColor="text1"/>
          <w:sz w:val="20"/>
          <w:szCs w:val="20"/>
          <w:lang w:eastAsia="en-US"/>
        </w:rPr>
        <w:t xml:space="preserve">Участник не вправе вносить или требовать внесение изменений в предлагаемый </w:t>
      </w:r>
      <w:r w:rsidRPr="00AF5CB3">
        <w:rPr>
          <w:sz w:val="20"/>
          <w:szCs w:val="20"/>
        </w:rPr>
        <w:t xml:space="preserve">Организатором </w:t>
      </w:r>
      <w:r w:rsidRPr="00AF5CB3">
        <w:rPr>
          <w:rFonts w:eastAsiaTheme="minorHAnsi"/>
          <w:bCs/>
          <w:color w:val="000000" w:themeColor="text1"/>
          <w:sz w:val="20"/>
          <w:szCs w:val="20"/>
          <w:lang w:eastAsia="en-US"/>
        </w:rPr>
        <w:t>Закупочной процедуры</w:t>
      </w:r>
      <w:r w:rsidRPr="00AF5CB3">
        <w:rPr>
          <w:sz w:val="20"/>
          <w:szCs w:val="20"/>
        </w:rPr>
        <w:t xml:space="preserve"> </w:t>
      </w:r>
      <w:r w:rsidRPr="00AF5CB3">
        <w:rPr>
          <w:rFonts w:eastAsiaTheme="minorHAnsi"/>
          <w:color w:val="000000" w:themeColor="text1"/>
          <w:sz w:val="20"/>
          <w:szCs w:val="20"/>
          <w:lang w:eastAsia="en-US"/>
        </w:rPr>
        <w:t xml:space="preserve">Договор. </w:t>
      </w:r>
      <w:r w:rsidRPr="00AF5CB3">
        <w:rPr>
          <w:sz w:val="20"/>
          <w:szCs w:val="20"/>
        </w:rPr>
        <w:t xml:space="preserve">Организатору </w:t>
      </w:r>
      <w:r w:rsidRPr="00AF5CB3">
        <w:rPr>
          <w:rFonts w:eastAsiaTheme="minorHAnsi"/>
          <w:bCs/>
          <w:color w:val="000000" w:themeColor="text1"/>
          <w:sz w:val="20"/>
          <w:szCs w:val="20"/>
          <w:lang w:eastAsia="en-US"/>
        </w:rPr>
        <w:t>Закупочной процедуры</w:t>
      </w:r>
      <w:r w:rsidRPr="00AF5CB3">
        <w:rPr>
          <w:sz w:val="20"/>
          <w:szCs w:val="20"/>
        </w:rPr>
        <w:t xml:space="preserve"> </w:t>
      </w:r>
      <w:r w:rsidRPr="00AF5CB3">
        <w:rPr>
          <w:rFonts w:eastAsiaTheme="minorHAnsi"/>
          <w:bCs/>
          <w:color w:val="000000" w:themeColor="text1"/>
          <w:sz w:val="20"/>
          <w:szCs w:val="20"/>
          <w:lang w:eastAsia="en-US"/>
        </w:rPr>
        <w:t>оставляет за собой право проводить с Участниками и Победителем(ми) дополнительные переговоры по оптимизации условий закупки, являющихся предметом закупки и иных условий закупки.</w:t>
      </w:r>
    </w:p>
    <w:p w:rsidR="009D11FC" w:rsidRPr="00AF5CB3" w:rsidRDefault="009D11FC" w:rsidP="009D11FC">
      <w:pPr>
        <w:spacing w:after="120" w:line="216" w:lineRule="auto"/>
        <w:jc w:val="both"/>
        <w:rPr>
          <w:rFonts w:eastAsiaTheme="minorHAnsi"/>
          <w:bCs/>
          <w:color w:val="000000" w:themeColor="text1"/>
          <w:sz w:val="20"/>
          <w:szCs w:val="20"/>
          <w:lang w:eastAsia="en-US"/>
        </w:rPr>
      </w:pPr>
      <w:r w:rsidRPr="00AF5CB3">
        <w:rPr>
          <w:rFonts w:eastAsiaTheme="minorHAnsi"/>
          <w:b/>
          <w:bCs/>
          <w:color w:val="000000" w:themeColor="text1"/>
          <w:sz w:val="20"/>
          <w:szCs w:val="20"/>
          <w:lang w:eastAsia="en-US"/>
        </w:rPr>
        <w:t>3. ДОПОЛНИТЕЛЬНЫЕ УСЛОВИЯ</w:t>
      </w:r>
    </w:p>
    <w:p w:rsidR="009D11FC" w:rsidRPr="00AF5CB3" w:rsidRDefault="000D17DE" w:rsidP="009D11FC">
      <w:pPr>
        <w:spacing w:after="200" w:line="216" w:lineRule="auto"/>
        <w:jc w:val="both"/>
        <w:rPr>
          <w:rFonts w:eastAsiaTheme="minorHAnsi"/>
          <w:bCs/>
          <w:color w:val="000000" w:themeColor="text1"/>
          <w:sz w:val="20"/>
          <w:szCs w:val="20"/>
          <w:lang w:eastAsia="en-US"/>
        </w:rPr>
      </w:pPr>
      <w:r w:rsidRPr="00AF5CB3">
        <w:rPr>
          <w:sz w:val="20"/>
          <w:szCs w:val="20"/>
        </w:rPr>
        <w:t>Организатор</w:t>
      </w:r>
      <w:r w:rsidR="009D11FC" w:rsidRPr="00AF5CB3">
        <w:rPr>
          <w:sz w:val="20"/>
          <w:szCs w:val="20"/>
        </w:rPr>
        <w:t xml:space="preserve"> </w:t>
      </w:r>
      <w:r w:rsidR="009D11FC" w:rsidRPr="00AF5CB3">
        <w:rPr>
          <w:rFonts w:eastAsiaTheme="minorHAnsi"/>
          <w:bCs/>
          <w:color w:val="000000" w:themeColor="text1"/>
          <w:sz w:val="20"/>
          <w:szCs w:val="20"/>
          <w:lang w:eastAsia="en-US"/>
        </w:rPr>
        <w:t>Закупочной процедуры</w:t>
      </w:r>
      <w:r w:rsidR="009D11FC" w:rsidRPr="00AF5CB3">
        <w:rPr>
          <w:sz w:val="20"/>
          <w:szCs w:val="20"/>
        </w:rPr>
        <w:t xml:space="preserve"> </w:t>
      </w:r>
      <w:r w:rsidR="009D11FC" w:rsidRPr="00AF5CB3">
        <w:rPr>
          <w:rFonts w:eastAsiaTheme="minorHAnsi"/>
          <w:bCs/>
          <w:color w:val="000000" w:themeColor="text1"/>
          <w:sz w:val="20"/>
          <w:szCs w:val="20"/>
          <w:lang w:eastAsia="en-US"/>
        </w:rPr>
        <w:t xml:space="preserve">вправе вносить изменения в Документацию. Информация о внесении изменений публикуется на сайте электронной торговой площадки. </w:t>
      </w:r>
      <w:r w:rsidRPr="00AF5CB3">
        <w:rPr>
          <w:sz w:val="20"/>
          <w:szCs w:val="20"/>
        </w:rPr>
        <w:t>Организатор</w:t>
      </w:r>
      <w:r w:rsidR="009D11FC" w:rsidRPr="00AF5CB3">
        <w:rPr>
          <w:sz w:val="20"/>
          <w:szCs w:val="20"/>
        </w:rPr>
        <w:t xml:space="preserve"> </w:t>
      </w:r>
      <w:r w:rsidR="009D11FC" w:rsidRPr="00AF5CB3">
        <w:rPr>
          <w:rFonts w:eastAsiaTheme="minorHAnsi"/>
          <w:bCs/>
          <w:color w:val="000000" w:themeColor="text1"/>
          <w:sz w:val="20"/>
          <w:szCs w:val="20"/>
          <w:lang w:eastAsia="en-US"/>
        </w:rPr>
        <w:t xml:space="preserve">Закупочной процедуры </w:t>
      </w:r>
      <w:r w:rsidR="009D11FC" w:rsidRPr="00AF5CB3">
        <w:rPr>
          <w:rFonts w:eastAsiaTheme="minorHAnsi"/>
          <w:color w:val="000000" w:themeColor="text1"/>
          <w:sz w:val="20"/>
          <w:szCs w:val="20"/>
          <w:lang w:eastAsia="en-US"/>
        </w:rPr>
        <w:t>оставляет за собой право уточнять и проверять достоверность сведений, предоставляемых каждым Участником в рамках закупочной процедуры, путем обращения непосредственно к Участнику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r w:rsidR="009D11FC" w:rsidRPr="00AF5CB3">
        <w:rPr>
          <w:rFonts w:eastAsiaTheme="minorHAnsi"/>
          <w:bCs/>
          <w:color w:val="000000" w:themeColor="text1"/>
          <w:sz w:val="20"/>
          <w:szCs w:val="20"/>
          <w:lang w:eastAsia="en-US"/>
        </w:rPr>
        <w:t xml:space="preserve"> </w:t>
      </w:r>
      <w:r w:rsidR="009D11FC" w:rsidRPr="00AF5CB3">
        <w:rPr>
          <w:rFonts w:eastAsiaTheme="minorHAnsi"/>
          <w:color w:val="000000" w:themeColor="text1"/>
          <w:sz w:val="20"/>
          <w:szCs w:val="20"/>
          <w:lang w:eastAsia="en-US"/>
        </w:rPr>
        <w:t xml:space="preserve">При обнаружении недостоверности сведений до заключения Договора </w:t>
      </w:r>
      <w:r w:rsidRPr="00AF5CB3">
        <w:rPr>
          <w:sz w:val="20"/>
          <w:szCs w:val="20"/>
        </w:rPr>
        <w:t>Организатор</w:t>
      </w:r>
      <w:r w:rsidR="009D11FC" w:rsidRPr="00AF5CB3">
        <w:rPr>
          <w:sz w:val="20"/>
          <w:szCs w:val="20"/>
        </w:rPr>
        <w:t xml:space="preserve"> </w:t>
      </w:r>
      <w:r w:rsidR="009D11FC" w:rsidRPr="00AF5CB3">
        <w:rPr>
          <w:rFonts w:eastAsiaTheme="minorHAnsi"/>
          <w:bCs/>
          <w:color w:val="000000" w:themeColor="text1"/>
          <w:sz w:val="20"/>
          <w:szCs w:val="20"/>
          <w:lang w:eastAsia="en-US"/>
        </w:rPr>
        <w:t xml:space="preserve">Закупочной процедуры </w:t>
      </w:r>
      <w:r w:rsidR="009D11FC" w:rsidRPr="00AF5CB3">
        <w:rPr>
          <w:rFonts w:eastAsiaTheme="minorHAnsi"/>
          <w:color w:val="000000" w:themeColor="text1"/>
          <w:sz w:val="20"/>
          <w:szCs w:val="20"/>
          <w:lang w:eastAsia="en-US"/>
        </w:rPr>
        <w:t>вправе отстранить Участника закупки (отклонить заявку Участника) или отказаться от заключения Договора с Победителем (осуществляется в любой момент до заключения Договора по результатам закупки).</w:t>
      </w:r>
      <w:r w:rsidR="009D11FC" w:rsidRPr="00AF5CB3">
        <w:rPr>
          <w:rFonts w:eastAsiaTheme="minorHAnsi"/>
          <w:bCs/>
          <w:color w:val="000000" w:themeColor="text1"/>
          <w:sz w:val="20"/>
          <w:szCs w:val="20"/>
          <w:lang w:eastAsia="en-US"/>
        </w:rPr>
        <w:t xml:space="preserve"> </w:t>
      </w:r>
      <w:r w:rsidR="009D11FC" w:rsidRPr="00AF5CB3">
        <w:rPr>
          <w:rFonts w:eastAsiaTheme="minorHAnsi"/>
          <w:color w:val="000000" w:themeColor="text1"/>
          <w:sz w:val="20"/>
          <w:szCs w:val="20"/>
          <w:lang w:eastAsia="en-US"/>
        </w:rPr>
        <w:t xml:space="preserve">При обнаружении недостоверности сведений после заключения Договора по результатам закупки, </w:t>
      </w:r>
      <w:r w:rsidR="009D11FC" w:rsidRPr="00AF5CB3">
        <w:rPr>
          <w:sz w:val="20"/>
          <w:szCs w:val="20"/>
        </w:rPr>
        <w:t xml:space="preserve">Заказчик </w:t>
      </w:r>
      <w:r w:rsidR="009D11FC" w:rsidRPr="00AF5CB3">
        <w:rPr>
          <w:rFonts w:eastAsiaTheme="minorHAnsi"/>
          <w:color w:val="000000" w:themeColor="text1"/>
          <w:sz w:val="20"/>
          <w:szCs w:val="20"/>
          <w:lang w:eastAsia="en-US"/>
        </w:rPr>
        <w:t xml:space="preserve">вправе в любой момент расторгнуть Договор в одностороннем внесудебном порядке с выплатой Участником </w:t>
      </w:r>
      <w:r w:rsidR="009D11FC" w:rsidRPr="00AF5CB3">
        <w:rPr>
          <w:sz w:val="20"/>
          <w:szCs w:val="20"/>
        </w:rPr>
        <w:t xml:space="preserve">Заказчику </w:t>
      </w:r>
      <w:r w:rsidR="009D11FC" w:rsidRPr="00AF5CB3">
        <w:rPr>
          <w:rFonts w:eastAsiaTheme="minorHAnsi"/>
          <w:color w:val="000000" w:themeColor="text1"/>
          <w:sz w:val="20"/>
          <w:szCs w:val="20"/>
          <w:lang w:eastAsia="en-US"/>
        </w:rPr>
        <w:t>неустойки, установленной в Договоре без каких-либо компенсационных и иных выплат со стороны</w:t>
      </w:r>
      <w:r w:rsidR="009D11FC" w:rsidRPr="00AF5CB3">
        <w:rPr>
          <w:sz w:val="20"/>
          <w:szCs w:val="20"/>
        </w:rPr>
        <w:t xml:space="preserve"> Заказчика</w:t>
      </w:r>
      <w:r w:rsidR="009D11FC" w:rsidRPr="00AF5CB3">
        <w:rPr>
          <w:rFonts w:eastAsiaTheme="minorHAnsi"/>
          <w:color w:val="000000" w:themeColor="text1"/>
          <w:sz w:val="20"/>
          <w:szCs w:val="20"/>
          <w:lang w:eastAsia="en-US"/>
        </w:rPr>
        <w:t xml:space="preserve">, с возвратом </w:t>
      </w:r>
      <w:r w:rsidR="009D11FC" w:rsidRPr="00AF5CB3">
        <w:rPr>
          <w:sz w:val="20"/>
          <w:szCs w:val="20"/>
        </w:rPr>
        <w:t xml:space="preserve">Заказчику </w:t>
      </w:r>
      <w:r w:rsidR="009D11FC" w:rsidRPr="00AF5CB3">
        <w:rPr>
          <w:rFonts w:eastAsiaTheme="minorHAnsi"/>
          <w:color w:val="000000" w:themeColor="text1"/>
          <w:sz w:val="20"/>
          <w:szCs w:val="20"/>
          <w:lang w:eastAsia="en-US"/>
        </w:rPr>
        <w:t xml:space="preserve">всего полученного от него по Договору и с возвратом полученного от </w:t>
      </w:r>
      <w:r w:rsidR="009D11FC" w:rsidRPr="00AF5CB3">
        <w:rPr>
          <w:sz w:val="20"/>
          <w:szCs w:val="20"/>
        </w:rPr>
        <w:t xml:space="preserve">Заказчика </w:t>
      </w:r>
      <w:r w:rsidR="009D11FC" w:rsidRPr="00AF5CB3">
        <w:rPr>
          <w:rFonts w:eastAsiaTheme="minorHAnsi"/>
          <w:color w:val="000000" w:themeColor="text1"/>
          <w:sz w:val="20"/>
          <w:szCs w:val="20"/>
          <w:lang w:eastAsia="en-US"/>
        </w:rPr>
        <w:t>аванса в полном объёме.</w:t>
      </w:r>
      <w:r w:rsidR="009D11FC" w:rsidRPr="00AF5CB3">
        <w:rPr>
          <w:rFonts w:eastAsiaTheme="minorHAnsi"/>
          <w:bCs/>
          <w:color w:val="000000" w:themeColor="text1"/>
          <w:sz w:val="20"/>
          <w:szCs w:val="20"/>
          <w:lang w:eastAsia="en-US"/>
        </w:rPr>
        <w:t xml:space="preserve"> </w:t>
      </w:r>
      <w:r w:rsidR="009D11FC" w:rsidRPr="00AF5CB3">
        <w:rPr>
          <w:rFonts w:eastAsiaTheme="minorHAnsi"/>
          <w:color w:val="000000" w:themeColor="text1"/>
          <w:sz w:val="20"/>
          <w:szCs w:val="20"/>
          <w:lang w:eastAsia="en-US"/>
        </w:rPr>
        <w:t xml:space="preserve">В случае подтверждения недостоверности представленных Участником сведений, затраты </w:t>
      </w:r>
      <w:r w:rsidR="009D11FC" w:rsidRPr="00AF5CB3">
        <w:rPr>
          <w:sz w:val="20"/>
          <w:szCs w:val="20"/>
        </w:rPr>
        <w:t xml:space="preserve">Организатора и/или Заказчика </w:t>
      </w:r>
      <w:r w:rsidR="009D11FC" w:rsidRPr="00AF5CB3">
        <w:rPr>
          <w:rFonts w:eastAsiaTheme="minorHAnsi"/>
          <w:bCs/>
          <w:color w:val="000000" w:themeColor="text1"/>
          <w:sz w:val="20"/>
          <w:szCs w:val="20"/>
          <w:lang w:eastAsia="en-US"/>
        </w:rPr>
        <w:t>Закупочной процедуры</w:t>
      </w:r>
      <w:r w:rsidR="009D11FC" w:rsidRPr="00AF5CB3">
        <w:rPr>
          <w:sz w:val="20"/>
          <w:szCs w:val="20"/>
        </w:rPr>
        <w:t xml:space="preserve"> </w:t>
      </w:r>
      <w:r w:rsidR="009D11FC" w:rsidRPr="00AF5CB3">
        <w:rPr>
          <w:rFonts w:eastAsiaTheme="minorHAnsi"/>
          <w:color w:val="000000" w:themeColor="text1"/>
          <w:sz w:val="20"/>
          <w:szCs w:val="20"/>
          <w:lang w:eastAsia="en-US"/>
        </w:rPr>
        <w:t xml:space="preserve">на проверку информации в полном объёме возмещаются Участником на основании выставленного </w:t>
      </w:r>
      <w:r w:rsidR="009D11FC" w:rsidRPr="00AF5CB3">
        <w:rPr>
          <w:sz w:val="20"/>
          <w:szCs w:val="20"/>
        </w:rPr>
        <w:t xml:space="preserve">Организатором и/или Заказчиком </w:t>
      </w:r>
      <w:r w:rsidR="009D11FC" w:rsidRPr="00AF5CB3">
        <w:rPr>
          <w:rFonts w:eastAsiaTheme="minorHAnsi"/>
          <w:bCs/>
          <w:color w:val="000000" w:themeColor="text1"/>
          <w:sz w:val="20"/>
          <w:szCs w:val="20"/>
          <w:lang w:eastAsia="en-US"/>
        </w:rPr>
        <w:t>Закупочной процедуры</w:t>
      </w:r>
      <w:r w:rsidR="009D11FC" w:rsidRPr="00AF5CB3">
        <w:rPr>
          <w:sz w:val="20"/>
          <w:szCs w:val="20"/>
        </w:rPr>
        <w:t xml:space="preserve">» </w:t>
      </w:r>
      <w:r w:rsidR="009D11FC" w:rsidRPr="00AF5CB3">
        <w:rPr>
          <w:rFonts w:eastAsiaTheme="minorHAnsi"/>
          <w:color w:val="000000" w:themeColor="text1"/>
          <w:sz w:val="20"/>
          <w:szCs w:val="20"/>
          <w:lang w:eastAsia="en-US"/>
        </w:rPr>
        <w:t>счёта.</w:t>
      </w:r>
      <w:r w:rsidR="009D11FC" w:rsidRPr="00AF5CB3">
        <w:rPr>
          <w:rFonts w:eastAsiaTheme="minorHAnsi"/>
          <w:bCs/>
          <w:color w:val="000000" w:themeColor="text1"/>
          <w:sz w:val="20"/>
          <w:szCs w:val="20"/>
          <w:lang w:eastAsia="en-US"/>
        </w:rPr>
        <w:t xml:space="preserve"> </w:t>
      </w:r>
      <w:r w:rsidR="009D11FC" w:rsidRPr="00AF5CB3">
        <w:rPr>
          <w:sz w:val="20"/>
          <w:szCs w:val="20"/>
        </w:rPr>
        <w:t xml:space="preserve">Организатор </w:t>
      </w:r>
      <w:r w:rsidR="009D11FC" w:rsidRPr="00AF5CB3">
        <w:rPr>
          <w:rFonts w:eastAsiaTheme="minorHAnsi"/>
          <w:bCs/>
          <w:color w:val="000000" w:themeColor="text1"/>
          <w:sz w:val="20"/>
          <w:szCs w:val="20"/>
          <w:lang w:eastAsia="en-US"/>
        </w:rPr>
        <w:t>Закупочной процедуры</w:t>
      </w:r>
      <w:r w:rsidR="009D11FC" w:rsidRPr="00AF5CB3">
        <w:rPr>
          <w:sz w:val="20"/>
          <w:szCs w:val="20"/>
        </w:rPr>
        <w:t xml:space="preserve"> </w:t>
      </w:r>
      <w:r w:rsidR="009D11FC" w:rsidRPr="00AF5CB3">
        <w:rPr>
          <w:rFonts w:eastAsiaTheme="minorHAnsi"/>
          <w:bCs/>
          <w:color w:val="000000" w:themeColor="text1"/>
          <w:sz w:val="20"/>
          <w:szCs w:val="20"/>
          <w:lang w:eastAsia="en-US"/>
        </w:rPr>
        <w:t xml:space="preserve">не возвращает полученные от Участников материалы и образцы, не осуществляет возмещение Участникам затрат, связанных с участием в закупке, в том числе затрат, связанных с разработкой и изготовлением образцов продукции. Все юридические соглашения (обязательные для подписания лицом, желающим принять участие в закупочной процедуре), прилагаемые к Документации, являются составной частью заявки Участника закупки. </w:t>
      </w:r>
      <w:r w:rsidR="009D11FC" w:rsidRPr="00AF5CB3">
        <w:rPr>
          <w:sz w:val="20"/>
          <w:szCs w:val="20"/>
        </w:rPr>
        <w:t xml:space="preserve">Организатор </w:t>
      </w:r>
      <w:r w:rsidR="009D11FC" w:rsidRPr="00AF5CB3">
        <w:rPr>
          <w:rFonts w:eastAsiaTheme="minorHAnsi"/>
          <w:bCs/>
          <w:color w:val="000000" w:themeColor="text1"/>
          <w:sz w:val="20"/>
          <w:szCs w:val="20"/>
          <w:lang w:eastAsia="en-US"/>
        </w:rPr>
        <w:t>Закупочной процедуры</w:t>
      </w:r>
      <w:r w:rsidR="009D11FC" w:rsidRPr="00AF5CB3">
        <w:rPr>
          <w:sz w:val="20"/>
          <w:szCs w:val="20"/>
        </w:rPr>
        <w:t xml:space="preserve"> </w:t>
      </w:r>
      <w:r w:rsidR="009D11FC" w:rsidRPr="00AF5CB3">
        <w:rPr>
          <w:rFonts w:eastAsiaTheme="minorHAnsi"/>
          <w:bCs/>
          <w:color w:val="000000" w:themeColor="text1"/>
          <w:sz w:val="20"/>
          <w:szCs w:val="20"/>
          <w:lang w:eastAsia="en-US"/>
        </w:rPr>
        <w:t>вправе отклонить Заявку Участника, не соответствующую требованиям Извещения о закупке и/или закупочной Документации.</w:t>
      </w:r>
    </w:p>
    <w:p w:rsidR="00066F1E" w:rsidRPr="00AF5CB3" w:rsidRDefault="00066F1E" w:rsidP="009D11FC">
      <w:pPr>
        <w:spacing w:after="120" w:line="216" w:lineRule="auto"/>
        <w:jc w:val="both"/>
        <w:rPr>
          <w:rFonts w:eastAsiaTheme="minorHAnsi"/>
          <w:bCs/>
          <w:color w:val="000000" w:themeColor="text1"/>
          <w:sz w:val="20"/>
          <w:szCs w:val="20"/>
          <w:lang w:eastAsia="en-US"/>
        </w:rPr>
        <w:sectPr w:rsidR="00066F1E" w:rsidRPr="00AF5CB3" w:rsidSect="007755EF">
          <w:footerReference w:type="default" r:id="rId16"/>
          <w:footnotePr>
            <w:numRestart w:val="eachPage"/>
          </w:footnotePr>
          <w:pgSz w:w="11906" w:h="16838"/>
          <w:pgMar w:top="284" w:right="424" w:bottom="993" w:left="1253" w:header="709" w:footer="709" w:gutter="0"/>
          <w:cols w:space="708"/>
          <w:docGrid w:linePitch="360"/>
        </w:sectPr>
      </w:pPr>
    </w:p>
    <w:p w:rsidR="00F43AA7" w:rsidRPr="00AF5CB3" w:rsidRDefault="00F43AA7" w:rsidP="00F43AA7">
      <w:pPr>
        <w:pStyle w:val="af4"/>
        <w:spacing w:line="216" w:lineRule="auto"/>
        <w:jc w:val="center"/>
        <w:rPr>
          <w:rFonts w:ascii="Times New Roman" w:hAnsi="Times New Roman"/>
          <w:sz w:val="20"/>
          <w:szCs w:val="20"/>
        </w:rPr>
      </w:pPr>
      <w:r w:rsidRPr="00AF5CB3">
        <w:rPr>
          <w:rFonts w:ascii="Times New Roman" w:hAnsi="Times New Roman"/>
          <w:sz w:val="20"/>
          <w:szCs w:val="20"/>
        </w:rPr>
        <w:lastRenderedPageBreak/>
        <w:t>РАЗДЕЛ 4</w:t>
      </w:r>
    </w:p>
    <w:p w:rsidR="00F43AA7" w:rsidRPr="00AF5CB3" w:rsidRDefault="00F43AA7" w:rsidP="00F43AA7">
      <w:pPr>
        <w:pStyle w:val="1"/>
        <w:pBdr>
          <w:bottom w:val="single" w:sz="12" w:space="1" w:color="auto"/>
        </w:pBdr>
        <w:spacing w:before="0" w:line="216" w:lineRule="auto"/>
        <w:jc w:val="center"/>
        <w:rPr>
          <w:rFonts w:ascii="Times New Roman" w:hAnsi="Times New Roman" w:cs="Times New Roman"/>
          <w:color w:val="auto"/>
          <w:sz w:val="20"/>
          <w:szCs w:val="20"/>
        </w:rPr>
      </w:pPr>
      <w:r w:rsidRPr="00AF5CB3">
        <w:rPr>
          <w:rFonts w:ascii="Times New Roman" w:hAnsi="Times New Roman" w:cs="Times New Roman"/>
          <w:color w:val="auto"/>
          <w:sz w:val="20"/>
          <w:szCs w:val="20"/>
        </w:rPr>
        <w:t>ПОРЯДОК ПРОВЕДЕНИЯ ЗАКУПКИ</w:t>
      </w:r>
    </w:p>
    <w:p w:rsidR="00F43AA7" w:rsidRPr="00AF5CB3" w:rsidRDefault="00F43AA7" w:rsidP="00F43AA7">
      <w:pPr>
        <w:rPr>
          <w:rFonts w:eastAsiaTheme="majorEastAsia"/>
          <w:b/>
          <w:bCs/>
          <w:caps/>
          <w:sz w:val="20"/>
          <w:szCs w:val="20"/>
        </w:rPr>
      </w:pPr>
    </w:p>
    <w:p w:rsidR="00F43AA7" w:rsidRPr="00AF5CB3" w:rsidRDefault="00F43AA7" w:rsidP="00F43AA7">
      <w:pPr>
        <w:rPr>
          <w:rFonts w:eastAsiaTheme="majorEastAsia"/>
          <w:b/>
          <w:bCs/>
          <w:caps/>
          <w:sz w:val="20"/>
          <w:szCs w:val="20"/>
        </w:rPr>
      </w:pPr>
    </w:p>
    <w:p w:rsidR="00F43AA7" w:rsidRPr="00AF5CB3" w:rsidRDefault="00F43AA7" w:rsidP="00F43AA7">
      <w:pPr>
        <w:rPr>
          <w:rFonts w:eastAsiaTheme="majorEastAsia"/>
          <w:b/>
          <w:bCs/>
          <w:caps/>
          <w:sz w:val="20"/>
          <w:szCs w:val="20"/>
        </w:rPr>
      </w:pPr>
    </w:p>
    <w:p w:rsidR="005705CB" w:rsidRPr="00AF5CB3" w:rsidRDefault="005705CB" w:rsidP="005705CB">
      <w:pPr>
        <w:pStyle w:val="af4"/>
        <w:numPr>
          <w:ilvl w:val="0"/>
          <w:numId w:val="12"/>
        </w:numPr>
        <w:spacing w:after="200" w:line="216" w:lineRule="auto"/>
        <w:jc w:val="both"/>
        <w:rPr>
          <w:rFonts w:ascii="Times New Roman" w:hAnsi="Times New Roman"/>
          <w:sz w:val="20"/>
          <w:szCs w:val="20"/>
        </w:rPr>
      </w:pPr>
      <w:r w:rsidRPr="00AF5CB3">
        <w:rPr>
          <w:rFonts w:ascii="Times New Roman" w:hAnsi="Times New Roman"/>
          <w:sz w:val="20"/>
          <w:szCs w:val="20"/>
        </w:rPr>
        <w:t xml:space="preserve">Для участия в запросе </w:t>
      </w:r>
      <w:r w:rsidR="00BF1547" w:rsidRPr="00AF5CB3">
        <w:rPr>
          <w:rFonts w:ascii="Times New Roman" w:hAnsi="Times New Roman"/>
          <w:sz w:val="20"/>
          <w:szCs w:val="20"/>
        </w:rPr>
        <w:t>котировок,</w:t>
      </w:r>
      <w:r w:rsidRPr="00AF5CB3">
        <w:rPr>
          <w:rFonts w:ascii="Times New Roman" w:hAnsi="Times New Roman"/>
          <w:sz w:val="20"/>
          <w:szCs w:val="20"/>
        </w:rPr>
        <w:t xml:space="preserve"> Участник должен пройти регистрацию на сайте Электронной площадки Электронные Торги России в соответствии с Регламентом работы данной площадки.</w:t>
      </w:r>
    </w:p>
    <w:p w:rsidR="005705CB" w:rsidRPr="00AF5CB3" w:rsidRDefault="005705CB" w:rsidP="005705CB">
      <w:pPr>
        <w:pStyle w:val="af4"/>
        <w:numPr>
          <w:ilvl w:val="0"/>
          <w:numId w:val="12"/>
        </w:numPr>
        <w:spacing w:after="200" w:line="216" w:lineRule="auto"/>
        <w:jc w:val="both"/>
        <w:rPr>
          <w:rFonts w:ascii="Times New Roman" w:hAnsi="Times New Roman"/>
          <w:sz w:val="20"/>
          <w:szCs w:val="20"/>
        </w:rPr>
      </w:pPr>
      <w:r w:rsidRPr="00AF5CB3">
        <w:rPr>
          <w:rFonts w:ascii="Times New Roman" w:hAnsi="Times New Roman"/>
          <w:sz w:val="20"/>
          <w:szCs w:val="20"/>
        </w:rPr>
        <w:t xml:space="preserve">Проведение запроса </w:t>
      </w:r>
      <w:r w:rsidR="00BF1547" w:rsidRPr="00AF5CB3">
        <w:rPr>
          <w:rFonts w:ascii="Times New Roman" w:hAnsi="Times New Roman"/>
          <w:sz w:val="20"/>
          <w:szCs w:val="20"/>
        </w:rPr>
        <w:t>котировок</w:t>
      </w:r>
      <w:r w:rsidRPr="00AF5CB3">
        <w:rPr>
          <w:rFonts w:ascii="Times New Roman" w:hAnsi="Times New Roman"/>
          <w:sz w:val="20"/>
          <w:szCs w:val="20"/>
        </w:rPr>
        <w:t xml:space="preserve"> осуществляется в соответствии с Регламентом торгов Электронной площадки Электронные Торги России.</w:t>
      </w:r>
    </w:p>
    <w:p w:rsidR="005705CB" w:rsidRPr="00AF5CB3" w:rsidRDefault="005705CB" w:rsidP="005705CB">
      <w:pPr>
        <w:pStyle w:val="af4"/>
        <w:numPr>
          <w:ilvl w:val="0"/>
          <w:numId w:val="12"/>
        </w:numPr>
        <w:spacing w:after="200" w:line="216" w:lineRule="auto"/>
        <w:jc w:val="both"/>
        <w:rPr>
          <w:rFonts w:ascii="Times New Roman" w:hAnsi="Times New Roman"/>
          <w:sz w:val="20"/>
          <w:szCs w:val="20"/>
        </w:rPr>
      </w:pPr>
      <w:r w:rsidRPr="00AF5CB3">
        <w:rPr>
          <w:rFonts w:ascii="Times New Roman" w:hAnsi="Times New Roman"/>
          <w:sz w:val="20"/>
          <w:szCs w:val="20"/>
        </w:rPr>
        <w:t xml:space="preserve">Запрос </w:t>
      </w:r>
      <w:r w:rsidR="00BF1547" w:rsidRPr="00AF5CB3">
        <w:rPr>
          <w:rFonts w:ascii="Times New Roman" w:hAnsi="Times New Roman"/>
          <w:sz w:val="20"/>
          <w:szCs w:val="20"/>
        </w:rPr>
        <w:t>котировок</w:t>
      </w:r>
      <w:r w:rsidRPr="00AF5CB3">
        <w:rPr>
          <w:rFonts w:ascii="Times New Roman" w:hAnsi="Times New Roman"/>
          <w:sz w:val="20"/>
          <w:szCs w:val="20"/>
        </w:rPr>
        <w:t xml:space="preserve"> проводится путем снижения Участниками начальной (максимальной) цены лота в процентном отношении. Победителем Запроса </w:t>
      </w:r>
      <w:r w:rsidR="00BF1547" w:rsidRPr="00AF5CB3">
        <w:rPr>
          <w:rFonts w:ascii="Times New Roman" w:hAnsi="Times New Roman"/>
          <w:sz w:val="20"/>
          <w:szCs w:val="20"/>
        </w:rPr>
        <w:t>котировок</w:t>
      </w:r>
      <w:r w:rsidRPr="00AF5CB3">
        <w:rPr>
          <w:rFonts w:ascii="Times New Roman" w:hAnsi="Times New Roman"/>
          <w:sz w:val="20"/>
          <w:szCs w:val="20"/>
        </w:rPr>
        <w:t xml:space="preserve"> признается Участник, предложивший максимальный процент снижения стоимости Товаров по результатам проведения Запроса </w:t>
      </w:r>
      <w:r w:rsidR="00BF1547" w:rsidRPr="00AF5CB3">
        <w:rPr>
          <w:rFonts w:ascii="Times New Roman" w:hAnsi="Times New Roman"/>
          <w:sz w:val="20"/>
          <w:szCs w:val="20"/>
        </w:rPr>
        <w:t>котировок</w:t>
      </w:r>
      <w:r w:rsidRPr="00AF5CB3">
        <w:rPr>
          <w:rFonts w:ascii="Times New Roman" w:hAnsi="Times New Roman"/>
          <w:sz w:val="20"/>
          <w:szCs w:val="20"/>
        </w:rPr>
        <w:t xml:space="preserve">, при условии соответствия Участника требованиям, установленным документацией Запроса </w:t>
      </w:r>
      <w:r w:rsidR="00BF1547" w:rsidRPr="00AF5CB3">
        <w:rPr>
          <w:rFonts w:ascii="Times New Roman" w:hAnsi="Times New Roman"/>
          <w:sz w:val="20"/>
          <w:szCs w:val="20"/>
        </w:rPr>
        <w:t>котировок</w:t>
      </w:r>
      <w:r w:rsidRPr="00AF5CB3">
        <w:rPr>
          <w:rFonts w:ascii="Times New Roman" w:hAnsi="Times New Roman"/>
          <w:sz w:val="20"/>
          <w:szCs w:val="20"/>
        </w:rPr>
        <w:t>, и соответствия предлагаемых Участников Товаров требованиям настоящего Технического задания.</w:t>
      </w:r>
    </w:p>
    <w:p w:rsidR="005705CB" w:rsidRPr="00AF5CB3" w:rsidRDefault="005705CB" w:rsidP="005705CB">
      <w:pPr>
        <w:pStyle w:val="af4"/>
        <w:numPr>
          <w:ilvl w:val="0"/>
          <w:numId w:val="12"/>
        </w:numPr>
        <w:spacing w:after="200" w:line="216" w:lineRule="auto"/>
        <w:jc w:val="both"/>
        <w:rPr>
          <w:rFonts w:ascii="Times New Roman" w:hAnsi="Times New Roman"/>
          <w:sz w:val="20"/>
          <w:szCs w:val="20"/>
        </w:rPr>
      </w:pPr>
      <w:r w:rsidRPr="00AF5CB3">
        <w:rPr>
          <w:rFonts w:ascii="Times New Roman" w:hAnsi="Times New Roman"/>
          <w:sz w:val="20"/>
          <w:szCs w:val="20"/>
        </w:rPr>
        <w:t xml:space="preserve">После завершения запроса </w:t>
      </w:r>
      <w:r w:rsidR="00BF1547" w:rsidRPr="00AF5CB3">
        <w:rPr>
          <w:rFonts w:ascii="Times New Roman" w:hAnsi="Times New Roman"/>
          <w:sz w:val="20"/>
          <w:szCs w:val="20"/>
        </w:rPr>
        <w:t>котировок</w:t>
      </w:r>
      <w:r w:rsidRPr="00AF5CB3">
        <w:rPr>
          <w:rFonts w:ascii="Times New Roman" w:hAnsi="Times New Roman"/>
          <w:sz w:val="20"/>
          <w:szCs w:val="20"/>
        </w:rPr>
        <w:t xml:space="preserve"> Участники предоставляют в адрес Электронной площадки подтверждение своего итогового предложения по форме, установленной в Регламенте Электронной площадки. </w:t>
      </w:r>
    </w:p>
    <w:p w:rsidR="002F4ACA" w:rsidRPr="00AF5CB3" w:rsidRDefault="002F4ACA" w:rsidP="00BE706F">
      <w:pPr>
        <w:pStyle w:val="af4"/>
        <w:numPr>
          <w:ilvl w:val="0"/>
          <w:numId w:val="12"/>
        </w:numPr>
        <w:spacing w:after="200" w:line="216" w:lineRule="auto"/>
        <w:jc w:val="both"/>
        <w:rPr>
          <w:rFonts w:ascii="Times New Roman" w:hAnsi="Times New Roman"/>
          <w:b/>
          <w:sz w:val="20"/>
          <w:szCs w:val="20"/>
        </w:rPr>
      </w:pPr>
      <w:r w:rsidRPr="00AF5CB3">
        <w:rPr>
          <w:rFonts w:ascii="Times New Roman" w:hAnsi="Times New Roman"/>
          <w:b/>
          <w:sz w:val="20"/>
          <w:szCs w:val="20"/>
        </w:rPr>
        <w:t xml:space="preserve">ПОБЕДИТЕЛЯМИ ЗАПРОСА </w:t>
      </w:r>
      <w:r w:rsidR="00BF1547" w:rsidRPr="00AF5CB3">
        <w:rPr>
          <w:rFonts w:ascii="Times New Roman" w:hAnsi="Times New Roman"/>
          <w:b/>
          <w:sz w:val="20"/>
          <w:szCs w:val="20"/>
        </w:rPr>
        <w:t>КОТИРОВОК</w:t>
      </w:r>
      <w:r w:rsidRPr="00AF5CB3">
        <w:rPr>
          <w:rFonts w:ascii="Times New Roman" w:hAnsi="Times New Roman"/>
          <w:b/>
          <w:sz w:val="20"/>
          <w:szCs w:val="20"/>
        </w:rPr>
        <w:t xml:space="preserve"> ПРИЗНАЮТСЯ УЧАСТНИКИ, ПОДАВШИЕ ЛУЧШЕЕ ПРЕДЛОЖЕНИЕ ПО ПРЕДМЕТУ ЗАПРОСА </w:t>
      </w:r>
      <w:r w:rsidR="00BF1547" w:rsidRPr="00AF5CB3">
        <w:rPr>
          <w:rFonts w:ascii="Times New Roman" w:hAnsi="Times New Roman"/>
          <w:b/>
          <w:sz w:val="20"/>
          <w:szCs w:val="20"/>
        </w:rPr>
        <w:t>КОТИРОВОК</w:t>
      </w:r>
      <w:r w:rsidRPr="00AF5CB3">
        <w:rPr>
          <w:rFonts w:ascii="Times New Roman" w:hAnsi="Times New Roman"/>
          <w:b/>
          <w:sz w:val="20"/>
          <w:szCs w:val="20"/>
        </w:rPr>
        <w:t xml:space="preserve"> ПРИ УСЛОВИИ СООТВЕТСТВИЯ ЗАЯВКИ</w:t>
      </w:r>
      <w:r w:rsidR="00FA5A57" w:rsidRPr="00AF5CB3">
        <w:rPr>
          <w:rFonts w:ascii="Times New Roman" w:hAnsi="Times New Roman"/>
          <w:b/>
          <w:sz w:val="20"/>
          <w:szCs w:val="20"/>
        </w:rPr>
        <w:t xml:space="preserve"> И ОБРАЗЦА</w:t>
      </w:r>
      <w:r w:rsidRPr="00AF5CB3">
        <w:rPr>
          <w:rFonts w:ascii="Times New Roman" w:hAnsi="Times New Roman"/>
          <w:b/>
          <w:sz w:val="20"/>
          <w:szCs w:val="20"/>
        </w:rPr>
        <w:t xml:space="preserve"> ТРЕБОВАНИЯМ, ИЗЛОЖЕННЫМ В ДОКУМЕНТАЦИИ ЗАПРОСА </w:t>
      </w:r>
      <w:r w:rsidR="00BF1547" w:rsidRPr="00AF5CB3">
        <w:rPr>
          <w:rFonts w:ascii="Times New Roman" w:hAnsi="Times New Roman"/>
          <w:b/>
          <w:sz w:val="20"/>
          <w:szCs w:val="20"/>
        </w:rPr>
        <w:t>КОТИРОВОК</w:t>
      </w:r>
    </w:p>
    <w:p w:rsidR="00F43AA7" w:rsidRPr="00AF5CB3" w:rsidRDefault="00F43AA7" w:rsidP="00F43AA7">
      <w:pPr>
        <w:pStyle w:val="af4"/>
        <w:spacing w:after="200" w:line="216" w:lineRule="auto"/>
        <w:jc w:val="center"/>
        <w:rPr>
          <w:rFonts w:ascii="Times New Roman" w:hAnsi="Times New Roman"/>
          <w:b/>
          <w:sz w:val="20"/>
          <w:szCs w:val="20"/>
        </w:rPr>
      </w:pPr>
    </w:p>
    <w:p w:rsidR="00F43AA7" w:rsidRPr="00AF5CB3" w:rsidRDefault="00F43AA7" w:rsidP="00F43AA7">
      <w:pPr>
        <w:spacing w:after="200"/>
        <w:rPr>
          <w:rFonts w:eastAsiaTheme="majorEastAsia"/>
          <w:bCs/>
          <w:caps/>
          <w:sz w:val="20"/>
          <w:szCs w:val="20"/>
        </w:rPr>
      </w:pPr>
    </w:p>
    <w:p w:rsidR="00F43AA7" w:rsidRPr="00AF5CB3" w:rsidRDefault="00F43AA7" w:rsidP="00F43AA7">
      <w:pPr>
        <w:spacing w:after="200"/>
        <w:rPr>
          <w:rFonts w:eastAsiaTheme="majorEastAsia"/>
          <w:bCs/>
          <w:caps/>
          <w:sz w:val="20"/>
          <w:szCs w:val="20"/>
        </w:rPr>
      </w:pPr>
    </w:p>
    <w:p w:rsidR="00F43AA7" w:rsidRPr="00AF5CB3" w:rsidRDefault="00F43AA7" w:rsidP="00F43AA7">
      <w:pPr>
        <w:spacing w:after="200"/>
        <w:rPr>
          <w:rFonts w:eastAsiaTheme="majorEastAsia"/>
          <w:bCs/>
          <w:caps/>
          <w:sz w:val="20"/>
          <w:szCs w:val="20"/>
        </w:rPr>
      </w:pPr>
    </w:p>
    <w:p w:rsidR="00F43AA7" w:rsidRPr="00AF5CB3" w:rsidRDefault="00F43AA7" w:rsidP="00F43AA7">
      <w:pPr>
        <w:spacing w:after="200"/>
        <w:rPr>
          <w:rFonts w:eastAsiaTheme="majorEastAsia"/>
          <w:bCs/>
          <w:caps/>
          <w:sz w:val="20"/>
          <w:szCs w:val="20"/>
        </w:rPr>
      </w:pPr>
    </w:p>
    <w:p w:rsidR="00F43AA7" w:rsidRPr="00AF5CB3" w:rsidRDefault="00F43AA7" w:rsidP="00F43AA7">
      <w:pPr>
        <w:spacing w:after="200"/>
        <w:rPr>
          <w:rFonts w:eastAsiaTheme="majorEastAsia"/>
          <w:bCs/>
          <w:caps/>
          <w:sz w:val="20"/>
          <w:szCs w:val="20"/>
        </w:rPr>
      </w:pPr>
      <w:r w:rsidRPr="00AF5CB3">
        <w:rPr>
          <w:rFonts w:eastAsiaTheme="majorEastAsia"/>
          <w:bCs/>
          <w:caps/>
          <w:sz w:val="20"/>
          <w:szCs w:val="20"/>
        </w:rPr>
        <w:t xml:space="preserve">ДОПОЛНИТЕЛЬНАЯ ИНФОРМАЦИЯ </w:t>
      </w:r>
      <w:r w:rsidRPr="00AF5CB3">
        <w:rPr>
          <w:rFonts w:eastAsiaTheme="majorEastAsia"/>
          <w:bCs/>
          <w:caps/>
          <w:sz w:val="20"/>
          <w:szCs w:val="20"/>
        </w:rPr>
        <w:br/>
        <w:t xml:space="preserve">О РАБОТЕ ЭЛЕКТРОННОЙ ТОРГОВОЙ ПЛОЩАДКИ </w:t>
      </w:r>
      <w:r w:rsidR="007F2134" w:rsidRPr="00AF5CB3">
        <w:rPr>
          <w:rFonts w:eastAsiaTheme="majorEastAsia"/>
          <w:bCs/>
          <w:caps/>
          <w:sz w:val="20"/>
          <w:szCs w:val="20"/>
        </w:rPr>
        <w:t xml:space="preserve"> </w:t>
      </w:r>
      <w:hyperlink r:id="rId17" w:history="1">
        <w:r w:rsidR="005705CB" w:rsidRPr="00AF5CB3">
          <w:rPr>
            <w:rStyle w:val="aa"/>
          </w:rPr>
          <w:t>https://torgi82.ru/</w:t>
        </w:r>
      </w:hyperlink>
      <w:r w:rsidR="005705CB" w:rsidRPr="00AF5CB3">
        <w:t xml:space="preserve"> </w:t>
      </w:r>
    </w:p>
    <w:p w:rsidR="00F43AA7" w:rsidRPr="00AF5CB3" w:rsidRDefault="00F43AA7" w:rsidP="00F43AA7">
      <w:pPr>
        <w:spacing w:after="200"/>
        <w:rPr>
          <w:rFonts w:eastAsiaTheme="majorEastAsia"/>
          <w:bCs/>
          <w:caps/>
          <w:sz w:val="20"/>
          <w:szCs w:val="20"/>
        </w:rPr>
      </w:pPr>
    </w:p>
    <w:p w:rsidR="00D2756C" w:rsidRPr="00AF5CB3" w:rsidRDefault="00D2756C" w:rsidP="00130616">
      <w:pPr>
        <w:spacing w:after="200"/>
        <w:rPr>
          <w:sz w:val="20"/>
          <w:szCs w:val="20"/>
        </w:rPr>
        <w:sectPr w:rsidR="00D2756C" w:rsidRPr="00AF5CB3" w:rsidSect="005A526F">
          <w:footerReference w:type="default" r:id="rId18"/>
          <w:footnotePr>
            <w:numRestart w:val="eachPage"/>
          </w:footnotePr>
          <w:pgSz w:w="11906" w:h="16838"/>
          <w:pgMar w:top="709" w:right="424" w:bottom="993" w:left="1253" w:header="709" w:footer="709" w:gutter="0"/>
          <w:cols w:space="708"/>
          <w:docGrid w:linePitch="360"/>
        </w:sectPr>
      </w:pPr>
    </w:p>
    <w:p w:rsidR="00D75628" w:rsidRPr="00AF5CB3" w:rsidRDefault="009807F3" w:rsidP="00A6631B">
      <w:pPr>
        <w:pStyle w:val="af4"/>
        <w:spacing w:line="216" w:lineRule="auto"/>
        <w:jc w:val="center"/>
        <w:rPr>
          <w:rFonts w:ascii="Times New Roman" w:hAnsi="Times New Roman"/>
          <w:sz w:val="20"/>
          <w:szCs w:val="20"/>
        </w:rPr>
      </w:pPr>
      <w:r w:rsidRPr="00AF5CB3">
        <w:rPr>
          <w:rFonts w:ascii="Times New Roman" w:hAnsi="Times New Roman"/>
          <w:sz w:val="20"/>
          <w:szCs w:val="20"/>
        </w:rPr>
        <w:lastRenderedPageBreak/>
        <w:t>РАЗДЕЛ</w:t>
      </w:r>
      <w:r w:rsidR="00990099" w:rsidRPr="00AF5CB3">
        <w:rPr>
          <w:rFonts w:ascii="Times New Roman" w:hAnsi="Times New Roman"/>
          <w:sz w:val="20"/>
          <w:szCs w:val="20"/>
        </w:rPr>
        <w:t xml:space="preserve"> </w:t>
      </w:r>
      <w:r w:rsidR="002270EC" w:rsidRPr="00AF5CB3">
        <w:rPr>
          <w:rFonts w:ascii="Times New Roman" w:hAnsi="Times New Roman"/>
          <w:sz w:val="20"/>
          <w:szCs w:val="20"/>
        </w:rPr>
        <w:t>5</w:t>
      </w:r>
    </w:p>
    <w:p w:rsidR="00314C7B" w:rsidRPr="00AF5CB3"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AF5CB3">
        <w:rPr>
          <w:rFonts w:ascii="Times New Roman" w:hAnsi="Times New Roman" w:cs="Times New Roman"/>
          <w:color w:val="auto"/>
          <w:sz w:val="20"/>
          <w:szCs w:val="20"/>
        </w:rPr>
        <w:t>ТЕХНИЧЕСКОЕ ЗАДАНИЕ</w:t>
      </w:r>
    </w:p>
    <w:p w:rsidR="007366EB" w:rsidRPr="00AF5CB3" w:rsidRDefault="007366EB" w:rsidP="007366EB">
      <w:pPr>
        <w:tabs>
          <w:tab w:val="left" w:pos="709"/>
          <w:tab w:val="left" w:pos="851"/>
        </w:tabs>
        <w:jc w:val="both"/>
        <w:rPr>
          <w:bCs/>
          <w:sz w:val="20"/>
          <w:szCs w:val="20"/>
        </w:rPr>
      </w:pPr>
    </w:p>
    <w:p w:rsidR="00D454F1" w:rsidRPr="00AF5CB3" w:rsidRDefault="00D454F1" w:rsidP="00D454F1">
      <w:pPr>
        <w:spacing w:after="120" w:line="288" w:lineRule="auto"/>
        <w:jc w:val="both"/>
        <w:rPr>
          <w:rFonts w:eastAsia="Calibri"/>
          <w:sz w:val="20"/>
          <w:szCs w:val="20"/>
          <w:lang w:eastAsia="en-US"/>
        </w:rPr>
      </w:pPr>
    </w:p>
    <w:p w:rsidR="00287F67" w:rsidRPr="00AF5CB3" w:rsidRDefault="00287F67" w:rsidP="00287F67">
      <w:pPr>
        <w:suppressAutoHyphens/>
        <w:jc w:val="center"/>
        <w:rPr>
          <w:b/>
          <w:lang w:eastAsia="ar-SA"/>
        </w:rPr>
      </w:pPr>
      <w:r w:rsidRPr="00AF5CB3">
        <w:rPr>
          <w:b/>
          <w:lang w:eastAsia="ar-SA"/>
        </w:rPr>
        <w:t>ТЕХНИЧЕСКОЕ ЗАДАНИЕ</w:t>
      </w:r>
    </w:p>
    <w:p w:rsidR="00287F67" w:rsidRPr="00AF5CB3" w:rsidRDefault="00287F67" w:rsidP="00287F67">
      <w:pPr>
        <w:suppressAutoHyphens/>
        <w:jc w:val="center"/>
        <w:rPr>
          <w:b/>
          <w:lang w:eastAsia="ar-SA"/>
        </w:rPr>
      </w:pPr>
      <w:r w:rsidRPr="00AF5CB3">
        <w:rPr>
          <w:b/>
          <w:lang w:eastAsia="ar-SA"/>
        </w:rPr>
        <w:t xml:space="preserve">на поставку </w:t>
      </w:r>
      <w:r w:rsidR="007416ED" w:rsidRPr="00AF5CB3">
        <w:rPr>
          <w:b/>
          <w:lang w:eastAsia="ar-SA"/>
        </w:rPr>
        <w:t>гостевых принадлежностей (</w:t>
      </w:r>
      <w:r w:rsidR="002B6F55" w:rsidRPr="00AF5CB3">
        <w:rPr>
          <w:b/>
          <w:lang w:eastAsia="ar-SA"/>
        </w:rPr>
        <w:t>халаты махровые</w:t>
      </w:r>
      <w:r w:rsidR="007416ED" w:rsidRPr="00AF5CB3">
        <w:rPr>
          <w:b/>
          <w:lang w:eastAsia="ar-SA"/>
        </w:rPr>
        <w:t xml:space="preserve">) для </w:t>
      </w:r>
      <w:r w:rsidR="006018BF" w:rsidRPr="00AF5CB3">
        <w:rPr>
          <w:b/>
          <w:lang w:eastAsia="ar-SA"/>
        </w:rPr>
        <w:t>номерного фонда</w:t>
      </w:r>
      <w:r w:rsidR="007416ED" w:rsidRPr="00AF5CB3">
        <w:rPr>
          <w:b/>
          <w:lang w:eastAsia="ar-SA"/>
        </w:rPr>
        <w:t xml:space="preserve"> </w:t>
      </w:r>
      <w:r w:rsidRPr="00AF5CB3">
        <w:rPr>
          <w:b/>
          <w:lang w:eastAsia="ar-SA"/>
        </w:rPr>
        <w:t xml:space="preserve">для нужд </w:t>
      </w:r>
      <w:r w:rsidR="007416ED" w:rsidRPr="00AF5CB3">
        <w:rPr>
          <w:b/>
          <w:lang w:eastAsia="ar-SA"/>
        </w:rPr>
        <w:t>ООО «Гарант-</w:t>
      </w:r>
      <w:r w:rsidR="00DA7900" w:rsidRPr="00AF5CB3">
        <w:rPr>
          <w:b/>
          <w:lang w:eastAsia="ar-SA"/>
        </w:rPr>
        <w:t>С</w:t>
      </w:r>
      <w:r w:rsidR="007416ED" w:rsidRPr="00AF5CB3">
        <w:rPr>
          <w:b/>
          <w:lang w:eastAsia="ar-SA"/>
        </w:rPr>
        <w:t>В»</w:t>
      </w:r>
    </w:p>
    <w:p w:rsidR="00287F67" w:rsidRPr="00AF5CB3" w:rsidRDefault="00287F67" w:rsidP="00287F67">
      <w:pPr>
        <w:suppressAutoHyphens/>
        <w:rPr>
          <w:lang w:eastAsia="ar-SA"/>
        </w:rPr>
      </w:pPr>
    </w:p>
    <w:tbl>
      <w:tblPr>
        <w:tblW w:w="1021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559"/>
        <w:gridCol w:w="6095"/>
        <w:gridCol w:w="851"/>
        <w:gridCol w:w="855"/>
      </w:tblGrid>
      <w:tr w:rsidR="002B6F55" w:rsidRPr="00AF5CB3" w:rsidTr="002B6F55">
        <w:trPr>
          <w:trHeight w:val="491"/>
        </w:trPr>
        <w:tc>
          <w:tcPr>
            <w:tcW w:w="852" w:type="dxa"/>
            <w:shd w:val="clear" w:color="auto" w:fill="FFFFFF"/>
            <w:vAlign w:val="center"/>
          </w:tcPr>
          <w:p w:rsidR="002B6F55" w:rsidRPr="00AF5CB3" w:rsidRDefault="002B6F55" w:rsidP="002B6F55">
            <w:pPr>
              <w:jc w:val="center"/>
              <w:rPr>
                <w:b/>
                <w:bCs/>
                <w:color w:val="000000"/>
                <w:sz w:val="20"/>
                <w:szCs w:val="20"/>
              </w:rPr>
            </w:pPr>
            <w:r w:rsidRPr="00AF5CB3">
              <w:rPr>
                <w:b/>
                <w:bCs/>
                <w:color w:val="000000"/>
                <w:sz w:val="20"/>
                <w:szCs w:val="20"/>
              </w:rPr>
              <w:t>№ п/п</w:t>
            </w:r>
          </w:p>
        </w:tc>
        <w:tc>
          <w:tcPr>
            <w:tcW w:w="1559" w:type="dxa"/>
            <w:shd w:val="clear" w:color="auto" w:fill="FFFFFF"/>
            <w:noWrap/>
            <w:vAlign w:val="center"/>
          </w:tcPr>
          <w:p w:rsidR="002B6F55" w:rsidRPr="00AF5CB3" w:rsidRDefault="002B6F55" w:rsidP="002B6F55">
            <w:pPr>
              <w:jc w:val="center"/>
              <w:rPr>
                <w:b/>
                <w:bCs/>
                <w:color w:val="000000"/>
                <w:sz w:val="20"/>
                <w:szCs w:val="20"/>
              </w:rPr>
            </w:pPr>
            <w:r w:rsidRPr="00AF5CB3">
              <w:rPr>
                <w:b/>
                <w:bCs/>
                <w:color w:val="000000"/>
                <w:sz w:val="20"/>
                <w:szCs w:val="20"/>
              </w:rPr>
              <w:t>Наименование товара</w:t>
            </w:r>
          </w:p>
        </w:tc>
        <w:tc>
          <w:tcPr>
            <w:tcW w:w="6095" w:type="dxa"/>
            <w:shd w:val="clear" w:color="auto" w:fill="FFFFFF"/>
            <w:vAlign w:val="center"/>
            <w:hideMark/>
          </w:tcPr>
          <w:p w:rsidR="002B6F55" w:rsidRPr="00AF5CB3" w:rsidRDefault="002B6F55" w:rsidP="002B6F55">
            <w:pPr>
              <w:jc w:val="center"/>
              <w:rPr>
                <w:b/>
                <w:bCs/>
                <w:color w:val="000000"/>
                <w:sz w:val="20"/>
                <w:szCs w:val="20"/>
              </w:rPr>
            </w:pPr>
            <w:r w:rsidRPr="00AF5CB3">
              <w:rPr>
                <w:b/>
                <w:bCs/>
                <w:color w:val="000000"/>
                <w:sz w:val="20"/>
                <w:szCs w:val="20"/>
              </w:rPr>
              <w:t>Характеристики товара</w:t>
            </w:r>
          </w:p>
        </w:tc>
        <w:tc>
          <w:tcPr>
            <w:tcW w:w="851" w:type="dxa"/>
            <w:shd w:val="clear" w:color="auto" w:fill="FFFFFF"/>
            <w:vAlign w:val="center"/>
          </w:tcPr>
          <w:p w:rsidR="002B6F55" w:rsidRPr="00AF5CB3" w:rsidRDefault="002B6F55" w:rsidP="002B6F55">
            <w:pPr>
              <w:jc w:val="center"/>
              <w:rPr>
                <w:b/>
                <w:bCs/>
                <w:color w:val="000000"/>
                <w:sz w:val="20"/>
                <w:szCs w:val="20"/>
              </w:rPr>
            </w:pPr>
            <w:r w:rsidRPr="00AF5CB3">
              <w:rPr>
                <w:b/>
                <w:bCs/>
                <w:color w:val="000000"/>
                <w:sz w:val="20"/>
                <w:szCs w:val="20"/>
              </w:rPr>
              <w:t>Ед. изм.</w:t>
            </w:r>
          </w:p>
        </w:tc>
        <w:tc>
          <w:tcPr>
            <w:tcW w:w="855" w:type="dxa"/>
            <w:shd w:val="clear" w:color="auto" w:fill="FFFFFF"/>
            <w:vAlign w:val="center"/>
            <w:hideMark/>
          </w:tcPr>
          <w:p w:rsidR="002B6F55" w:rsidRPr="00AF5CB3" w:rsidRDefault="002B6F55" w:rsidP="002B6F55">
            <w:pPr>
              <w:jc w:val="center"/>
              <w:rPr>
                <w:color w:val="000000"/>
                <w:sz w:val="20"/>
                <w:szCs w:val="20"/>
              </w:rPr>
            </w:pPr>
            <w:r w:rsidRPr="00AF5CB3">
              <w:rPr>
                <w:b/>
                <w:bCs/>
                <w:color w:val="000000"/>
                <w:sz w:val="20"/>
                <w:szCs w:val="20"/>
              </w:rPr>
              <w:t>Количество</w:t>
            </w:r>
          </w:p>
        </w:tc>
      </w:tr>
      <w:tr w:rsidR="002B6F55" w:rsidRPr="00AF5CB3" w:rsidTr="002B6F55">
        <w:trPr>
          <w:trHeight w:val="267"/>
        </w:trPr>
        <w:tc>
          <w:tcPr>
            <w:tcW w:w="852" w:type="dxa"/>
            <w:shd w:val="clear" w:color="000000" w:fill="FFFFFF"/>
            <w:vAlign w:val="center"/>
          </w:tcPr>
          <w:p w:rsidR="002B6F55" w:rsidRPr="00AF5CB3" w:rsidRDefault="002B6F55" w:rsidP="002B6F55">
            <w:pPr>
              <w:jc w:val="center"/>
              <w:rPr>
                <w:sz w:val="20"/>
                <w:szCs w:val="20"/>
              </w:rPr>
            </w:pPr>
            <w:r w:rsidRPr="00AF5CB3">
              <w:rPr>
                <w:sz w:val="20"/>
                <w:szCs w:val="20"/>
              </w:rPr>
              <w:t>1.</w:t>
            </w:r>
          </w:p>
        </w:tc>
        <w:tc>
          <w:tcPr>
            <w:tcW w:w="1559" w:type="dxa"/>
            <w:shd w:val="clear" w:color="000000" w:fill="FFFFFF"/>
            <w:noWrap/>
            <w:vAlign w:val="center"/>
          </w:tcPr>
          <w:p w:rsidR="002B6F55" w:rsidRPr="00AF5CB3" w:rsidRDefault="002B6F55" w:rsidP="002B6F55">
            <w:pPr>
              <w:jc w:val="center"/>
              <w:rPr>
                <w:sz w:val="20"/>
                <w:szCs w:val="20"/>
              </w:rPr>
            </w:pPr>
            <w:r w:rsidRPr="00AF5CB3">
              <w:rPr>
                <w:sz w:val="20"/>
                <w:szCs w:val="20"/>
              </w:rPr>
              <w:t>Халат махровый (размер М)</w:t>
            </w:r>
          </w:p>
        </w:tc>
        <w:tc>
          <w:tcPr>
            <w:tcW w:w="6095" w:type="dxa"/>
            <w:shd w:val="clear" w:color="000000" w:fill="FFFFFF"/>
            <w:vAlign w:val="center"/>
          </w:tcPr>
          <w:p w:rsidR="002B6F55" w:rsidRPr="00AF5CB3" w:rsidRDefault="002B6F55" w:rsidP="002B6F55">
            <w:pPr>
              <w:jc w:val="both"/>
              <w:rPr>
                <w:sz w:val="20"/>
                <w:szCs w:val="20"/>
              </w:rPr>
            </w:pPr>
            <w:r w:rsidRPr="00AF5CB3">
              <w:rPr>
                <w:sz w:val="20"/>
                <w:szCs w:val="20"/>
              </w:rPr>
              <w:t xml:space="preserve">Халат махровый взрослый, размер М (46-48), длина по спинке 130 см. (размер после стирки). Цвет белый, нить подобрана в тон с тканью. Состав ткани: махра, 100% хлопок, плотность 400 г/м2. Модель классическая: прямой крой, воротник шалька, </w:t>
            </w:r>
            <w:proofErr w:type="spellStart"/>
            <w:r w:rsidRPr="00AF5CB3">
              <w:rPr>
                <w:sz w:val="20"/>
                <w:szCs w:val="20"/>
              </w:rPr>
              <w:t>втачные</w:t>
            </w:r>
            <w:proofErr w:type="spellEnd"/>
            <w:r w:rsidRPr="00AF5CB3">
              <w:rPr>
                <w:sz w:val="20"/>
                <w:szCs w:val="20"/>
              </w:rPr>
              <w:t xml:space="preserve"> рукава, два накладных кармана, пояс, петля-вешалка пришивная (вшита в шов изделия вдоль воротника), двойные шлевки на линии талии на боковых швах. На правой стороне в районе груди вышит логотип «</w:t>
            </w:r>
            <w:r w:rsidRPr="00AF5CB3">
              <w:rPr>
                <w:sz w:val="20"/>
                <w:szCs w:val="20"/>
                <w:lang w:val="en-US"/>
              </w:rPr>
              <w:t>MRIYA</w:t>
            </w:r>
            <w:r w:rsidRPr="00AF5CB3">
              <w:rPr>
                <w:sz w:val="20"/>
                <w:szCs w:val="20"/>
              </w:rPr>
              <w:t xml:space="preserve"> </w:t>
            </w:r>
            <w:r w:rsidRPr="00AF5CB3">
              <w:rPr>
                <w:sz w:val="20"/>
                <w:szCs w:val="20"/>
                <w:lang w:val="en-US"/>
              </w:rPr>
              <w:t>RESORT</w:t>
            </w:r>
            <w:r w:rsidRPr="00AF5CB3">
              <w:rPr>
                <w:sz w:val="20"/>
                <w:szCs w:val="20"/>
              </w:rPr>
              <w:t xml:space="preserve"> &amp; </w:t>
            </w:r>
            <w:r w:rsidRPr="00AF5CB3">
              <w:rPr>
                <w:sz w:val="20"/>
                <w:szCs w:val="20"/>
                <w:lang w:val="en-US"/>
              </w:rPr>
              <w:t>SPA</w:t>
            </w:r>
            <w:r w:rsidRPr="00AF5CB3">
              <w:rPr>
                <w:sz w:val="20"/>
                <w:szCs w:val="20"/>
              </w:rPr>
              <w:t xml:space="preserve">», размер логотипа 7х11 см., цвет вышивки – золото (см. п. 1, таблица 2).  Изделие выдерживает 300 циклов стирки при высоких температурах без потери размеров и качества; максимальная температура стирки </w:t>
            </w:r>
            <w:r w:rsidRPr="00AF5CB3">
              <w:rPr>
                <w:sz w:val="20"/>
                <w:szCs w:val="20"/>
                <w:shd w:val="clear" w:color="auto" w:fill="FFFFFF"/>
              </w:rPr>
              <w:t>95 °C</w:t>
            </w:r>
            <w:r w:rsidRPr="00AF5CB3">
              <w:rPr>
                <w:sz w:val="20"/>
                <w:szCs w:val="20"/>
              </w:rPr>
              <w:t xml:space="preserve">; допустимо отбеливание. </w:t>
            </w:r>
          </w:p>
        </w:tc>
        <w:tc>
          <w:tcPr>
            <w:tcW w:w="851" w:type="dxa"/>
            <w:shd w:val="clear" w:color="000000" w:fill="FFFFFF"/>
            <w:vAlign w:val="center"/>
          </w:tcPr>
          <w:p w:rsidR="002B6F55" w:rsidRPr="00AF5CB3" w:rsidRDefault="002B6F55" w:rsidP="002B6F55">
            <w:pPr>
              <w:jc w:val="center"/>
              <w:rPr>
                <w:sz w:val="20"/>
                <w:szCs w:val="20"/>
              </w:rPr>
            </w:pPr>
            <w:r w:rsidRPr="00AF5CB3">
              <w:rPr>
                <w:sz w:val="20"/>
                <w:szCs w:val="20"/>
              </w:rPr>
              <w:t>шт.</w:t>
            </w:r>
          </w:p>
        </w:tc>
        <w:tc>
          <w:tcPr>
            <w:tcW w:w="855" w:type="dxa"/>
            <w:shd w:val="clear" w:color="000000" w:fill="FFFFFF"/>
            <w:noWrap/>
            <w:vAlign w:val="center"/>
          </w:tcPr>
          <w:p w:rsidR="002B6F55" w:rsidRPr="00AF5CB3" w:rsidRDefault="002B6F55" w:rsidP="002B6F55">
            <w:pPr>
              <w:jc w:val="center"/>
              <w:rPr>
                <w:sz w:val="20"/>
                <w:szCs w:val="20"/>
              </w:rPr>
            </w:pPr>
            <w:r w:rsidRPr="00AF5CB3">
              <w:rPr>
                <w:sz w:val="20"/>
                <w:szCs w:val="20"/>
              </w:rPr>
              <w:t>100</w:t>
            </w:r>
          </w:p>
        </w:tc>
      </w:tr>
      <w:tr w:rsidR="002B6F55" w:rsidRPr="00AF5CB3" w:rsidTr="002B6F55">
        <w:trPr>
          <w:trHeight w:val="1440"/>
        </w:trPr>
        <w:tc>
          <w:tcPr>
            <w:tcW w:w="852" w:type="dxa"/>
            <w:shd w:val="clear" w:color="000000" w:fill="FFFFFF"/>
            <w:vAlign w:val="center"/>
          </w:tcPr>
          <w:p w:rsidR="002B6F55" w:rsidRPr="00AF5CB3" w:rsidRDefault="002B6F55" w:rsidP="002B6F55">
            <w:pPr>
              <w:jc w:val="center"/>
              <w:rPr>
                <w:sz w:val="20"/>
                <w:szCs w:val="20"/>
              </w:rPr>
            </w:pPr>
            <w:r w:rsidRPr="00AF5CB3">
              <w:rPr>
                <w:sz w:val="20"/>
                <w:szCs w:val="20"/>
              </w:rPr>
              <w:t>2.</w:t>
            </w:r>
          </w:p>
        </w:tc>
        <w:tc>
          <w:tcPr>
            <w:tcW w:w="1559" w:type="dxa"/>
            <w:shd w:val="clear" w:color="000000" w:fill="FFFFFF"/>
            <w:noWrap/>
            <w:vAlign w:val="center"/>
          </w:tcPr>
          <w:p w:rsidR="002B6F55" w:rsidRPr="00AF5CB3" w:rsidRDefault="002B6F55" w:rsidP="002B6F55">
            <w:pPr>
              <w:jc w:val="center"/>
              <w:rPr>
                <w:sz w:val="20"/>
                <w:szCs w:val="20"/>
              </w:rPr>
            </w:pPr>
            <w:r w:rsidRPr="00AF5CB3">
              <w:rPr>
                <w:sz w:val="20"/>
                <w:szCs w:val="20"/>
              </w:rPr>
              <w:t>Халат махровый (размер Х</w:t>
            </w:r>
            <w:r w:rsidRPr="00AF5CB3">
              <w:rPr>
                <w:sz w:val="20"/>
                <w:szCs w:val="20"/>
                <w:lang w:val="en-US"/>
              </w:rPr>
              <w:t>L</w:t>
            </w:r>
            <w:r w:rsidRPr="00AF5CB3">
              <w:rPr>
                <w:sz w:val="20"/>
                <w:szCs w:val="20"/>
              </w:rPr>
              <w:t>)</w:t>
            </w:r>
          </w:p>
        </w:tc>
        <w:tc>
          <w:tcPr>
            <w:tcW w:w="6095" w:type="dxa"/>
            <w:shd w:val="clear" w:color="auto" w:fill="FFFFFF"/>
            <w:vAlign w:val="center"/>
          </w:tcPr>
          <w:p w:rsidR="002B6F55" w:rsidRPr="00AF5CB3" w:rsidRDefault="002B6F55" w:rsidP="002B6F55">
            <w:pPr>
              <w:jc w:val="both"/>
              <w:rPr>
                <w:sz w:val="20"/>
                <w:szCs w:val="20"/>
              </w:rPr>
            </w:pPr>
            <w:r w:rsidRPr="00AF5CB3">
              <w:rPr>
                <w:sz w:val="20"/>
                <w:szCs w:val="20"/>
              </w:rPr>
              <w:t>Халат махровый взрослый, размер Х</w:t>
            </w:r>
            <w:r w:rsidRPr="00AF5CB3">
              <w:rPr>
                <w:sz w:val="20"/>
                <w:szCs w:val="20"/>
                <w:lang w:val="en-US"/>
              </w:rPr>
              <w:t>L</w:t>
            </w:r>
            <w:r w:rsidRPr="00AF5CB3">
              <w:rPr>
                <w:sz w:val="20"/>
                <w:szCs w:val="20"/>
              </w:rPr>
              <w:t xml:space="preserve"> (50-52), длина по спинке 130 см. (размер после стирки). Цвет белый, нить подобрана в тон с тканью. Состав ткани: махра, 100% хлопок, плотность 400 г/м2. Модель классическая: прямой крой, воротник шалька, </w:t>
            </w:r>
            <w:proofErr w:type="spellStart"/>
            <w:r w:rsidRPr="00AF5CB3">
              <w:rPr>
                <w:sz w:val="20"/>
                <w:szCs w:val="20"/>
              </w:rPr>
              <w:t>втачные</w:t>
            </w:r>
            <w:proofErr w:type="spellEnd"/>
            <w:r w:rsidRPr="00AF5CB3">
              <w:rPr>
                <w:sz w:val="20"/>
                <w:szCs w:val="20"/>
              </w:rPr>
              <w:t xml:space="preserve"> рукава, два накладных кармана, пояс, петля-вешалка пришивная (вшита в шов изделия вдоль воротника), двойные шлевки на линии талии на боковых швах. На правой стороне в районе груди вышит логотип «</w:t>
            </w:r>
            <w:r w:rsidRPr="00AF5CB3">
              <w:rPr>
                <w:sz w:val="20"/>
                <w:szCs w:val="20"/>
                <w:lang w:val="en-US"/>
              </w:rPr>
              <w:t>MRIYA</w:t>
            </w:r>
            <w:r w:rsidRPr="00AF5CB3">
              <w:rPr>
                <w:sz w:val="20"/>
                <w:szCs w:val="20"/>
              </w:rPr>
              <w:t xml:space="preserve"> </w:t>
            </w:r>
            <w:r w:rsidRPr="00AF5CB3">
              <w:rPr>
                <w:sz w:val="20"/>
                <w:szCs w:val="20"/>
                <w:lang w:val="en-US"/>
              </w:rPr>
              <w:t>RESORT</w:t>
            </w:r>
            <w:r w:rsidRPr="00AF5CB3">
              <w:rPr>
                <w:sz w:val="20"/>
                <w:szCs w:val="20"/>
              </w:rPr>
              <w:t xml:space="preserve"> &amp; </w:t>
            </w:r>
            <w:r w:rsidRPr="00AF5CB3">
              <w:rPr>
                <w:sz w:val="20"/>
                <w:szCs w:val="20"/>
                <w:lang w:val="en-US"/>
              </w:rPr>
              <w:t>SPA</w:t>
            </w:r>
            <w:r w:rsidRPr="00AF5CB3">
              <w:rPr>
                <w:sz w:val="20"/>
                <w:szCs w:val="20"/>
              </w:rPr>
              <w:t xml:space="preserve">», размер логотипа 7х11 см., цвет вышивки – золото (см. п. 1, таблица 2).  Изделие выдерживает 300 циклов стирки при высоких температурах без потери размеров и качества; максимальная температура стирки </w:t>
            </w:r>
            <w:r w:rsidRPr="00AF5CB3">
              <w:rPr>
                <w:sz w:val="20"/>
                <w:szCs w:val="20"/>
                <w:shd w:val="clear" w:color="auto" w:fill="FFFFFF"/>
              </w:rPr>
              <w:t>95 °C</w:t>
            </w:r>
            <w:r w:rsidRPr="00AF5CB3">
              <w:rPr>
                <w:sz w:val="20"/>
                <w:szCs w:val="20"/>
              </w:rPr>
              <w:t>; допустимо отбеливание.</w:t>
            </w:r>
          </w:p>
        </w:tc>
        <w:tc>
          <w:tcPr>
            <w:tcW w:w="851" w:type="dxa"/>
            <w:shd w:val="clear" w:color="000000" w:fill="FFFFFF"/>
            <w:vAlign w:val="center"/>
          </w:tcPr>
          <w:p w:rsidR="002B6F55" w:rsidRPr="00AF5CB3" w:rsidRDefault="002B6F55" w:rsidP="002B6F55">
            <w:pPr>
              <w:jc w:val="center"/>
              <w:rPr>
                <w:sz w:val="20"/>
                <w:szCs w:val="20"/>
              </w:rPr>
            </w:pPr>
            <w:r w:rsidRPr="00AF5CB3">
              <w:rPr>
                <w:sz w:val="20"/>
                <w:szCs w:val="20"/>
              </w:rPr>
              <w:t>шт.</w:t>
            </w:r>
          </w:p>
        </w:tc>
        <w:tc>
          <w:tcPr>
            <w:tcW w:w="855" w:type="dxa"/>
            <w:shd w:val="clear" w:color="000000" w:fill="FFFFFF"/>
            <w:noWrap/>
            <w:vAlign w:val="center"/>
          </w:tcPr>
          <w:p w:rsidR="002B6F55" w:rsidRPr="00AF5CB3" w:rsidRDefault="002B6F55" w:rsidP="002B6F55">
            <w:pPr>
              <w:jc w:val="center"/>
              <w:rPr>
                <w:sz w:val="20"/>
                <w:szCs w:val="20"/>
              </w:rPr>
            </w:pPr>
            <w:r w:rsidRPr="00AF5CB3">
              <w:rPr>
                <w:sz w:val="20"/>
                <w:szCs w:val="20"/>
              </w:rPr>
              <w:t>1 600</w:t>
            </w:r>
          </w:p>
        </w:tc>
      </w:tr>
      <w:tr w:rsidR="002B6F55" w:rsidRPr="00AF5CB3" w:rsidTr="002B6F55">
        <w:trPr>
          <w:trHeight w:val="267"/>
        </w:trPr>
        <w:tc>
          <w:tcPr>
            <w:tcW w:w="852" w:type="dxa"/>
            <w:shd w:val="clear" w:color="000000" w:fill="FFFFFF"/>
            <w:vAlign w:val="center"/>
          </w:tcPr>
          <w:p w:rsidR="002B6F55" w:rsidRPr="00AF5CB3" w:rsidRDefault="002B6F55" w:rsidP="002B6F55">
            <w:pPr>
              <w:jc w:val="center"/>
              <w:rPr>
                <w:sz w:val="20"/>
                <w:szCs w:val="20"/>
              </w:rPr>
            </w:pPr>
            <w:r w:rsidRPr="00AF5CB3">
              <w:rPr>
                <w:sz w:val="20"/>
                <w:szCs w:val="20"/>
              </w:rPr>
              <w:t>3.</w:t>
            </w:r>
          </w:p>
        </w:tc>
        <w:tc>
          <w:tcPr>
            <w:tcW w:w="1559" w:type="dxa"/>
            <w:shd w:val="clear" w:color="000000" w:fill="FFFFFF"/>
            <w:noWrap/>
            <w:vAlign w:val="center"/>
          </w:tcPr>
          <w:p w:rsidR="002B6F55" w:rsidRPr="00AF5CB3" w:rsidRDefault="002B6F55" w:rsidP="002B6F55">
            <w:pPr>
              <w:jc w:val="center"/>
              <w:rPr>
                <w:sz w:val="20"/>
                <w:szCs w:val="20"/>
              </w:rPr>
            </w:pPr>
            <w:r w:rsidRPr="00AF5CB3">
              <w:rPr>
                <w:sz w:val="20"/>
                <w:szCs w:val="20"/>
              </w:rPr>
              <w:t>Халат махровый (размер 3Х</w:t>
            </w:r>
            <w:r w:rsidRPr="00AF5CB3">
              <w:rPr>
                <w:sz w:val="20"/>
                <w:szCs w:val="20"/>
                <w:lang w:val="en-US"/>
              </w:rPr>
              <w:t>L</w:t>
            </w:r>
            <w:r w:rsidRPr="00AF5CB3">
              <w:rPr>
                <w:sz w:val="20"/>
                <w:szCs w:val="20"/>
              </w:rPr>
              <w:t>)</w:t>
            </w:r>
          </w:p>
        </w:tc>
        <w:tc>
          <w:tcPr>
            <w:tcW w:w="6095" w:type="dxa"/>
            <w:shd w:val="clear" w:color="auto" w:fill="FFFFFF"/>
            <w:vAlign w:val="center"/>
          </w:tcPr>
          <w:p w:rsidR="002B6F55" w:rsidRPr="00AF5CB3" w:rsidRDefault="002B6F55" w:rsidP="002B6F55">
            <w:pPr>
              <w:jc w:val="both"/>
              <w:rPr>
                <w:sz w:val="20"/>
                <w:szCs w:val="20"/>
              </w:rPr>
            </w:pPr>
            <w:r w:rsidRPr="00AF5CB3">
              <w:rPr>
                <w:sz w:val="20"/>
                <w:szCs w:val="20"/>
              </w:rPr>
              <w:t>Халат махровый взрослый, размер 3Х</w:t>
            </w:r>
            <w:r w:rsidRPr="00AF5CB3">
              <w:rPr>
                <w:sz w:val="20"/>
                <w:szCs w:val="20"/>
                <w:lang w:val="en-US"/>
              </w:rPr>
              <w:t>L</w:t>
            </w:r>
            <w:r w:rsidRPr="00AF5CB3">
              <w:rPr>
                <w:sz w:val="20"/>
                <w:szCs w:val="20"/>
              </w:rPr>
              <w:t xml:space="preserve"> (54-56), длина по спинке 130 см. (размер после стирки). Цвет белый, нить подобрана в тон с тканью. Состав ткани: махра, 100% хлопок, плотность 400 г/м2. Модель классическая: прямой крой, воротник шалька, </w:t>
            </w:r>
            <w:proofErr w:type="spellStart"/>
            <w:r w:rsidRPr="00AF5CB3">
              <w:rPr>
                <w:sz w:val="20"/>
                <w:szCs w:val="20"/>
              </w:rPr>
              <w:t>втачные</w:t>
            </w:r>
            <w:proofErr w:type="spellEnd"/>
            <w:r w:rsidRPr="00AF5CB3">
              <w:rPr>
                <w:sz w:val="20"/>
                <w:szCs w:val="20"/>
              </w:rPr>
              <w:t xml:space="preserve"> рукава, два накладных кармана, пояс, петля-вешалка пришивная (вшита в шов изделия вдоль воротника), двойные шлевки на линии талии на боковых швах. На правой стороне в районе груди вышит логотип «</w:t>
            </w:r>
            <w:r w:rsidRPr="00AF5CB3">
              <w:rPr>
                <w:sz w:val="20"/>
                <w:szCs w:val="20"/>
                <w:lang w:val="en-US"/>
              </w:rPr>
              <w:t>MRIYA</w:t>
            </w:r>
            <w:r w:rsidRPr="00AF5CB3">
              <w:rPr>
                <w:sz w:val="20"/>
                <w:szCs w:val="20"/>
              </w:rPr>
              <w:t xml:space="preserve"> </w:t>
            </w:r>
            <w:r w:rsidRPr="00AF5CB3">
              <w:rPr>
                <w:sz w:val="20"/>
                <w:szCs w:val="20"/>
                <w:lang w:val="en-US"/>
              </w:rPr>
              <w:t>RESORT</w:t>
            </w:r>
            <w:r w:rsidRPr="00AF5CB3">
              <w:rPr>
                <w:sz w:val="20"/>
                <w:szCs w:val="20"/>
              </w:rPr>
              <w:t xml:space="preserve"> &amp; </w:t>
            </w:r>
            <w:r w:rsidRPr="00AF5CB3">
              <w:rPr>
                <w:sz w:val="20"/>
                <w:szCs w:val="20"/>
                <w:lang w:val="en-US"/>
              </w:rPr>
              <w:t>SPA</w:t>
            </w:r>
            <w:r w:rsidRPr="00AF5CB3">
              <w:rPr>
                <w:sz w:val="20"/>
                <w:szCs w:val="20"/>
              </w:rPr>
              <w:t xml:space="preserve">», размер логотипа 7х11 см., цвет вышивки – золото (см. п. 1, таблица 2).  Изделие выдерживает 300 циклов стирки при высоких температурах без потери размеров и качества; максимальная температура стирки </w:t>
            </w:r>
            <w:r w:rsidRPr="00AF5CB3">
              <w:rPr>
                <w:sz w:val="20"/>
                <w:szCs w:val="20"/>
                <w:shd w:val="clear" w:color="auto" w:fill="FFFFFF"/>
              </w:rPr>
              <w:t>95 °C</w:t>
            </w:r>
            <w:r w:rsidRPr="00AF5CB3">
              <w:rPr>
                <w:sz w:val="20"/>
                <w:szCs w:val="20"/>
              </w:rPr>
              <w:t>; допустимо отбеливание.</w:t>
            </w:r>
          </w:p>
        </w:tc>
        <w:tc>
          <w:tcPr>
            <w:tcW w:w="851" w:type="dxa"/>
            <w:shd w:val="clear" w:color="000000" w:fill="FFFFFF"/>
            <w:vAlign w:val="center"/>
          </w:tcPr>
          <w:p w:rsidR="002B6F55" w:rsidRPr="00AF5CB3" w:rsidRDefault="002B6F55" w:rsidP="002B6F55">
            <w:pPr>
              <w:jc w:val="center"/>
              <w:rPr>
                <w:sz w:val="20"/>
                <w:szCs w:val="20"/>
              </w:rPr>
            </w:pPr>
            <w:r w:rsidRPr="00AF5CB3">
              <w:rPr>
                <w:sz w:val="20"/>
                <w:szCs w:val="20"/>
              </w:rPr>
              <w:t>шт.</w:t>
            </w:r>
          </w:p>
        </w:tc>
        <w:tc>
          <w:tcPr>
            <w:tcW w:w="855" w:type="dxa"/>
            <w:shd w:val="clear" w:color="000000" w:fill="FFFFFF"/>
            <w:noWrap/>
            <w:vAlign w:val="center"/>
          </w:tcPr>
          <w:p w:rsidR="002B6F55" w:rsidRPr="00AF5CB3" w:rsidRDefault="002B6F55" w:rsidP="002B6F55">
            <w:pPr>
              <w:jc w:val="center"/>
              <w:rPr>
                <w:sz w:val="20"/>
                <w:szCs w:val="20"/>
              </w:rPr>
            </w:pPr>
            <w:r w:rsidRPr="00AF5CB3">
              <w:rPr>
                <w:sz w:val="20"/>
                <w:szCs w:val="20"/>
              </w:rPr>
              <w:t>100</w:t>
            </w:r>
          </w:p>
        </w:tc>
      </w:tr>
      <w:tr w:rsidR="002B6F55" w:rsidRPr="00AF5CB3" w:rsidTr="002B6F55">
        <w:trPr>
          <w:trHeight w:val="267"/>
        </w:trPr>
        <w:tc>
          <w:tcPr>
            <w:tcW w:w="852" w:type="dxa"/>
            <w:shd w:val="clear" w:color="000000" w:fill="FFFFFF"/>
            <w:vAlign w:val="center"/>
          </w:tcPr>
          <w:p w:rsidR="002B6F55" w:rsidRPr="00AF5CB3" w:rsidRDefault="002B6F55" w:rsidP="002B6F55">
            <w:pPr>
              <w:jc w:val="center"/>
              <w:rPr>
                <w:sz w:val="20"/>
                <w:szCs w:val="20"/>
              </w:rPr>
            </w:pPr>
            <w:r w:rsidRPr="00AF5CB3">
              <w:rPr>
                <w:sz w:val="20"/>
                <w:szCs w:val="20"/>
              </w:rPr>
              <w:t>4.</w:t>
            </w:r>
          </w:p>
        </w:tc>
        <w:tc>
          <w:tcPr>
            <w:tcW w:w="1559" w:type="dxa"/>
            <w:shd w:val="clear" w:color="000000" w:fill="FFFFFF"/>
            <w:noWrap/>
            <w:vAlign w:val="center"/>
          </w:tcPr>
          <w:p w:rsidR="002B6F55" w:rsidRPr="00AF5CB3" w:rsidRDefault="002B6F55" w:rsidP="002B6F55">
            <w:pPr>
              <w:jc w:val="center"/>
              <w:rPr>
                <w:sz w:val="20"/>
                <w:szCs w:val="20"/>
              </w:rPr>
            </w:pPr>
            <w:r w:rsidRPr="00AF5CB3">
              <w:rPr>
                <w:sz w:val="20"/>
                <w:szCs w:val="20"/>
              </w:rPr>
              <w:t>Халат махровый (размер 6Х</w:t>
            </w:r>
            <w:r w:rsidRPr="00AF5CB3">
              <w:rPr>
                <w:sz w:val="20"/>
                <w:szCs w:val="20"/>
                <w:lang w:val="en-US"/>
              </w:rPr>
              <w:t>L</w:t>
            </w:r>
            <w:r w:rsidRPr="00AF5CB3">
              <w:rPr>
                <w:sz w:val="20"/>
                <w:szCs w:val="20"/>
              </w:rPr>
              <w:t>)</w:t>
            </w:r>
          </w:p>
        </w:tc>
        <w:tc>
          <w:tcPr>
            <w:tcW w:w="6095" w:type="dxa"/>
            <w:shd w:val="clear" w:color="auto" w:fill="FFFFFF"/>
            <w:vAlign w:val="center"/>
          </w:tcPr>
          <w:p w:rsidR="002B6F55" w:rsidRPr="00AF5CB3" w:rsidRDefault="002B6F55" w:rsidP="002B6F55">
            <w:pPr>
              <w:jc w:val="both"/>
              <w:rPr>
                <w:sz w:val="20"/>
                <w:szCs w:val="20"/>
              </w:rPr>
            </w:pPr>
            <w:r w:rsidRPr="00AF5CB3">
              <w:rPr>
                <w:sz w:val="20"/>
                <w:szCs w:val="20"/>
              </w:rPr>
              <w:t>Халат махровый взрослый, размер 6Х</w:t>
            </w:r>
            <w:r w:rsidRPr="00AF5CB3">
              <w:rPr>
                <w:sz w:val="20"/>
                <w:szCs w:val="20"/>
                <w:lang w:val="en-US"/>
              </w:rPr>
              <w:t>L</w:t>
            </w:r>
            <w:r w:rsidRPr="00AF5CB3">
              <w:rPr>
                <w:sz w:val="20"/>
                <w:szCs w:val="20"/>
              </w:rPr>
              <w:t xml:space="preserve"> (60-62), длина по спинке 130 см. (размер после стирки). Цвет белый, нить подобрана в тон с тканью. Состав ткани: махра, 100% хлопок, плотность 400 г/м2. Модель классическая: прямой крой, воротник шалька, </w:t>
            </w:r>
            <w:proofErr w:type="spellStart"/>
            <w:r w:rsidRPr="00AF5CB3">
              <w:rPr>
                <w:sz w:val="20"/>
                <w:szCs w:val="20"/>
              </w:rPr>
              <w:t>втачные</w:t>
            </w:r>
            <w:proofErr w:type="spellEnd"/>
            <w:r w:rsidRPr="00AF5CB3">
              <w:rPr>
                <w:sz w:val="20"/>
                <w:szCs w:val="20"/>
              </w:rPr>
              <w:t xml:space="preserve"> рукава, два накладных кармана, пояс, петля-вешалка пришивная (вшита в шов изделия вдоль воротника), двойные шлевки на линии талии на боковых швах. На правой стороне в районе груди вышит логотип «</w:t>
            </w:r>
            <w:r w:rsidRPr="00AF5CB3">
              <w:rPr>
                <w:sz w:val="20"/>
                <w:szCs w:val="20"/>
                <w:lang w:val="en-US"/>
              </w:rPr>
              <w:t>MRIYA</w:t>
            </w:r>
            <w:r w:rsidRPr="00AF5CB3">
              <w:rPr>
                <w:sz w:val="20"/>
                <w:szCs w:val="20"/>
              </w:rPr>
              <w:t xml:space="preserve"> </w:t>
            </w:r>
            <w:r w:rsidRPr="00AF5CB3">
              <w:rPr>
                <w:sz w:val="20"/>
                <w:szCs w:val="20"/>
                <w:lang w:val="en-US"/>
              </w:rPr>
              <w:t>RESORT</w:t>
            </w:r>
            <w:r w:rsidRPr="00AF5CB3">
              <w:rPr>
                <w:sz w:val="20"/>
                <w:szCs w:val="20"/>
              </w:rPr>
              <w:t xml:space="preserve"> &amp; </w:t>
            </w:r>
            <w:r w:rsidRPr="00AF5CB3">
              <w:rPr>
                <w:sz w:val="20"/>
                <w:szCs w:val="20"/>
                <w:lang w:val="en-US"/>
              </w:rPr>
              <w:t>SPA</w:t>
            </w:r>
            <w:r w:rsidRPr="00AF5CB3">
              <w:rPr>
                <w:sz w:val="20"/>
                <w:szCs w:val="20"/>
              </w:rPr>
              <w:t xml:space="preserve">», размер логотипа 7х11 см., цвет вышивки – золото (см. п. 1, таблица 2).  Изделие выдерживает 300 циклов стирки при высоких температурах без потери размеров и качества; максимальная температура стирки </w:t>
            </w:r>
            <w:r w:rsidRPr="00AF5CB3">
              <w:rPr>
                <w:sz w:val="20"/>
                <w:szCs w:val="20"/>
                <w:shd w:val="clear" w:color="auto" w:fill="FFFFFF"/>
              </w:rPr>
              <w:t>95 °C</w:t>
            </w:r>
            <w:r w:rsidRPr="00AF5CB3">
              <w:rPr>
                <w:sz w:val="20"/>
                <w:szCs w:val="20"/>
              </w:rPr>
              <w:t>; допустимо отбеливание.</w:t>
            </w:r>
          </w:p>
        </w:tc>
        <w:tc>
          <w:tcPr>
            <w:tcW w:w="851" w:type="dxa"/>
            <w:shd w:val="clear" w:color="000000" w:fill="FFFFFF"/>
            <w:vAlign w:val="center"/>
          </w:tcPr>
          <w:p w:rsidR="002B6F55" w:rsidRPr="00AF5CB3" w:rsidRDefault="002B6F55" w:rsidP="002B6F55">
            <w:pPr>
              <w:jc w:val="center"/>
              <w:rPr>
                <w:sz w:val="20"/>
                <w:szCs w:val="20"/>
              </w:rPr>
            </w:pPr>
            <w:r w:rsidRPr="00AF5CB3">
              <w:rPr>
                <w:sz w:val="20"/>
                <w:szCs w:val="20"/>
              </w:rPr>
              <w:t>шт.</w:t>
            </w:r>
          </w:p>
        </w:tc>
        <w:tc>
          <w:tcPr>
            <w:tcW w:w="855" w:type="dxa"/>
            <w:shd w:val="clear" w:color="000000" w:fill="FFFFFF"/>
            <w:noWrap/>
            <w:vAlign w:val="center"/>
          </w:tcPr>
          <w:p w:rsidR="002B6F55" w:rsidRPr="00AF5CB3" w:rsidRDefault="002B6F55" w:rsidP="002B6F55">
            <w:pPr>
              <w:jc w:val="center"/>
              <w:rPr>
                <w:sz w:val="20"/>
                <w:szCs w:val="20"/>
              </w:rPr>
            </w:pPr>
            <w:r w:rsidRPr="00AF5CB3">
              <w:rPr>
                <w:sz w:val="20"/>
                <w:szCs w:val="20"/>
              </w:rPr>
              <w:t>200</w:t>
            </w:r>
          </w:p>
        </w:tc>
      </w:tr>
    </w:tbl>
    <w:p w:rsidR="00287F67" w:rsidRPr="00AF5CB3" w:rsidRDefault="00287F67" w:rsidP="00287F67">
      <w:pPr>
        <w:suppressAutoHyphens/>
        <w:ind w:left="567"/>
        <w:rPr>
          <w:b/>
          <w:lang w:eastAsia="ar-SA"/>
        </w:rPr>
      </w:pPr>
    </w:p>
    <w:p w:rsidR="00546004" w:rsidRPr="00AF5CB3" w:rsidRDefault="00546004" w:rsidP="002E5133">
      <w:pPr>
        <w:suppressAutoHyphens/>
        <w:ind w:left="567"/>
        <w:jc w:val="center"/>
        <w:rPr>
          <w:b/>
          <w:lang w:eastAsia="ar-SA"/>
        </w:rPr>
      </w:pPr>
    </w:p>
    <w:p w:rsidR="00546004" w:rsidRPr="00AF5CB3" w:rsidRDefault="00546004" w:rsidP="002E5133">
      <w:pPr>
        <w:suppressAutoHyphens/>
        <w:ind w:left="567"/>
        <w:jc w:val="center"/>
        <w:rPr>
          <w:b/>
          <w:lang w:eastAsia="ar-SA"/>
        </w:rPr>
      </w:pPr>
    </w:p>
    <w:p w:rsidR="00546004" w:rsidRPr="00AF5CB3" w:rsidRDefault="00546004" w:rsidP="002E5133">
      <w:pPr>
        <w:suppressAutoHyphens/>
        <w:ind w:left="567"/>
        <w:jc w:val="center"/>
        <w:rPr>
          <w:b/>
          <w:lang w:eastAsia="ar-SA"/>
        </w:rPr>
      </w:pPr>
    </w:p>
    <w:p w:rsidR="00287F67" w:rsidRPr="00AF5CB3" w:rsidRDefault="00287F67" w:rsidP="002E5133">
      <w:pPr>
        <w:suppressAutoHyphens/>
        <w:ind w:left="567"/>
        <w:jc w:val="center"/>
        <w:rPr>
          <w:b/>
          <w:lang w:eastAsia="ar-SA"/>
        </w:rPr>
      </w:pPr>
      <w:r w:rsidRPr="00AF5CB3">
        <w:rPr>
          <w:b/>
          <w:lang w:eastAsia="ar-SA"/>
        </w:rPr>
        <w:lastRenderedPageBreak/>
        <w:t>Общие требования</w:t>
      </w:r>
    </w:p>
    <w:tbl>
      <w:tblPr>
        <w:tblW w:w="513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117"/>
        <w:gridCol w:w="6231"/>
        <w:gridCol w:w="2046"/>
      </w:tblGrid>
      <w:tr w:rsidR="002B6F55" w:rsidRPr="00AF5CB3" w:rsidTr="002B6F55">
        <w:trPr>
          <w:trHeight w:val="491"/>
        </w:trPr>
        <w:tc>
          <w:tcPr>
            <w:tcW w:w="500" w:type="pct"/>
            <w:shd w:val="clear" w:color="auto" w:fill="FFFFFF"/>
            <w:vAlign w:val="center"/>
          </w:tcPr>
          <w:p w:rsidR="002B6F55" w:rsidRPr="00AF5CB3" w:rsidRDefault="002B6F55" w:rsidP="002B6F55">
            <w:pPr>
              <w:jc w:val="center"/>
              <w:rPr>
                <w:b/>
                <w:bCs/>
                <w:color w:val="000000"/>
                <w:sz w:val="20"/>
                <w:szCs w:val="20"/>
              </w:rPr>
            </w:pPr>
            <w:r w:rsidRPr="00AF5CB3">
              <w:rPr>
                <w:b/>
                <w:bCs/>
                <w:color w:val="000000"/>
                <w:sz w:val="20"/>
                <w:szCs w:val="20"/>
              </w:rPr>
              <w:t>№ п/п</w:t>
            </w:r>
          </w:p>
        </w:tc>
        <w:tc>
          <w:tcPr>
            <w:tcW w:w="535" w:type="pct"/>
            <w:shd w:val="clear" w:color="auto" w:fill="FFFFFF"/>
            <w:vAlign w:val="center"/>
          </w:tcPr>
          <w:p w:rsidR="002B6F55" w:rsidRPr="00AF5CB3" w:rsidRDefault="002B6F55" w:rsidP="002B6F55">
            <w:pPr>
              <w:jc w:val="center"/>
              <w:rPr>
                <w:b/>
                <w:bCs/>
                <w:color w:val="000000"/>
                <w:sz w:val="20"/>
                <w:szCs w:val="20"/>
              </w:rPr>
            </w:pPr>
            <w:r w:rsidRPr="00AF5CB3">
              <w:rPr>
                <w:b/>
                <w:bCs/>
                <w:color w:val="000000"/>
                <w:sz w:val="20"/>
                <w:szCs w:val="20"/>
              </w:rPr>
              <w:t>Требование</w:t>
            </w:r>
          </w:p>
        </w:tc>
        <w:tc>
          <w:tcPr>
            <w:tcW w:w="2985" w:type="pct"/>
            <w:shd w:val="clear" w:color="auto" w:fill="FFFFFF"/>
            <w:noWrap/>
            <w:vAlign w:val="center"/>
          </w:tcPr>
          <w:p w:rsidR="002B6F55" w:rsidRPr="00AF5CB3" w:rsidRDefault="002B6F55" w:rsidP="002B6F55">
            <w:pPr>
              <w:jc w:val="center"/>
              <w:rPr>
                <w:b/>
                <w:bCs/>
                <w:color w:val="000000"/>
                <w:sz w:val="20"/>
                <w:szCs w:val="20"/>
              </w:rPr>
            </w:pPr>
            <w:r w:rsidRPr="00AF5CB3">
              <w:rPr>
                <w:b/>
                <w:bCs/>
                <w:color w:val="000000"/>
                <w:sz w:val="20"/>
                <w:szCs w:val="20"/>
              </w:rPr>
              <w:t>Характеристики</w:t>
            </w:r>
          </w:p>
        </w:tc>
        <w:tc>
          <w:tcPr>
            <w:tcW w:w="980" w:type="pct"/>
            <w:shd w:val="clear" w:color="auto" w:fill="FFFFFF"/>
            <w:vAlign w:val="center"/>
            <w:hideMark/>
          </w:tcPr>
          <w:p w:rsidR="002B6F55" w:rsidRPr="00AF5CB3" w:rsidRDefault="002B6F55" w:rsidP="002B6F55">
            <w:pPr>
              <w:jc w:val="center"/>
              <w:rPr>
                <w:b/>
                <w:bCs/>
                <w:color w:val="000000"/>
                <w:sz w:val="20"/>
                <w:szCs w:val="20"/>
              </w:rPr>
            </w:pPr>
            <w:r w:rsidRPr="00AF5CB3">
              <w:rPr>
                <w:b/>
                <w:bCs/>
                <w:color w:val="000000"/>
                <w:sz w:val="20"/>
                <w:szCs w:val="20"/>
              </w:rPr>
              <w:t>Фото образец</w:t>
            </w:r>
          </w:p>
        </w:tc>
      </w:tr>
      <w:tr w:rsidR="002B6F55" w:rsidRPr="00AF5CB3" w:rsidTr="002B6F55">
        <w:trPr>
          <w:trHeight w:val="1440"/>
        </w:trPr>
        <w:tc>
          <w:tcPr>
            <w:tcW w:w="500" w:type="pct"/>
            <w:shd w:val="clear" w:color="000000" w:fill="FFFFFF"/>
            <w:vAlign w:val="center"/>
          </w:tcPr>
          <w:p w:rsidR="002B6F55" w:rsidRPr="00AF5CB3" w:rsidRDefault="002B6F55" w:rsidP="002B6F55">
            <w:pPr>
              <w:jc w:val="center"/>
              <w:rPr>
                <w:sz w:val="20"/>
                <w:szCs w:val="20"/>
              </w:rPr>
            </w:pPr>
            <w:r w:rsidRPr="00AF5CB3">
              <w:rPr>
                <w:sz w:val="20"/>
                <w:szCs w:val="20"/>
              </w:rPr>
              <w:t xml:space="preserve">1. </w:t>
            </w:r>
          </w:p>
        </w:tc>
        <w:tc>
          <w:tcPr>
            <w:tcW w:w="535" w:type="pct"/>
            <w:shd w:val="clear" w:color="000000" w:fill="FFFFFF"/>
            <w:vAlign w:val="center"/>
          </w:tcPr>
          <w:p w:rsidR="002B6F55" w:rsidRPr="00AF5CB3" w:rsidRDefault="002B6F55" w:rsidP="002B6F55">
            <w:pPr>
              <w:jc w:val="both"/>
              <w:rPr>
                <w:sz w:val="20"/>
                <w:szCs w:val="20"/>
              </w:rPr>
            </w:pPr>
            <w:r w:rsidRPr="00AF5CB3">
              <w:rPr>
                <w:sz w:val="20"/>
                <w:szCs w:val="20"/>
              </w:rPr>
              <w:t>Вышивка-логотип</w:t>
            </w:r>
          </w:p>
        </w:tc>
        <w:tc>
          <w:tcPr>
            <w:tcW w:w="2985" w:type="pct"/>
            <w:shd w:val="clear" w:color="000000" w:fill="FFFFFF"/>
            <w:noWrap/>
            <w:vAlign w:val="center"/>
          </w:tcPr>
          <w:p w:rsidR="002B6F55" w:rsidRPr="00AF5CB3" w:rsidRDefault="002B6F55" w:rsidP="002B6F55">
            <w:pPr>
              <w:jc w:val="both"/>
              <w:rPr>
                <w:sz w:val="20"/>
                <w:szCs w:val="20"/>
              </w:rPr>
            </w:pPr>
            <w:r w:rsidRPr="00AF5CB3">
              <w:rPr>
                <w:sz w:val="20"/>
                <w:szCs w:val="20"/>
              </w:rPr>
              <w:t>На правой стороне в районе груди вышит логотип «</w:t>
            </w:r>
            <w:r w:rsidRPr="00AF5CB3">
              <w:rPr>
                <w:sz w:val="20"/>
                <w:szCs w:val="20"/>
                <w:lang w:val="en-US"/>
              </w:rPr>
              <w:t>MRIYA</w:t>
            </w:r>
            <w:r w:rsidRPr="00AF5CB3">
              <w:rPr>
                <w:sz w:val="20"/>
                <w:szCs w:val="20"/>
              </w:rPr>
              <w:t xml:space="preserve"> </w:t>
            </w:r>
            <w:r w:rsidRPr="00AF5CB3">
              <w:rPr>
                <w:sz w:val="20"/>
                <w:szCs w:val="20"/>
                <w:lang w:val="en-US"/>
              </w:rPr>
              <w:t>RESORT</w:t>
            </w:r>
            <w:r w:rsidRPr="00AF5CB3">
              <w:rPr>
                <w:sz w:val="20"/>
                <w:szCs w:val="20"/>
              </w:rPr>
              <w:t xml:space="preserve"> &amp; </w:t>
            </w:r>
            <w:r w:rsidRPr="00AF5CB3">
              <w:rPr>
                <w:sz w:val="20"/>
                <w:szCs w:val="20"/>
                <w:lang w:val="en-US"/>
              </w:rPr>
              <w:t>SPA</w:t>
            </w:r>
            <w:r w:rsidRPr="00AF5CB3">
              <w:rPr>
                <w:sz w:val="20"/>
                <w:szCs w:val="20"/>
              </w:rPr>
              <w:t>», размер логотипа 7х11 см., цвет вышивки – золото. Цвет нити для вышивки должен быть дополнительно согласован с заказчиком.</w:t>
            </w:r>
          </w:p>
        </w:tc>
        <w:tc>
          <w:tcPr>
            <w:tcW w:w="980" w:type="pct"/>
            <w:shd w:val="clear" w:color="auto" w:fill="FFFFFF"/>
            <w:vAlign w:val="center"/>
          </w:tcPr>
          <w:p w:rsidR="002B6F55" w:rsidRPr="00AF5CB3" w:rsidRDefault="002B6F55" w:rsidP="002B6F55">
            <w:pPr>
              <w:jc w:val="both"/>
              <w:rPr>
                <w:sz w:val="20"/>
                <w:szCs w:val="20"/>
              </w:rPr>
            </w:pPr>
            <w:r w:rsidRPr="00AF5CB3">
              <w:rPr>
                <w:noProof/>
                <w:sz w:val="20"/>
                <w:szCs w:val="20"/>
              </w:rPr>
              <w:drawing>
                <wp:inline distT="0" distB="0" distL="0" distR="0">
                  <wp:extent cx="1132114"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val="0"/>
                              </a:ext>
                            </a:extLst>
                          </a:blip>
                          <a:srcRect t="33054"/>
                          <a:stretch>
                            <a:fillRect/>
                          </a:stretch>
                        </pic:blipFill>
                        <pic:spPr bwMode="auto">
                          <a:xfrm>
                            <a:off x="0" y="0"/>
                            <a:ext cx="1141847" cy="730124"/>
                          </a:xfrm>
                          <a:prstGeom prst="rect">
                            <a:avLst/>
                          </a:prstGeom>
                          <a:noFill/>
                          <a:ln>
                            <a:noFill/>
                          </a:ln>
                        </pic:spPr>
                      </pic:pic>
                    </a:graphicData>
                  </a:graphic>
                </wp:inline>
              </w:drawing>
            </w:r>
          </w:p>
        </w:tc>
      </w:tr>
      <w:tr w:rsidR="002B6F55" w:rsidRPr="00AF5CB3" w:rsidTr="002B6F55">
        <w:trPr>
          <w:trHeight w:val="267"/>
        </w:trPr>
        <w:tc>
          <w:tcPr>
            <w:tcW w:w="500" w:type="pct"/>
            <w:shd w:val="clear" w:color="000000" w:fill="FFFFFF"/>
            <w:vAlign w:val="center"/>
          </w:tcPr>
          <w:p w:rsidR="002B6F55" w:rsidRPr="00AF5CB3" w:rsidRDefault="002B6F55" w:rsidP="002B6F55">
            <w:pPr>
              <w:jc w:val="center"/>
              <w:rPr>
                <w:sz w:val="20"/>
                <w:szCs w:val="20"/>
              </w:rPr>
            </w:pPr>
            <w:r w:rsidRPr="00AF5CB3">
              <w:rPr>
                <w:sz w:val="20"/>
                <w:szCs w:val="20"/>
              </w:rPr>
              <w:t>2.</w:t>
            </w:r>
          </w:p>
        </w:tc>
        <w:tc>
          <w:tcPr>
            <w:tcW w:w="535" w:type="pct"/>
            <w:shd w:val="clear" w:color="000000" w:fill="FFFFFF"/>
            <w:vAlign w:val="center"/>
          </w:tcPr>
          <w:p w:rsidR="002B6F55" w:rsidRPr="00AF5CB3" w:rsidRDefault="002B6F55" w:rsidP="002B6F55">
            <w:pPr>
              <w:jc w:val="both"/>
              <w:rPr>
                <w:sz w:val="20"/>
                <w:szCs w:val="20"/>
              </w:rPr>
            </w:pPr>
            <w:r w:rsidRPr="00AF5CB3">
              <w:rPr>
                <w:sz w:val="20"/>
                <w:szCs w:val="20"/>
              </w:rPr>
              <w:t>Жаккардовый ярлык</w:t>
            </w:r>
          </w:p>
        </w:tc>
        <w:tc>
          <w:tcPr>
            <w:tcW w:w="2985" w:type="pct"/>
            <w:shd w:val="clear" w:color="000000" w:fill="FFFFFF"/>
            <w:noWrap/>
            <w:vAlign w:val="center"/>
          </w:tcPr>
          <w:p w:rsidR="002B6F55" w:rsidRPr="00AF5CB3" w:rsidRDefault="002B6F55" w:rsidP="002B6F55">
            <w:pPr>
              <w:jc w:val="both"/>
              <w:rPr>
                <w:sz w:val="20"/>
                <w:szCs w:val="20"/>
              </w:rPr>
            </w:pPr>
            <w:r w:rsidRPr="00AF5CB3">
              <w:rPr>
                <w:sz w:val="20"/>
                <w:szCs w:val="20"/>
              </w:rPr>
              <w:t>На каждом изделии вшит двусторонний жаккардовый ярлык (вшит в шов изделия по центру петли-вешалки на воротнике у всех изделий идентично), размер после вшивки 30х40мм., на нижней стороне ярлыка: состав изделия рекомендации по уходу, год изготовления; на верхней стороне: логотипом заказчика, наименованием, размер изделия.</w:t>
            </w:r>
          </w:p>
        </w:tc>
        <w:tc>
          <w:tcPr>
            <w:tcW w:w="980" w:type="pct"/>
            <w:shd w:val="clear" w:color="auto" w:fill="FFFFFF"/>
            <w:vAlign w:val="center"/>
          </w:tcPr>
          <w:p w:rsidR="002B6F55" w:rsidRPr="00AF5CB3" w:rsidRDefault="002B6F55" w:rsidP="002B6F55">
            <w:pPr>
              <w:jc w:val="both"/>
              <w:rPr>
                <w:sz w:val="20"/>
                <w:szCs w:val="20"/>
              </w:rPr>
            </w:pPr>
            <w:r w:rsidRPr="00AF5CB3">
              <w:rPr>
                <w:noProof/>
                <w:sz w:val="20"/>
                <w:szCs w:val="20"/>
              </w:rPr>
              <w:drawing>
                <wp:inline distT="0" distB="0" distL="0" distR="0">
                  <wp:extent cx="960734" cy="769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l="8490" t="1093" r="21669" b="59286"/>
                          <a:stretch>
                            <a:fillRect/>
                          </a:stretch>
                        </pic:blipFill>
                        <pic:spPr bwMode="auto">
                          <a:xfrm>
                            <a:off x="0" y="0"/>
                            <a:ext cx="969462" cy="776611"/>
                          </a:xfrm>
                          <a:prstGeom prst="rect">
                            <a:avLst/>
                          </a:prstGeom>
                          <a:noFill/>
                          <a:ln>
                            <a:noFill/>
                          </a:ln>
                        </pic:spPr>
                      </pic:pic>
                    </a:graphicData>
                  </a:graphic>
                </wp:inline>
              </w:drawing>
            </w:r>
          </w:p>
        </w:tc>
      </w:tr>
      <w:tr w:rsidR="002B6F55" w:rsidRPr="00AF5CB3" w:rsidTr="002B6F55">
        <w:trPr>
          <w:trHeight w:val="267"/>
        </w:trPr>
        <w:tc>
          <w:tcPr>
            <w:tcW w:w="500" w:type="pct"/>
            <w:shd w:val="clear" w:color="000000" w:fill="FFFFFF"/>
            <w:vAlign w:val="center"/>
          </w:tcPr>
          <w:p w:rsidR="002B6F55" w:rsidRPr="00AF5CB3" w:rsidRDefault="002B6F55" w:rsidP="002B6F55">
            <w:pPr>
              <w:jc w:val="center"/>
              <w:rPr>
                <w:sz w:val="20"/>
                <w:szCs w:val="20"/>
              </w:rPr>
            </w:pPr>
            <w:r w:rsidRPr="00AF5CB3">
              <w:rPr>
                <w:sz w:val="20"/>
                <w:szCs w:val="20"/>
              </w:rPr>
              <w:t>3.</w:t>
            </w:r>
          </w:p>
        </w:tc>
        <w:tc>
          <w:tcPr>
            <w:tcW w:w="535" w:type="pct"/>
            <w:shd w:val="clear" w:color="000000" w:fill="FFFFFF"/>
            <w:vAlign w:val="center"/>
          </w:tcPr>
          <w:p w:rsidR="002B6F55" w:rsidRPr="00AF5CB3" w:rsidRDefault="002B6F55" w:rsidP="002B6F55">
            <w:pPr>
              <w:jc w:val="both"/>
              <w:rPr>
                <w:sz w:val="20"/>
                <w:szCs w:val="20"/>
              </w:rPr>
            </w:pPr>
            <w:proofErr w:type="spellStart"/>
            <w:r w:rsidRPr="00AF5CB3">
              <w:rPr>
                <w:sz w:val="20"/>
                <w:szCs w:val="20"/>
              </w:rPr>
              <w:t>Антикражный</w:t>
            </w:r>
            <w:proofErr w:type="spellEnd"/>
            <w:r w:rsidRPr="00AF5CB3">
              <w:rPr>
                <w:sz w:val="20"/>
                <w:szCs w:val="20"/>
              </w:rPr>
              <w:t xml:space="preserve"> чип</w:t>
            </w:r>
          </w:p>
        </w:tc>
        <w:tc>
          <w:tcPr>
            <w:tcW w:w="2985" w:type="pct"/>
            <w:shd w:val="clear" w:color="000000" w:fill="FFFFFF"/>
            <w:noWrap/>
            <w:vAlign w:val="center"/>
          </w:tcPr>
          <w:p w:rsidR="002B6F55" w:rsidRPr="00AF5CB3" w:rsidRDefault="002B6F55" w:rsidP="002B6F55">
            <w:pPr>
              <w:jc w:val="both"/>
              <w:rPr>
                <w:sz w:val="20"/>
                <w:szCs w:val="20"/>
              </w:rPr>
            </w:pPr>
            <w:r w:rsidRPr="00AF5CB3">
              <w:rPr>
                <w:sz w:val="20"/>
                <w:szCs w:val="20"/>
              </w:rPr>
              <w:t xml:space="preserve">В шов вместе с жаккардовым ярлыком вшит </w:t>
            </w:r>
            <w:proofErr w:type="spellStart"/>
            <w:r w:rsidRPr="00AF5CB3">
              <w:rPr>
                <w:sz w:val="20"/>
                <w:szCs w:val="20"/>
              </w:rPr>
              <w:t>антикаржный</w:t>
            </w:r>
            <w:proofErr w:type="spellEnd"/>
            <w:r w:rsidRPr="00AF5CB3">
              <w:rPr>
                <w:sz w:val="20"/>
                <w:szCs w:val="20"/>
              </w:rPr>
              <w:t xml:space="preserve"> чип для текстильных изделий (у всех изделий идентично). Чипы приобретаются и вшиваются поставщиком.</w:t>
            </w:r>
          </w:p>
        </w:tc>
        <w:tc>
          <w:tcPr>
            <w:tcW w:w="980" w:type="pct"/>
            <w:shd w:val="clear" w:color="auto" w:fill="FFFFFF"/>
            <w:vAlign w:val="center"/>
          </w:tcPr>
          <w:p w:rsidR="002B6F55" w:rsidRPr="00AF5CB3" w:rsidRDefault="002B6F55" w:rsidP="002B6F55">
            <w:pPr>
              <w:jc w:val="center"/>
              <w:rPr>
                <w:sz w:val="20"/>
                <w:szCs w:val="20"/>
              </w:rPr>
            </w:pPr>
            <w:r w:rsidRPr="00AF5CB3">
              <w:rPr>
                <w:sz w:val="20"/>
                <w:szCs w:val="20"/>
              </w:rPr>
              <w:t>Не требуется</w:t>
            </w:r>
          </w:p>
        </w:tc>
      </w:tr>
      <w:tr w:rsidR="002B6F55" w:rsidRPr="00AF5CB3" w:rsidTr="002B6F55">
        <w:trPr>
          <w:trHeight w:val="267"/>
        </w:trPr>
        <w:tc>
          <w:tcPr>
            <w:tcW w:w="500" w:type="pct"/>
            <w:shd w:val="clear" w:color="000000" w:fill="FFFFFF"/>
            <w:vAlign w:val="center"/>
          </w:tcPr>
          <w:p w:rsidR="002B6F55" w:rsidRPr="00AF5CB3" w:rsidRDefault="002B6F55" w:rsidP="002B6F55">
            <w:pPr>
              <w:jc w:val="center"/>
              <w:rPr>
                <w:sz w:val="20"/>
                <w:szCs w:val="20"/>
              </w:rPr>
            </w:pPr>
            <w:r w:rsidRPr="00AF5CB3">
              <w:rPr>
                <w:sz w:val="20"/>
                <w:szCs w:val="20"/>
              </w:rPr>
              <w:t>4.</w:t>
            </w:r>
          </w:p>
        </w:tc>
        <w:tc>
          <w:tcPr>
            <w:tcW w:w="535" w:type="pct"/>
            <w:shd w:val="clear" w:color="000000" w:fill="FFFFFF"/>
            <w:vAlign w:val="center"/>
          </w:tcPr>
          <w:p w:rsidR="002B6F55" w:rsidRPr="00AF5CB3" w:rsidRDefault="002B6F55" w:rsidP="002B6F55">
            <w:pPr>
              <w:jc w:val="both"/>
              <w:rPr>
                <w:sz w:val="20"/>
                <w:szCs w:val="20"/>
              </w:rPr>
            </w:pPr>
            <w:r w:rsidRPr="00AF5CB3">
              <w:rPr>
                <w:sz w:val="20"/>
                <w:szCs w:val="20"/>
              </w:rPr>
              <w:t>Товарный ярлык</w:t>
            </w:r>
          </w:p>
        </w:tc>
        <w:tc>
          <w:tcPr>
            <w:tcW w:w="2985" w:type="pct"/>
            <w:shd w:val="clear" w:color="000000" w:fill="FFFFFF"/>
            <w:noWrap/>
            <w:vAlign w:val="center"/>
          </w:tcPr>
          <w:p w:rsidR="002B6F55" w:rsidRPr="00AF5CB3" w:rsidRDefault="002B6F55" w:rsidP="002B6F55">
            <w:pPr>
              <w:jc w:val="both"/>
              <w:rPr>
                <w:sz w:val="20"/>
                <w:szCs w:val="20"/>
              </w:rPr>
            </w:pPr>
            <w:r w:rsidRPr="00AF5CB3">
              <w:rPr>
                <w:sz w:val="20"/>
                <w:szCs w:val="20"/>
              </w:rPr>
              <w:t xml:space="preserve">На товаре прикреплена (вшита в шов изделия, у всех изделий идентично) маркировка в виде тканевого товарного ярлыка размером 40х90мм с нанесенной методом термопечати информацией в соответствии с ГОСТ 10581-91, на товарном ярлыке должны быть указаны обязательные реквизиты, установленные </w:t>
            </w:r>
            <w:proofErr w:type="spellStart"/>
            <w:r w:rsidRPr="00AF5CB3">
              <w:rPr>
                <w:sz w:val="20"/>
                <w:szCs w:val="20"/>
              </w:rPr>
              <w:t>абз</w:t>
            </w:r>
            <w:proofErr w:type="spellEnd"/>
            <w:r w:rsidRPr="00AF5CB3">
              <w:rPr>
                <w:sz w:val="20"/>
                <w:szCs w:val="20"/>
              </w:rPr>
              <w:t xml:space="preserve">. а)-ж) п.1.2 ч.1 ГОСТ 10581-91, а также состав сырья, год изготовления, символы по уходу (ГОСТ </w:t>
            </w:r>
            <w:r w:rsidRPr="00AF5CB3">
              <w:rPr>
                <w:sz w:val="20"/>
                <w:szCs w:val="20"/>
                <w:lang w:val="en-US"/>
              </w:rPr>
              <w:t>ISO</w:t>
            </w:r>
            <w:r w:rsidRPr="00AF5CB3">
              <w:rPr>
                <w:sz w:val="20"/>
                <w:szCs w:val="20"/>
              </w:rPr>
              <w:t xml:space="preserve"> 3758-2014), наименование изделия, размеры. </w:t>
            </w:r>
          </w:p>
        </w:tc>
        <w:tc>
          <w:tcPr>
            <w:tcW w:w="980" w:type="pct"/>
            <w:shd w:val="clear" w:color="auto" w:fill="FFFFFF"/>
            <w:vAlign w:val="center"/>
          </w:tcPr>
          <w:p w:rsidR="002B6F55" w:rsidRPr="00AF5CB3" w:rsidRDefault="002B6F55" w:rsidP="002B6F55">
            <w:pPr>
              <w:jc w:val="center"/>
              <w:rPr>
                <w:sz w:val="20"/>
                <w:szCs w:val="20"/>
              </w:rPr>
            </w:pPr>
            <w:r w:rsidRPr="00AF5CB3">
              <w:rPr>
                <w:sz w:val="20"/>
                <w:szCs w:val="20"/>
              </w:rPr>
              <w:t>Не требуется</w:t>
            </w:r>
          </w:p>
          <w:p w:rsidR="002B6F55" w:rsidRPr="00AF5CB3" w:rsidRDefault="002B6F55" w:rsidP="002B6F55">
            <w:pPr>
              <w:jc w:val="center"/>
              <w:rPr>
                <w:sz w:val="20"/>
                <w:szCs w:val="20"/>
              </w:rPr>
            </w:pPr>
            <w:r w:rsidRPr="00AF5CB3">
              <w:rPr>
                <w:sz w:val="20"/>
                <w:szCs w:val="20"/>
              </w:rPr>
              <w:t>(выполняется по ГОСТу)</w:t>
            </w:r>
          </w:p>
        </w:tc>
      </w:tr>
    </w:tbl>
    <w:p w:rsidR="00233205" w:rsidRPr="00AF5CB3" w:rsidRDefault="00233205">
      <w:pPr>
        <w:spacing w:after="200" w:line="276" w:lineRule="auto"/>
        <w:rPr>
          <w:rFonts w:eastAsia="Calibri"/>
          <w:b/>
          <w:lang w:eastAsia="en-US"/>
        </w:rPr>
      </w:pPr>
    </w:p>
    <w:p w:rsidR="002B6F55" w:rsidRPr="00AF5CB3" w:rsidRDefault="002B6F55" w:rsidP="00546004">
      <w:pPr>
        <w:ind w:left="-284" w:firstLine="568"/>
        <w:jc w:val="both"/>
        <w:rPr>
          <w:b/>
          <w:sz w:val="20"/>
          <w:szCs w:val="20"/>
        </w:rPr>
      </w:pPr>
      <w:r w:rsidRPr="00AF5CB3">
        <w:rPr>
          <w:b/>
          <w:sz w:val="20"/>
          <w:szCs w:val="20"/>
        </w:rPr>
        <w:t>Предоставление образцов для тестирования</w:t>
      </w:r>
    </w:p>
    <w:p w:rsidR="002B6F55" w:rsidRPr="00AF5CB3" w:rsidRDefault="002B6F55" w:rsidP="00546004">
      <w:pPr>
        <w:ind w:left="-284" w:firstLine="568"/>
        <w:jc w:val="both"/>
        <w:rPr>
          <w:bCs/>
          <w:sz w:val="20"/>
          <w:szCs w:val="20"/>
        </w:rPr>
      </w:pPr>
      <w:r w:rsidRPr="00AF5CB3">
        <w:rPr>
          <w:bCs/>
          <w:sz w:val="20"/>
          <w:szCs w:val="20"/>
        </w:rPr>
        <w:t xml:space="preserve">Принятие решение о выборе поставщика осуществляется по итогам тестирования образцов изделий. Для проведения тестирования поставщик предоставляет образец-эталон изделия в количестве 1 шт., изготовленного в строгом соответствии с Техническим заданием. Исключением может быть: отсутствие на образце жаккардового ярлыка с логотипом заказчика и </w:t>
      </w:r>
      <w:proofErr w:type="spellStart"/>
      <w:r w:rsidRPr="00AF5CB3">
        <w:rPr>
          <w:bCs/>
          <w:sz w:val="20"/>
          <w:szCs w:val="20"/>
        </w:rPr>
        <w:t>антикражного</w:t>
      </w:r>
      <w:proofErr w:type="spellEnd"/>
      <w:r w:rsidRPr="00AF5CB3">
        <w:rPr>
          <w:bCs/>
          <w:sz w:val="20"/>
          <w:szCs w:val="20"/>
        </w:rPr>
        <w:t xml:space="preserve"> чипа (п. 2, 3 Таблица №2). В этом случае согласование жаккардового ярлыка и </w:t>
      </w:r>
      <w:proofErr w:type="spellStart"/>
      <w:r w:rsidRPr="00AF5CB3">
        <w:rPr>
          <w:bCs/>
          <w:sz w:val="20"/>
          <w:szCs w:val="20"/>
        </w:rPr>
        <w:t>антикражного</w:t>
      </w:r>
      <w:proofErr w:type="spellEnd"/>
      <w:r w:rsidRPr="00AF5CB3">
        <w:rPr>
          <w:bCs/>
          <w:sz w:val="20"/>
          <w:szCs w:val="20"/>
        </w:rPr>
        <w:t xml:space="preserve"> чипа будет производиться дополнительно. Образцы-эталоны вместе с сопроводительных документов доставляются на прачечную заказчика и передаются технологу заказника для проведения тестирования и подготовки заключения.   </w:t>
      </w:r>
    </w:p>
    <w:p w:rsidR="002B6F55" w:rsidRPr="00AF5CB3" w:rsidRDefault="002B6F55">
      <w:pPr>
        <w:spacing w:after="200" w:line="276" w:lineRule="auto"/>
        <w:rPr>
          <w:rFonts w:eastAsia="Calibri"/>
          <w:b/>
          <w:lang w:eastAsia="en-US"/>
        </w:rPr>
      </w:pPr>
    </w:p>
    <w:p w:rsidR="00DA7900" w:rsidRPr="00AF5CB3" w:rsidRDefault="00124AA5" w:rsidP="00124AA5">
      <w:pPr>
        <w:jc w:val="right"/>
        <w:rPr>
          <w:b/>
        </w:rPr>
      </w:pPr>
      <w:r w:rsidRPr="00AF5CB3">
        <w:rPr>
          <w:b/>
        </w:rPr>
        <w:t xml:space="preserve">                                                                                                                             </w:t>
      </w:r>
    </w:p>
    <w:p w:rsidR="00DA7900" w:rsidRPr="00AF5CB3" w:rsidRDefault="00DA7900" w:rsidP="00124AA5">
      <w:pPr>
        <w:jc w:val="right"/>
        <w:rPr>
          <w:b/>
        </w:rPr>
      </w:pPr>
    </w:p>
    <w:p w:rsidR="00DA7900" w:rsidRPr="00AF5CB3" w:rsidRDefault="00DA7900" w:rsidP="002B6F55">
      <w:pPr>
        <w:rPr>
          <w:b/>
        </w:rPr>
      </w:pPr>
    </w:p>
    <w:p w:rsidR="00833869" w:rsidRPr="00AF5CB3" w:rsidRDefault="00833869" w:rsidP="00124AA5">
      <w:pPr>
        <w:jc w:val="right"/>
        <w:rPr>
          <w:b/>
        </w:rPr>
      </w:pPr>
    </w:p>
    <w:p w:rsidR="002B6F55" w:rsidRPr="00AF5CB3" w:rsidRDefault="002B6F55" w:rsidP="00124AA5">
      <w:pPr>
        <w:jc w:val="right"/>
        <w:rPr>
          <w:b/>
        </w:rPr>
      </w:pPr>
    </w:p>
    <w:p w:rsidR="002B6F55" w:rsidRPr="00AF5CB3" w:rsidRDefault="002B6F55" w:rsidP="00124AA5">
      <w:pPr>
        <w:jc w:val="right"/>
        <w:rPr>
          <w:b/>
        </w:rPr>
      </w:pPr>
    </w:p>
    <w:p w:rsidR="002B6F55" w:rsidRPr="00AF5CB3" w:rsidRDefault="002B6F55" w:rsidP="00124AA5">
      <w:pPr>
        <w:jc w:val="right"/>
        <w:rPr>
          <w:b/>
        </w:rPr>
      </w:pPr>
    </w:p>
    <w:p w:rsidR="002B6F55" w:rsidRPr="00AF5CB3" w:rsidRDefault="002B6F55" w:rsidP="00124AA5">
      <w:pPr>
        <w:jc w:val="right"/>
        <w:rPr>
          <w:b/>
        </w:rPr>
      </w:pPr>
    </w:p>
    <w:p w:rsidR="002B6F55" w:rsidRPr="00AF5CB3" w:rsidRDefault="002B6F55" w:rsidP="00124AA5">
      <w:pPr>
        <w:jc w:val="right"/>
        <w:rPr>
          <w:b/>
        </w:rPr>
      </w:pPr>
    </w:p>
    <w:p w:rsidR="002B6F55" w:rsidRPr="00AF5CB3" w:rsidRDefault="002B6F55" w:rsidP="00124AA5">
      <w:pPr>
        <w:jc w:val="right"/>
        <w:rPr>
          <w:b/>
        </w:rPr>
      </w:pPr>
    </w:p>
    <w:p w:rsidR="002B6F55" w:rsidRPr="00AF5CB3" w:rsidRDefault="002B6F55" w:rsidP="00124AA5">
      <w:pPr>
        <w:jc w:val="right"/>
        <w:rPr>
          <w:b/>
        </w:rPr>
      </w:pPr>
    </w:p>
    <w:p w:rsidR="002B6F55" w:rsidRPr="00AF5CB3" w:rsidRDefault="002B6F55" w:rsidP="00124AA5">
      <w:pPr>
        <w:jc w:val="right"/>
        <w:rPr>
          <w:b/>
        </w:rPr>
      </w:pPr>
    </w:p>
    <w:p w:rsidR="002B6F55" w:rsidRPr="00AF5CB3" w:rsidRDefault="002B6F55" w:rsidP="00124AA5">
      <w:pPr>
        <w:jc w:val="right"/>
        <w:rPr>
          <w:b/>
        </w:rPr>
      </w:pPr>
    </w:p>
    <w:p w:rsidR="002B6F55" w:rsidRPr="00AF5CB3" w:rsidRDefault="002B6F55" w:rsidP="00124AA5">
      <w:pPr>
        <w:jc w:val="right"/>
        <w:rPr>
          <w:b/>
        </w:rPr>
      </w:pPr>
    </w:p>
    <w:p w:rsidR="002B6F55" w:rsidRPr="00AF5CB3" w:rsidRDefault="002B6F55" w:rsidP="00124AA5">
      <w:pPr>
        <w:jc w:val="right"/>
        <w:rPr>
          <w:b/>
        </w:rPr>
      </w:pPr>
    </w:p>
    <w:p w:rsidR="002B6F55" w:rsidRPr="00AF5CB3" w:rsidRDefault="002B6F55" w:rsidP="00124AA5">
      <w:pPr>
        <w:jc w:val="right"/>
        <w:rPr>
          <w:b/>
        </w:rPr>
      </w:pPr>
    </w:p>
    <w:p w:rsidR="002B6F55" w:rsidRPr="00AF5CB3" w:rsidRDefault="002B6F55" w:rsidP="00124AA5">
      <w:pPr>
        <w:jc w:val="right"/>
        <w:rPr>
          <w:b/>
        </w:rPr>
      </w:pPr>
    </w:p>
    <w:p w:rsidR="002B6F55" w:rsidRPr="00AF5CB3" w:rsidRDefault="002B6F55" w:rsidP="00124AA5">
      <w:pPr>
        <w:jc w:val="right"/>
        <w:rPr>
          <w:b/>
        </w:rPr>
      </w:pPr>
    </w:p>
    <w:p w:rsidR="002B6F55" w:rsidRPr="00AF5CB3" w:rsidRDefault="002B6F55" w:rsidP="00124AA5">
      <w:pPr>
        <w:jc w:val="right"/>
        <w:rPr>
          <w:b/>
        </w:rPr>
      </w:pPr>
    </w:p>
    <w:p w:rsidR="002B6F55" w:rsidRPr="00AF5CB3" w:rsidRDefault="002B6F55" w:rsidP="00124AA5">
      <w:pPr>
        <w:jc w:val="right"/>
        <w:rPr>
          <w:b/>
        </w:rPr>
      </w:pPr>
    </w:p>
    <w:p w:rsidR="002B6F55" w:rsidRPr="00AF5CB3" w:rsidRDefault="002B6F55" w:rsidP="00124AA5">
      <w:pPr>
        <w:jc w:val="right"/>
        <w:rPr>
          <w:b/>
        </w:rPr>
      </w:pPr>
    </w:p>
    <w:p w:rsidR="002B6F55" w:rsidRPr="00AF5CB3" w:rsidRDefault="002B6F55" w:rsidP="00124AA5">
      <w:pPr>
        <w:jc w:val="right"/>
        <w:rPr>
          <w:b/>
        </w:rPr>
      </w:pPr>
    </w:p>
    <w:p w:rsidR="00833869" w:rsidRPr="00AF5CB3" w:rsidRDefault="00833869" w:rsidP="00124AA5">
      <w:pPr>
        <w:jc w:val="right"/>
        <w:rPr>
          <w:b/>
        </w:rPr>
      </w:pPr>
    </w:p>
    <w:p w:rsidR="00DA7900" w:rsidRPr="00AF5CB3" w:rsidRDefault="00DA7900" w:rsidP="00124AA5">
      <w:pPr>
        <w:jc w:val="right"/>
        <w:rPr>
          <w:b/>
        </w:rPr>
      </w:pPr>
    </w:p>
    <w:p w:rsidR="00DA7900" w:rsidRPr="00AF5CB3" w:rsidRDefault="00DA7900" w:rsidP="00124AA5">
      <w:pPr>
        <w:jc w:val="right"/>
        <w:rPr>
          <w:b/>
        </w:rPr>
      </w:pPr>
    </w:p>
    <w:p w:rsidR="002F4ACA" w:rsidRPr="00AF5CB3" w:rsidRDefault="002F4ACA" w:rsidP="002F4ACA">
      <w:pPr>
        <w:numPr>
          <w:ilvl w:val="0"/>
          <w:numId w:val="16"/>
        </w:numPr>
        <w:spacing w:before="240" w:after="200"/>
        <w:contextualSpacing/>
        <w:jc w:val="both"/>
        <w:rPr>
          <w:rFonts w:eastAsiaTheme="minorHAnsi"/>
          <w:b/>
          <w:sz w:val="20"/>
          <w:szCs w:val="20"/>
          <w:lang w:eastAsia="en-US"/>
        </w:rPr>
      </w:pPr>
      <w:r w:rsidRPr="00AF5CB3">
        <w:rPr>
          <w:rFonts w:eastAsiaTheme="minorHAnsi"/>
          <w:b/>
          <w:sz w:val="20"/>
          <w:szCs w:val="20"/>
          <w:lang w:eastAsia="en-US"/>
        </w:rPr>
        <w:t>Порядок оценки заявки участников:</w:t>
      </w:r>
    </w:p>
    <w:p w:rsidR="002F4ACA" w:rsidRPr="00AF5CB3" w:rsidRDefault="002F4ACA" w:rsidP="002F4ACA">
      <w:pPr>
        <w:tabs>
          <w:tab w:val="left" w:pos="5910"/>
        </w:tabs>
        <w:spacing w:line="20" w:lineRule="atLeast"/>
        <w:ind w:firstLine="567"/>
        <w:jc w:val="both"/>
      </w:pPr>
      <w:r w:rsidRPr="00AF5CB3">
        <w:t xml:space="preserve">Осуществляется проверка Участников на соответствие требованиям, изложенным в разделе 2 «Требования к участникам закупки» настоящего запроса </w:t>
      </w:r>
      <w:r w:rsidR="00BF1547" w:rsidRPr="00AF5CB3">
        <w:t>котировок</w:t>
      </w:r>
      <w:r w:rsidRPr="00AF5CB3">
        <w:t xml:space="preserve">, а также производится оценка и сопоставление </w:t>
      </w:r>
      <w:r w:rsidR="00CF31BD" w:rsidRPr="00AF5CB3">
        <w:t>предоставленных Участниками образцов</w:t>
      </w:r>
      <w:r w:rsidRPr="00AF5CB3">
        <w:t>, соответствующих вышеизложенным требованиям</w:t>
      </w:r>
      <w:r w:rsidR="00CF31BD" w:rsidRPr="00AF5CB3">
        <w:t xml:space="preserve"> технического задания</w:t>
      </w:r>
      <w:r w:rsidRPr="00AF5CB3">
        <w:t xml:space="preserve">. Основанием для отклонения заявки Участника запроса </w:t>
      </w:r>
      <w:r w:rsidR="00BF1547" w:rsidRPr="00AF5CB3">
        <w:t>котировок</w:t>
      </w:r>
      <w:r w:rsidRPr="00AF5CB3">
        <w:t xml:space="preserve"> является: несоответствие Участника требованиям, указанным в разделе 2 «Требования к участникам закупки» настоящего запроса </w:t>
      </w:r>
      <w:r w:rsidR="00BF1547" w:rsidRPr="00AF5CB3">
        <w:t>котировок</w:t>
      </w:r>
      <w:r w:rsidRPr="00AF5CB3">
        <w:t xml:space="preserve">, а также предоставление ложных сведений. Заявки Участников, которые соответствуют вышеизложенным требованиям, допускаются к участию в Запросе </w:t>
      </w:r>
      <w:r w:rsidR="00BF1547" w:rsidRPr="00AF5CB3">
        <w:t>котировок</w:t>
      </w:r>
      <w:r w:rsidRPr="00AF5CB3">
        <w:t>.</w:t>
      </w:r>
    </w:p>
    <w:p w:rsidR="002F4ACA" w:rsidRPr="00AF5CB3" w:rsidRDefault="002F4ACA" w:rsidP="002F4ACA">
      <w:pPr>
        <w:tabs>
          <w:tab w:val="left" w:pos="5910"/>
        </w:tabs>
        <w:spacing w:line="20" w:lineRule="atLeast"/>
        <w:ind w:firstLine="567"/>
        <w:jc w:val="both"/>
      </w:pPr>
      <w:r w:rsidRPr="00AF5CB3">
        <w:t xml:space="preserve">Победителем признается Участник, </w:t>
      </w:r>
      <w:r w:rsidR="00D925A9" w:rsidRPr="00AF5CB3">
        <w:t>предложивший</w:t>
      </w:r>
      <w:r w:rsidRPr="00AF5CB3">
        <w:t xml:space="preserve"> </w:t>
      </w:r>
      <w:r w:rsidR="00D925A9" w:rsidRPr="00AF5CB3">
        <w:t>наименьшую цену. При одинаковой</w:t>
      </w:r>
      <w:r w:rsidRPr="00AF5CB3">
        <w:t xml:space="preserve"> </w:t>
      </w:r>
      <w:r w:rsidR="00D925A9" w:rsidRPr="00AF5CB3">
        <w:t xml:space="preserve">цене </w:t>
      </w:r>
      <w:r w:rsidRPr="00AF5CB3">
        <w:t xml:space="preserve">победителем признается Участник, предложивший наименьшую стоимость. Если </w:t>
      </w:r>
      <w:r w:rsidR="00D925A9" w:rsidRPr="00AF5CB3">
        <w:t>общая стоимость</w:t>
      </w:r>
      <w:r w:rsidRPr="00AF5CB3">
        <w:t xml:space="preserve"> </w:t>
      </w:r>
      <w:r w:rsidR="00D925A9" w:rsidRPr="00AF5CB3">
        <w:t>Оборудования окажется одинаковой</w:t>
      </w:r>
      <w:r w:rsidRPr="00AF5CB3">
        <w:t>, для определения победителя будет учитываться время и дата подачи заявки Участника.</w:t>
      </w:r>
    </w:p>
    <w:p w:rsidR="00D454F1" w:rsidRPr="00AF5CB3" w:rsidRDefault="00D454F1" w:rsidP="002F4ACA">
      <w:pPr>
        <w:tabs>
          <w:tab w:val="left" w:pos="5910"/>
        </w:tabs>
        <w:spacing w:line="20" w:lineRule="atLeast"/>
        <w:ind w:firstLine="567"/>
        <w:jc w:val="both"/>
      </w:pPr>
    </w:p>
    <w:p w:rsidR="00D454F1" w:rsidRPr="00AF5CB3" w:rsidRDefault="00D454F1" w:rsidP="002F4ACA">
      <w:pPr>
        <w:tabs>
          <w:tab w:val="left" w:pos="5910"/>
        </w:tabs>
        <w:spacing w:line="20" w:lineRule="atLeast"/>
        <w:ind w:firstLine="567"/>
        <w:jc w:val="both"/>
      </w:pPr>
    </w:p>
    <w:p w:rsidR="00E30F78" w:rsidRPr="00AF5CB3" w:rsidRDefault="00E30F78">
      <w:pPr>
        <w:spacing w:after="200" w:line="276" w:lineRule="auto"/>
        <w:rPr>
          <w:sz w:val="20"/>
          <w:szCs w:val="20"/>
        </w:rPr>
      </w:pPr>
      <w:r w:rsidRPr="00AF5CB3">
        <w:rPr>
          <w:sz w:val="20"/>
          <w:szCs w:val="20"/>
        </w:rPr>
        <w:br w:type="page"/>
      </w:r>
    </w:p>
    <w:p w:rsidR="0038129C" w:rsidRPr="00AF5CB3" w:rsidRDefault="0038129C">
      <w:pPr>
        <w:spacing w:after="200" w:line="276" w:lineRule="auto"/>
        <w:rPr>
          <w:rFonts w:ascii="Calibri" w:eastAsiaTheme="minorHAnsi" w:hAnsi="Calibri"/>
          <w:sz w:val="20"/>
          <w:szCs w:val="20"/>
          <w:lang w:eastAsia="en-US"/>
        </w:rPr>
      </w:pPr>
    </w:p>
    <w:p w:rsidR="00FC2376" w:rsidRPr="00AF5CB3" w:rsidRDefault="00FC2376" w:rsidP="0038129C">
      <w:pPr>
        <w:pStyle w:val="af4"/>
        <w:rPr>
          <w:sz w:val="20"/>
          <w:szCs w:val="20"/>
        </w:rPr>
      </w:pPr>
    </w:p>
    <w:p w:rsidR="00224DB0" w:rsidRPr="00AF5CB3" w:rsidRDefault="00C300BC" w:rsidP="00154C69">
      <w:pPr>
        <w:pStyle w:val="af4"/>
        <w:spacing w:line="216" w:lineRule="auto"/>
        <w:jc w:val="center"/>
        <w:rPr>
          <w:rFonts w:ascii="Times New Roman" w:hAnsi="Times New Roman"/>
          <w:sz w:val="20"/>
          <w:szCs w:val="20"/>
        </w:rPr>
      </w:pPr>
      <w:r w:rsidRPr="00AF5CB3">
        <w:rPr>
          <w:rFonts w:ascii="Times New Roman" w:hAnsi="Times New Roman"/>
          <w:sz w:val="20"/>
          <w:szCs w:val="20"/>
        </w:rPr>
        <w:t>РАЗДЕЛ 6</w:t>
      </w:r>
    </w:p>
    <w:p w:rsidR="00224DB0" w:rsidRPr="00AF5CB3"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AF5CB3">
        <w:rPr>
          <w:rFonts w:ascii="Times New Roman" w:hAnsi="Times New Roman" w:cs="Times New Roman"/>
          <w:color w:val="auto"/>
          <w:sz w:val="20"/>
          <w:szCs w:val="20"/>
        </w:rPr>
        <w:t>ПРОЕКТ ДОГОВОРА</w:t>
      </w:r>
    </w:p>
    <w:p w:rsidR="00224DB0" w:rsidRPr="00AF5CB3" w:rsidRDefault="00224DB0" w:rsidP="00154C69">
      <w:pPr>
        <w:spacing w:line="216" w:lineRule="auto"/>
        <w:jc w:val="both"/>
        <w:rPr>
          <w:sz w:val="20"/>
          <w:szCs w:val="20"/>
        </w:rPr>
      </w:pPr>
    </w:p>
    <w:p w:rsidR="001530E4" w:rsidRPr="00AF5CB3" w:rsidRDefault="001530E4" w:rsidP="001530E4">
      <w:pPr>
        <w:rPr>
          <w:sz w:val="22"/>
          <w:szCs w:val="20"/>
        </w:rPr>
      </w:pPr>
      <w:r w:rsidRPr="00AF5CB3">
        <w:rPr>
          <w:sz w:val="22"/>
          <w:szCs w:val="20"/>
        </w:rPr>
        <w:t>Существенные условия договора:</w:t>
      </w:r>
    </w:p>
    <w:p w:rsidR="00C6064A" w:rsidRPr="00AF5CB3" w:rsidRDefault="00C6064A" w:rsidP="001530E4">
      <w:pPr>
        <w:rPr>
          <w:sz w:val="20"/>
          <w:szCs w:val="20"/>
        </w:rPr>
      </w:pPr>
    </w:p>
    <w:p w:rsidR="00C6064A" w:rsidRPr="00AF5CB3" w:rsidRDefault="00C6064A" w:rsidP="00C6064A">
      <w:pPr>
        <w:ind w:firstLine="567"/>
        <w:rPr>
          <w:sz w:val="20"/>
          <w:szCs w:val="20"/>
        </w:rPr>
      </w:pPr>
      <w:r w:rsidRPr="00AF5CB3">
        <w:rPr>
          <w:b/>
          <w:sz w:val="20"/>
          <w:szCs w:val="20"/>
          <w:u w:val="single"/>
        </w:rPr>
        <w:t>Форма оплаты</w:t>
      </w:r>
      <w:r w:rsidRPr="00AF5CB3">
        <w:rPr>
          <w:sz w:val="20"/>
          <w:szCs w:val="20"/>
        </w:rPr>
        <w:t>: безналичная.</w:t>
      </w:r>
    </w:p>
    <w:p w:rsidR="00C6064A" w:rsidRPr="00AF5CB3" w:rsidRDefault="00C6064A" w:rsidP="00C6064A">
      <w:pPr>
        <w:ind w:firstLine="567"/>
        <w:rPr>
          <w:sz w:val="20"/>
          <w:szCs w:val="20"/>
        </w:rPr>
      </w:pPr>
    </w:p>
    <w:p w:rsidR="00C6064A" w:rsidRPr="00AF5CB3" w:rsidRDefault="00C6064A" w:rsidP="00C6064A">
      <w:pPr>
        <w:ind w:firstLine="567"/>
        <w:rPr>
          <w:rFonts w:eastAsiaTheme="minorHAnsi"/>
          <w:sz w:val="20"/>
          <w:szCs w:val="20"/>
          <w:lang w:eastAsia="en-US"/>
        </w:rPr>
      </w:pPr>
      <w:r w:rsidRPr="00AF5CB3">
        <w:rPr>
          <w:b/>
          <w:sz w:val="20"/>
          <w:szCs w:val="20"/>
          <w:u w:val="single"/>
        </w:rPr>
        <w:t xml:space="preserve">Место </w:t>
      </w:r>
      <w:r w:rsidR="001203B5" w:rsidRPr="00AF5CB3">
        <w:rPr>
          <w:b/>
          <w:sz w:val="20"/>
          <w:szCs w:val="20"/>
          <w:u w:val="single"/>
        </w:rPr>
        <w:t>поставки товара</w:t>
      </w:r>
      <w:r w:rsidRPr="00AF5CB3">
        <w:rPr>
          <w:sz w:val="20"/>
          <w:szCs w:val="20"/>
        </w:rPr>
        <w:t xml:space="preserve">: </w:t>
      </w:r>
      <w:r w:rsidRPr="00AF5CB3">
        <w:rPr>
          <w:rFonts w:eastAsiaTheme="minorHAnsi"/>
          <w:sz w:val="20"/>
          <w:szCs w:val="20"/>
          <w:lang w:eastAsia="en-US"/>
        </w:rPr>
        <w:t>Российская Федерация, Республика Крым, г. Ялта, поселок Оползневое, ул. Генерала Острякова, д.9.</w:t>
      </w:r>
    </w:p>
    <w:p w:rsidR="00C6064A" w:rsidRPr="00AF5CB3" w:rsidRDefault="00C6064A" w:rsidP="00C6064A">
      <w:pPr>
        <w:ind w:firstLine="567"/>
        <w:rPr>
          <w:sz w:val="20"/>
          <w:szCs w:val="20"/>
        </w:rPr>
      </w:pPr>
    </w:p>
    <w:p w:rsidR="00822BCF" w:rsidRPr="00AF5CB3" w:rsidRDefault="00822BCF" w:rsidP="00C6064A">
      <w:pPr>
        <w:ind w:firstLine="567"/>
        <w:rPr>
          <w:sz w:val="20"/>
          <w:szCs w:val="20"/>
        </w:rPr>
      </w:pPr>
      <w:r w:rsidRPr="00AF5CB3">
        <w:rPr>
          <w:b/>
          <w:sz w:val="20"/>
          <w:szCs w:val="20"/>
          <w:u w:val="single"/>
        </w:rPr>
        <w:t xml:space="preserve">Срок поставки: </w:t>
      </w:r>
      <w:r w:rsidR="002B6F55" w:rsidRPr="00AF5CB3">
        <w:rPr>
          <w:sz w:val="20"/>
          <w:szCs w:val="20"/>
        </w:rPr>
        <w:t>42</w:t>
      </w:r>
      <w:r w:rsidR="005D377B" w:rsidRPr="00AF5CB3">
        <w:rPr>
          <w:sz w:val="20"/>
          <w:szCs w:val="20"/>
        </w:rPr>
        <w:t xml:space="preserve"> календарный день с момента заключения договора</w:t>
      </w:r>
      <w:r w:rsidR="00BE706F" w:rsidRPr="00AF5CB3">
        <w:rPr>
          <w:sz w:val="20"/>
          <w:szCs w:val="20"/>
        </w:rPr>
        <w:t>, с возможностью доср</w:t>
      </w:r>
      <w:r w:rsidR="006C0B4E" w:rsidRPr="00AF5CB3">
        <w:rPr>
          <w:sz w:val="20"/>
          <w:szCs w:val="20"/>
        </w:rPr>
        <w:t>очной поставки по всем позициям</w:t>
      </w:r>
      <w:r w:rsidR="002F4ACA" w:rsidRPr="00AF5CB3">
        <w:rPr>
          <w:sz w:val="20"/>
          <w:szCs w:val="20"/>
        </w:rPr>
        <w:t>.</w:t>
      </w:r>
    </w:p>
    <w:p w:rsidR="00822BCF" w:rsidRPr="00AF5CB3" w:rsidRDefault="00822BCF" w:rsidP="00C6064A">
      <w:pPr>
        <w:ind w:firstLine="567"/>
        <w:rPr>
          <w:sz w:val="20"/>
          <w:szCs w:val="20"/>
        </w:rPr>
      </w:pPr>
    </w:p>
    <w:p w:rsidR="00D16D54" w:rsidRPr="00AF5CB3" w:rsidRDefault="00D16D54" w:rsidP="00D16D54">
      <w:pPr>
        <w:tabs>
          <w:tab w:val="left" w:pos="451"/>
          <w:tab w:val="left" w:pos="9310"/>
        </w:tabs>
        <w:ind w:firstLine="567"/>
        <w:jc w:val="both"/>
        <w:rPr>
          <w:bCs/>
          <w:spacing w:val="-4"/>
          <w:sz w:val="20"/>
          <w:szCs w:val="20"/>
          <w:lang w:eastAsia="zh-CN"/>
        </w:rPr>
      </w:pPr>
      <w:r w:rsidRPr="00AF5CB3">
        <w:rPr>
          <w:b/>
          <w:sz w:val="20"/>
          <w:szCs w:val="20"/>
          <w:u w:val="single"/>
        </w:rPr>
        <w:t>Срок действия договора</w:t>
      </w:r>
      <w:r w:rsidRPr="00AF5CB3">
        <w:rPr>
          <w:b/>
          <w:sz w:val="20"/>
          <w:szCs w:val="20"/>
        </w:rPr>
        <w:t>:</w:t>
      </w:r>
      <w:r w:rsidRPr="00AF5CB3">
        <w:rPr>
          <w:sz w:val="20"/>
          <w:szCs w:val="20"/>
        </w:rPr>
        <w:t xml:space="preserve"> до</w:t>
      </w:r>
      <w:r w:rsidRPr="00AF5CB3">
        <w:rPr>
          <w:bCs/>
          <w:spacing w:val="-4"/>
          <w:sz w:val="20"/>
          <w:szCs w:val="20"/>
          <w:lang w:eastAsia="zh-CN"/>
        </w:rPr>
        <w:t>говор вступает в силу с даты его подписания последней Стороной и действует до полного исполнения Сторонами обязательств по Договору, включающий обязательства Сторон в период действия гарантийного срока, установленного Договором, а в части исполнения обязательств – до полного их исполнения Сторонами, в том числе, завершения взаиморасчетов.</w:t>
      </w:r>
    </w:p>
    <w:p w:rsidR="00D16D54" w:rsidRPr="00AF5CB3" w:rsidRDefault="00D16D54" w:rsidP="00D16D54">
      <w:pPr>
        <w:tabs>
          <w:tab w:val="left" w:pos="451"/>
          <w:tab w:val="left" w:pos="9310"/>
        </w:tabs>
        <w:ind w:firstLine="567"/>
        <w:jc w:val="both"/>
        <w:rPr>
          <w:bCs/>
          <w:spacing w:val="-4"/>
          <w:sz w:val="20"/>
          <w:szCs w:val="20"/>
          <w:lang w:eastAsia="zh-CN"/>
        </w:rPr>
      </w:pPr>
    </w:p>
    <w:p w:rsidR="00D16D54" w:rsidRPr="00AF5CB3" w:rsidRDefault="00D16D54" w:rsidP="00BC5BD9">
      <w:pPr>
        <w:ind w:firstLine="567"/>
        <w:jc w:val="both"/>
        <w:rPr>
          <w:bCs/>
          <w:sz w:val="20"/>
          <w:szCs w:val="20"/>
        </w:rPr>
      </w:pPr>
      <w:r w:rsidRPr="00AF5CB3">
        <w:rPr>
          <w:b/>
          <w:sz w:val="20"/>
          <w:szCs w:val="20"/>
          <w:u w:val="single"/>
        </w:rPr>
        <w:t>Порядок оплаты</w:t>
      </w:r>
      <w:r w:rsidRPr="00AF5CB3">
        <w:rPr>
          <w:b/>
          <w:sz w:val="20"/>
          <w:szCs w:val="20"/>
        </w:rPr>
        <w:t>:</w:t>
      </w:r>
      <w:r w:rsidR="00BC5BD9" w:rsidRPr="00AF5CB3">
        <w:rPr>
          <w:b/>
          <w:sz w:val="20"/>
          <w:szCs w:val="20"/>
        </w:rPr>
        <w:t xml:space="preserve"> </w:t>
      </w:r>
      <w:r w:rsidR="007C7D3B" w:rsidRPr="00AF5CB3">
        <w:rPr>
          <w:bCs/>
          <w:sz w:val="20"/>
          <w:szCs w:val="20"/>
        </w:rPr>
        <w:t xml:space="preserve">Условия </w:t>
      </w:r>
      <w:r w:rsidR="00EA705F" w:rsidRPr="00AF5CB3">
        <w:rPr>
          <w:bCs/>
          <w:sz w:val="20"/>
          <w:szCs w:val="20"/>
        </w:rPr>
        <w:t>и п</w:t>
      </w:r>
      <w:r w:rsidR="006C0B4E" w:rsidRPr="00AF5CB3">
        <w:rPr>
          <w:bCs/>
          <w:sz w:val="20"/>
          <w:szCs w:val="20"/>
        </w:rPr>
        <w:t>орядок оплаты Авансовый платеж 7</w:t>
      </w:r>
      <w:r w:rsidR="00EA705F" w:rsidRPr="00AF5CB3">
        <w:rPr>
          <w:bCs/>
          <w:sz w:val="20"/>
          <w:szCs w:val="20"/>
        </w:rPr>
        <w:t>0% от цены договора оплачивается в течени</w:t>
      </w:r>
      <w:proofErr w:type="gramStart"/>
      <w:r w:rsidR="00EA705F" w:rsidRPr="00AF5CB3">
        <w:rPr>
          <w:bCs/>
          <w:sz w:val="20"/>
          <w:szCs w:val="20"/>
        </w:rPr>
        <w:t>и</w:t>
      </w:r>
      <w:proofErr w:type="gramEnd"/>
      <w:r w:rsidR="00EA705F" w:rsidRPr="00AF5CB3">
        <w:rPr>
          <w:bCs/>
          <w:sz w:val="20"/>
          <w:szCs w:val="20"/>
        </w:rPr>
        <w:t xml:space="preserve"> 10 (десяти) рабочих дней после внесения обеспечения договора на расчетный счет Заказчика и в</w:t>
      </w:r>
      <w:r w:rsidR="006C0B4E" w:rsidRPr="00AF5CB3">
        <w:rPr>
          <w:bCs/>
          <w:sz w:val="20"/>
          <w:szCs w:val="20"/>
        </w:rPr>
        <w:t>ыставления поставщиком счета и 30% в течении 10 (десяти</w:t>
      </w:r>
      <w:r w:rsidR="00EA705F" w:rsidRPr="00AF5CB3">
        <w:rPr>
          <w:bCs/>
          <w:sz w:val="20"/>
          <w:szCs w:val="20"/>
        </w:rPr>
        <w:t>) рабочих дней после поставки товара;</w:t>
      </w:r>
      <w:r w:rsidR="0098442C" w:rsidRPr="00AF5CB3">
        <w:rPr>
          <w:bCs/>
          <w:sz w:val="20"/>
          <w:szCs w:val="20"/>
        </w:rPr>
        <w:t>;</w:t>
      </w:r>
    </w:p>
    <w:p w:rsidR="009B1379" w:rsidRPr="00AF5CB3" w:rsidRDefault="009B1379" w:rsidP="00BC5BD9">
      <w:pPr>
        <w:ind w:firstLine="567"/>
        <w:jc w:val="both"/>
        <w:rPr>
          <w:bCs/>
          <w:sz w:val="20"/>
          <w:szCs w:val="20"/>
        </w:rPr>
      </w:pPr>
    </w:p>
    <w:p w:rsidR="00D16D54" w:rsidRPr="00AF5CB3" w:rsidRDefault="00D16D54" w:rsidP="00D16D54">
      <w:pPr>
        <w:ind w:firstLine="426"/>
        <w:jc w:val="both"/>
        <w:rPr>
          <w:sz w:val="20"/>
          <w:szCs w:val="20"/>
        </w:rPr>
      </w:pPr>
      <w:r w:rsidRPr="00AF5CB3">
        <w:rPr>
          <w:b/>
          <w:sz w:val="20"/>
          <w:szCs w:val="20"/>
          <w:u w:val="single"/>
        </w:rPr>
        <w:t>Гарантийные обязательства:</w:t>
      </w:r>
      <w:r w:rsidRPr="00AF5CB3">
        <w:rPr>
          <w:sz w:val="20"/>
          <w:szCs w:val="20"/>
        </w:rPr>
        <w:t xml:space="preserve"> </w:t>
      </w:r>
      <w:r w:rsidR="00AF5CB3" w:rsidRPr="00AF5CB3">
        <w:rPr>
          <w:sz w:val="20"/>
          <w:szCs w:val="20"/>
        </w:rPr>
        <w:t>Поставщик</w:t>
      </w:r>
      <w:r w:rsidRPr="00AF5CB3">
        <w:rPr>
          <w:sz w:val="20"/>
          <w:szCs w:val="20"/>
        </w:rPr>
        <w:t xml:space="preserve"> гарантирует качество </w:t>
      </w:r>
      <w:r w:rsidR="00BC5BD9" w:rsidRPr="00AF5CB3">
        <w:rPr>
          <w:sz w:val="20"/>
          <w:szCs w:val="20"/>
        </w:rPr>
        <w:t>поставляемого Оборудования</w:t>
      </w:r>
      <w:r w:rsidR="00E13A6E" w:rsidRPr="00AF5CB3">
        <w:rPr>
          <w:sz w:val="20"/>
          <w:szCs w:val="20"/>
        </w:rPr>
        <w:t xml:space="preserve"> срок гарантии</w:t>
      </w:r>
      <w:r w:rsidRPr="00AF5CB3">
        <w:rPr>
          <w:sz w:val="20"/>
          <w:szCs w:val="20"/>
        </w:rPr>
        <w:t xml:space="preserve"> составляет </w:t>
      </w:r>
      <w:r w:rsidR="006C0B4E" w:rsidRPr="00AF5CB3">
        <w:rPr>
          <w:sz w:val="20"/>
          <w:szCs w:val="20"/>
        </w:rPr>
        <w:t>6</w:t>
      </w:r>
      <w:r w:rsidRPr="00AF5CB3">
        <w:rPr>
          <w:sz w:val="20"/>
          <w:szCs w:val="20"/>
        </w:rPr>
        <w:t xml:space="preserve"> (</w:t>
      </w:r>
      <w:r w:rsidR="006C0B4E" w:rsidRPr="00AF5CB3">
        <w:rPr>
          <w:sz w:val="20"/>
          <w:szCs w:val="20"/>
        </w:rPr>
        <w:t>шесть</w:t>
      </w:r>
      <w:r w:rsidR="005F349D" w:rsidRPr="00AF5CB3">
        <w:rPr>
          <w:sz w:val="20"/>
          <w:szCs w:val="20"/>
        </w:rPr>
        <w:t>) месяцев</w:t>
      </w:r>
      <w:r w:rsidR="00FA5A57" w:rsidRPr="00AF5CB3">
        <w:rPr>
          <w:sz w:val="20"/>
          <w:szCs w:val="20"/>
        </w:rPr>
        <w:t xml:space="preserve"> с даты поставки товара</w:t>
      </w:r>
      <w:r w:rsidRPr="00AF5CB3">
        <w:rPr>
          <w:sz w:val="20"/>
          <w:szCs w:val="20"/>
        </w:rPr>
        <w:t>.</w:t>
      </w:r>
    </w:p>
    <w:p w:rsidR="001530E4" w:rsidRPr="00AF5CB3" w:rsidRDefault="001530E4" w:rsidP="00D16D54">
      <w:pPr>
        <w:ind w:firstLine="567"/>
        <w:jc w:val="both"/>
        <w:rPr>
          <w:sz w:val="20"/>
          <w:szCs w:val="20"/>
        </w:rPr>
      </w:pPr>
    </w:p>
    <w:p w:rsidR="001530E4" w:rsidRPr="00AF5CB3" w:rsidRDefault="000028E3" w:rsidP="000028E3">
      <w:pPr>
        <w:jc w:val="center"/>
        <w:rPr>
          <w:sz w:val="20"/>
          <w:szCs w:val="20"/>
        </w:rPr>
      </w:pPr>
      <w:r w:rsidRPr="00AF5CB3">
        <w:rPr>
          <w:sz w:val="20"/>
          <w:szCs w:val="20"/>
        </w:rPr>
        <w:t>Проект договора:</w:t>
      </w:r>
    </w:p>
    <w:bookmarkStart w:id="5" w:name="_MON_1728122272"/>
    <w:bookmarkEnd w:id="5"/>
    <w:p w:rsidR="00545DF7" w:rsidRPr="00AF5CB3" w:rsidRDefault="006A0155">
      <w:pPr>
        <w:spacing w:after="200" w:line="276" w:lineRule="auto"/>
        <w:rPr>
          <w:sz w:val="22"/>
          <w:szCs w:val="22"/>
        </w:rPr>
      </w:pPr>
      <w:r w:rsidRPr="00AF5CB3">
        <w:rPr>
          <w:sz w:val="22"/>
          <w:szCs w:val="22"/>
        </w:rPr>
        <w:object w:dxaOrig="1520" w:dyaOrig="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1" o:title=""/>
          </v:shape>
          <o:OLEObject Type="Embed" ProgID="Word.Document.8" ShapeID="_x0000_i1025" DrawAspect="Icon" ObjectID="_1728297033" r:id="rId22">
            <o:FieldCodes>\s</o:FieldCodes>
          </o:OLEObject>
        </w:object>
      </w:r>
    </w:p>
    <w:p w:rsidR="005A2520" w:rsidRPr="00AF5CB3" w:rsidRDefault="005A2520">
      <w:pPr>
        <w:spacing w:after="200" w:line="276" w:lineRule="auto"/>
        <w:rPr>
          <w:sz w:val="22"/>
          <w:szCs w:val="22"/>
        </w:rPr>
      </w:pPr>
      <w:r w:rsidRPr="00AF5CB3">
        <w:rPr>
          <w:sz w:val="22"/>
          <w:szCs w:val="22"/>
        </w:rPr>
        <w:br w:type="page"/>
      </w:r>
    </w:p>
    <w:p w:rsidR="005A2520" w:rsidRPr="00AF5CB3" w:rsidRDefault="005A2520">
      <w:pPr>
        <w:spacing w:after="200" w:line="276" w:lineRule="auto"/>
        <w:rPr>
          <w:sz w:val="22"/>
          <w:szCs w:val="22"/>
        </w:rPr>
      </w:pPr>
    </w:p>
    <w:p w:rsidR="00AE6DDA" w:rsidRPr="00AF5CB3"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AF5CB3">
        <w:rPr>
          <w:rFonts w:ascii="Times New Roman" w:hAnsi="Times New Roman" w:cs="Times New Roman"/>
          <w:color w:val="auto"/>
          <w:sz w:val="20"/>
          <w:szCs w:val="20"/>
        </w:rPr>
        <w:t>ПРИЛОЖЕНИЯ К ДОКУМЕНТАЦИИ ЗАКУПКИ</w:t>
      </w:r>
    </w:p>
    <w:p w:rsidR="00224DB0" w:rsidRPr="00AF5CB3" w:rsidRDefault="00224DB0" w:rsidP="00154C69">
      <w:pPr>
        <w:pStyle w:val="1"/>
        <w:spacing w:before="0" w:line="216" w:lineRule="auto"/>
        <w:jc w:val="center"/>
        <w:rPr>
          <w:rFonts w:ascii="Times New Roman" w:eastAsia="Times New Roman" w:hAnsi="Times New Roman" w:cs="Times New Roman"/>
          <w:color w:val="auto"/>
          <w:sz w:val="20"/>
          <w:szCs w:val="20"/>
          <w:lang w:eastAsia="ru-RU"/>
        </w:rPr>
      </w:pPr>
      <w:r w:rsidRPr="00AF5CB3">
        <w:rPr>
          <w:rFonts w:ascii="Times New Roman" w:eastAsia="Times New Roman" w:hAnsi="Times New Roman" w:cs="Times New Roman"/>
          <w:color w:val="auto"/>
          <w:sz w:val="20"/>
          <w:szCs w:val="20"/>
          <w:lang w:eastAsia="ru-RU"/>
        </w:rPr>
        <w:t xml:space="preserve">Приложение </w:t>
      </w:r>
      <w:r w:rsidR="00EE1247" w:rsidRPr="00AF5CB3">
        <w:rPr>
          <w:rFonts w:ascii="Times New Roman" w:eastAsia="Times New Roman" w:hAnsi="Times New Roman" w:cs="Times New Roman"/>
          <w:color w:val="auto"/>
          <w:sz w:val="20"/>
          <w:szCs w:val="20"/>
          <w:lang w:eastAsia="ru-RU"/>
        </w:rPr>
        <w:t>–</w:t>
      </w:r>
      <w:r w:rsidRPr="00AF5CB3">
        <w:rPr>
          <w:rFonts w:ascii="Times New Roman" w:eastAsia="Times New Roman" w:hAnsi="Times New Roman" w:cs="Times New Roman"/>
          <w:color w:val="auto"/>
          <w:sz w:val="20"/>
          <w:szCs w:val="20"/>
          <w:lang w:eastAsia="ru-RU"/>
        </w:rPr>
        <w:t xml:space="preserve"> 1</w:t>
      </w:r>
    </w:p>
    <w:p w:rsidR="00EE1247" w:rsidRPr="00AF5CB3" w:rsidRDefault="00EE1247" w:rsidP="00EE1247">
      <w:pPr>
        <w:rPr>
          <w:sz w:val="20"/>
          <w:szCs w:val="20"/>
        </w:rPr>
      </w:pPr>
    </w:p>
    <w:p w:rsidR="00224DB0" w:rsidRPr="00AF5CB3" w:rsidRDefault="00224DB0" w:rsidP="00154C69">
      <w:pPr>
        <w:spacing w:line="216" w:lineRule="auto"/>
        <w:jc w:val="center"/>
        <w:rPr>
          <w:b/>
          <w:sz w:val="20"/>
          <w:szCs w:val="20"/>
        </w:rPr>
      </w:pPr>
      <w:r w:rsidRPr="00AF5CB3">
        <w:rPr>
          <w:b/>
          <w:sz w:val="20"/>
          <w:szCs w:val="20"/>
        </w:rPr>
        <w:t>ТРЕБОВАНИЯ К ОФОРМЛЕНИЮ И СОДЕРЖАНИЮ</w:t>
      </w:r>
    </w:p>
    <w:p w:rsidR="00224DB0" w:rsidRPr="00AF5CB3" w:rsidRDefault="00224DB0" w:rsidP="00154C69">
      <w:pPr>
        <w:spacing w:line="216" w:lineRule="auto"/>
        <w:jc w:val="center"/>
        <w:rPr>
          <w:b/>
          <w:sz w:val="20"/>
          <w:szCs w:val="20"/>
        </w:rPr>
      </w:pPr>
      <w:r w:rsidRPr="00AF5CB3">
        <w:rPr>
          <w:b/>
          <w:sz w:val="20"/>
          <w:szCs w:val="20"/>
        </w:rPr>
        <w:t xml:space="preserve"> ЗАЯВКИ УЧАСТНИКА</w:t>
      </w:r>
    </w:p>
    <w:p w:rsidR="00224DB0" w:rsidRPr="00AF5CB3" w:rsidRDefault="00224DB0" w:rsidP="00154C69">
      <w:pPr>
        <w:spacing w:line="216" w:lineRule="auto"/>
        <w:jc w:val="both"/>
        <w:rPr>
          <w:sz w:val="20"/>
          <w:szCs w:val="20"/>
        </w:rPr>
      </w:pPr>
    </w:p>
    <w:p w:rsidR="00EE1247" w:rsidRPr="00AF5CB3" w:rsidRDefault="00EE1247" w:rsidP="00EE1247">
      <w:pPr>
        <w:spacing w:after="120" w:line="216" w:lineRule="auto"/>
        <w:jc w:val="both"/>
        <w:rPr>
          <w:color w:val="000000" w:themeColor="text1"/>
          <w:sz w:val="20"/>
          <w:szCs w:val="20"/>
        </w:rPr>
      </w:pPr>
      <w:r w:rsidRPr="00AF5CB3">
        <w:rPr>
          <w:color w:val="000000" w:themeColor="text1"/>
          <w:sz w:val="20"/>
          <w:szCs w:val="20"/>
        </w:rPr>
        <w:t>Заявка подается Участником в виде оформленных раздельно групп документов:</w:t>
      </w:r>
    </w:p>
    <w:p w:rsidR="00EE1247" w:rsidRPr="00AF5CB3" w:rsidRDefault="00EE1247" w:rsidP="00EE1247">
      <w:pPr>
        <w:spacing w:after="120" w:line="216" w:lineRule="auto"/>
        <w:jc w:val="both"/>
        <w:rPr>
          <w:b/>
          <w:color w:val="000000" w:themeColor="text1"/>
          <w:sz w:val="20"/>
          <w:szCs w:val="20"/>
        </w:rPr>
      </w:pPr>
      <w:r w:rsidRPr="00AF5CB3">
        <w:rPr>
          <w:b/>
          <w:color w:val="000000" w:themeColor="text1"/>
          <w:sz w:val="20"/>
          <w:szCs w:val="20"/>
        </w:rPr>
        <w:t>Группа 1. «Выписка из ЕГРЮЛ»</w:t>
      </w:r>
      <w:r w:rsidR="00CE48FF" w:rsidRPr="00AF5CB3">
        <w:rPr>
          <w:b/>
          <w:color w:val="000000" w:themeColor="text1"/>
          <w:sz w:val="20"/>
          <w:szCs w:val="20"/>
        </w:rPr>
        <w:t>.</w:t>
      </w:r>
    </w:p>
    <w:p w:rsidR="00EE1247" w:rsidRPr="00AF5CB3" w:rsidRDefault="00EE1247" w:rsidP="00EE1247">
      <w:pPr>
        <w:numPr>
          <w:ilvl w:val="0"/>
          <w:numId w:val="2"/>
        </w:numPr>
        <w:spacing w:after="120" w:line="216" w:lineRule="auto"/>
        <w:ind w:left="426" w:hanging="426"/>
        <w:jc w:val="both"/>
        <w:rPr>
          <w:color w:val="000000" w:themeColor="text1"/>
          <w:sz w:val="20"/>
          <w:szCs w:val="20"/>
        </w:rPr>
      </w:pPr>
      <w:r w:rsidRPr="00AF5CB3">
        <w:rPr>
          <w:color w:val="000000" w:themeColor="text1"/>
          <w:sz w:val="20"/>
          <w:szCs w:val="20"/>
        </w:rPr>
        <w:t>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4-х месяцев до даты подачи предложения.</w:t>
      </w:r>
    </w:p>
    <w:p w:rsidR="00EE1247" w:rsidRPr="00AF5CB3" w:rsidRDefault="00EE1247" w:rsidP="00CE48FF">
      <w:pPr>
        <w:spacing w:line="216" w:lineRule="auto"/>
        <w:jc w:val="both"/>
        <w:rPr>
          <w:b/>
          <w:color w:val="000000" w:themeColor="text1"/>
          <w:sz w:val="20"/>
          <w:szCs w:val="20"/>
        </w:rPr>
      </w:pPr>
      <w:r w:rsidRPr="00AF5CB3">
        <w:rPr>
          <w:b/>
          <w:color w:val="000000" w:themeColor="text1"/>
          <w:sz w:val="20"/>
          <w:szCs w:val="20"/>
        </w:rPr>
        <w:t>Группа   2.  «Общие документы.</w:t>
      </w:r>
      <w:r w:rsidR="00CE48FF" w:rsidRPr="00AF5CB3">
        <w:rPr>
          <w:b/>
          <w:color w:val="000000" w:themeColor="text1"/>
          <w:sz w:val="20"/>
          <w:szCs w:val="20"/>
        </w:rPr>
        <w:t xml:space="preserve"> </w:t>
      </w:r>
      <w:r w:rsidRPr="00AF5CB3">
        <w:rPr>
          <w:b/>
          <w:color w:val="000000" w:themeColor="text1"/>
          <w:sz w:val="20"/>
          <w:szCs w:val="20"/>
        </w:rPr>
        <w:t>Документы финансовой отчетности».</w:t>
      </w:r>
    </w:p>
    <w:p w:rsidR="00EE1247" w:rsidRPr="00AF5CB3" w:rsidRDefault="00EE1247" w:rsidP="00EE1247">
      <w:pPr>
        <w:numPr>
          <w:ilvl w:val="0"/>
          <w:numId w:val="1"/>
        </w:numPr>
        <w:spacing w:after="120" w:line="216" w:lineRule="auto"/>
        <w:ind w:left="426" w:hanging="425"/>
        <w:jc w:val="both"/>
        <w:rPr>
          <w:color w:val="000000" w:themeColor="text1"/>
          <w:sz w:val="20"/>
          <w:szCs w:val="20"/>
        </w:rPr>
      </w:pPr>
      <w:r w:rsidRPr="00AF5CB3">
        <w:rPr>
          <w:color w:val="000000" w:themeColor="text1"/>
          <w:sz w:val="20"/>
          <w:szCs w:val="20"/>
        </w:rPr>
        <w:t xml:space="preserve">Анкета участника, составленная по </w:t>
      </w:r>
      <w:r w:rsidR="00E74766" w:rsidRPr="00AF5CB3">
        <w:rPr>
          <w:color w:val="000000" w:themeColor="text1"/>
          <w:sz w:val="20"/>
          <w:szCs w:val="20"/>
        </w:rPr>
        <w:t>прилагаемой</w:t>
      </w:r>
      <w:r w:rsidRPr="00AF5CB3">
        <w:rPr>
          <w:color w:val="000000" w:themeColor="text1"/>
          <w:sz w:val="20"/>
          <w:szCs w:val="20"/>
        </w:rPr>
        <w:t xml:space="preserve"> форме</w:t>
      </w:r>
      <w:r w:rsidR="0028587F" w:rsidRPr="00AF5CB3">
        <w:rPr>
          <w:color w:val="000000" w:themeColor="text1"/>
          <w:sz w:val="20"/>
          <w:szCs w:val="20"/>
        </w:rPr>
        <w:t xml:space="preserve"> 2</w:t>
      </w:r>
      <w:r w:rsidRPr="00AF5CB3">
        <w:rPr>
          <w:color w:val="000000" w:themeColor="text1"/>
          <w:sz w:val="20"/>
          <w:szCs w:val="20"/>
        </w:rPr>
        <w:t>;</w:t>
      </w:r>
    </w:p>
    <w:p w:rsidR="00EE1247" w:rsidRPr="00AF5CB3" w:rsidRDefault="00EE1247" w:rsidP="00EE1247">
      <w:pPr>
        <w:numPr>
          <w:ilvl w:val="0"/>
          <w:numId w:val="1"/>
        </w:numPr>
        <w:spacing w:after="120" w:line="216" w:lineRule="auto"/>
        <w:ind w:left="426" w:hanging="425"/>
        <w:jc w:val="both"/>
        <w:rPr>
          <w:color w:val="000000" w:themeColor="text1"/>
          <w:sz w:val="20"/>
          <w:szCs w:val="20"/>
        </w:rPr>
      </w:pPr>
      <w:r w:rsidRPr="00AF5CB3">
        <w:rPr>
          <w:color w:val="000000" w:themeColor="text1"/>
          <w:sz w:val="20"/>
          <w:szCs w:val="20"/>
        </w:rPr>
        <w:t>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и (или) ее экономическая деятельность, не приостановлена;</w:t>
      </w:r>
    </w:p>
    <w:p w:rsidR="00EE1247" w:rsidRPr="00AF5CB3" w:rsidRDefault="00EE1247" w:rsidP="00EE1247">
      <w:pPr>
        <w:numPr>
          <w:ilvl w:val="0"/>
          <w:numId w:val="1"/>
        </w:numPr>
        <w:spacing w:after="120" w:line="216" w:lineRule="auto"/>
        <w:ind w:left="426" w:hanging="426"/>
        <w:jc w:val="both"/>
        <w:rPr>
          <w:color w:val="000000" w:themeColor="text1"/>
          <w:sz w:val="20"/>
          <w:szCs w:val="20"/>
        </w:rPr>
      </w:pPr>
      <w:r w:rsidRPr="00AF5CB3">
        <w:rPr>
          <w:color w:val="000000" w:themeColor="text1"/>
          <w:sz w:val="20"/>
          <w:szCs w:val="20"/>
        </w:rPr>
        <w:t>Отчет организации за прошедший год, и отчет организации за истекший период текущего года, включая копии бухгалтерских балансов (ф.№1), отчет о прибылях и убытках (ф.№2), пояснения к бухгалтерскому балансу и отчету о прибылях и убытках (ф. №№ 3,4,5) и пояснительная записка с отметкой о получении инспекцией ФНС России, аудиторского заключения (при его наличии). Все указанные документы (их копии) должны быть заверены руководителем и главным бухгалтером организации и печатью участника (при ее наличии).</w:t>
      </w:r>
    </w:p>
    <w:p w:rsidR="00EE1247" w:rsidRPr="00AF5CB3" w:rsidRDefault="00EE1247" w:rsidP="00CE48FF">
      <w:pPr>
        <w:spacing w:line="216" w:lineRule="auto"/>
        <w:jc w:val="both"/>
        <w:rPr>
          <w:b/>
          <w:color w:val="000000" w:themeColor="text1"/>
          <w:sz w:val="20"/>
          <w:szCs w:val="20"/>
        </w:rPr>
      </w:pPr>
      <w:r w:rsidRPr="00AF5CB3">
        <w:rPr>
          <w:b/>
          <w:color w:val="000000" w:themeColor="text1"/>
          <w:sz w:val="20"/>
          <w:szCs w:val="20"/>
        </w:rPr>
        <w:t>Группа 3. «Документы о государственной регистрации.</w:t>
      </w:r>
      <w:r w:rsidR="00CE48FF" w:rsidRPr="00AF5CB3">
        <w:rPr>
          <w:b/>
          <w:color w:val="000000" w:themeColor="text1"/>
          <w:sz w:val="20"/>
          <w:szCs w:val="20"/>
        </w:rPr>
        <w:t xml:space="preserve"> </w:t>
      </w:r>
      <w:r w:rsidRPr="00AF5CB3">
        <w:rPr>
          <w:b/>
          <w:color w:val="000000" w:themeColor="text1"/>
          <w:sz w:val="20"/>
          <w:szCs w:val="20"/>
        </w:rPr>
        <w:t>Учредительные документы».</w:t>
      </w:r>
    </w:p>
    <w:p w:rsidR="00EE1247" w:rsidRPr="00AF5CB3" w:rsidRDefault="00EE1247" w:rsidP="00EE1247">
      <w:pPr>
        <w:spacing w:after="120" w:line="216" w:lineRule="auto"/>
        <w:jc w:val="both"/>
        <w:rPr>
          <w:i/>
          <w:color w:val="000000" w:themeColor="text1"/>
          <w:sz w:val="20"/>
          <w:szCs w:val="20"/>
        </w:rPr>
      </w:pPr>
      <w:r w:rsidRPr="00AF5CB3">
        <w:rPr>
          <w:i/>
          <w:color w:val="000000" w:themeColor="text1"/>
          <w:sz w:val="20"/>
          <w:szCs w:val="20"/>
        </w:rPr>
        <w:t>Для резидента юридического лица:</w:t>
      </w:r>
    </w:p>
    <w:p w:rsidR="00EE1247" w:rsidRPr="00AF5CB3" w:rsidRDefault="00EE1247" w:rsidP="00EE1247">
      <w:pPr>
        <w:numPr>
          <w:ilvl w:val="0"/>
          <w:numId w:val="3"/>
        </w:numPr>
        <w:spacing w:after="120" w:line="216" w:lineRule="auto"/>
        <w:ind w:left="426" w:hanging="425"/>
        <w:jc w:val="both"/>
        <w:rPr>
          <w:color w:val="000000" w:themeColor="text1"/>
          <w:sz w:val="20"/>
          <w:szCs w:val="20"/>
        </w:rPr>
      </w:pPr>
      <w:r w:rsidRPr="00AF5CB3">
        <w:rPr>
          <w:color w:val="000000" w:themeColor="text1"/>
          <w:sz w:val="20"/>
          <w:szCs w:val="20"/>
        </w:rPr>
        <w:t>Свидетельство о государственной регистрации юридического лица по ф.№ Р51001/ для юридических лиц, созданных до 01.07.2002 ,  свидетельство о внесении записи в ЕГРЮЛ о юридическом лице, зарегистрированном до 01.07.2002 по ф.№ Р57001;</w:t>
      </w:r>
    </w:p>
    <w:p w:rsidR="00EE1247" w:rsidRPr="00AF5CB3" w:rsidRDefault="00EE1247" w:rsidP="00EE1247">
      <w:pPr>
        <w:numPr>
          <w:ilvl w:val="0"/>
          <w:numId w:val="3"/>
        </w:numPr>
        <w:spacing w:after="120" w:line="216" w:lineRule="auto"/>
        <w:ind w:left="426" w:hanging="425"/>
        <w:jc w:val="both"/>
        <w:rPr>
          <w:color w:val="000000" w:themeColor="text1"/>
          <w:sz w:val="20"/>
          <w:szCs w:val="20"/>
        </w:rPr>
      </w:pPr>
      <w:r w:rsidRPr="00AF5CB3">
        <w:rPr>
          <w:color w:val="000000" w:themeColor="text1"/>
          <w:sz w:val="20"/>
          <w:szCs w:val="20"/>
        </w:rPr>
        <w:t>Учредительные документы, включая все внесенные в них изменения (Устав и учредительный договор, или Устав);</w:t>
      </w:r>
    </w:p>
    <w:p w:rsidR="00EE1247" w:rsidRPr="00AF5CB3" w:rsidRDefault="00EE1247" w:rsidP="00EE1247">
      <w:pPr>
        <w:numPr>
          <w:ilvl w:val="0"/>
          <w:numId w:val="3"/>
        </w:numPr>
        <w:spacing w:after="120" w:line="216" w:lineRule="auto"/>
        <w:ind w:left="426" w:hanging="425"/>
        <w:jc w:val="both"/>
        <w:rPr>
          <w:color w:val="000000" w:themeColor="text1"/>
          <w:sz w:val="20"/>
          <w:szCs w:val="20"/>
        </w:rPr>
      </w:pPr>
      <w:r w:rsidRPr="00AF5CB3">
        <w:rPr>
          <w:color w:val="000000" w:themeColor="text1"/>
          <w:sz w:val="20"/>
          <w:szCs w:val="20"/>
        </w:rPr>
        <w:t>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w:t>
      </w:r>
      <w:proofErr w:type="spellStart"/>
      <w:r w:rsidRPr="00AF5CB3">
        <w:rPr>
          <w:color w:val="000000" w:themeColor="text1"/>
          <w:sz w:val="20"/>
          <w:szCs w:val="20"/>
        </w:rPr>
        <w:t>щие</w:t>
      </w:r>
      <w:proofErr w:type="spellEnd"/>
      <w:r w:rsidRPr="00AF5CB3">
        <w:rPr>
          <w:color w:val="000000" w:themeColor="text1"/>
          <w:sz w:val="20"/>
          <w:szCs w:val="20"/>
        </w:rPr>
        <w:t>)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rsidR="00EE1247" w:rsidRPr="00AF5CB3" w:rsidRDefault="00EE1247" w:rsidP="00EE1247">
      <w:pPr>
        <w:numPr>
          <w:ilvl w:val="0"/>
          <w:numId w:val="3"/>
        </w:numPr>
        <w:spacing w:after="120" w:line="216" w:lineRule="auto"/>
        <w:ind w:left="426" w:hanging="425"/>
        <w:jc w:val="both"/>
        <w:rPr>
          <w:color w:val="000000" w:themeColor="text1"/>
          <w:sz w:val="20"/>
          <w:szCs w:val="20"/>
        </w:rPr>
      </w:pPr>
      <w:r w:rsidRPr="00AF5CB3">
        <w:rPr>
          <w:color w:val="000000" w:themeColor="text1"/>
          <w:sz w:val="20"/>
          <w:szCs w:val="20"/>
        </w:rPr>
        <w:t>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p>
    <w:p w:rsidR="00EE1247" w:rsidRPr="00AF5CB3" w:rsidRDefault="00EE1247" w:rsidP="00EE1247">
      <w:pPr>
        <w:numPr>
          <w:ilvl w:val="0"/>
          <w:numId w:val="3"/>
        </w:numPr>
        <w:spacing w:after="120" w:line="216" w:lineRule="auto"/>
        <w:ind w:left="426" w:hanging="426"/>
        <w:jc w:val="both"/>
        <w:rPr>
          <w:color w:val="000000" w:themeColor="text1"/>
          <w:sz w:val="20"/>
          <w:szCs w:val="20"/>
        </w:rPr>
      </w:pPr>
      <w:proofErr w:type="gramStart"/>
      <w:r w:rsidRPr="00AF5CB3">
        <w:rPr>
          <w:color w:val="000000" w:themeColor="text1"/>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roofErr w:type="gramEnd"/>
    </w:p>
    <w:p w:rsidR="00EE1247" w:rsidRPr="00AF5CB3" w:rsidRDefault="00EE1247" w:rsidP="00EE1247">
      <w:pPr>
        <w:spacing w:after="120" w:line="216" w:lineRule="auto"/>
        <w:jc w:val="both"/>
        <w:rPr>
          <w:i/>
          <w:color w:val="000000" w:themeColor="text1"/>
          <w:sz w:val="20"/>
          <w:szCs w:val="20"/>
        </w:rPr>
      </w:pPr>
      <w:r w:rsidRPr="00AF5CB3">
        <w:rPr>
          <w:i/>
          <w:color w:val="000000" w:themeColor="text1"/>
          <w:sz w:val="20"/>
          <w:szCs w:val="20"/>
        </w:rPr>
        <w:t>Для резидента физического лица, в том числе индивидуального предпринимателя:</w:t>
      </w:r>
    </w:p>
    <w:p w:rsidR="00EE1247" w:rsidRPr="00AF5CB3" w:rsidRDefault="00EE1247" w:rsidP="00EE1247">
      <w:pPr>
        <w:numPr>
          <w:ilvl w:val="0"/>
          <w:numId w:val="4"/>
        </w:numPr>
        <w:spacing w:after="120" w:line="216" w:lineRule="auto"/>
        <w:ind w:left="426" w:hanging="425"/>
        <w:jc w:val="both"/>
        <w:rPr>
          <w:color w:val="000000" w:themeColor="text1"/>
          <w:sz w:val="20"/>
          <w:szCs w:val="20"/>
        </w:rPr>
      </w:pPr>
      <w:r w:rsidRPr="00AF5CB3">
        <w:rPr>
          <w:color w:val="000000" w:themeColor="text1"/>
          <w:sz w:val="20"/>
          <w:szCs w:val="20"/>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rsidR="00EE1247" w:rsidRPr="00AF5CB3" w:rsidRDefault="00EE1247" w:rsidP="00EE1247">
      <w:pPr>
        <w:numPr>
          <w:ilvl w:val="0"/>
          <w:numId w:val="4"/>
        </w:numPr>
        <w:spacing w:after="120" w:line="216" w:lineRule="auto"/>
        <w:ind w:left="426" w:hanging="425"/>
        <w:jc w:val="both"/>
        <w:rPr>
          <w:color w:val="000000" w:themeColor="text1"/>
          <w:sz w:val="20"/>
          <w:szCs w:val="20"/>
        </w:rPr>
      </w:pPr>
      <w:r w:rsidRPr="00AF5CB3">
        <w:rPr>
          <w:color w:val="000000" w:themeColor="text1"/>
          <w:sz w:val="20"/>
          <w:szCs w:val="20"/>
        </w:rPr>
        <w:t>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территории  иностранного государства.</w:t>
      </w:r>
    </w:p>
    <w:p w:rsidR="00EE1247" w:rsidRPr="00AF5CB3" w:rsidRDefault="00EE1247" w:rsidP="00EE1247">
      <w:pPr>
        <w:numPr>
          <w:ilvl w:val="0"/>
          <w:numId w:val="4"/>
        </w:numPr>
        <w:spacing w:after="120" w:line="216" w:lineRule="auto"/>
        <w:ind w:left="426" w:hanging="425"/>
        <w:jc w:val="both"/>
        <w:rPr>
          <w:color w:val="000000" w:themeColor="text1"/>
          <w:sz w:val="20"/>
          <w:szCs w:val="20"/>
        </w:rPr>
      </w:pPr>
      <w:r w:rsidRPr="00AF5CB3">
        <w:rPr>
          <w:color w:val="000000" w:themeColor="text1"/>
          <w:sz w:val="20"/>
          <w:szCs w:val="20"/>
        </w:rPr>
        <w:t>Доверенность,  в случае, если от имени участника, действует иное уполномоченное лицо, и\или иной документ, подтверждающий полномочия участника.</w:t>
      </w:r>
      <w:r w:rsidRPr="00AF5CB3">
        <w:rPr>
          <w:color w:val="000000" w:themeColor="text1"/>
          <w:sz w:val="20"/>
          <w:szCs w:val="20"/>
          <w:vertAlign w:val="superscript"/>
        </w:rPr>
        <w:t xml:space="preserve"> </w:t>
      </w:r>
    </w:p>
    <w:p w:rsidR="00EE1247" w:rsidRPr="00AF5CB3" w:rsidRDefault="00EE1247" w:rsidP="00EE1247">
      <w:pPr>
        <w:numPr>
          <w:ilvl w:val="0"/>
          <w:numId w:val="4"/>
        </w:numPr>
        <w:spacing w:after="120" w:line="216" w:lineRule="auto"/>
        <w:ind w:left="426" w:hanging="426"/>
        <w:jc w:val="both"/>
        <w:rPr>
          <w:color w:val="000000" w:themeColor="text1"/>
          <w:sz w:val="20"/>
          <w:szCs w:val="20"/>
        </w:rPr>
      </w:pPr>
      <w:r w:rsidRPr="00AF5CB3">
        <w:rPr>
          <w:color w:val="000000" w:themeColor="text1"/>
          <w:sz w:val="20"/>
          <w:szCs w:val="20"/>
        </w:rPr>
        <w:t>Документы, удостоверяющие личность участника - физического лица и физического лица-представителя участника.</w:t>
      </w:r>
    </w:p>
    <w:p w:rsidR="00546004" w:rsidRPr="00AF5CB3" w:rsidRDefault="00546004" w:rsidP="00546004">
      <w:pPr>
        <w:framePr w:w="10801" w:wrap="auto" w:vAnchor="text" w:hAnchor="page" w:x="817" w:y="-72"/>
        <w:numPr>
          <w:ilvl w:val="0"/>
          <w:numId w:val="7"/>
        </w:numPr>
        <w:spacing w:after="120" w:line="216" w:lineRule="auto"/>
        <w:ind w:left="426" w:hanging="425"/>
        <w:jc w:val="both"/>
        <w:rPr>
          <w:color w:val="000000" w:themeColor="text1"/>
          <w:sz w:val="20"/>
          <w:szCs w:val="20"/>
        </w:rPr>
        <w:sectPr w:rsidR="00546004" w:rsidRPr="00AF5CB3" w:rsidSect="0022236A">
          <w:footerReference w:type="default" r:id="rId23"/>
          <w:footnotePr>
            <w:numRestart w:val="eachPage"/>
          </w:footnotePr>
          <w:pgSz w:w="11906" w:h="16838"/>
          <w:pgMar w:top="709" w:right="709" w:bottom="992" w:left="1253" w:header="709" w:footer="709" w:gutter="0"/>
          <w:cols w:space="708"/>
          <w:docGrid w:linePitch="360"/>
        </w:sectPr>
      </w:pPr>
      <w:r w:rsidRPr="00AF5CB3">
        <w:rPr>
          <w:color w:val="000000" w:themeColor="text1"/>
          <w:sz w:val="20"/>
          <w:szCs w:val="20"/>
        </w:rPr>
        <w:lastRenderedPageBreak/>
        <w:t xml:space="preserve">Заявка на участие по прилагаемой форме 1, </w:t>
      </w:r>
      <w:r w:rsidRPr="00AF5CB3">
        <w:rPr>
          <w:iCs/>
          <w:color w:val="000000" w:themeColor="text1"/>
          <w:sz w:val="20"/>
          <w:szCs w:val="20"/>
        </w:rPr>
        <w:t>с указанием основных условий исполнения Соглашения (наименование продукции, цена предложения, условия поставки, условия оплаты, информация о включенных в цену расходах участника, место и срок поставки продукции, а также иные условия Соглашения в соответствии с требованиями Документации)</w:t>
      </w:r>
      <w:r w:rsidRPr="00AF5CB3">
        <w:rPr>
          <w:color w:val="000000" w:themeColor="text1"/>
          <w:sz w:val="20"/>
          <w:szCs w:val="20"/>
        </w:rPr>
        <w:t>.</w:t>
      </w:r>
    </w:p>
    <w:p w:rsidR="00E21FD8" w:rsidRPr="00AF5CB3" w:rsidRDefault="00E21FD8" w:rsidP="00E21FD8">
      <w:pPr>
        <w:spacing w:after="120" w:line="216" w:lineRule="auto"/>
        <w:jc w:val="both"/>
        <w:rPr>
          <w:color w:val="000000" w:themeColor="text1"/>
          <w:sz w:val="20"/>
          <w:szCs w:val="20"/>
        </w:rPr>
      </w:pPr>
    </w:p>
    <w:p w:rsidR="00E21FD8" w:rsidRPr="00AF5CB3" w:rsidRDefault="00E21FD8" w:rsidP="00E21FD8">
      <w:pPr>
        <w:spacing w:after="120" w:line="216" w:lineRule="auto"/>
        <w:jc w:val="both"/>
        <w:rPr>
          <w:color w:val="000000" w:themeColor="text1"/>
          <w:sz w:val="20"/>
          <w:szCs w:val="20"/>
        </w:rPr>
      </w:pPr>
    </w:p>
    <w:p w:rsidR="00EE1247" w:rsidRPr="00AF5CB3" w:rsidRDefault="00EE1247" w:rsidP="00EE1247">
      <w:pPr>
        <w:spacing w:after="120" w:line="216" w:lineRule="auto"/>
        <w:rPr>
          <w:i/>
          <w:color w:val="000000" w:themeColor="text1"/>
          <w:sz w:val="20"/>
          <w:szCs w:val="20"/>
        </w:rPr>
      </w:pPr>
      <w:r w:rsidRPr="00AF5CB3">
        <w:rPr>
          <w:i/>
          <w:color w:val="000000" w:themeColor="text1"/>
          <w:sz w:val="20"/>
          <w:szCs w:val="20"/>
        </w:rPr>
        <w:t>Для нерезидента:</w:t>
      </w:r>
    </w:p>
    <w:p w:rsidR="00EE1247" w:rsidRPr="00AF5CB3" w:rsidRDefault="00EE1247" w:rsidP="00EE1247">
      <w:pPr>
        <w:spacing w:after="120" w:line="216" w:lineRule="auto"/>
        <w:jc w:val="both"/>
        <w:rPr>
          <w:color w:val="000000" w:themeColor="text1"/>
          <w:sz w:val="20"/>
          <w:szCs w:val="20"/>
        </w:rPr>
      </w:pPr>
      <w:r w:rsidRPr="00AF5CB3">
        <w:rPr>
          <w:color w:val="000000" w:themeColor="text1"/>
          <w:sz w:val="20"/>
          <w:szCs w:val="20"/>
        </w:rPr>
        <w:t xml:space="preserve">Документы, составленные на иностранном языке, должны сопровождаться  переводом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иностранного  государства, должны быть легализованы. Соответствие копий представляемых документов оригиналам (подлинникам) должно быть заверено в нотариальном порядке. </w:t>
      </w:r>
    </w:p>
    <w:p w:rsidR="00EE1247" w:rsidRPr="00AF5CB3" w:rsidRDefault="00EE1247" w:rsidP="00EE1247">
      <w:pPr>
        <w:spacing w:after="120" w:line="216" w:lineRule="auto"/>
        <w:jc w:val="both"/>
        <w:rPr>
          <w:color w:val="000000" w:themeColor="text1"/>
          <w:sz w:val="20"/>
          <w:szCs w:val="20"/>
        </w:rPr>
      </w:pPr>
      <w:r w:rsidRPr="00AF5CB3">
        <w:rPr>
          <w:color w:val="000000" w:themeColor="text1"/>
          <w:sz w:val="20"/>
          <w:szCs w:val="20"/>
        </w:rPr>
        <w:t xml:space="preserve">Официальные документы (выданные, составленные или удостоверенные  компетентными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rsidR="00EE1247" w:rsidRPr="00AF5CB3" w:rsidRDefault="00EE1247" w:rsidP="00EE1247">
      <w:pPr>
        <w:spacing w:after="120" w:line="216" w:lineRule="auto"/>
        <w:jc w:val="both"/>
        <w:rPr>
          <w:color w:val="000000" w:themeColor="text1"/>
          <w:sz w:val="20"/>
          <w:szCs w:val="20"/>
        </w:rPr>
      </w:pPr>
      <w:r w:rsidRPr="00AF5CB3">
        <w:rPr>
          <w:color w:val="000000" w:themeColor="text1"/>
          <w:sz w:val="20"/>
          <w:szCs w:val="20"/>
        </w:rPr>
        <w:t xml:space="preserve">Документы должны быть датированы сроком  не ранее чем за шесть месяцев до дня размещения извещения о проведении закупки. </w:t>
      </w:r>
    </w:p>
    <w:p w:rsidR="00EE1247" w:rsidRPr="00AF5CB3" w:rsidRDefault="00EE1247" w:rsidP="00EE1247">
      <w:pPr>
        <w:spacing w:after="120" w:line="216" w:lineRule="auto"/>
        <w:jc w:val="both"/>
        <w:rPr>
          <w:color w:val="000000" w:themeColor="text1"/>
          <w:sz w:val="20"/>
          <w:szCs w:val="20"/>
        </w:rPr>
      </w:pPr>
      <w:r w:rsidRPr="00AF5CB3">
        <w:rPr>
          <w:color w:val="000000" w:themeColor="text1"/>
          <w:sz w:val="20"/>
          <w:szCs w:val="20"/>
        </w:rPr>
        <w:t>Состав документов:</w:t>
      </w:r>
    </w:p>
    <w:p w:rsidR="00EE1247" w:rsidRPr="00AF5CB3" w:rsidRDefault="00EE1247" w:rsidP="00EE1247">
      <w:pPr>
        <w:numPr>
          <w:ilvl w:val="0"/>
          <w:numId w:val="5"/>
        </w:numPr>
        <w:spacing w:after="120" w:line="216" w:lineRule="auto"/>
        <w:ind w:left="426" w:hanging="425"/>
        <w:jc w:val="both"/>
        <w:rPr>
          <w:color w:val="000000" w:themeColor="text1"/>
          <w:sz w:val="20"/>
          <w:szCs w:val="20"/>
        </w:rPr>
      </w:pPr>
      <w:r w:rsidRPr="00AF5CB3">
        <w:rPr>
          <w:color w:val="000000" w:themeColor="text1"/>
          <w:sz w:val="20"/>
          <w:szCs w:val="20"/>
        </w:rPr>
        <w:t>Устав и Учредительный договор,  либо Устав иностранной организации, а также  документ, подтверждающий правовой статус  иностранного лица по законодательству  страны, на территории которой оно учреждено, включая документы, подтверждающие  государственную регистрацию (свидетельство об учреждении/</w:t>
      </w:r>
      <w:proofErr w:type="gramStart"/>
      <w:r w:rsidRPr="00AF5CB3">
        <w:rPr>
          <w:color w:val="000000" w:themeColor="text1"/>
          <w:sz w:val="20"/>
          <w:szCs w:val="20"/>
        </w:rPr>
        <w:t>свидетельство</w:t>
      </w:r>
      <w:proofErr w:type="gramEnd"/>
      <w:r w:rsidRPr="00AF5CB3">
        <w:rPr>
          <w:color w:val="000000" w:themeColor="text1"/>
          <w:sz w:val="20"/>
          <w:szCs w:val="20"/>
        </w:rPr>
        <w:t xml:space="preserve"> об инкорпорации, в частности, </w:t>
      </w:r>
      <w:proofErr w:type="spellStart"/>
      <w:r w:rsidRPr="00AF5CB3">
        <w:rPr>
          <w:color w:val="000000" w:themeColor="text1"/>
          <w:sz w:val="20"/>
          <w:szCs w:val="20"/>
        </w:rPr>
        <w:t>Certificate</w:t>
      </w:r>
      <w:proofErr w:type="spellEnd"/>
      <w:r w:rsidRPr="00AF5CB3">
        <w:rPr>
          <w:color w:val="000000" w:themeColor="text1"/>
          <w:sz w:val="20"/>
          <w:szCs w:val="20"/>
        </w:rPr>
        <w:t xml:space="preserve"> </w:t>
      </w:r>
      <w:proofErr w:type="spellStart"/>
      <w:r w:rsidRPr="00AF5CB3">
        <w:rPr>
          <w:color w:val="000000" w:themeColor="text1"/>
          <w:sz w:val="20"/>
          <w:szCs w:val="20"/>
        </w:rPr>
        <w:t>of</w:t>
      </w:r>
      <w:proofErr w:type="spellEnd"/>
      <w:r w:rsidRPr="00AF5CB3">
        <w:rPr>
          <w:color w:val="000000" w:themeColor="text1"/>
          <w:sz w:val="20"/>
          <w:szCs w:val="20"/>
        </w:rPr>
        <w:t xml:space="preserve"> </w:t>
      </w:r>
      <w:proofErr w:type="spellStart"/>
      <w:r w:rsidRPr="00AF5CB3">
        <w:rPr>
          <w:color w:val="000000" w:themeColor="text1"/>
          <w:sz w:val="20"/>
          <w:szCs w:val="20"/>
        </w:rPr>
        <w:t>Incorporated</w:t>
      </w:r>
      <w:proofErr w:type="spellEnd"/>
      <w:r w:rsidRPr="00AF5CB3">
        <w:rPr>
          <w:color w:val="000000" w:themeColor="text1"/>
          <w:sz w:val="20"/>
          <w:szCs w:val="20"/>
        </w:rPr>
        <w:t xml:space="preserve"> и/или иной акт об учреждении); </w:t>
      </w:r>
    </w:p>
    <w:p w:rsidR="00EE1247" w:rsidRPr="00AF5CB3" w:rsidRDefault="00EE1247" w:rsidP="00EE1247">
      <w:pPr>
        <w:numPr>
          <w:ilvl w:val="0"/>
          <w:numId w:val="5"/>
        </w:numPr>
        <w:spacing w:after="120" w:line="216" w:lineRule="auto"/>
        <w:ind w:left="426" w:hanging="425"/>
        <w:jc w:val="both"/>
        <w:rPr>
          <w:color w:val="000000" w:themeColor="text1"/>
          <w:sz w:val="20"/>
          <w:szCs w:val="20"/>
        </w:rPr>
      </w:pPr>
      <w:r w:rsidRPr="00AF5CB3">
        <w:rPr>
          <w:color w:val="000000" w:themeColor="text1"/>
          <w:sz w:val="20"/>
          <w:szCs w:val="20"/>
        </w:rPr>
        <w:t xml:space="preserve">выписка из государственного/торгового реестра  или иной документ, подтверждающий сведения  об иностранном лице (сертификат о состоянии дел, в частности, </w:t>
      </w:r>
      <w:proofErr w:type="spellStart"/>
      <w:r w:rsidRPr="00AF5CB3">
        <w:rPr>
          <w:color w:val="000000" w:themeColor="text1"/>
          <w:sz w:val="20"/>
          <w:szCs w:val="20"/>
        </w:rPr>
        <w:t>Certificate</w:t>
      </w:r>
      <w:proofErr w:type="spellEnd"/>
      <w:r w:rsidRPr="00AF5CB3">
        <w:rPr>
          <w:color w:val="000000" w:themeColor="text1"/>
          <w:sz w:val="20"/>
          <w:szCs w:val="20"/>
        </w:rPr>
        <w:t xml:space="preserve"> </w:t>
      </w:r>
      <w:proofErr w:type="spellStart"/>
      <w:r w:rsidRPr="00AF5CB3">
        <w:rPr>
          <w:color w:val="000000" w:themeColor="text1"/>
          <w:sz w:val="20"/>
          <w:szCs w:val="20"/>
        </w:rPr>
        <w:t>of</w:t>
      </w:r>
      <w:proofErr w:type="spellEnd"/>
      <w:r w:rsidRPr="00AF5CB3">
        <w:rPr>
          <w:color w:val="000000" w:themeColor="text1"/>
          <w:sz w:val="20"/>
          <w:szCs w:val="20"/>
        </w:rPr>
        <w:t xml:space="preserve"> </w:t>
      </w:r>
      <w:proofErr w:type="spellStart"/>
      <w:r w:rsidRPr="00AF5CB3">
        <w:rPr>
          <w:color w:val="000000" w:themeColor="text1"/>
          <w:sz w:val="20"/>
          <w:szCs w:val="20"/>
        </w:rPr>
        <w:t>Good</w:t>
      </w:r>
      <w:proofErr w:type="spellEnd"/>
      <w:r w:rsidRPr="00AF5CB3">
        <w:rPr>
          <w:color w:val="000000" w:themeColor="text1"/>
          <w:sz w:val="20"/>
          <w:szCs w:val="20"/>
        </w:rPr>
        <w:t xml:space="preserve"> </w:t>
      </w:r>
      <w:proofErr w:type="spellStart"/>
      <w:r w:rsidRPr="00AF5CB3">
        <w:rPr>
          <w:color w:val="000000" w:themeColor="text1"/>
          <w:sz w:val="20"/>
          <w:szCs w:val="20"/>
        </w:rPr>
        <w:t>Standing</w:t>
      </w:r>
      <w:proofErr w:type="spellEnd"/>
      <w:r w:rsidRPr="00AF5CB3">
        <w:rPr>
          <w:color w:val="000000" w:themeColor="text1"/>
          <w:sz w:val="20"/>
          <w:szCs w:val="20"/>
        </w:rPr>
        <w:t>, или о благонадежном состоянии компании, или иной документ, подтверждающий, что юридическое лицо зарегистрировано в реестре юридических лиц);</w:t>
      </w:r>
    </w:p>
    <w:p w:rsidR="00EE1247" w:rsidRPr="00AF5CB3" w:rsidRDefault="00EE1247" w:rsidP="00EE1247">
      <w:pPr>
        <w:numPr>
          <w:ilvl w:val="0"/>
          <w:numId w:val="5"/>
        </w:numPr>
        <w:spacing w:after="120" w:line="216" w:lineRule="auto"/>
        <w:ind w:left="426" w:hanging="425"/>
        <w:jc w:val="both"/>
        <w:rPr>
          <w:color w:val="000000" w:themeColor="text1"/>
          <w:sz w:val="20"/>
          <w:szCs w:val="20"/>
        </w:rPr>
      </w:pPr>
      <w:r w:rsidRPr="00AF5CB3">
        <w:rPr>
          <w:color w:val="000000" w:themeColor="text1"/>
          <w:sz w:val="20"/>
          <w:szCs w:val="20"/>
        </w:rPr>
        <w:t>свидетельство, содержащее сведения о зарегистрированном офисе;</w:t>
      </w:r>
    </w:p>
    <w:p w:rsidR="00EE1247" w:rsidRPr="00AF5CB3" w:rsidRDefault="00EE1247" w:rsidP="00EE1247">
      <w:pPr>
        <w:numPr>
          <w:ilvl w:val="0"/>
          <w:numId w:val="5"/>
        </w:numPr>
        <w:spacing w:after="120" w:line="216" w:lineRule="auto"/>
        <w:ind w:left="426" w:hanging="425"/>
        <w:jc w:val="both"/>
        <w:rPr>
          <w:color w:val="000000" w:themeColor="text1"/>
          <w:sz w:val="20"/>
          <w:szCs w:val="20"/>
        </w:rPr>
      </w:pPr>
      <w:r w:rsidRPr="00AF5CB3">
        <w:rPr>
          <w:color w:val="000000" w:themeColor="text1"/>
          <w:sz w:val="20"/>
          <w:szCs w:val="20"/>
        </w:rPr>
        <w:t>налоговая декларация по налогу на прибыль иностранной организации за 2 года;</w:t>
      </w:r>
    </w:p>
    <w:p w:rsidR="00EE1247" w:rsidRPr="00AF5CB3" w:rsidRDefault="00EE1247" w:rsidP="00EE1247">
      <w:pPr>
        <w:numPr>
          <w:ilvl w:val="0"/>
          <w:numId w:val="5"/>
        </w:numPr>
        <w:spacing w:after="120" w:line="216" w:lineRule="auto"/>
        <w:ind w:left="426" w:hanging="425"/>
        <w:jc w:val="both"/>
        <w:rPr>
          <w:color w:val="000000" w:themeColor="text1"/>
          <w:sz w:val="20"/>
          <w:szCs w:val="20"/>
        </w:rPr>
      </w:pPr>
      <w:r w:rsidRPr="00AF5CB3">
        <w:rPr>
          <w:color w:val="000000" w:themeColor="text1"/>
          <w:sz w:val="20"/>
          <w:szCs w:val="20"/>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rsidR="00EE1247" w:rsidRPr="00AF5CB3" w:rsidRDefault="00EE1247" w:rsidP="00EE1247">
      <w:pPr>
        <w:numPr>
          <w:ilvl w:val="0"/>
          <w:numId w:val="5"/>
        </w:numPr>
        <w:spacing w:after="120" w:line="216" w:lineRule="auto"/>
        <w:ind w:left="426" w:hanging="426"/>
        <w:jc w:val="both"/>
        <w:rPr>
          <w:color w:val="000000" w:themeColor="text1"/>
          <w:sz w:val="20"/>
          <w:szCs w:val="20"/>
        </w:rPr>
      </w:pPr>
      <w:proofErr w:type="gramStart"/>
      <w:r w:rsidRPr="00AF5CB3">
        <w:rPr>
          <w:color w:val="000000" w:themeColor="text1"/>
          <w:sz w:val="20"/>
          <w:szCs w:val="20"/>
        </w:rPr>
        <w:t>Корпоративные решения (копии) о совершении/одобрении/согласовании сделки,  принимаемые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roofErr w:type="gramEnd"/>
    </w:p>
    <w:p w:rsidR="00EE1247" w:rsidRPr="00AF5CB3" w:rsidRDefault="00EE1247" w:rsidP="00EE1247">
      <w:pPr>
        <w:spacing w:after="120" w:line="216" w:lineRule="auto"/>
        <w:jc w:val="both"/>
        <w:rPr>
          <w:color w:val="000000" w:themeColor="text1"/>
          <w:sz w:val="20"/>
          <w:szCs w:val="20"/>
        </w:rPr>
      </w:pPr>
      <w:r w:rsidRPr="00AF5CB3">
        <w:rPr>
          <w:color w:val="000000" w:themeColor="text1"/>
          <w:sz w:val="20"/>
          <w:szCs w:val="20"/>
        </w:rPr>
        <w:t>В случае созданного обособленного подразделения (филиала) иностранной компании  на территории Российской Федерации, дополнительно представляются:</w:t>
      </w:r>
    </w:p>
    <w:p w:rsidR="00EE1247" w:rsidRPr="00AF5CB3" w:rsidRDefault="00EE1247" w:rsidP="00EE1247">
      <w:pPr>
        <w:numPr>
          <w:ilvl w:val="0"/>
          <w:numId w:val="6"/>
        </w:numPr>
        <w:spacing w:after="120" w:line="216" w:lineRule="auto"/>
        <w:ind w:left="426" w:hanging="425"/>
        <w:jc w:val="both"/>
        <w:rPr>
          <w:color w:val="000000" w:themeColor="text1"/>
          <w:sz w:val="20"/>
          <w:szCs w:val="20"/>
        </w:rPr>
      </w:pPr>
      <w:r w:rsidRPr="00AF5CB3">
        <w:rPr>
          <w:color w:val="000000" w:themeColor="text1"/>
          <w:sz w:val="20"/>
          <w:szCs w:val="20"/>
        </w:rPr>
        <w:t>документ, подтверждающий  внесение записи в  государственный реестр филиалов иностранных юридических лиц, аккредитованных на территории Российской Федерации;</w:t>
      </w:r>
    </w:p>
    <w:p w:rsidR="00EE1247" w:rsidRPr="00AF5CB3" w:rsidRDefault="00EE1247" w:rsidP="00EE1247">
      <w:pPr>
        <w:numPr>
          <w:ilvl w:val="0"/>
          <w:numId w:val="6"/>
        </w:numPr>
        <w:spacing w:after="120" w:line="216" w:lineRule="auto"/>
        <w:ind w:left="426" w:hanging="425"/>
        <w:jc w:val="both"/>
        <w:rPr>
          <w:color w:val="000000" w:themeColor="text1"/>
          <w:sz w:val="20"/>
          <w:szCs w:val="20"/>
        </w:rPr>
      </w:pPr>
      <w:r w:rsidRPr="00AF5CB3">
        <w:rPr>
          <w:color w:val="000000" w:themeColor="text1"/>
          <w:sz w:val="20"/>
          <w:szCs w:val="20"/>
        </w:rPr>
        <w:t>положение о филиале;</w:t>
      </w:r>
    </w:p>
    <w:p w:rsidR="00EE1247" w:rsidRPr="00AF5CB3" w:rsidRDefault="00EE1247" w:rsidP="00EE1247">
      <w:pPr>
        <w:numPr>
          <w:ilvl w:val="0"/>
          <w:numId w:val="6"/>
        </w:numPr>
        <w:spacing w:after="120" w:line="216" w:lineRule="auto"/>
        <w:ind w:left="426" w:hanging="425"/>
        <w:jc w:val="both"/>
        <w:rPr>
          <w:color w:val="000000" w:themeColor="text1"/>
          <w:sz w:val="20"/>
          <w:szCs w:val="20"/>
        </w:rPr>
      </w:pPr>
      <w:r w:rsidRPr="00AF5CB3">
        <w:rPr>
          <w:color w:val="000000" w:themeColor="text1"/>
          <w:sz w:val="20"/>
          <w:szCs w:val="20"/>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rsidR="00EE1247" w:rsidRPr="00AF5CB3" w:rsidRDefault="00EE1247" w:rsidP="00EE1247">
      <w:pPr>
        <w:numPr>
          <w:ilvl w:val="0"/>
          <w:numId w:val="6"/>
        </w:numPr>
        <w:spacing w:after="120" w:line="216" w:lineRule="auto"/>
        <w:ind w:left="426" w:hanging="425"/>
        <w:jc w:val="both"/>
        <w:rPr>
          <w:color w:val="000000" w:themeColor="text1"/>
          <w:sz w:val="20"/>
          <w:szCs w:val="20"/>
        </w:rPr>
      </w:pPr>
      <w:r w:rsidRPr="00AF5CB3">
        <w:rPr>
          <w:color w:val="000000" w:themeColor="text1"/>
          <w:sz w:val="20"/>
          <w:szCs w:val="20"/>
        </w:rPr>
        <w:t>лицензия  (разрешение  или иной документ), если   право на осуществление деятельности на территории Российской Федерации регулируется путем выдачи   соответствующего документа;</w:t>
      </w:r>
    </w:p>
    <w:p w:rsidR="00EE1247" w:rsidRPr="00AF5CB3" w:rsidRDefault="00EE1247" w:rsidP="00EE1247">
      <w:pPr>
        <w:numPr>
          <w:ilvl w:val="0"/>
          <w:numId w:val="6"/>
        </w:numPr>
        <w:spacing w:after="120" w:line="216" w:lineRule="auto"/>
        <w:ind w:left="426" w:hanging="426"/>
        <w:jc w:val="both"/>
        <w:rPr>
          <w:color w:val="000000" w:themeColor="text1"/>
          <w:sz w:val="20"/>
          <w:szCs w:val="20"/>
        </w:rPr>
      </w:pPr>
      <w:r w:rsidRPr="00AF5CB3">
        <w:rPr>
          <w:color w:val="000000" w:themeColor="text1"/>
          <w:sz w:val="20"/>
          <w:szCs w:val="20"/>
        </w:rPr>
        <w:t>доверенность и документ о назначении на должность, подтверждающие полномочия руководителя  филиала иностранной компании, на совершение сделок от имени иностранной организации.</w:t>
      </w:r>
    </w:p>
    <w:p w:rsidR="00EE1247" w:rsidRPr="00AF5CB3" w:rsidRDefault="00EE1247" w:rsidP="00EE1247">
      <w:pPr>
        <w:spacing w:after="120" w:line="216" w:lineRule="auto"/>
        <w:ind w:left="1980"/>
        <w:jc w:val="both"/>
        <w:rPr>
          <w:color w:val="000000" w:themeColor="text1"/>
          <w:sz w:val="20"/>
          <w:szCs w:val="20"/>
        </w:rPr>
      </w:pPr>
    </w:p>
    <w:p w:rsidR="00C12ED0" w:rsidRPr="00AF5CB3" w:rsidRDefault="00C12ED0" w:rsidP="00C12ED0">
      <w:pPr>
        <w:spacing w:line="216" w:lineRule="auto"/>
        <w:rPr>
          <w:b/>
          <w:color w:val="000000" w:themeColor="text1"/>
          <w:sz w:val="20"/>
          <w:szCs w:val="20"/>
        </w:rPr>
      </w:pPr>
      <w:r w:rsidRPr="00AF5CB3">
        <w:rPr>
          <w:b/>
          <w:color w:val="000000" w:themeColor="text1"/>
          <w:sz w:val="20"/>
          <w:szCs w:val="20"/>
        </w:rPr>
        <w:t>Группа 4. «Предложения об условиях договора.</w:t>
      </w:r>
    </w:p>
    <w:p w:rsidR="00C12ED0" w:rsidRPr="00AF5CB3" w:rsidRDefault="00C12ED0" w:rsidP="00C12ED0">
      <w:pPr>
        <w:spacing w:after="120" w:line="216" w:lineRule="auto"/>
        <w:rPr>
          <w:b/>
          <w:color w:val="000000" w:themeColor="text1"/>
          <w:sz w:val="20"/>
          <w:szCs w:val="20"/>
        </w:rPr>
      </w:pPr>
      <w:r w:rsidRPr="00AF5CB3">
        <w:rPr>
          <w:b/>
          <w:color w:val="000000" w:themeColor="text1"/>
          <w:sz w:val="20"/>
          <w:szCs w:val="20"/>
        </w:rPr>
        <w:t>Квалификационные документы».</w:t>
      </w:r>
    </w:p>
    <w:p w:rsidR="00224DB0" w:rsidRPr="00AF5CB3" w:rsidRDefault="00224DB0" w:rsidP="007C1C1B">
      <w:pPr>
        <w:pStyle w:val="af4"/>
        <w:spacing w:line="216" w:lineRule="auto"/>
        <w:jc w:val="right"/>
        <w:rPr>
          <w:rFonts w:ascii="Times New Roman" w:hAnsi="Times New Roman"/>
          <w:b/>
          <w:sz w:val="20"/>
          <w:szCs w:val="20"/>
          <w:lang w:eastAsia="ru-RU"/>
        </w:rPr>
      </w:pPr>
      <w:r w:rsidRPr="00AF5CB3">
        <w:rPr>
          <w:rFonts w:ascii="Times New Roman" w:hAnsi="Times New Roman"/>
          <w:b/>
          <w:sz w:val="20"/>
          <w:szCs w:val="20"/>
          <w:lang w:eastAsia="ru-RU"/>
        </w:rPr>
        <w:t xml:space="preserve">Форма </w:t>
      </w:r>
      <w:r w:rsidR="002F7447" w:rsidRPr="00AF5CB3">
        <w:rPr>
          <w:rFonts w:ascii="Times New Roman" w:hAnsi="Times New Roman"/>
          <w:b/>
          <w:sz w:val="20"/>
          <w:szCs w:val="20"/>
          <w:lang w:eastAsia="ru-RU"/>
        </w:rPr>
        <w:t xml:space="preserve">1. </w:t>
      </w:r>
      <w:r w:rsidRPr="00AF5CB3">
        <w:rPr>
          <w:rFonts w:ascii="Times New Roman" w:hAnsi="Times New Roman"/>
          <w:b/>
          <w:sz w:val="20"/>
          <w:szCs w:val="20"/>
          <w:lang w:eastAsia="ru-RU"/>
        </w:rPr>
        <w:t>Письм</w:t>
      </w:r>
      <w:r w:rsidR="002F7447" w:rsidRPr="00AF5CB3">
        <w:rPr>
          <w:rFonts w:ascii="Times New Roman" w:hAnsi="Times New Roman"/>
          <w:b/>
          <w:sz w:val="20"/>
          <w:szCs w:val="20"/>
          <w:lang w:eastAsia="ru-RU"/>
        </w:rPr>
        <w:t>о</w:t>
      </w:r>
      <w:r w:rsidRPr="00AF5CB3">
        <w:rPr>
          <w:rFonts w:ascii="Times New Roman" w:hAnsi="Times New Roman"/>
          <w:b/>
          <w:sz w:val="20"/>
          <w:szCs w:val="20"/>
          <w:lang w:eastAsia="ru-RU"/>
        </w:rPr>
        <w:t xml:space="preserve"> о подаче заявки</w:t>
      </w:r>
    </w:p>
    <w:p w:rsidR="00224DB0" w:rsidRPr="00AF5CB3" w:rsidRDefault="00224DB0" w:rsidP="007C1C1B">
      <w:pPr>
        <w:spacing w:line="216" w:lineRule="auto"/>
        <w:jc w:val="right"/>
        <w:rPr>
          <w:b/>
          <w:sz w:val="20"/>
          <w:szCs w:val="20"/>
        </w:rPr>
      </w:pPr>
      <w:r w:rsidRPr="00AF5CB3">
        <w:rPr>
          <w:b/>
          <w:sz w:val="20"/>
          <w:szCs w:val="20"/>
        </w:rPr>
        <w:t>«_____»_______________ года</w:t>
      </w:r>
    </w:p>
    <w:p w:rsidR="00224DB0" w:rsidRPr="00AF5CB3" w:rsidRDefault="00224DB0" w:rsidP="007C1C1B">
      <w:pPr>
        <w:spacing w:line="216" w:lineRule="auto"/>
        <w:jc w:val="right"/>
        <w:rPr>
          <w:b/>
          <w:sz w:val="20"/>
          <w:szCs w:val="20"/>
        </w:rPr>
      </w:pPr>
      <w:r w:rsidRPr="00AF5CB3">
        <w:rPr>
          <w:b/>
          <w:sz w:val="20"/>
          <w:szCs w:val="20"/>
        </w:rPr>
        <w:t>№________________________</w:t>
      </w:r>
    </w:p>
    <w:p w:rsidR="00224DB0" w:rsidRPr="00AF5CB3" w:rsidRDefault="00224DB0" w:rsidP="007C1C1B">
      <w:pPr>
        <w:spacing w:line="216" w:lineRule="auto"/>
        <w:jc w:val="both"/>
        <w:rPr>
          <w:sz w:val="20"/>
          <w:szCs w:val="20"/>
        </w:rPr>
      </w:pPr>
    </w:p>
    <w:p w:rsidR="00BC4A59" w:rsidRPr="00AF5CB3" w:rsidRDefault="00BC4A59" w:rsidP="007C1C1B">
      <w:pPr>
        <w:spacing w:line="216" w:lineRule="auto"/>
        <w:jc w:val="both"/>
        <w:rPr>
          <w:sz w:val="20"/>
          <w:szCs w:val="20"/>
        </w:rPr>
      </w:pPr>
    </w:p>
    <w:p w:rsidR="00224DB0" w:rsidRPr="00AF5CB3" w:rsidRDefault="00224DB0" w:rsidP="007C1C1B">
      <w:pPr>
        <w:spacing w:line="216" w:lineRule="auto"/>
        <w:rPr>
          <w:b/>
          <w:sz w:val="20"/>
          <w:szCs w:val="20"/>
        </w:rPr>
      </w:pPr>
    </w:p>
    <w:p w:rsidR="00224DB0" w:rsidRPr="00AF5CB3" w:rsidRDefault="00224DB0" w:rsidP="007C1C1B">
      <w:pPr>
        <w:spacing w:line="216" w:lineRule="auto"/>
        <w:jc w:val="both"/>
        <w:rPr>
          <w:sz w:val="20"/>
          <w:szCs w:val="20"/>
        </w:rPr>
      </w:pPr>
    </w:p>
    <w:p w:rsidR="00224DB0" w:rsidRPr="00AF5CB3" w:rsidRDefault="00224DB0" w:rsidP="007C1C1B">
      <w:pPr>
        <w:spacing w:line="216" w:lineRule="auto"/>
        <w:jc w:val="both"/>
        <w:rPr>
          <w:sz w:val="20"/>
          <w:szCs w:val="20"/>
        </w:rPr>
      </w:pPr>
      <w:r w:rsidRPr="00AF5CB3">
        <w:rPr>
          <w:sz w:val="20"/>
          <w:szCs w:val="20"/>
        </w:rPr>
        <w:t>На Извещение о проведении ________________________________________</w:t>
      </w:r>
      <w:r w:rsidR="00F41914" w:rsidRPr="00AF5CB3">
        <w:rPr>
          <w:sz w:val="20"/>
          <w:szCs w:val="20"/>
        </w:rPr>
        <w:t>__</w:t>
      </w:r>
      <w:r w:rsidR="006835BA" w:rsidRPr="00AF5CB3">
        <w:rPr>
          <w:sz w:val="20"/>
          <w:szCs w:val="20"/>
        </w:rPr>
        <w:t>_____________</w:t>
      </w:r>
      <w:r w:rsidRPr="00AF5CB3">
        <w:rPr>
          <w:sz w:val="20"/>
          <w:szCs w:val="20"/>
        </w:rPr>
        <w:t xml:space="preserve">, размещенное  </w:t>
      </w:r>
    </w:p>
    <w:p w:rsidR="00224DB0" w:rsidRPr="00AF5CB3" w:rsidRDefault="00224DB0" w:rsidP="007C1C1B">
      <w:pPr>
        <w:spacing w:line="216" w:lineRule="auto"/>
        <w:ind w:left="3545" w:firstLine="709"/>
        <w:jc w:val="both"/>
        <w:rPr>
          <w:sz w:val="20"/>
          <w:szCs w:val="20"/>
        </w:rPr>
      </w:pPr>
      <w:r w:rsidRPr="00AF5CB3">
        <w:rPr>
          <w:sz w:val="20"/>
          <w:szCs w:val="20"/>
          <w:vertAlign w:val="superscript"/>
        </w:rPr>
        <w:lastRenderedPageBreak/>
        <w:t>наименование закупки</w:t>
      </w:r>
    </w:p>
    <w:p w:rsidR="00224DB0" w:rsidRPr="00AF5CB3" w:rsidRDefault="006835BA" w:rsidP="007C1C1B">
      <w:pPr>
        <w:spacing w:line="216" w:lineRule="auto"/>
        <w:jc w:val="both"/>
        <w:rPr>
          <w:sz w:val="20"/>
          <w:szCs w:val="20"/>
        </w:rPr>
      </w:pPr>
      <w:r w:rsidRPr="00AF5CB3">
        <w:rPr>
          <w:sz w:val="20"/>
          <w:szCs w:val="20"/>
        </w:rPr>
        <w:t xml:space="preserve">совместно с Документацией, </w:t>
      </w:r>
      <w:r w:rsidR="00224DB0" w:rsidRPr="00AF5CB3">
        <w:rPr>
          <w:sz w:val="20"/>
          <w:szCs w:val="20"/>
        </w:rPr>
        <w:t>______________________________________________</w:t>
      </w:r>
      <w:r w:rsidRPr="00AF5CB3">
        <w:rPr>
          <w:sz w:val="20"/>
          <w:szCs w:val="20"/>
        </w:rPr>
        <w:t>______________________</w:t>
      </w:r>
      <w:r w:rsidR="00224DB0" w:rsidRPr="00AF5CB3">
        <w:rPr>
          <w:sz w:val="20"/>
          <w:szCs w:val="20"/>
        </w:rPr>
        <w:t>,</w:t>
      </w:r>
    </w:p>
    <w:p w:rsidR="00224DB0" w:rsidRPr="00AF5CB3" w:rsidRDefault="006835BA" w:rsidP="006835BA">
      <w:pPr>
        <w:spacing w:line="216" w:lineRule="auto"/>
        <w:ind w:left="1418"/>
        <w:rPr>
          <w:sz w:val="20"/>
          <w:szCs w:val="20"/>
          <w:vertAlign w:val="superscript"/>
        </w:rPr>
      </w:pPr>
      <w:r w:rsidRPr="00AF5CB3">
        <w:rPr>
          <w:sz w:val="20"/>
          <w:szCs w:val="20"/>
          <w:vertAlign w:val="superscript"/>
        </w:rPr>
        <w:t xml:space="preserve">                     </w:t>
      </w:r>
      <w:r w:rsidR="00224DB0" w:rsidRPr="00AF5CB3">
        <w:rPr>
          <w:sz w:val="20"/>
          <w:szCs w:val="20"/>
          <w:vertAlign w:val="superscript"/>
        </w:rPr>
        <w:t>(полное наименование Участника с указанием организационно-правовой формы (в соответствии с учредительными документами))</w:t>
      </w:r>
    </w:p>
    <w:p w:rsidR="00224DB0" w:rsidRPr="00AF5CB3" w:rsidRDefault="00224DB0" w:rsidP="007C1C1B">
      <w:pPr>
        <w:spacing w:line="216" w:lineRule="auto"/>
        <w:jc w:val="both"/>
        <w:rPr>
          <w:sz w:val="20"/>
          <w:szCs w:val="20"/>
        </w:rPr>
      </w:pPr>
      <w:r w:rsidRPr="00AF5CB3">
        <w:rPr>
          <w:sz w:val="20"/>
          <w:szCs w:val="20"/>
        </w:rPr>
        <w:t>зарегистрирован</w:t>
      </w:r>
      <w:r w:rsidR="00802F4C" w:rsidRPr="00AF5CB3">
        <w:rPr>
          <w:sz w:val="20"/>
          <w:szCs w:val="20"/>
        </w:rPr>
        <w:t>ное(</w:t>
      </w:r>
      <w:proofErr w:type="spellStart"/>
      <w:r w:rsidR="00802F4C" w:rsidRPr="00AF5CB3">
        <w:rPr>
          <w:sz w:val="20"/>
          <w:szCs w:val="20"/>
        </w:rPr>
        <w:t>ый</w:t>
      </w:r>
      <w:proofErr w:type="spellEnd"/>
      <w:r w:rsidR="00802F4C" w:rsidRPr="00AF5CB3">
        <w:rPr>
          <w:sz w:val="20"/>
          <w:szCs w:val="20"/>
        </w:rPr>
        <w:t>)</w:t>
      </w:r>
      <w:r w:rsidRPr="00AF5CB3">
        <w:rPr>
          <w:sz w:val="20"/>
          <w:szCs w:val="20"/>
        </w:rPr>
        <w:t xml:space="preserve"> по адресу:</w:t>
      </w:r>
    </w:p>
    <w:p w:rsidR="00224DB0" w:rsidRPr="00AF5CB3" w:rsidRDefault="00224DB0" w:rsidP="007C1C1B">
      <w:pPr>
        <w:spacing w:line="216" w:lineRule="auto"/>
        <w:jc w:val="both"/>
        <w:rPr>
          <w:sz w:val="20"/>
          <w:szCs w:val="20"/>
        </w:rPr>
      </w:pPr>
      <w:r w:rsidRPr="00AF5CB3">
        <w:rPr>
          <w:sz w:val="20"/>
          <w:szCs w:val="20"/>
        </w:rPr>
        <w:t>______________________________________________________________________________</w:t>
      </w:r>
      <w:r w:rsidR="00D32B50" w:rsidRPr="00AF5CB3">
        <w:rPr>
          <w:sz w:val="20"/>
          <w:szCs w:val="20"/>
        </w:rPr>
        <w:t>_</w:t>
      </w:r>
      <w:r w:rsidR="006835BA" w:rsidRPr="00AF5CB3">
        <w:rPr>
          <w:sz w:val="20"/>
          <w:szCs w:val="20"/>
        </w:rPr>
        <w:t>______________</w:t>
      </w:r>
      <w:r w:rsidRPr="00AF5CB3">
        <w:rPr>
          <w:sz w:val="20"/>
          <w:szCs w:val="20"/>
        </w:rPr>
        <w:t>,</w:t>
      </w:r>
    </w:p>
    <w:p w:rsidR="00224DB0" w:rsidRPr="00AF5CB3" w:rsidRDefault="00224DB0" w:rsidP="007C1C1B">
      <w:pPr>
        <w:spacing w:line="216" w:lineRule="auto"/>
        <w:jc w:val="center"/>
        <w:rPr>
          <w:sz w:val="20"/>
          <w:szCs w:val="20"/>
          <w:vertAlign w:val="superscript"/>
        </w:rPr>
      </w:pPr>
      <w:r w:rsidRPr="00AF5CB3">
        <w:rPr>
          <w:sz w:val="20"/>
          <w:szCs w:val="20"/>
          <w:vertAlign w:val="superscript"/>
        </w:rPr>
        <w:t>(местонахождение Участника закупки (в соответствии с учредительными документами))</w:t>
      </w:r>
    </w:p>
    <w:p w:rsidR="00802F4C" w:rsidRPr="00AF5CB3" w:rsidRDefault="00802F4C" w:rsidP="00802F4C">
      <w:pPr>
        <w:spacing w:line="216" w:lineRule="auto"/>
        <w:jc w:val="both"/>
        <w:rPr>
          <w:sz w:val="20"/>
          <w:szCs w:val="20"/>
        </w:rPr>
      </w:pPr>
      <w:r w:rsidRPr="00AF5CB3">
        <w:rPr>
          <w:sz w:val="20"/>
          <w:szCs w:val="20"/>
        </w:rPr>
        <w:t xml:space="preserve">сообщает о принятии установленных в данных документах требований и условий </w:t>
      </w:r>
      <w:r w:rsidR="001E0714" w:rsidRPr="00AF5CB3">
        <w:rPr>
          <w:sz w:val="20"/>
          <w:szCs w:val="20"/>
        </w:rPr>
        <w:t>закупки</w:t>
      </w:r>
      <w:r w:rsidRPr="00AF5CB3">
        <w:rPr>
          <w:sz w:val="20"/>
          <w:szCs w:val="20"/>
        </w:rPr>
        <w:t xml:space="preserve"> в целом,  о согласии заключить договор на указанных в </w:t>
      </w:r>
      <w:r w:rsidR="00C9480B" w:rsidRPr="00AF5CB3">
        <w:rPr>
          <w:sz w:val="20"/>
          <w:szCs w:val="20"/>
        </w:rPr>
        <w:t>закупочной</w:t>
      </w:r>
      <w:r w:rsidRPr="00AF5CB3">
        <w:rPr>
          <w:sz w:val="20"/>
          <w:szCs w:val="20"/>
        </w:rPr>
        <w:t xml:space="preserve"> документации условиях, по цене, предложенной нашей организацией  в ходе </w:t>
      </w:r>
      <w:r w:rsidR="001E0714" w:rsidRPr="00AF5CB3">
        <w:rPr>
          <w:sz w:val="20"/>
          <w:szCs w:val="20"/>
        </w:rPr>
        <w:t>торгов</w:t>
      </w:r>
      <w:r w:rsidRPr="00AF5CB3">
        <w:rPr>
          <w:sz w:val="20"/>
          <w:szCs w:val="20"/>
        </w:rPr>
        <w:t>, (но не выше начальной максимальной) в соответствии с  документами</w:t>
      </w:r>
      <w:r w:rsidR="00C9480B" w:rsidRPr="00AF5CB3">
        <w:rPr>
          <w:sz w:val="20"/>
          <w:szCs w:val="20"/>
        </w:rPr>
        <w:t>, подтверждающими соответствие у</w:t>
      </w:r>
      <w:r w:rsidRPr="00AF5CB3">
        <w:rPr>
          <w:sz w:val="20"/>
          <w:szCs w:val="20"/>
        </w:rPr>
        <w:t>частника и продукции требованиям, содержащимся в документации:</w:t>
      </w:r>
    </w:p>
    <w:p w:rsidR="00224DB0" w:rsidRPr="00AF5CB3" w:rsidRDefault="00224DB0" w:rsidP="007C1C1B">
      <w:pPr>
        <w:spacing w:line="216" w:lineRule="auto"/>
        <w:jc w:val="both"/>
        <w:rPr>
          <w:sz w:val="20"/>
          <w:szCs w:val="20"/>
        </w:rPr>
      </w:pPr>
    </w:p>
    <w:p w:rsidR="00224DB0" w:rsidRPr="00AF5CB3" w:rsidRDefault="00224DB0" w:rsidP="007C1C1B">
      <w:pPr>
        <w:spacing w:line="216" w:lineRule="auto"/>
        <w:jc w:val="center"/>
        <w:rPr>
          <w:b/>
          <w:caps/>
          <w:sz w:val="20"/>
          <w:szCs w:val="20"/>
        </w:rPr>
      </w:pPr>
      <w:r w:rsidRPr="00AF5CB3">
        <w:rPr>
          <w:b/>
          <w:caps/>
          <w:sz w:val="20"/>
          <w:szCs w:val="20"/>
        </w:rPr>
        <w:t>Настоящая заявка действует до «____»_______________________20__ года.</w:t>
      </w:r>
    </w:p>
    <w:p w:rsidR="00224DB0" w:rsidRPr="00AF5CB3" w:rsidRDefault="00224DB0" w:rsidP="007C1C1B">
      <w:pPr>
        <w:spacing w:line="216" w:lineRule="auto"/>
        <w:jc w:val="both"/>
        <w:rPr>
          <w:sz w:val="20"/>
          <w:szCs w:val="20"/>
        </w:rPr>
      </w:pPr>
    </w:p>
    <w:p w:rsidR="00224DB0" w:rsidRPr="00AF5CB3" w:rsidRDefault="00224DB0" w:rsidP="007C1C1B">
      <w:pPr>
        <w:spacing w:line="216" w:lineRule="auto"/>
        <w:jc w:val="both"/>
        <w:rPr>
          <w:sz w:val="20"/>
          <w:szCs w:val="20"/>
        </w:rPr>
      </w:pPr>
      <w:r w:rsidRPr="00AF5CB3">
        <w:rPr>
          <w:sz w:val="20"/>
          <w:szCs w:val="20"/>
        </w:rPr>
        <w:t>Настоящая заявка дополняется следующими документами (приложения):</w:t>
      </w:r>
    </w:p>
    <w:p w:rsidR="00224DB0" w:rsidRPr="00AF5CB3" w:rsidRDefault="00224DB0" w:rsidP="007C1C1B">
      <w:pPr>
        <w:spacing w:line="216" w:lineRule="auto"/>
        <w:jc w:val="both"/>
        <w:rPr>
          <w:sz w:val="20"/>
          <w:szCs w:val="20"/>
        </w:rPr>
      </w:pPr>
    </w:p>
    <w:p w:rsidR="00224DB0" w:rsidRPr="00AF5CB3" w:rsidRDefault="00224DB0" w:rsidP="007C1C1B">
      <w:pPr>
        <w:spacing w:line="216" w:lineRule="auto"/>
        <w:jc w:val="both"/>
        <w:rPr>
          <w:sz w:val="20"/>
          <w:szCs w:val="20"/>
        </w:rPr>
      </w:pPr>
      <w:r w:rsidRPr="00AF5CB3">
        <w:rPr>
          <w:sz w:val="20"/>
          <w:szCs w:val="20"/>
        </w:rPr>
        <w:t>Опись документов, входящих в заявку Участника:</w:t>
      </w:r>
    </w:p>
    <w:p w:rsidR="00224DB0" w:rsidRPr="00AF5CB3" w:rsidRDefault="00224DB0" w:rsidP="007C1C1B">
      <w:pPr>
        <w:spacing w:line="216" w:lineRule="auto"/>
        <w:jc w:val="both"/>
        <w:rPr>
          <w:sz w:val="20"/>
          <w:szCs w:val="20"/>
        </w:rPr>
      </w:pPr>
    </w:p>
    <w:p w:rsidR="00224DB0" w:rsidRPr="00AF5CB3" w:rsidRDefault="00224DB0" w:rsidP="000130C8">
      <w:pPr>
        <w:numPr>
          <w:ilvl w:val="0"/>
          <w:numId w:val="11"/>
        </w:numPr>
        <w:spacing w:line="216" w:lineRule="auto"/>
        <w:rPr>
          <w:sz w:val="20"/>
          <w:szCs w:val="20"/>
        </w:rPr>
      </w:pPr>
      <w:r w:rsidRPr="00AF5CB3">
        <w:rPr>
          <w:sz w:val="20"/>
          <w:szCs w:val="20"/>
        </w:rPr>
        <w:t>________________________ на ____ л;</w:t>
      </w:r>
    </w:p>
    <w:p w:rsidR="00224DB0" w:rsidRPr="00AF5CB3" w:rsidRDefault="00224DB0" w:rsidP="000130C8">
      <w:pPr>
        <w:numPr>
          <w:ilvl w:val="0"/>
          <w:numId w:val="11"/>
        </w:numPr>
        <w:spacing w:line="216" w:lineRule="auto"/>
        <w:rPr>
          <w:sz w:val="20"/>
          <w:szCs w:val="20"/>
        </w:rPr>
      </w:pPr>
      <w:r w:rsidRPr="00AF5CB3">
        <w:rPr>
          <w:sz w:val="20"/>
          <w:szCs w:val="20"/>
        </w:rPr>
        <w:t>________________________</w:t>
      </w:r>
      <w:r w:rsidR="001E0714" w:rsidRPr="00AF5CB3">
        <w:rPr>
          <w:sz w:val="20"/>
          <w:szCs w:val="20"/>
        </w:rPr>
        <w:t xml:space="preserve"> </w:t>
      </w:r>
      <w:r w:rsidRPr="00AF5CB3">
        <w:rPr>
          <w:sz w:val="20"/>
          <w:szCs w:val="20"/>
        </w:rPr>
        <w:t>на ____ л;</w:t>
      </w:r>
    </w:p>
    <w:p w:rsidR="00224DB0" w:rsidRPr="00AF5CB3" w:rsidRDefault="001E0714" w:rsidP="000130C8">
      <w:pPr>
        <w:numPr>
          <w:ilvl w:val="0"/>
          <w:numId w:val="11"/>
        </w:numPr>
        <w:spacing w:line="216" w:lineRule="auto"/>
        <w:rPr>
          <w:sz w:val="20"/>
          <w:szCs w:val="20"/>
        </w:rPr>
      </w:pPr>
      <w:r w:rsidRPr="00AF5CB3">
        <w:rPr>
          <w:sz w:val="20"/>
          <w:szCs w:val="20"/>
        </w:rPr>
        <w:t>________________________ на ____ л;</w:t>
      </w:r>
    </w:p>
    <w:p w:rsidR="00224DB0" w:rsidRPr="00AF5CB3" w:rsidRDefault="00224DB0" w:rsidP="007C1C1B">
      <w:pPr>
        <w:spacing w:line="216" w:lineRule="auto"/>
        <w:jc w:val="both"/>
        <w:rPr>
          <w:sz w:val="20"/>
          <w:szCs w:val="20"/>
        </w:rPr>
      </w:pPr>
    </w:p>
    <w:p w:rsidR="00224DB0" w:rsidRPr="00AF5CB3" w:rsidRDefault="00224DB0" w:rsidP="007C1C1B">
      <w:pPr>
        <w:spacing w:line="216" w:lineRule="auto"/>
        <w:jc w:val="both"/>
        <w:rPr>
          <w:sz w:val="20"/>
          <w:szCs w:val="20"/>
        </w:rPr>
      </w:pPr>
      <w:r w:rsidRPr="00AF5CB3">
        <w:rPr>
          <w:sz w:val="20"/>
          <w:szCs w:val="20"/>
        </w:rPr>
        <w:t>____________________________________</w:t>
      </w:r>
    </w:p>
    <w:p w:rsidR="00224DB0" w:rsidRPr="00AF5CB3" w:rsidRDefault="00224DB0" w:rsidP="007C1C1B">
      <w:pPr>
        <w:spacing w:line="216" w:lineRule="auto"/>
        <w:jc w:val="both"/>
        <w:rPr>
          <w:sz w:val="20"/>
          <w:szCs w:val="20"/>
          <w:vertAlign w:val="superscript"/>
        </w:rPr>
      </w:pPr>
      <w:r w:rsidRPr="00AF5CB3">
        <w:rPr>
          <w:sz w:val="20"/>
          <w:szCs w:val="20"/>
          <w:vertAlign w:val="superscript"/>
        </w:rPr>
        <w:t>(подпись, М.П.)</w:t>
      </w:r>
    </w:p>
    <w:p w:rsidR="00224DB0" w:rsidRPr="00AF5CB3" w:rsidRDefault="00224DB0" w:rsidP="007C1C1B">
      <w:pPr>
        <w:spacing w:line="216" w:lineRule="auto"/>
        <w:jc w:val="both"/>
        <w:rPr>
          <w:sz w:val="20"/>
          <w:szCs w:val="20"/>
        </w:rPr>
      </w:pPr>
      <w:r w:rsidRPr="00AF5CB3">
        <w:rPr>
          <w:sz w:val="20"/>
          <w:szCs w:val="20"/>
        </w:rPr>
        <w:t>____________________________________</w:t>
      </w:r>
    </w:p>
    <w:p w:rsidR="00224DB0" w:rsidRPr="00AF5CB3" w:rsidRDefault="00224DB0" w:rsidP="007C1C1B">
      <w:pPr>
        <w:spacing w:line="216" w:lineRule="auto"/>
        <w:jc w:val="both"/>
        <w:rPr>
          <w:sz w:val="20"/>
          <w:szCs w:val="20"/>
          <w:vertAlign w:val="superscript"/>
        </w:rPr>
      </w:pPr>
      <w:r w:rsidRPr="00AF5CB3">
        <w:rPr>
          <w:sz w:val="20"/>
          <w:szCs w:val="20"/>
          <w:vertAlign w:val="superscript"/>
        </w:rPr>
        <w:t>(фамилия, имя, отчество подписавшего, должность)</w:t>
      </w:r>
    </w:p>
    <w:p w:rsidR="00224DB0" w:rsidRPr="00AF5CB3" w:rsidRDefault="00224DB0" w:rsidP="007C1C1B">
      <w:pPr>
        <w:spacing w:line="216" w:lineRule="auto"/>
        <w:jc w:val="both"/>
        <w:rPr>
          <w:b/>
          <w:sz w:val="20"/>
          <w:szCs w:val="20"/>
        </w:rPr>
      </w:pPr>
    </w:p>
    <w:p w:rsidR="00224DB0" w:rsidRPr="00AF5CB3" w:rsidRDefault="00224DB0" w:rsidP="007C1C1B">
      <w:pPr>
        <w:spacing w:line="216" w:lineRule="auto"/>
        <w:jc w:val="both"/>
        <w:rPr>
          <w:b/>
          <w:sz w:val="20"/>
          <w:szCs w:val="20"/>
        </w:rPr>
      </w:pPr>
    </w:p>
    <w:p w:rsidR="00224DB0" w:rsidRPr="00AF5CB3" w:rsidRDefault="00224DB0" w:rsidP="007C1C1B">
      <w:pPr>
        <w:spacing w:line="216" w:lineRule="auto"/>
        <w:jc w:val="both"/>
        <w:rPr>
          <w:b/>
          <w:i/>
          <w:sz w:val="20"/>
          <w:szCs w:val="20"/>
        </w:rPr>
      </w:pPr>
      <w:r w:rsidRPr="00AF5CB3">
        <w:rPr>
          <w:b/>
          <w:i/>
          <w:sz w:val="20"/>
          <w:szCs w:val="20"/>
        </w:rPr>
        <w:t>Инструкции по заполнению</w:t>
      </w:r>
    </w:p>
    <w:p w:rsidR="00224DB0" w:rsidRPr="00AF5CB3" w:rsidRDefault="00224DB0" w:rsidP="007C1C1B">
      <w:pPr>
        <w:spacing w:line="216" w:lineRule="auto"/>
        <w:jc w:val="both"/>
        <w:rPr>
          <w:i/>
          <w:sz w:val="20"/>
          <w:szCs w:val="20"/>
        </w:rPr>
      </w:pPr>
    </w:p>
    <w:p w:rsidR="00224DB0" w:rsidRPr="00AF5CB3" w:rsidRDefault="00224DB0" w:rsidP="000130C8">
      <w:pPr>
        <w:numPr>
          <w:ilvl w:val="0"/>
          <w:numId w:val="9"/>
        </w:numPr>
        <w:tabs>
          <w:tab w:val="clear" w:pos="720"/>
        </w:tabs>
        <w:spacing w:line="216" w:lineRule="auto"/>
        <w:ind w:left="426"/>
        <w:jc w:val="both"/>
        <w:rPr>
          <w:i/>
          <w:sz w:val="20"/>
          <w:szCs w:val="20"/>
        </w:rPr>
      </w:pPr>
      <w:r w:rsidRPr="00AF5CB3">
        <w:rPr>
          <w:i/>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224DB0" w:rsidRPr="00AF5CB3" w:rsidRDefault="00224DB0" w:rsidP="000130C8">
      <w:pPr>
        <w:numPr>
          <w:ilvl w:val="0"/>
          <w:numId w:val="9"/>
        </w:numPr>
        <w:tabs>
          <w:tab w:val="clear" w:pos="720"/>
        </w:tabs>
        <w:spacing w:line="216" w:lineRule="auto"/>
        <w:ind w:left="426"/>
        <w:jc w:val="both"/>
        <w:rPr>
          <w:i/>
          <w:sz w:val="20"/>
          <w:szCs w:val="20"/>
        </w:rPr>
      </w:pPr>
      <w:r w:rsidRPr="00AF5CB3">
        <w:rPr>
          <w:i/>
          <w:sz w:val="20"/>
          <w:szCs w:val="20"/>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rsidR="00C12ED0" w:rsidRPr="00AF5CB3" w:rsidRDefault="00224DB0" w:rsidP="000130C8">
      <w:pPr>
        <w:numPr>
          <w:ilvl w:val="0"/>
          <w:numId w:val="9"/>
        </w:numPr>
        <w:tabs>
          <w:tab w:val="clear" w:pos="720"/>
        </w:tabs>
        <w:spacing w:line="216" w:lineRule="auto"/>
        <w:ind w:left="426"/>
        <w:jc w:val="both"/>
        <w:rPr>
          <w:sz w:val="20"/>
          <w:szCs w:val="20"/>
          <w:vertAlign w:val="superscript"/>
        </w:rPr>
      </w:pPr>
      <w:r w:rsidRPr="00AF5CB3">
        <w:rPr>
          <w:i/>
          <w:sz w:val="20"/>
          <w:szCs w:val="20"/>
        </w:rPr>
        <w:t>Письмо должно быть подписано руководителем Участника и скреплено его печатью (при ее наличии).</w:t>
      </w:r>
      <w:r w:rsidR="004775A7" w:rsidRPr="00AF5CB3">
        <w:rPr>
          <w:sz w:val="20"/>
          <w:szCs w:val="20"/>
        </w:rPr>
        <w:t xml:space="preserve"> </w:t>
      </w:r>
    </w:p>
    <w:p w:rsidR="00C6064A" w:rsidRPr="00AF5CB3" w:rsidRDefault="00C6064A" w:rsidP="00C6064A">
      <w:pPr>
        <w:spacing w:after="200" w:line="276" w:lineRule="auto"/>
        <w:rPr>
          <w:sz w:val="20"/>
          <w:szCs w:val="20"/>
          <w:vertAlign w:val="superscript"/>
        </w:rPr>
      </w:pPr>
    </w:p>
    <w:p w:rsidR="0022484F" w:rsidRPr="00AF5CB3" w:rsidRDefault="00C6064A" w:rsidP="00C6064A">
      <w:pPr>
        <w:tabs>
          <w:tab w:val="left" w:pos="4452"/>
        </w:tabs>
        <w:rPr>
          <w:sz w:val="20"/>
          <w:szCs w:val="20"/>
        </w:rPr>
        <w:sectPr w:rsidR="0022484F" w:rsidRPr="00AF5CB3" w:rsidSect="00C300BC">
          <w:footerReference w:type="default" r:id="rId24"/>
          <w:footnotePr>
            <w:numRestart w:val="eachPage"/>
          </w:footnotePr>
          <w:pgSz w:w="11906" w:h="16838"/>
          <w:pgMar w:top="709" w:right="424" w:bottom="993" w:left="993" w:header="709" w:footer="709" w:gutter="0"/>
          <w:cols w:space="708"/>
          <w:docGrid w:linePitch="360"/>
        </w:sectPr>
      </w:pPr>
      <w:r w:rsidRPr="00AF5CB3">
        <w:rPr>
          <w:sz w:val="20"/>
          <w:szCs w:val="20"/>
        </w:rPr>
        <w:tab/>
      </w:r>
    </w:p>
    <w:p w:rsidR="00224DB0" w:rsidRPr="00AF5CB3" w:rsidRDefault="00224DB0" w:rsidP="00C00D9F">
      <w:pPr>
        <w:pStyle w:val="af4"/>
        <w:spacing w:line="216" w:lineRule="auto"/>
        <w:jc w:val="right"/>
        <w:rPr>
          <w:rFonts w:ascii="Times New Roman" w:hAnsi="Times New Roman"/>
          <w:b/>
          <w:sz w:val="20"/>
          <w:szCs w:val="20"/>
          <w:lang w:eastAsia="ru-RU"/>
        </w:rPr>
      </w:pPr>
      <w:r w:rsidRPr="00AF5CB3">
        <w:rPr>
          <w:rFonts w:ascii="Times New Roman" w:hAnsi="Times New Roman"/>
          <w:b/>
          <w:sz w:val="20"/>
          <w:szCs w:val="20"/>
          <w:lang w:eastAsia="ru-RU"/>
        </w:rPr>
        <w:lastRenderedPageBreak/>
        <w:t xml:space="preserve">Форма </w:t>
      </w:r>
      <w:r w:rsidR="0086252A" w:rsidRPr="00AF5CB3">
        <w:rPr>
          <w:rFonts w:ascii="Times New Roman" w:hAnsi="Times New Roman"/>
          <w:b/>
          <w:sz w:val="20"/>
          <w:szCs w:val="20"/>
          <w:lang w:eastAsia="ru-RU"/>
        </w:rPr>
        <w:t>2</w:t>
      </w:r>
      <w:r w:rsidR="002F7447" w:rsidRPr="00AF5CB3">
        <w:rPr>
          <w:rFonts w:ascii="Times New Roman" w:hAnsi="Times New Roman"/>
          <w:b/>
          <w:sz w:val="20"/>
          <w:szCs w:val="20"/>
          <w:lang w:eastAsia="ru-RU"/>
        </w:rPr>
        <w:t xml:space="preserve"> </w:t>
      </w:r>
      <w:r w:rsidRPr="00AF5CB3">
        <w:rPr>
          <w:rFonts w:ascii="Times New Roman" w:hAnsi="Times New Roman"/>
          <w:b/>
          <w:sz w:val="20"/>
          <w:szCs w:val="20"/>
          <w:lang w:eastAsia="ru-RU"/>
        </w:rPr>
        <w:t>Анкет</w:t>
      </w:r>
      <w:r w:rsidR="002F7447" w:rsidRPr="00AF5CB3">
        <w:rPr>
          <w:rFonts w:ascii="Times New Roman" w:hAnsi="Times New Roman"/>
          <w:b/>
          <w:sz w:val="20"/>
          <w:szCs w:val="20"/>
          <w:lang w:eastAsia="ru-RU"/>
        </w:rPr>
        <w:t>а</w:t>
      </w:r>
      <w:r w:rsidRPr="00AF5CB3">
        <w:rPr>
          <w:rFonts w:ascii="Times New Roman" w:hAnsi="Times New Roman"/>
          <w:b/>
          <w:sz w:val="20"/>
          <w:szCs w:val="20"/>
          <w:lang w:eastAsia="ru-RU"/>
        </w:rPr>
        <w:t xml:space="preserve"> Участника</w:t>
      </w:r>
      <w:r w:rsidRPr="00AF5CB3">
        <w:rPr>
          <w:rFonts w:ascii="Times New Roman" w:eastAsia="MingLiU" w:hAnsi="Times New Roman"/>
          <w:b/>
          <w:sz w:val="20"/>
          <w:szCs w:val="20"/>
        </w:rPr>
        <w:br/>
      </w:r>
      <w:r w:rsidRPr="00AF5CB3">
        <w:rPr>
          <w:rFonts w:ascii="Times New Roman" w:hAnsi="Times New Roman"/>
          <w:b/>
          <w:sz w:val="20"/>
          <w:szCs w:val="20"/>
        </w:rPr>
        <w:t>от «____»_____________ г. №__________</w:t>
      </w:r>
    </w:p>
    <w:p w:rsidR="00224DB0" w:rsidRPr="00AF5CB3" w:rsidRDefault="00224DB0" w:rsidP="006042BB">
      <w:pPr>
        <w:spacing w:line="216" w:lineRule="auto"/>
        <w:rPr>
          <w:sz w:val="20"/>
          <w:szCs w:val="20"/>
        </w:rPr>
      </w:pPr>
    </w:p>
    <w:p w:rsidR="00224DB0" w:rsidRPr="00AF5CB3" w:rsidRDefault="00224DB0" w:rsidP="006042BB">
      <w:pPr>
        <w:spacing w:line="216" w:lineRule="auto"/>
        <w:rPr>
          <w:sz w:val="20"/>
          <w:szCs w:val="20"/>
        </w:rPr>
      </w:pPr>
    </w:p>
    <w:p w:rsidR="00224DB0" w:rsidRPr="00AF5CB3" w:rsidRDefault="00224DB0" w:rsidP="006042BB">
      <w:pPr>
        <w:spacing w:line="216" w:lineRule="auto"/>
        <w:jc w:val="center"/>
        <w:rPr>
          <w:sz w:val="20"/>
          <w:szCs w:val="20"/>
        </w:rPr>
      </w:pPr>
      <w:r w:rsidRPr="00AF5CB3">
        <w:rPr>
          <w:sz w:val="20"/>
          <w:szCs w:val="20"/>
        </w:rPr>
        <w:t>_________________________________</w:t>
      </w:r>
    </w:p>
    <w:p w:rsidR="00224DB0" w:rsidRPr="00AF5CB3" w:rsidRDefault="00224DB0" w:rsidP="006042BB">
      <w:pPr>
        <w:spacing w:line="216" w:lineRule="auto"/>
        <w:jc w:val="center"/>
        <w:rPr>
          <w:sz w:val="20"/>
          <w:szCs w:val="20"/>
          <w:vertAlign w:val="superscript"/>
        </w:rPr>
      </w:pPr>
      <w:r w:rsidRPr="00AF5CB3">
        <w:rPr>
          <w:sz w:val="20"/>
          <w:szCs w:val="20"/>
          <w:vertAlign w:val="superscript"/>
        </w:rPr>
        <w:t>полное наименование и адрес Участника в соответствии с учредительными документами</w:t>
      </w:r>
    </w:p>
    <w:p w:rsidR="006042BB" w:rsidRPr="00AF5CB3" w:rsidRDefault="006042BB" w:rsidP="008541C1">
      <w:pPr>
        <w:jc w:val="center"/>
        <w:rPr>
          <w:caps/>
          <w:spacing w:val="24"/>
          <w:sz w:val="20"/>
          <w:szCs w:val="20"/>
        </w:rPr>
      </w:pPr>
    </w:p>
    <w:p w:rsidR="00224DB0" w:rsidRPr="00AF5CB3" w:rsidRDefault="00224DB0" w:rsidP="008541C1">
      <w:pPr>
        <w:jc w:val="center"/>
        <w:rPr>
          <w:caps/>
          <w:spacing w:val="24"/>
          <w:sz w:val="20"/>
          <w:szCs w:val="20"/>
        </w:rPr>
      </w:pPr>
      <w:r w:rsidRPr="00AF5CB3">
        <w:rPr>
          <w:caps/>
          <w:spacing w:val="24"/>
          <w:sz w:val="20"/>
          <w:szCs w:val="20"/>
        </w:rPr>
        <w:t>анкета участника закупки</w:t>
      </w:r>
    </w:p>
    <w:p w:rsidR="00224DB0" w:rsidRPr="00AF5CB3" w:rsidRDefault="00224DB0" w:rsidP="00224DB0">
      <w:pPr>
        <w:jc w:val="both"/>
        <w:rPr>
          <w:sz w:val="20"/>
          <w:szCs w:val="20"/>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4915"/>
        <w:gridCol w:w="4476"/>
      </w:tblGrid>
      <w:tr w:rsidR="00F7754E" w:rsidRPr="00AF5CB3" w:rsidTr="00833F8B">
        <w:trPr>
          <w:cantSplit/>
          <w:trHeight w:val="736"/>
          <w:tblHeader/>
        </w:trPr>
        <w:tc>
          <w:tcPr>
            <w:tcW w:w="447" w:type="pct"/>
            <w:shd w:val="clear" w:color="auto" w:fill="auto"/>
            <w:vAlign w:val="center"/>
            <w:hideMark/>
          </w:tcPr>
          <w:p w:rsidR="00224DB0" w:rsidRPr="00AF5CB3" w:rsidRDefault="00224DB0" w:rsidP="00833F8B">
            <w:pPr>
              <w:spacing w:before="120" w:after="120" w:line="216" w:lineRule="auto"/>
              <w:jc w:val="center"/>
              <w:rPr>
                <w:bCs/>
                <w:sz w:val="20"/>
                <w:szCs w:val="20"/>
              </w:rPr>
            </w:pPr>
            <w:r w:rsidRPr="00AF5CB3">
              <w:rPr>
                <w:bCs/>
                <w:sz w:val="20"/>
                <w:szCs w:val="20"/>
              </w:rPr>
              <w:t>№ п/п</w:t>
            </w:r>
          </w:p>
        </w:tc>
        <w:tc>
          <w:tcPr>
            <w:tcW w:w="2383" w:type="pct"/>
            <w:shd w:val="clear" w:color="auto" w:fill="auto"/>
            <w:vAlign w:val="center"/>
            <w:hideMark/>
          </w:tcPr>
          <w:p w:rsidR="00224DB0" w:rsidRPr="00AF5CB3" w:rsidRDefault="00224DB0" w:rsidP="00833F8B">
            <w:pPr>
              <w:spacing w:before="120" w:after="120" w:line="216" w:lineRule="auto"/>
              <w:jc w:val="center"/>
              <w:rPr>
                <w:bCs/>
                <w:sz w:val="20"/>
                <w:szCs w:val="20"/>
              </w:rPr>
            </w:pPr>
            <w:r w:rsidRPr="00AF5CB3">
              <w:rPr>
                <w:bCs/>
                <w:sz w:val="20"/>
                <w:szCs w:val="20"/>
              </w:rPr>
              <w:t>Наименование</w:t>
            </w:r>
          </w:p>
        </w:tc>
        <w:tc>
          <w:tcPr>
            <w:tcW w:w="2170" w:type="pct"/>
            <w:shd w:val="clear" w:color="auto" w:fill="auto"/>
            <w:vAlign w:val="center"/>
            <w:hideMark/>
          </w:tcPr>
          <w:p w:rsidR="00224DB0" w:rsidRPr="00AF5CB3" w:rsidRDefault="00224DB0" w:rsidP="00833F8B">
            <w:pPr>
              <w:spacing w:before="120" w:after="120" w:line="216" w:lineRule="auto"/>
              <w:jc w:val="center"/>
              <w:rPr>
                <w:bCs/>
                <w:sz w:val="20"/>
                <w:szCs w:val="20"/>
              </w:rPr>
            </w:pPr>
            <w:r w:rsidRPr="00AF5CB3">
              <w:rPr>
                <w:bCs/>
                <w:sz w:val="20"/>
                <w:szCs w:val="20"/>
              </w:rPr>
              <w:t>Сведения об Участнике</w:t>
            </w:r>
          </w:p>
        </w:tc>
      </w:tr>
      <w:tr w:rsidR="00F7754E" w:rsidRPr="00AF5CB3" w:rsidTr="00833F8B">
        <w:trPr>
          <w:cantSplit/>
        </w:trPr>
        <w:tc>
          <w:tcPr>
            <w:tcW w:w="447" w:type="pct"/>
            <w:vAlign w:val="center"/>
          </w:tcPr>
          <w:p w:rsidR="00224DB0" w:rsidRPr="00AF5CB3" w:rsidRDefault="00224DB0" w:rsidP="003013AB">
            <w:pPr>
              <w:spacing w:before="120" w:after="120" w:line="216" w:lineRule="auto"/>
              <w:jc w:val="center"/>
              <w:rPr>
                <w:bCs/>
                <w:sz w:val="20"/>
                <w:szCs w:val="20"/>
              </w:rPr>
            </w:pPr>
            <w:r w:rsidRPr="00AF5CB3">
              <w:rPr>
                <w:bCs/>
                <w:sz w:val="20"/>
                <w:szCs w:val="20"/>
              </w:rPr>
              <w:t>1.</w:t>
            </w:r>
          </w:p>
          <w:p w:rsidR="00224DB0" w:rsidRPr="00AF5CB3" w:rsidRDefault="00224DB0" w:rsidP="003013AB">
            <w:pPr>
              <w:spacing w:before="120" w:after="120" w:line="216" w:lineRule="auto"/>
              <w:jc w:val="center"/>
              <w:rPr>
                <w:bCs/>
                <w:sz w:val="20"/>
                <w:szCs w:val="20"/>
              </w:rPr>
            </w:pPr>
          </w:p>
        </w:tc>
        <w:tc>
          <w:tcPr>
            <w:tcW w:w="2383" w:type="pct"/>
            <w:vAlign w:val="center"/>
            <w:hideMark/>
          </w:tcPr>
          <w:p w:rsidR="00224DB0" w:rsidRPr="00AF5CB3" w:rsidRDefault="00224DB0" w:rsidP="003013AB">
            <w:pPr>
              <w:spacing w:before="120" w:after="120" w:line="216" w:lineRule="auto"/>
              <w:rPr>
                <w:bCs/>
                <w:sz w:val="20"/>
                <w:szCs w:val="20"/>
              </w:rPr>
            </w:pPr>
            <w:r w:rsidRPr="00AF5CB3">
              <w:rPr>
                <w:bCs/>
                <w:sz w:val="20"/>
                <w:szCs w:val="20"/>
              </w:rPr>
              <w:t>Полное наименование (с указанием организационно-правовой формы; в соответствии с учредительными документами (устав и пр.)</w:t>
            </w:r>
          </w:p>
        </w:tc>
        <w:tc>
          <w:tcPr>
            <w:tcW w:w="2170" w:type="pct"/>
            <w:vAlign w:val="center"/>
          </w:tcPr>
          <w:p w:rsidR="00224DB0" w:rsidRPr="00AF5CB3" w:rsidRDefault="00224DB0" w:rsidP="003013AB">
            <w:pPr>
              <w:spacing w:before="120" w:after="120" w:line="216" w:lineRule="auto"/>
              <w:ind w:left="175"/>
              <w:rPr>
                <w:bCs/>
                <w:sz w:val="20"/>
                <w:szCs w:val="20"/>
              </w:rPr>
            </w:pPr>
          </w:p>
        </w:tc>
      </w:tr>
      <w:tr w:rsidR="00F7754E" w:rsidRPr="00AF5CB3" w:rsidTr="00833F8B">
        <w:trPr>
          <w:cantSplit/>
          <w:trHeight w:val="277"/>
        </w:trPr>
        <w:tc>
          <w:tcPr>
            <w:tcW w:w="447" w:type="pct"/>
            <w:vAlign w:val="center"/>
            <w:hideMark/>
          </w:tcPr>
          <w:p w:rsidR="00224DB0" w:rsidRPr="00AF5CB3" w:rsidRDefault="00224DB0" w:rsidP="003013AB">
            <w:pPr>
              <w:spacing w:before="120" w:after="120" w:line="216" w:lineRule="auto"/>
              <w:jc w:val="center"/>
              <w:rPr>
                <w:bCs/>
                <w:sz w:val="20"/>
                <w:szCs w:val="20"/>
              </w:rPr>
            </w:pPr>
            <w:r w:rsidRPr="00AF5CB3">
              <w:rPr>
                <w:bCs/>
                <w:sz w:val="20"/>
                <w:szCs w:val="20"/>
              </w:rPr>
              <w:t>2.</w:t>
            </w:r>
          </w:p>
        </w:tc>
        <w:tc>
          <w:tcPr>
            <w:tcW w:w="2383" w:type="pct"/>
            <w:vAlign w:val="center"/>
            <w:hideMark/>
          </w:tcPr>
          <w:p w:rsidR="00224DB0" w:rsidRPr="00AF5CB3" w:rsidRDefault="00224DB0" w:rsidP="003013AB">
            <w:pPr>
              <w:spacing w:before="120" w:after="120" w:line="216" w:lineRule="auto"/>
              <w:rPr>
                <w:bCs/>
                <w:sz w:val="20"/>
                <w:szCs w:val="20"/>
              </w:rPr>
            </w:pPr>
            <w:r w:rsidRPr="00AF5CB3">
              <w:rPr>
                <w:bCs/>
                <w:sz w:val="20"/>
                <w:szCs w:val="20"/>
              </w:rPr>
              <w:t xml:space="preserve">ИНН/ОГРН </w:t>
            </w:r>
          </w:p>
        </w:tc>
        <w:tc>
          <w:tcPr>
            <w:tcW w:w="2170" w:type="pct"/>
            <w:vAlign w:val="center"/>
          </w:tcPr>
          <w:p w:rsidR="00224DB0" w:rsidRPr="00AF5CB3" w:rsidRDefault="00224DB0" w:rsidP="003013AB">
            <w:pPr>
              <w:spacing w:before="120" w:after="120" w:line="216" w:lineRule="auto"/>
              <w:ind w:left="175"/>
              <w:rPr>
                <w:bCs/>
                <w:sz w:val="20"/>
                <w:szCs w:val="20"/>
              </w:rPr>
            </w:pPr>
          </w:p>
        </w:tc>
      </w:tr>
      <w:tr w:rsidR="00F7754E" w:rsidRPr="00AF5CB3" w:rsidTr="00833F8B">
        <w:trPr>
          <w:cantSplit/>
        </w:trPr>
        <w:tc>
          <w:tcPr>
            <w:tcW w:w="447" w:type="pct"/>
            <w:vAlign w:val="center"/>
            <w:hideMark/>
          </w:tcPr>
          <w:p w:rsidR="00224DB0" w:rsidRPr="00AF5CB3" w:rsidRDefault="00224DB0" w:rsidP="003013AB">
            <w:pPr>
              <w:spacing w:before="120" w:after="120" w:line="216" w:lineRule="auto"/>
              <w:jc w:val="center"/>
              <w:rPr>
                <w:bCs/>
                <w:sz w:val="20"/>
                <w:szCs w:val="20"/>
              </w:rPr>
            </w:pPr>
            <w:r w:rsidRPr="00AF5CB3">
              <w:rPr>
                <w:bCs/>
                <w:sz w:val="20"/>
                <w:szCs w:val="20"/>
              </w:rPr>
              <w:t>3.</w:t>
            </w:r>
          </w:p>
        </w:tc>
        <w:tc>
          <w:tcPr>
            <w:tcW w:w="2383" w:type="pct"/>
            <w:vAlign w:val="center"/>
            <w:hideMark/>
          </w:tcPr>
          <w:p w:rsidR="00224DB0" w:rsidRPr="00AF5CB3" w:rsidRDefault="00224DB0" w:rsidP="003013AB">
            <w:pPr>
              <w:spacing w:before="120" w:after="120" w:line="216" w:lineRule="auto"/>
              <w:rPr>
                <w:bCs/>
                <w:sz w:val="20"/>
                <w:szCs w:val="20"/>
              </w:rPr>
            </w:pPr>
            <w:r w:rsidRPr="00AF5CB3">
              <w:rPr>
                <w:bCs/>
                <w:sz w:val="20"/>
                <w:szCs w:val="20"/>
              </w:rPr>
              <w:t>Место нахождения (в соответствии с учредительными документами (устав и пр.)</w:t>
            </w:r>
          </w:p>
        </w:tc>
        <w:tc>
          <w:tcPr>
            <w:tcW w:w="2170" w:type="pct"/>
            <w:vAlign w:val="center"/>
          </w:tcPr>
          <w:p w:rsidR="00224DB0" w:rsidRPr="00AF5CB3" w:rsidRDefault="00224DB0" w:rsidP="003013AB">
            <w:pPr>
              <w:spacing w:before="120" w:after="120" w:line="216" w:lineRule="auto"/>
              <w:ind w:left="175"/>
              <w:rPr>
                <w:bCs/>
                <w:sz w:val="20"/>
                <w:szCs w:val="20"/>
              </w:rPr>
            </w:pPr>
          </w:p>
        </w:tc>
      </w:tr>
      <w:tr w:rsidR="00F7754E" w:rsidRPr="00AF5CB3" w:rsidTr="00833F8B">
        <w:trPr>
          <w:cantSplit/>
        </w:trPr>
        <w:tc>
          <w:tcPr>
            <w:tcW w:w="447" w:type="pct"/>
            <w:vAlign w:val="center"/>
            <w:hideMark/>
          </w:tcPr>
          <w:p w:rsidR="00224DB0" w:rsidRPr="00AF5CB3" w:rsidRDefault="00224DB0" w:rsidP="003013AB">
            <w:pPr>
              <w:spacing w:before="120" w:after="120" w:line="216" w:lineRule="auto"/>
              <w:jc w:val="center"/>
              <w:rPr>
                <w:bCs/>
                <w:sz w:val="20"/>
                <w:szCs w:val="20"/>
              </w:rPr>
            </w:pPr>
            <w:r w:rsidRPr="00AF5CB3">
              <w:rPr>
                <w:bCs/>
                <w:sz w:val="20"/>
                <w:szCs w:val="20"/>
              </w:rPr>
              <w:t>4.</w:t>
            </w:r>
          </w:p>
        </w:tc>
        <w:tc>
          <w:tcPr>
            <w:tcW w:w="2383" w:type="pct"/>
            <w:vAlign w:val="center"/>
            <w:hideMark/>
          </w:tcPr>
          <w:p w:rsidR="00224DB0" w:rsidRPr="00AF5CB3" w:rsidRDefault="00224DB0" w:rsidP="003013AB">
            <w:pPr>
              <w:spacing w:before="120" w:after="120" w:line="216" w:lineRule="auto"/>
              <w:rPr>
                <w:bCs/>
                <w:sz w:val="20"/>
                <w:szCs w:val="20"/>
              </w:rPr>
            </w:pPr>
            <w:r w:rsidRPr="00AF5CB3">
              <w:rPr>
                <w:bCs/>
                <w:sz w:val="20"/>
                <w:szCs w:val="20"/>
              </w:rPr>
              <w:t>Фактический/Почтовый адрес</w:t>
            </w:r>
          </w:p>
        </w:tc>
        <w:tc>
          <w:tcPr>
            <w:tcW w:w="2170" w:type="pct"/>
            <w:vAlign w:val="center"/>
          </w:tcPr>
          <w:p w:rsidR="00224DB0" w:rsidRPr="00AF5CB3" w:rsidRDefault="00224DB0" w:rsidP="003013AB">
            <w:pPr>
              <w:spacing w:before="120" w:after="120" w:line="216" w:lineRule="auto"/>
              <w:ind w:left="175"/>
              <w:rPr>
                <w:bCs/>
                <w:sz w:val="20"/>
                <w:szCs w:val="20"/>
              </w:rPr>
            </w:pPr>
          </w:p>
        </w:tc>
      </w:tr>
      <w:tr w:rsidR="00F7754E" w:rsidRPr="00AF5CB3" w:rsidTr="00833F8B">
        <w:trPr>
          <w:cantSplit/>
        </w:trPr>
        <w:tc>
          <w:tcPr>
            <w:tcW w:w="447" w:type="pct"/>
            <w:vAlign w:val="center"/>
            <w:hideMark/>
          </w:tcPr>
          <w:p w:rsidR="00224DB0" w:rsidRPr="00AF5CB3" w:rsidRDefault="00224DB0" w:rsidP="003013AB">
            <w:pPr>
              <w:spacing w:before="120" w:after="120" w:line="216" w:lineRule="auto"/>
              <w:jc w:val="center"/>
              <w:rPr>
                <w:bCs/>
                <w:sz w:val="20"/>
                <w:szCs w:val="20"/>
              </w:rPr>
            </w:pPr>
            <w:r w:rsidRPr="00AF5CB3">
              <w:rPr>
                <w:bCs/>
                <w:sz w:val="20"/>
                <w:szCs w:val="20"/>
              </w:rPr>
              <w:t>5.</w:t>
            </w:r>
          </w:p>
        </w:tc>
        <w:tc>
          <w:tcPr>
            <w:tcW w:w="2383" w:type="pct"/>
            <w:vAlign w:val="center"/>
            <w:hideMark/>
          </w:tcPr>
          <w:p w:rsidR="00224DB0" w:rsidRPr="00AF5CB3" w:rsidRDefault="00224DB0" w:rsidP="003013AB">
            <w:pPr>
              <w:spacing w:before="120" w:after="120" w:line="216" w:lineRule="auto"/>
              <w:rPr>
                <w:bCs/>
                <w:sz w:val="20"/>
                <w:szCs w:val="20"/>
              </w:rPr>
            </w:pPr>
            <w:r w:rsidRPr="00AF5CB3">
              <w:rPr>
                <w:bCs/>
                <w:sz w:val="20"/>
                <w:szCs w:val="20"/>
              </w:rPr>
              <w:t>Адрес местонахождения производственных мощностей</w:t>
            </w:r>
          </w:p>
        </w:tc>
        <w:tc>
          <w:tcPr>
            <w:tcW w:w="2170" w:type="pct"/>
            <w:vAlign w:val="center"/>
          </w:tcPr>
          <w:p w:rsidR="00224DB0" w:rsidRPr="00AF5CB3" w:rsidRDefault="00224DB0" w:rsidP="003013AB">
            <w:pPr>
              <w:spacing w:before="120" w:after="120" w:line="216" w:lineRule="auto"/>
              <w:ind w:left="175"/>
              <w:rPr>
                <w:bCs/>
                <w:sz w:val="20"/>
                <w:szCs w:val="20"/>
              </w:rPr>
            </w:pPr>
          </w:p>
        </w:tc>
      </w:tr>
      <w:tr w:rsidR="00F7754E" w:rsidRPr="00AF5CB3" w:rsidTr="00833F8B">
        <w:trPr>
          <w:cantSplit/>
        </w:trPr>
        <w:tc>
          <w:tcPr>
            <w:tcW w:w="447" w:type="pct"/>
            <w:vAlign w:val="center"/>
            <w:hideMark/>
          </w:tcPr>
          <w:p w:rsidR="00224DB0" w:rsidRPr="00AF5CB3" w:rsidRDefault="00224DB0" w:rsidP="003013AB">
            <w:pPr>
              <w:spacing w:before="120" w:after="120" w:line="216" w:lineRule="auto"/>
              <w:jc w:val="center"/>
              <w:rPr>
                <w:bCs/>
                <w:sz w:val="20"/>
                <w:szCs w:val="20"/>
              </w:rPr>
            </w:pPr>
            <w:r w:rsidRPr="00AF5CB3">
              <w:rPr>
                <w:bCs/>
                <w:sz w:val="20"/>
                <w:szCs w:val="20"/>
              </w:rPr>
              <w:t>6.</w:t>
            </w:r>
          </w:p>
        </w:tc>
        <w:tc>
          <w:tcPr>
            <w:tcW w:w="2383" w:type="pct"/>
            <w:vAlign w:val="center"/>
            <w:hideMark/>
          </w:tcPr>
          <w:p w:rsidR="00224DB0" w:rsidRPr="00AF5CB3" w:rsidRDefault="00224DB0" w:rsidP="003013AB">
            <w:pPr>
              <w:spacing w:before="120" w:after="120" w:line="216" w:lineRule="auto"/>
              <w:rPr>
                <w:bCs/>
                <w:sz w:val="20"/>
                <w:szCs w:val="20"/>
              </w:rPr>
            </w:pPr>
            <w:r w:rsidRPr="00AF5CB3">
              <w:rPr>
                <w:bCs/>
                <w:sz w:val="20"/>
                <w:szCs w:val="20"/>
              </w:rPr>
              <w:t>Адрес местонахождения складских помещений</w:t>
            </w:r>
          </w:p>
        </w:tc>
        <w:tc>
          <w:tcPr>
            <w:tcW w:w="2170" w:type="pct"/>
            <w:vAlign w:val="center"/>
          </w:tcPr>
          <w:p w:rsidR="00224DB0" w:rsidRPr="00AF5CB3" w:rsidRDefault="00224DB0" w:rsidP="003013AB">
            <w:pPr>
              <w:spacing w:before="120" w:after="120" w:line="216" w:lineRule="auto"/>
              <w:ind w:left="175"/>
              <w:rPr>
                <w:bCs/>
                <w:sz w:val="20"/>
                <w:szCs w:val="20"/>
              </w:rPr>
            </w:pPr>
          </w:p>
        </w:tc>
      </w:tr>
      <w:tr w:rsidR="00F7754E" w:rsidRPr="00AF5CB3" w:rsidTr="00833F8B">
        <w:trPr>
          <w:cantSplit/>
        </w:trPr>
        <w:tc>
          <w:tcPr>
            <w:tcW w:w="447" w:type="pct"/>
            <w:vAlign w:val="center"/>
            <w:hideMark/>
          </w:tcPr>
          <w:p w:rsidR="00224DB0" w:rsidRPr="00AF5CB3" w:rsidRDefault="00224DB0" w:rsidP="003013AB">
            <w:pPr>
              <w:spacing w:before="120" w:after="120" w:line="216" w:lineRule="auto"/>
              <w:jc w:val="center"/>
              <w:rPr>
                <w:bCs/>
                <w:sz w:val="20"/>
                <w:szCs w:val="20"/>
              </w:rPr>
            </w:pPr>
            <w:r w:rsidRPr="00AF5CB3">
              <w:rPr>
                <w:bCs/>
                <w:sz w:val="20"/>
                <w:szCs w:val="20"/>
              </w:rPr>
              <w:t>7.</w:t>
            </w:r>
          </w:p>
        </w:tc>
        <w:tc>
          <w:tcPr>
            <w:tcW w:w="2383" w:type="pct"/>
            <w:vAlign w:val="center"/>
            <w:hideMark/>
          </w:tcPr>
          <w:p w:rsidR="00224DB0" w:rsidRPr="00AF5CB3" w:rsidRDefault="00224DB0" w:rsidP="003013AB">
            <w:pPr>
              <w:spacing w:before="120" w:after="120" w:line="216" w:lineRule="auto"/>
              <w:rPr>
                <w:bCs/>
                <w:sz w:val="20"/>
                <w:szCs w:val="20"/>
              </w:rPr>
            </w:pPr>
            <w:r w:rsidRPr="00AF5CB3">
              <w:rPr>
                <w:bCs/>
                <w:sz w:val="20"/>
                <w:szCs w:val="20"/>
              </w:rPr>
              <w:t>Вхождение в состав холдингов, концернов, финансово-промышленных групп и других объединений. Роль компании в структуре холдинга</w:t>
            </w:r>
          </w:p>
        </w:tc>
        <w:tc>
          <w:tcPr>
            <w:tcW w:w="2170" w:type="pct"/>
            <w:vAlign w:val="center"/>
          </w:tcPr>
          <w:p w:rsidR="00224DB0" w:rsidRPr="00AF5CB3" w:rsidRDefault="00224DB0" w:rsidP="003013AB">
            <w:pPr>
              <w:spacing w:before="120" w:after="120" w:line="216" w:lineRule="auto"/>
              <w:ind w:left="175"/>
              <w:rPr>
                <w:bCs/>
                <w:sz w:val="20"/>
                <w:szCs w:val="20"/>
              </w:rPr>
            </w:pPr>
          </w:p>
        </w:tc>
      </w:tr>
      <w:tr w:rsidR="00F7754E" w:rsidRPr="00AF5CB3" w:rsidTr="00833F8B">
        <w:trPr>
          <w:cantSplit/>
        </w:trPr>
        <w:tc>
          <w:tcPr>
            <w:tcW w:w="447" w:type="pct"/>
            <w:vAlign w:val="center"/>
            <w:hideMark/>
          </w:tcPr>
          <w:p w:rsidR="00224DB0" w:rsidRPr="00AF5CB3" w:rsidRDefault="00224DB0" w:rsidP="003013AB">
            <w:pPr>
              <w:spacing w:before="120" w:after="120" w:line="216" w:lineRule="auto"/>
              <w:jc w:val="center"/>
              <w:rPr>
                <w:bCs/>
                <w:sz w:val="20"/>
                <w:szCs w:val="20"/>
              </w:rPr>
            </w:pPr>
            <w:r w:rsidRPr="00AF5CB3">
              <w:rPr>
                <w:bCs/>
                <w:sz w:val="20"/>
                <w:szCs w:val="20"/>
              </w:rPr>
              <w:t>8.</w:t>
            </w:r>
          </w:p>
        </w:tc>
        <w:tc>
          <w:tcPr>
            <w:tcW w:w="2383" w:type="pct"/>
            <w:vAlign w:val="center"/>
            <w:hideMark/>
          </w:tcPr>
          <w:p w:rsidR="00224DB0" w:rsidRPr="00AF5CB3" w:rsidRDefault="00224DB0" w:rsidP="003013AB">
            <w:pPr>
              <w:spacing w:before="120" w:after="120" w:line="216" w:lineRule="auto"/>
              <w:rPr>
                <w:bCs/>
                <w:sz w:val="20"/>
                <w:szCs w:val="20"/>
              </w:rPr>
            </w:pPr>
            <w:r w:rsidRPr="00AF5CB3">
              <w:rPr>
                <w:bCs/>
                <w:sz w:val="20"/>
                <w:szCs w:val="20"/>
              </w:rPr>
              <w:t>Филиалы: перечислить наименования и почтовые адреса</w:t>
            </w:r>
          </w:p>
        </w:tc>
        <w:tc>
          <w:tcPr>
            <w:tcW w:w="2170" w:type="pct"/>
            <w:vAlign w:val="center"/>
          </w:tcPr>
          <w:p w:rsidR="00224DB0" w:rsidRPr="00AF5CB3" w:rsidRDefault="00224DB0" w:rsidP="003013AB">
            <w:pPr>
              <w:spacing w:before="120" w:after="120" w:line="216" w:lineRule="auto"/>
              <w:ind w:left="175"/>
              <w:rPr>
                <w:bCs/>
                <w:sz w:val="20"/>
                <w:szCs w:val="20"/>
              </w:rPr>
            </w:pPr>
          </w:p>
        </w:tc>
      </w:tr>
      <w:tr w:rsidR="00F7754E" w:rsidRPr="00AF5CB3" w:rsidTr="00833F8B">
        <w:trPr>
          <w:cantSplit/>
        </w:trPr>
        <w:tc>
          <w:tcPr>
            <w:tcW w:w="447" w:type="pct"/>
            <w:vAlign w:val="center"/>
            <w:hideMark/>
          </w:tcPr>
          <w:p w:rsidR="00224DB0" w:rsidRPr="00AF5CB3" w:rsidRDefault="00224DB0" w:rsidP="003013AB">
            <w:pPr>
              <w:spacing w:before="120" w:after="120" w:line="216" w:lineRule="auto"/>
              <w:jc w:val="center"/>
              <w:rPr>
                <w:bCs/>
                <w:sz w:val="20"/>
                <w:szCs w:val="20"/>
              </w:rPr>
            </w:pPr>
            <w:r w:rsidRPr="00AF5CB3">
              <w:rPr>
                <w:bCs/>
                <w:sz w:val="20"/>
                <w:szCs w:val="20"/>
              </w:rPr>
              <w:t>9.</w:t>
            </w:r>
          </w:p>
        </w:tc>
        <w:tc>
          <w:tcPr>
            <w:tcW w:w="2383" w:type="pct"/>
            <w:vAlign w:val="center"/>
            <w:hideMark/>
          </w:tcPr>
          <w:p w:rsidR="00224DB0" w:rsidRPr="00AF5CB3" w:rsidRDefault="00224DB0" w:rsidP="003013AB">
            <w:pPr>
              <w:spacing w:before="120" w:after="120" w:line="216" w:lineRule="auto"/>
              <w:rPr>
                <w:bCs/>
                <w:sz w:val="20"/>
                <w:szCs w:val="20"/>
              </w:rPr>
            </w:pPr>
            <w:r w:rsidRPr="00AF5CB3">
              <w:rPr>
                <w:bCs/>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170" w:type="pct"/>
            <w:vAlign w:val="center"/>
          </w:tcPr>
          <w:p w:rsidR="00224DB0" w:rsidRPr="00AF5CB3" w:rsidRDefault="00224DB0" w:rsidP="003013AB">
            <w:pPr>
              <w:spacing w:before="120" w:after="120" w:line="216" w:lineRule="auto"/>
              <w:ind w:left="175"/>
              <w:rPr>
                <w:bCs/>
                <w:sz w:val="20"/>
                <w:szCs w:val="20"/>
              </w:rPr>
            </w:pPr>
          </w:p>
        </w:tc>
      </w:tr>
      <w:tr w:rsidR="00F7754E" w:rsidRPr="00AF5CB3" w:rsidTr="00833F8B">
        <w:trPr>
          <w:cantSplit/>
        </w:trPr>
        <w:tc>
          <w:tcPr>
            <w:tcW w:w="447" w:type="pct"/>
            <w:vAlign w:val="center"/>
            <w:hideMark/>
          </w:tcPr>
          <w:p w:rsidR="00224DB0" w:rsidRPr="00AF5CB3" w:rsidRDefault="00224DB0" w:rsidP="003013AB">
            <w:pPr>
              <w:spacing w:before="120" w:after="120" w:line="216" w:lineRule="auto"/>
              <w:jc w:val="center"/>
              <w:rPr>
                <w:bCs/>
                <w:sz w:val="20"/>
                <w:szCs w:val="20"/>
              </w:rPr>
            </w:pPr>
            <w:r w:rsidRPr="00AF5CB3">
              <w:rPr>
                <w:bCs/>
                <w:sz w:val="20"/>
                <w:szCs w:val="20"/>
              </w:rPr>
              <w:t>10.</w:t>
            </w:r>
          </w:p>
        </w:tc>
        <w:tc>
          <w:tcPr>
            <w:tcW w:w="2383" w:type="pct"/>
            <w:vAlign w:val="center"/>
            <w:hideMark/>
          </w:tcPr>
          <w:p w:rsidR="00224DB0" w:rsidRPr="00AF5CB3" w:rsidRDefault="00224DB0" w:rsidP="003013AB">
            <w:pPr>
              <w:spacing w:before="120" w:after="120" w:line="216" w:lineRule="auto"/>
              <w:rPr>
                <w:bCs/>
                <w:sz w:val="20"/>
                <w:szCs w:val="20"/>
              </w:rPr>
            </w:pPr>
            <w:r w:rsidRPr="00AF5CB3">
              <w:rPr>
                <w:bCs/>
                <w:sz w:val="20"/>
                <w:szCs w:val="20"/>
              </w:rPr>
              <w:t>Веб-сайт, адрес электронной почты Участника</w:t>
            </w:r>
          </w:p>
        </w:tc>
        <w:tc>
          <w:tcPr>
            <w:tcW w:w="2170" w:type="pct"/>
            <w:vAlign w:val="center"/>
          </w:tcPr>
          <w:p w:rsidR="00224DB0" w:rsidRPr="00AF5CB3" w:rsidRDefault="00224DB0" w:rsidP="003013AB">
            <w:pPr>
              <w:spacing w:before="120" w:after="120" w:line="216" w:lineRule="auto"/>
              <w:ind w:left="175"/>
              <w:rPr>
                <w:bCs/>
                <w:sz w:val="20"/>
                <w:szCs w:val="20"/>
              </w:rPr>
            </w:pPr>
          </w:p>
        </w:tc>
      </w:tr>
      <w:tr w:rsidR="00F7754E" w:rsidRPr="00AF5CB3" w:rsidTr="00833F8B">
        <w:trPr>
          <w:cantSplit/>
        </w:trPr>
        <w:tc>
          <w:tcPr>
            <w:tcW w:w="447" w:type="pct"/>
            <w:vAlign w:val="center"/>
            <w:hideMark/>
          </w:tcPr>
          <w:p w:rsidR="00224DB0" w:rsidRPr="00AF5CB3" w:rsidRDefault="00224DB0" w:rsidP="003013AB">
            <w:pPr>
              <w:spacing w:before="120" w:after="120" w:line="216" w:lineRule="auto"/>
              <w:jc w:val="center"/>
              <w:rPr>
                <w:bCs/>
                <w:sz w:val="20"/>
                <w:szCs w:val="20"/>
              </w:rPr>
            </w:pPr>
            <w:r w:rsidRPr="00AF5CB3">
              <w:rPr>
                <w:bCs/>
                <w:sz w:val="20"/>
                <w:szCs w:val="20"/>
              </w:rPr>
              <w:t>11.</w:t>
            </w:r>
          </w:p>
        </w:tc>
        <w:tc>
          <w:tcPr>
            <w:tcW w:w="2383" w:type="pct"/>
            <w:vAlign w:val="center"/>
            <w:hideMark/>
          </w:tcPr>
          <w:p w:rsidR="00224DB0" w:rsidRPr="00AF5CB3" w:rsidRDefault="00224DB0" w:rsidP="003013AB">
            <w:pPr>
              <w:spacing w:before="120" w:after="120" w:line="216" w:lineRule="auto"/>
              <w:rPr>
                <w:bCs/>
                <w:sz w:val="20"/>
                <w:szCs w:val="20"/>
              </w:rPr>
            </w:pPr>
            <w:r w:rsidRPr="00AF5CB3">
              <w:rPr>
                <w:bCs/>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170" w:type="pct"/>
            <w:vAlign w:val="center"/>
          </w:tcPr>
          <w:p w:rsidR="00224DB0" w:rsidRPr="00AF5CB3" w:rsidRDefault="00224DB0" w:rsidP="003013AB">
            <w:pPr>
              <w:spacing w:before="120" w:after="120" w:line="216" w:lineRule="auto"/>
              <w:ind w:left="175"/>
              <w:rPr>
                <w:bCs/>
                <w:sz w:val="20"/>
                <w:szCs w:val="20"/>
              </w:rPr>
            </w:pPr>
          </w:p>
        </w:tc>
      </w:tr>
      <w:tr w:rsidR="00F7754E" w:rsidRPr="00AF5CB3" w:rsidTr="00833F8B">
        <w:trPr>
          <w:cantSplit/>
        </w:trPr>
        <w:tc>
          <w:tcPr>
            <w:tcW w:w="447" w:type="pct"/>
            <w:vAlign w:val="center"/>
            <w:hideMark/>
          </w:tcPr>
          <w:p w:rsidR="00224DB0" w:rsidRPr="00AF5CB3" w:rsidRDefault="00224DB0" w:rsidP="003013AB">
            <w:pPr>
              <w:spacing w:before="120" w:after="120" w:line="216" w:lineRule="auto"/>
              <w:jc w:val="center"/>
              <w:rPr>
                <w:bCs/>
                <w:sz w:val="20"/>
                <w:szCs w:val="20"/>
              </w:rPr>
            </w:pPr>
            <w:r w:rsidRPr="00AF5CB3">
              <w:rPr>
                <w:bCs/>
                <w:sz w:val="20"/>
                <w:szCs w:val="20"/>
              </w:rPr>
              <w:t>12.</w:t>
            </w:r>
          </w:p>
        </w:tc>
        <w:tc>
          <w:tcPr>
            <w:tcW w:w="2383" w:type="pct"/>
            <w:vAlign w:val="center"/>
            <w:hideMark/>
          </w:tcPr>
          <w:p w:rsidR="00224DB0" w:rsidRPr="00AF5CB3" w:rsidRDefault="00224DB0" w:rsidP="003013AB">
            <w:pPr>
              <w:spacing w:before="120" w:after="120" w:line="216" w:lineRule="auto"/>
              <w:rPr>
                <w:bCs/>
                <w:sz w:val="20"/>
                <w:szCs w:val="20"/>
              </w:rPr>
            </w:pPr>
            <w:r w:rsidRPr="00AF5CB3">
              <w:rPr>
                <w:bCs/>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170" w:type="pct"/>
            <w:vAlign w:val="center"/>
          </w:tcPr>
          <w:p w:rsidR="00224DB0" w:rsidRPr="00AF5CB3" w:rsidRDefault="00224DB0" w:rsidP="003013AB">
            <w:pPr>
              <w:spacing w:before="120" w:after="120" w:line="216" w:lineRule="auto"/>
              <w:ind w:left="175"/>
              <w:rPr>
                <w:bCs/>
                <w:sz w:val="20"/>
                <w:szCs w:val="20"/>
              </w:rPr>
            </w:pPr>
          </w:p>
        </w:tc>
      </w:tr>
      <w:tr w:rsidR="00F7754E" w:rsidRPr="00AF5CB3" w:rsidTr="00833F8B">
        <w:trPr>
          <w:cantSplit/>
        </w:trPr>
        <w:tc>
          <w:tcPr>
            <w:tcW w:w="447" w:type="pct"/>
            <w:vAlign w:val="center"/>
            <w:hideMark/>
          </w:tcPr>
          <w:p w:rsidR="00224DB0" w:rsidRPr="00AF5CB3" w:rsidRDefault="00224DB0" w:rsidP="003013AB">
            <w:pPr>
              <w:spacing w:before="120" w:after="120" w:line="216" w:lineRule="auto"/>
              <w:jc w:val="center"/>
              <w:rPr>
                <w:bCs/>
                <w:sz w:val="20"/>
                <w:szCs w:val="20"/>
              </w:rPr>
            </w:pPr>
            <w:r w:rsidRPr="00AF5CB3">
              <w:rPr>
                <w:bCs/>
                <w:sz w:val="20"/>
                <w:szCs w:val="20"/>
              </w:rPr>
              <w:t>13.</w:t>
            </w:r>
          </w:p>
        </w:tc>
        <w:tc>
          <w:tcPr>
            <w:tcW w:w="2383" w:type="pct"/>
            <w:vAlign w:val="center"/>
            <w:hideMark/>
          </w:tcPr>
          <w:p w:rsidR="00224DB0" w:rsidRPr="00AF5CB3" w:rsidRDefault="00224DB0" w:rsidP="003013AB">
            <w:pPr>
              <w:spacing w:before="120" w:after="120" w:line="216" w:lineRule="auto"/>
              <w:rPr>
                <w:bCs/>
                <w:sz w:val="20"/>
                <w:szCs w:val="20"/>
              </w:rPr>
            </w:pPr>
            <w:r w:rsidRPr="00AF5CB3">
              <w:rPr>
                <w:bCs/>
                <w:sz w:val="20"/>
                <w:szCs w:val="20"/>
              </w:rPr>
              <w:t>Фамилия, Имя и Отчество ответственного лица Участника с указанием должности и контактного телефона</w:t>
            </w:r>
          </w:p>
        </w:tc>
        <w:tc>
          <w:tcPr>
            <w:tcW w:w="2170" w:type="pct"/>
            <w:vAlign w:val="center"/>
          </w:tcPr>
          <w:p w:rsidR="00224DB0" w:rsidRPr="00AF5CB3" w:rsidRDefault="00224DB0" w:rsidP="003013AB">
            <w:pPr>
              <w:spacing w:before="120" w:after="120" w:line="216" w:lineRule="auto"/>
              <w:ind w:left="175"/>
              <w:rPr>
                <w:bCs/>
                <w:sz w:val="20"/>
                <w:szCs w:val="20"/>
              </w:rPr>
            </w:pPr>
          </w:p>
        </w:tc>
      </w:tr>
      <w:tr w:rsidR="00224DB0" w:rsidRPr="00AF5CB3" w:rsidTr="00833F8B">
        <w:trPr>
          <w:cantSplit/>
        </w:trPr>
        <w:tc>
          <w:tcPr>
            <w:tcW w:w="447" w:type="pct"/>
            <w:vAlign w:val="center"/>
            <w:hideMark/>
          </w:tcPr>
          <w:p w:rsidR="00224DB0" w:rsidRPr="00AF5CB3" w:rsidRDefault="00224DB0" w:rsidP="003013AB">
            <w:pPr>
              <w:spacing w:before="120" w:after="120" w:line="216" w:lineRule="auto"/>
              <w:jc w:val="center"/>
              <w:rPr>
                <w:bCs/>
                <w:sz w:val="20"/>
                <w:szCs w:val="20"/>
              </w:rPr>
            </w:pPr>
            <w:r w:rsidRPr="00AF5CB3">
              <w:rPr>
                <w:bCs/>
                <w:sz w:val="20"/>
                <w:szCs w:val="20"/>
              </w:rPr>
              <w:t>14.</w:t>
            </w:r>
          </w:p>
        </w:tc>
        <w:tc>
          <w:tcPr>
            <w:tcW w:w="2383" w:type="pct"/>
            <w:vAlign w:val="center"/>
            <w:hideMark/>
          </w:tcPr>
          <w:p w:rsidR="00224DB0" w:rsidRPr="00AF5CB3" w:rsidRDefault="00224DB0" w:rsidP="003013AB">
            <w:pPr>
              <w:spacing w:before="120" w:after="120" w:line="216" w:lineRule="auto"/>
              <w:rPr>
                <w:bCs/>
                <w:sz w:val="20"/>
                <w:szCs w:val="20"/>
              </w:rPr>
            </w:pPr>
            <w:r w:rsidRPr="00AF5CB3">
              <w:rPr>
                <w:bCs/>
                <w:sz w:val="20"/>
                <w:szCs w:val="20"/>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rsidR="00224DB0" w:rsidRPr="00AF5CB3" w:rsidRDefault="00224DB0" w:rsidP="003013AB">
            <w:pPr>
              <w:spacing w:before="120" w:after="120" w:line="216" w:lineRule="auto"/>
              <w:rPr>
                <w:bCs/>
                <w:sz w:val="20"/>
                <w:szCs w:val="20"/>
              </w:rPr>
            </w:pPr>
            <w:r w:rsidRPr="00AF5CB3">
              <w:rPr>
                <w:bCs/>
                <w:sz w:val="20"/>
                <w:szCs w:val="20"/>
              </w:rPr>
              <w:t>Для нерезидента указываются конечные бенефициары.</w:t>
            </w:r>
          </w:p>
        </w:tc>
        <w:tc>
          <w:tcPr>
            <w:tcW w:w="2170" w:type="pct"/>
            <w:vAlign w:val="center"/>
          </w:tcPr>
          <w:p w:rsidR="00224DB0" w:rsidRPr="00AF5CB3" w:rsidRDefault="00224DB0" w:rsidP="003013AB">
            <w:pPr>
              <w:spacing w:before="120" w:after="120" w:line="216" w:lineRule="auto"/>
              <w:ind w:left="175"/>
              <w:rPr>
                <w:bCs/>
                <w:sz w:val="20"/>
                <w:szCs w:val="20"/>
              </w:rPr>
            </w:pPr>
          </w:p>
        </w:tc>
      </w:tr>
    </w:tbl>
    <w:p w:rsidR="00224DB0" w:rsidRPr="00AF5CB3" w:rsidRDefault="00224DB0" w:rsidP="006042BB">
      <w:pPr>
        <w:spacing w:line="216" w:lineRule="auto"/>
        <w:jc w:val="both"/>
        <w:rPr>
          <w:sz w:val="20"/>
          <w:szCs w:val="20"/>
        </w:rPr>
      </w:pPr>
    </w:p>
    <w:p w:rsidR="00224DB0" w:rsidRPr="00AF5CB3" w:rsidRDefault="00224DB0" w:rsidP="006042BB">
      <w:pPr>
        <w:spacing w:line="216" w:lineRule="auto"/>
        <w:jc w:val="both"/>
        <w:rPr>
          <w:sz w:val="20"/>
          <w:szCs w:val="20"/>
        </w:rPr>
      </w:pPr>
    </w:p>
    <w:p w:rsidR="00224DB0" w:rsidRPr="00AF5CB3" w:rsidRDefault="00224DB0" w:rsidP="006042BB">
      <w:pPr>
        <w:spacing w:line="216" w:lineRule="auto"/>
        <w:jc w:val="both"/>
        <w:rPr>
          <w:sz w:val="20"/>
          <w:szCs w:val="20"/>
        </w:rPr>
      </w:pPr>
      <w:r w:rsidRPr="00AF5CB3">
        <w:rPr>
          <w:sz w:val="20"/>
          <w:szCs w:val="20"/>
        </w:rPr>
        <w:t xml:space="preserve">Подтверждаю согласие лиц, указанных в </w:t>
      </w:r>
      <w:proofErr w:type="spellStart"/>
      <w:r w:rsidRPr="00AF5CB3">
        <w:rPr>
          <w:sz w:val="20"/>
          <w:szCs w:val="20"/>
        </w:rPr>
        <w:t>п.п</w:t>
      </w:r>
      <w:proofErr w:type="spellEnd"/>
      <w:r w:rsidRPr="00AF5CB3">
        <w:rPr>
          <w:sz w:val="20"/>
          <w:szCs w:val="20"/>
        </w:rPr>
        <w:t xml:space="preserve">. 11,12, и 14, на проверку и обработку </w:t>
      </w:r>
      <w:r w:rsidR="00971AF7" w:rsidRPr="00AF5CB3">
        <w:rPr>
          <w:sz w:val="20"/>
          <w:szCs w:val="20"/>
        </w:rPr>
        <w:t xml:space="preserve">ООО «ГАРАНТ-СВ» </w:t>
      </w:r>
      <w:r w:rsidRPr="00AF5CB3">
        <w:rPr>
          <w:sz w:val="20"/>
          <w:szCs w:val="20"/>
        </w:rPr>
        <w:t xml:space="preserve">их персональных данных в целях  проведения закупочной процедуры и обязуюсь при необходимости обеспечить предоставление </w:t>
      </w:r>
      <w:r w:rsidR="00971AF7" w:rsidRPr="00AF5CB3">
        <w:rPr>
          <w:sz w:val="20"/>
          <w:szCs w:val="20"/>
        </w:rPr>
        <w:t xml:space="preserve">ООО «ГАРАНТ-СВ» </w:t>
      </w:r>
      <w:r w:rsidRPr="00AF5CB3">
        <w:rPr>
          <w:sz w:val="20"/>
          <w:szCs w:val="20"/>
        </w:rPr>
        <w:t xml:space="preserve">согласия от каждого физического лица, чьи персональные данные содержатся в представляемой Анкете Участника на обработку этих данных </w:t>
      </w:r>
      <w:r w:rsidR="00971AF7" w:rsidRPr="00AF5CB3">
        <w:rPr>
          <w:sz w:val="20"/>
          <w:szCs w:val="20"/>
        </w:rPr>
        <w:t xml:space="preserve">ООО «ГАРАНТ-СВ» </w:t>
      </w:r>
      <w:r w:rsidRPr="00AF5CB3">
        <w:rPr>
          <w:sz w:val="20"/>
          <w:szCs w:val="20"/>
        </w:rPr>
        <w:t xml:space="preserve">в соответствии с требованиями </w:t>
      </w:r>
      <w:r w:rsidRPr="00AF5CB3">
        <w:rPr>
          <w:sz w:val="20"/>
          <w:szCs w:val="20"/>
        </w:rPr>
        <w:lastRenderedPageBreak/>
        <w:t>законодательства Российской Федерации, в том числе Федерального закона от 27 июля 2006 года № 152 – ФЗ «О персональных данных».</w:t>
      </w:r>
    </w:p>
    <w:p w:rsidR="00224DB0" w:rsidRPr="00AF5CB3" w:rsidRDefault="00224DB0" w:rsidP="006042BB">
      <w:pPr>
        <w:spacing w:line="216" w:lineRule="auto"/>
        <w:jc w:val="both"/>
        <w:rPr>
          <w:sz w:val="20"/>
          <w:szCs w:val="20"/>
        </w:rPr>
      </w:pPr>
    </w:p>
    <w:p w:rsidR="00224DB0" w:rsidRPr="00AF5CB3" w:rsidRDefault="00224DB0" w:rsidP="006042BB">
      <w:pPr>
        <w:spacing w:line="216" w:lineRule="auto"/>
        <w:jc w:val="both"/>
        <w:rPr>
          <w:sz w:val="20"/>
          <w:szCs w:val="20"/>
        </w:rPr>
      </w:pPr>
      <w:r w:rsidRPr="00AF5CB3">
        <w:rPr>
          <w:sz w:val="20"/>
          <w:szCs w:val="20"/>
        </w:rPr>
        <w:t>___________________________________</w:t>
      </w:r>
    </w:p>
    <w:p w:rsidR="00224DB0" w:rsidRPr="00AF5CB3" w:rsidRDefault="00224DB0" w:rsidP="006042BB">
      <w:pPr>
        <w:spacing w:line="216" w:lineRule="auto"/>
        <w:jc w:val="both"/>
        <w:rPr>
          <w:sz w:val="20"/>
          <w:szCs w:val="20"/>
          <w:vertAlign w:val="superscript"/>
        </w:rPr>
      </w:pPr>
      <w:r w:rsidRPr="00AF5CB3">
        <w:rPr>
          <w:sz w:val="20"/>
          <w:szCs w:val="20"/>
          <w:vertAlign w:val="superscript"/>
        </w:rPr>
        <w:t>(подпись, М.П.)</w:t>
      </w:r>
    </w:p>
    <w:p w:rsidR="00224DB0" w:rsidRPr="00AF5CB3" w:rsidRDefault="00224DB0" w:rsidP="006042BB">
      <w:pPr>
        <w:spacing w:line="216" w:lineRule="auto"/>
        <w:jc w:val="both"/>
        <w:rPr>
          <w:sz w:val="20"/>
          <w:szCs w:val="20"/>
        </w:rPr>
      </w:pPr>
      <w:r w:rsidRPr="00AF5CB3">
        <w:rPr>
          <w:sz w:val="20"/>
          <w:szCs w:val="20"/>
        </w:rPr>
        <w:t>____________________________________</w:t>
      </w:r>
    </w:p>
    <w:p w:rsidR="00224DB0" w:rsidRPr="00AF5CB3" w:rsidRDefault="00224DB0" w:rsidP="006042BB">
      <w:pPr>
        <w:spacing w:line="216" w:lineRule="auto"/>
        <w:jc w:val="both"/>
        <w:rPr>
          <w:sz w:val="20"/>
          <w:szCs w:val="20"/>
          <w:vertAlign w:val="superscript"/>
        </w:rPr>
      </w:pPr>
      <w:r w:rsidRPr="00AF5CB3">
        <w:rPr>
          <w:sz w:val="20"/>
          <w:szCs w:val="20"/>
          <w:vertAlign w:val="superscript"/>
        </w:rPr>
        <w:t>(фамилия, имя, отчество подписавшего, должность)</w:t>
      </w:r>
    </w:p>
    <w:p w:rsidR="00224DB0" w:rsidRPr="00AF5CB3" w:rsidRDefault="00224DB0" w:rsidP="006042BB">
      <w:pPr>
        <w:spacing w:line="216" w:lineRule="auto"/>
        <w:jc w:val="both"/>
        <w:rPr>
          <w:sz w:val="20"/>
          <w:szCs w:val="20"/>
        </w:rPr>
      </w:pPr>
    </w:p>
    <w:p w:rsidR="00224DB0" w:rsidRPr="00AF5CB3" w:rsidRDefault="00224DB0" w:rsidP="006042BB">
      <w:pPr>
        <w:spacing w:line="216" w:lineRule="auto"/>
        <w:jc w:val="both"/>
        <w:rPr>
          <w:b/>
          <w:i/>
          <w:sz w:val="20"/>
          <w:szCs w:val="20"/>
        </w:rPr>
      </w:pPr>
      <w:r w:rsidRPr="00AF5CB3">
        <w:rPr>
          <w:b/>
          <w:i/>
          <w:sz w:val="20"/>
          <w:szCs w:val="20"/>
        </w:rPr>
        <w:t>Инструкции по заполнению</w:t>
      </w:r>
    </w:p>
    <w:p w:rsidR="00224DB0" w:rsidRPr="00AF5CB3" w:rsidRDefault="00224DB0" w:rsidP="006042BB">
      <w:pPr>
        <w:spacing w:line="216" w:lineRule="auto"/>
        <w:jc w:val="both"/>
        <w:rPr>
          <w:i/>
          <w:sz w:val="20"/>
          <w:szCs w:val="20"/>
        </w:rPr>
      </w:pPr>
    </w:p>
    <w:p w:rsidR="00224DB0" w:rsidRPr="00AF5CB3" w:rsidRDefault="00224DB0" w:rsidP="000130C8">
      <w:pPr>
        <w:numPr>
          <w:ilvl w:val="0"/>
          <w:numId w:val="10"/>
        </w:numPr>
        <w:tabs>
          <w:tab w:val="clear" w:pos="720"/>
        </w:tabs>
        <w:spacing w:line="216" w:lineRule="auto"/>
        <w:ind w:left="426"/>
        <w:jc w:val="both"/>
        <w:rPr>
          <w:i/>
          <w:sz w:val="20"/>
          <w:szCs w:val="20"/>
        </w:rPr>
      </w:pPr>
      <w:r w:rsidRPr="00AF5CB3">
        <w:rPr>
          <w:i/>
          <w:sz w:val="20"/>
          <w:szCs w:val="20"/>
        </w:rPr>
        <w:t>Участник приводит номер и дату письма, приложением к которому является данная анкета.</w:t>
      </w:r>
    </w:p>
    <w:p w:rsidR="00224DB0" w:rsidRPr="00AF5CB3" w:rsidRDefault="00224DB0" w:rsidP="000130C8">
      <w:pPr>
        <w:numPr>
          <w:ilvl w:val="0"/>
          <w:numId w:val="10"/>
        </w:numPr>
        <w:tabs>
          <w:tab w:val="clear" w:pos="720"/>
        </w:tabs>
        <w:spacing w:line="216" w:lineRule="auto"/>
        <w:ind w:left="426"/>
        <w:jc w:val="both"/>
        <w:rPr>
          <w:i/>
          <w:sz w:val="20"/>
          <w:szCs w:val="20"/>
        </w:rPr>
      </w:pPr>
      <w:r w:rsidRPr="00AF5CB3">
        <w:rPr>
          <w:i/>
          <w:sz w:val="20"/>
          <w:szCs w:val="20"/>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rsidR="00224DB0" w:rsidRPr="00AF5CB3" w:rsidRDefault="001E0714" w:rsidP="000130C8">
      <w:pPr>
        <w:numPr>
          <w:ilvl w:val="0"/>
          <w:numId w:val="10"/>
        </w:numPr>
        <w:tabs>
          <w:tab w:val="clear" w:pos="720"/>
        </w:tabs>
        <w:spacing w:line="216" w:lineRule="auto"/>
        <w:ind w:left="426"/>
        <w:jc w:val="both"/>
        <w:rPr>
          <w:i/>
          <w:sz w:val="20"/>
          <w:szCs w:val="20"/>
        </w:rPr>
      </w:pPr>
      <w:r w:rsidRPr="00AF5CB3">
        <w:rPr>
          <w:i/>
          <w:sz w:val="20"/>
          <w:szCs w:val="20"/>
        </w:rPr>
        <w:t>Участник должен</w:t>
      </w:r>
      <w:r w:rsidR="00224DB0" w:rsidRPr="00AF5CB3">
        <w:rPr>
          <w:i/>
          <w:sz w:val="20"/>
          <w:szCs w:val="20"/>
        </w:rPr>
        <w:t xml:space="preserve"> заполнить приведенную выше таблицу по всем позициям. В случае отсутствия каких-либо данных указать слово «нет».</w:t>
      </w:r>
    </w:p>
    <w:p w:rsidR="00232193" w:rsidRPr="00AF5CB3" w:rsidRDefault="00224DB0" w:rsidP="000130C8">
      <w:pPr>
        <w:numPr>
          <w:ilvl w:val="0"/>
          <w:numId w:val="10"/>
        </w:numPr>
        <w:tabs>
          <w:tab w:val="clear" w:pos="720"/>
        </w:tabs>
        <w:spacing w:line="216" w:lineRule="auto"/>
        <w:ind w:left="426"/>
        <w:jc w:val="both"/>
        <w:rPr>
          <w:i/>
          <w:sz w:val="20"/>
          <w:szCs w:val="20"/>
        </w:rPr>
      </w:pPr>
      <w:r w:rsidRPr="00AF5CB3">
        <w:rPr>
          <w:i/>
          <w:sz w:val="20"/>
          <w:szCs w:val="20"/>
        </w:rPr>
        <w:t>В графе 9 «Банковские реквизиты…» указываются реквизиты, которые будут использованы при заключении Договора.</w:t>
      </w:r>
    </w:p>
    <w:p w:rsidR="00232193" w:rsidRPr="00AF5CB3" w:rsidRDefault="00232193">
      <w:pPr>
        <w:spacing w:after="200" w:line="276" w:lineRule="auto"/>
        <w:rPr>
          <w:i/>
          <w:sz w:val="20"/>
          <w:szCs w:val="20"/>
        </w:rPr>
      </w:pPr>
      <w:r w:rsidRPr="00AF5CB3">
        <w:rPr>
          <w:i/>
          <w:sz w:val="20"/>
          <w:szCs w:val="20"/>
        </w:rPr>
        <w:br w:type="page"/>
      </w:r>
    </w:p>
    <w:p w:rsidR="00232193" w:rsidRPr="00AF5CB3" w:rsidRDefault="00232193" w:rsidP="00232193">
      <w:pPr>
        <w:spacing w:line="216" w:lineRule="auto"/>
        <w:jc w:val="right"/>
        <w:rPr>
          <w:rFonts w:eastAsiaTheme="minorHAnsi"/>
          <w:b/>
          <w:sz w:val="20"/>
          <w:szCs w:val="20"/>
        </w:rPr>
      </w:pPr>
      <w:r w:rsidRPr="00AF5CB3">
        <w:rPr>
          <w:rFonts w:eastAsiaTheme="minorHAnsi"/>
          <w:b/>
          <w:sz w:val="20"/>
          <w:szCs w:val="20"/>
        </w:rPr>
        <w:lastRenderedPageBreak/>
        <w:t>Форма 3 Коммерческое предложение</w:t>
      </w:r>
    </w:p>
    <w:p w:rsidR="00232193" w:rsidRPr="00AF5CB3" w:rsidRDefault="00232193" w:rsidP="00232193">
      <w:pPr>
        <w:spacing w:line="216" w:lineRule="auto"/>
        <w:jc w:val="right"/>
        <w:rPr>
          <w:b/>
          <w:sz w:val="20"/>
          <w:szCs w:val="20"/>
        </w:rPr>
      </w:pPr>
      <w:r w:rsidRPr="00AF5CB3">
        <w:rPr>
          <w:b/>
          <w:sz w:val="20"/>
          <w:szCs w:val="20"/>
        </w:rPr>
        <w:t>Приложение  к письму о подаче предложения</w:t>
      </w:r>
      <w:r w:rsidRPr="00AF5CB3">
        <w:rPr>
          <w:rFonts w:eastAsia="MingLiU"/>
          <w:b/>
          <w:sz w:val="20"/>
          <w:szCs w:val="20"/>
        </w:rPr>
        <w:br/>
      </w:r>
      <w:r w:rsidRPr="00AF5CB3">
        <w:rPr>
          <w:b/>
          <w:sz w:val="20"/>
          <w:szCs w:val="20"/>
        </w:rPr>
        <w:t>от «____»_____________ г. №__________</w:t>
      </w:r>
    </w:p>
    <w:p w:rsidR="00232193" w:rsidRPr="00AF5CB3" w:rsidRDefault="00232193" w:rsidP="00232193">
      <w:pPr>
        <w:spacing w:line="216" w:lineRule="auto"/>
        <w:jc w:val="both"/>
        <w:rPr>
          <w:sz w:val="20"/>
          <w:szCs w:val="20"/>
        </w:rPr>
      </w:pPr>
    </w:p>
    <w:p w:rsidR="00232193" w:rsidRPr="00AF5CB3" w:rsidRDefault="00232193" w:rsidP="00232193">
      <w:pPr>
        <w:spacing w:line="216" w:lineRule="auto"/>
        <w:jc w:val="both"/>
        <w:rPr>
          <w:sz w:val="20"/>
          <w:szCs w:val="20"/>
        </w:rPr>
      </w:pPr>
    </w:p>
    <w:p w:rsidR="00232193" w:rsidRPr="00AF5CB3" w:rsidRDefault="00232193" w:rsidP="00232193">
      <w:pPr>
        <w:spacing w:line="216" w:lineRule="auto"/>
        <w:jc w:val="center"/>
        <w:rPr>
          <w:sz w:val="20"/>
          <w:szCs w:val="20"/>
        </w:rPr>
      </w:pPr>
      <w:r w:rsidRPr="00AF5CB3">
        <w:rPr>
          <w:sz w:val="20"/>
          <w:szCs w:val="20"/>
        </w:rPr>
        <w:t>_________________________________</w:t>
      </w:r>
    </w:p>
    <w:p w:rsidR="00232193" w:rsidRPr="00AF5CB3" w:rsidRDefault="00232193" w:rsidP="00232193">
      <w:pPr>
        <w:spacing w:line="216" w:lineRule="auto"/>
        <w:jc w:val="center"/>
        <w:rPr>
          <w:sz w:val="20"/>
          <w:szCs w:val="20"/>
          <w:vertAlign w:val="superscript"/>
        </w:rPr>
      </w:pPr>
      <w:r w:rsidRPr="00AF5CB3">
        <w:rPr>
          <w:sz w:val="20"/>
          <w:szCs w:val="20"/>
          <w:vertAlign w:val="superscript"/>
        </w:rPr>
        <w:t>полное наименование и адрес Участника в соответствии с учредительными документами</w:t>
      </w:r>
    </w:p>
    <w:p w:rsidR="00232193" w:rsidRPr="00AF5CB3" w:rsidRDefault="00232193" w:rsidP="00232193">
      <w:pPr>
        <w:rPr>
          <w:caps/>
          <w:spacing w:val="24"/>
          <w:sz w:val="32"/>
        </w:rPr>
      </w:pPr>
    </w:p>
    <w:p w:rsidR="00232193" w:rsidRPr="00AF5CB3" w:rsidRDefault="00232193" w:rsidP="00232193">
      <w:pPr>
        <w:jc w:val="center"/>
        <w:rPr>
          <w:caps/>
          <w:spacing w:val="24"/>
          <w:sz w:val="32"/>
        </w:rPr>
      </w:pPr>
      <w:r w:rsidRPr="00AF5CB3">
        <w:rPr>
          <w:caps/>
          <w:spacing w:val="24"/>
          <w:sz w:val="32"/>
        </w:rPr>
        <w:t>Коммерческое предложение</w:t>
      </w:r>
    </w:p>
    <w:p w:rsidR="00232193" w:rsidRPr="00AF5CB3" w:rsidRDefault="00232193" w:rsidP="00232193">
      <w:pPr>
        <w:jc w:val="both"/>
        <w:rPr>
          <w:szCs w:val="20"/>
        </w:rPr>
      </w:pPr>
    </w:p>
    <w:p w:rsidR="00232193" w:rsidRPr="00AF5CB3" w:rsidRDefault="00232193" w:rsidP="00232193">
      <w:pPr>
        <w:spacing w:line="216" w:lineRule="auto"/>
        <w:jc w:val="both"/>
        <w:rPr>
          <w:sz w:val="20"/>
          <w:szCs w:val="20"/>
        </w:rPr>
      </w:pPr>
    </w:p>
    <w:p w:rsidR="00232193" w:rsidRPr="00AF5CB3" w:rsidRDefault="00232193" w:rsidP="00232193">
      <w:pPr>
        <w:spacing w:line="216" w:lineRule="auto"/>
        <w:jc w:val="both"/>
        <w:rPr>
          <w:b/>
          <w:szCs w:val="20"/>
        </w:rPr>
      </w:pPr>
      <w:r w:rsidRPr="00AF5CB3">
        <w:rPr>
          <w:b/>
          <w:szCs w:val="20"/>
        </w:rPr>
        <w:t>Расчет стоимости единицы Услуги</w:t>
      </w:r>
    </w:p>
    <w:tbl>
      <w:tblPr>
        <w:tblStyle w:val="32"/>
        <w:tblW w:w="5000" w:type="pct"/>
        <w:tblLook w:val="04A0" w:firstRow="1" w:lastRow="0" w:firstColumn="1" w:lastColumn="0" w:noHBand="0" w:noVBand="1"/>
      </w:tblPr>
      <w:tblGrid>
        <w:gridCol w:w="2423"/>
        <w:gridCol w:w="1404"/>
        <w:gridCol w:w="2206"/>
        <w:gridCol w:w="2206"/>
        <w:gridCol w:w="2206"/>
      </w:tblGrid>
      <w:tr w:rsidR="00232193" w:rsidRPr="00AF5CB3" w:rsidTr="00232193">
        <w:tc>
          <w:tcPr>
            <w:tcW w:w="1160" w:type="pct"/>
          </w:tcPr>
          <w:p w:rsidR="00232193" w:rsidRPr="00AF5CB3" w:rsidRDefault="00232193" w:rsidP="00232193">
            <w:pPr>
              <w:autoSpaceDE w:val="0"/>
              <w:autoSpaceDN w:val="0"/>
              <w:adjustRightInd w:val="0"/>
              <w:jc w:val="center"/>
              <w:rPr>
                <w:bCs/>
              </w:rPr>
            </w:pPr>
            <w:r w:rsidRPr="00AF5CB3">
              <w:rPr>
                <w:bCs/>
              </w:rPr>
              <w:t>Наименование</w:t>
            </w:r>
          </w:p>
        </w:tc>
        <w:tc>
          <w:tcPr>
            <w:tcW w:w="672" w:type="pct"/>
          </w:tcPr>
          <w:p w:rsidR="00232193" w:rsidRPr="00AF5CB3" w:rsidRDefault="00232193" w:rsidP="00232193">
            <w:pPr>
              <w:autoSpaceDE w:val="0"/>
              <w:autoSpaceDN w:val="0"/>
              <w:adjustRightInd w:val="0"/>
              <w:jc w:val="center"/>
              <w:rPr>
                <w:bCs/>
              </w:rPr>
            </w:pPr>
            <w:r w:rsidRPr="00AF5CB3">
              <w:rPr>
                <w:bCs/>
              </w:rPr>
              <w:t>количество</w:t>
            </w:r>
          </w:p>
        </w:tc>
        <w:tc>
          <w:tcPr>
            <w:tcW w:w="1056" w:type="pct"/>
          </w:tcPr>
          <w:p w:rsidR="00232193" w:rsidRPr="00AF5CB3" w:rsidRDefault="00232193" w:rsidP="00232193">
            <w:pPr>
              <w:autoSpaceDE w:val="0"/>
              <w:autoSpaceDN w:val="0"/>
              <w:adjustRightInd w:val="0"/>
              <w:jc w:val="center"/>
              <w:rPr>
                <w:bCs/>
              </w:rPr>
            </w:pPr>
            <w:proofErr w:type="spellStart"/>
            <w:r w:rsidRPr="00AF5CB3">
              <w:rPr>
                <w:bCs/>
              </w:rPr>
              <w:t>Ед.изм</w:t>
            </w:r>
            <w:proofErr w:type="spellEnd"/>
            <w:r w:rsidRPr="00AF5CB3">
              <w:rPr>
                <w:bCs/>
              </w:rPr>
              <w:t>.</w:t>
            </w:r>
          </w:p>
        </w:tc>
        <w:tc>
          <w:tcPr>
            <w:tcW w:w="1056" w:type="pct"/>
          </w:tcPr>
          <w:p w:rsidR="00232193" w:rsidRPr="00AF5CB3" w:rsidRDefault="00232193" w:rsidP="00232193">
            <w:pPr>
              <w:autoSpaceDE w:val="0"/>
              <w:autoSpaceDN w:val="0"/>
              <w:adjustRightInd w:val="0"/>
              <w:jc w:val="center"/>
              <w:rPr>
                <w:bCs/>
              </w:rPr>
            </w:pPr>
            <w:r w:rsidRPr="00AF5CB3">
              <w:rPr>
                <w:bCs/>
              </w:rPr>
              <w:t xml:space="preserve">Стоимость за ед., руб., в </w:t>
            </w:r>
            <w:proofErr w:type="spellStart"/>
            <w:r w:rsidRPr="00AF5CB3">
              <w:rPr>
                <w:bCs/>
              </w:rPr>
              <w:t>т.ч</w:t>
            </w:r>
            <w:proofErr w:type="spellEnd"/>
            <w:r w:rsidRPr="00AF5CB3">
              <w:rPr>
                <w:bCs/>
              </w:rPr>
              <w:t xml:space="preserve">. НДС 20% / НДС не предусмотрен – </w:t>
            </w:r>
            <w:r w:rsidRPr="00AF5CB3">
              <w:rPr>
                <w:bCs/>
                <w:i/>
                <w:color w:val="FF0000"/>
              </w:rPr>
              <w:t>указать в зависимости от системы налогообложения участника</w:t>
            </w:r>
          </w:p>
        </w:tc>
        <w:tc>
          <w:tcPr>
            <w:tcW w:w="1056" w:type="pct"/>
          </w:tcPr>
          <w:p w:rsidR="00232193" w:rsidRPr="00AF5CB3" w:rsidRDefault="00232193" w:rsidP="00232193">
            <w:pPr>
              <w:autoSpaceDE w:val="0"/>
              <w:autoSpaceDN w:val="0"/>
              <w:adjustRightInd w:val="0"/>
              <w:jc w:val="center"/>
              <w:rPr>
                <w:bCs/>
              </w:rPr>
            </w:pPr>
            <w:r w:rsidRPr="00AF5CB3">
              <w:rPr>
                <w:bCs/>
              </w:rPr>
              <w:t xml:space="preserve">Сумма , руб., в </w:t>
            </w:r>
            <w:proofErr w:type="spellStart"/>
            <w:r w:rsidRPr="00AF5CB3">
              <w:rPr>
                <w:bCs/>
              </w:rPr>
              <w:t>т.ч</w:t>
            </w:r>
            <w:proofErr w:type="spellEnd"/>
            <w:r w:rsidRPr="00AF5CB3">
              <w:rPr>
                <w:bCs/>
              </w:rPr>
              <w:t>. НДС 20%% / НДС не предусмотрен – указать в зависимости от системы налогообложения участника</w:t>
            </w:r>
          </w:p>
        </w:tc>
      </w:tr>
      <w:tr w:rsidR="00232193" w:rsidRPr="00AF5CB3" w:rsidTr="00232193">
        <w:tc>
          <w:tcPr>
            <w:tcW w:w="1160" w:type="pct"/>
          </w:tcPr>
          <w:p w:rsidR="00232193" w:rsidRPr="00AF5CB3" w:rsidRDefault="00232193" w:rsidP="00232193">
            <w:pPr>
              <w:autoSpaceDE w:val="0"/>
              <w:autoSpaceDN w:val="0"/>
              <w:adjustRightInd w:val="0"/>
              <w:jc w:val="center"/>
              <w:rPr>
                <w:bCs/>
              </w:rPr>
            </w:pPr>
          </w:p>
        </w:tc>
        <w:tc>
          <w:tcPr>
            <w:tcW w:w="672" w:type="pct"/>
          </w:tcPr>
          <w:p w:rsidR="00232193" w:rsidRPr="00AF5CB3" w:rsidRDefault="00232193" w:rsidP="00232193">
            <w:pPr>
              <w:autoSpaceDE w:val="0"/>
              <w:autoSpaceDN w:val="0"/>
              <w:adjustRightInd w:val="0"/>
              <w:jc w:val="center"/>
              <w:rPr>
                <w:bCs/>
              </w:rPr>
            </w:pPr>
          </w:p>
        </w:tc>
        <w:tc>
          <w:tcPr>
            <w:tcW w:w="1056" w:type="pct"/>
          </w:tcPr>
          <w:p w:rsidR="00232193" w:rsidRPr="00AF5CB3" w:rsidRDefault="00232193" w:rsidP="00232193">
            <w:pPr>
              <w:autoSpaceDE w:val="0"/>
              <w:autoSpaceDN w:val="0"/>
              <w:adjustRightInd w:val="0"/>
              <w:jc w:val="center"/>
              <w:rPr>
                <w:bCs/>
              </w:rPr>
            </w:pPr>
            <w:proofErr w:type="spellStart"/>
            <w:r w:rsidRPr="00AF5CB3">
              <w:rPr>
                <w:bCs/>
              </w:rPr>
              <w:t>шт</w:t>
            </w:r>
            <w:proofErr w:type="spellEnd"/>
          </w:p>
        </w:tc>
        <w:tc>
          <w:tcPr>
            <w:tcW w:w="1056" w:type="pct"/>
          </w:tcPr>
          <w:p w:rsidR="00232193" w:rsidRPr="00AF5CB3" w:rsidRDefault="00232193" w:rsidP="00232193">
            <w:pPr>
              <w:autoSpaceDE w:val="0"/>
              <w:autoSpaceDN w:val="0"/>
              <w:adjustRightInd w:val="0"/>
              <w:jc w:val="right"/>
              <w:rPr>
                <w:bCs/>
              </w:rPr>
            </w:pPr>
          </w:p>
        </w:tc>
        <w:tc>
          <w:tcPr>
            <w:tcW w:w="1056" w:type="pct"/>
          </w:tcPr>
          <w:p w:rsidR="00232193" w:rsidRPr="00AF5CB3" w:rsidRDefault="00232193" w:rsidP="00232193">
            <w:pPr>
              <w:autoSpaceDE w:val="0"/>
              <w:autoSpaceDN w:val="0"/>
              <w:adjustRightInd w:val="0"/>
              <w:jc w:val="right"/>
              <w:rPr>
                <w:bCs/>
              </w:rPr>
            </w:pPr>
          </w:p>
        </w:tc>
      </w:tr>
    </w:tbl>
    <w:p w:rsidR="00232193" w:rsidRPr="00AF5CB3" w:rsidRDefault="002321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465"/>
        <w:gridCol w:w="8015"/>
      </w:tblGrid>
      <w:tr w:rsidR="00232193" w:rsidRPr="00AF5CB3" w:rsidTr="000F482A">
        <w:trPr>
          <w:trHeight w:val="20"/>
        </w:trPr>
        <w:tc>
          <w:tcPr>
            <w:tcW w:w="0" w:type="auto"/>
            <w:shd w:val="clear" w:color="auto" w:fill="auto"/>
            <w:vAlign w:val="center"/>
            <w:hideMark/>
          </w:tcPr>
          <w:p w:rsidR="00232193" w:rsidRPr="00AF5CB3" w:rsidRDefault="00232193" w:rsidP="00585275">
            <w:pPr>
              <w:jc w:val="center"/>
              <w:rPr>
                <w:color w:val="000000"/>
                <w:sz w:val="20"/>
                <w:szCs w:val="20"/>
              </w:rPr>
            </w:pPr>
            <w:r w:rsidRPr="00AF5CB3">
              <w:rPr>
                <w:color w:val="000000"/>
                <w:sz w:val="20"/>
                <w:szCs w:val="20"/>
              </w:rPr>
              <w:t>№</w:t>
            </w:r>
            <w:proofErr w:type="spellStart"/>
            <w:r w:rsidRPr="00AF5CB3">
              <w:rPr>
                <w:color w:val="000000"/>
                <w:sz w:val="20"/>
                <w:szCs w:val="20"/>
              </w:rPr>
              <w:t>п.п</w:t>
            </w:r>
            <w:proofErr w:type="spellEnd"/>
            <w:r w:rsidRPr="00AF5CB3">
              <w:rPr>
                <w:color w:val="000000"/>
                <w:sz w:val="20"/>
                <w:szCs w:val="20"/>
              </w:rPr>
              <w:t>.</w:t>
            </w:r>
          </w:p>
        </w:tc>
        <w:tc>
          <w:tcPr>
            <w:tcW w:w="0" w:type="auto"/>
            <w:shd w:val="clear" w:color="auto" w:fill="auto"/>
            <w:noWrap/>
            <w:vAlign w:val="center"/>
            <w:hideMark/>
          </w:tcPr>
          <w:p w:rsidR="00232193" w:rsidRPr="00AF5CB3" w:rsidRDefault="00232193" w:rsidP="00585275">
            <w:pPr>
              <w:jc w:val="center"/>
              <w:rPr>
                <w:color w:val="000000"/>
                <w:sz w:val="20"/>
                <w:szCs w:val="20"/>
              </w:rPr>
            </w:pPr>
            <w:r w:rsidRPr="00AF5CB3">
              <w:rPr>
                <w:color w:val="000000"/>
                <w:sz w:val="20"/>
                <w:szCs w:val="20"/>
              </w:rPr>
              <w:t>Наименование</w:t>
            </w:r>
          </w:p>
        </w:tc>
        <w:tc>
          <w:tcPr>
            <w:tcW w:w="8015" w:type="dxa"/>
            <w:vAlign w:val="center"/>
          </w:tcPr>
          <w:p w:rsidR="00232193" w:rsidRPr="00AF5CB3" w:rsidRDefault="000F482A" w:rsidP="00585275">
            <w:pPr>
              <w:jc w:val="center"/>
              <w:rPr>
                <w:color w:val="000000"/>
                <w:sz w:val="20"/>
                <w:szCs w:val="20"/>
              </w:rPr>
            </w:pPr>
            <w:r w:rsidRPr="00AF5CB3">
              <w:rPr>
                <w:color w:val="000000"/>
                <w:sz w:val="20"/>
                <w:szCs w:val="20"/>
              </w:rPr>
              <w:t>Требования к изделию</w:t>
            </w:r>
            <w:r w:rsidR="00BE706F" w:rsidRPr="00AF5CB3">
              <w:rPr>
                <w:color w:val="000000"/>
                <w:sz w:val="20"/>
                <w:szCs w:val="20"/>
              </w:rPr>
              <w:t xml:space="preserve"> в соответствии с техническим заданием</w:t>
            </w:r>
          </w:p>
        </w:tc>
      </w:tr>
      <w:tr w:rsidR="00232193" w:rsidRPr="00AF5CB3" w:rsidTr="000F482A">
        <w:trPr>
          <w:trHeight w:val="20"/>
        </w:trPr>
        <w:tc>
          <w:tcPr>
            <w:tcW w:w="0" w:type="auto"/>
            <w:shd w:val="clear" w:color="auto" w:fill="auto"/>
            <w:noWrap/>
            <w:hideMark/>
          </w:tcPr>
          <w:p w:rsidR="00232193" w:rsidRPr="00AF5CB3" w:rsidRDefault="00232193" w:rsidP="00585275">
            <w:pPr>
              <w:rPr>
                <w:color w:val="000000"/>
                <w:sz w:val="20"/>
                <w:szCs w:val="20"/>
              </w:rPr>
            </w:pPr>
            <w:r w:rsidRPr="00AF5CB3">
              <w:rPr>
                <w:color w:val="000000"/>
                <w:sz w:val="20"/>
                <w:szCs w:val="20"/>
              </w:rPr>
              <w:t>1</w:t>
            </w:r>
          </w:p>
        </w:tc>
        <w:tc>
          <w:tcPr>
            <w:tcW w:w="0" w:type="auto"/>
            <w:shd w:val="clear" w:color="auto" w:fill="auto"/>
            <w:hideMark/>
          </w:tcPr>
          <w:p w:rsidR="00232193" w:rsidRPr="00AF5CB3" w:rsidRDefault="000F482A" w:rsidP="000F482A">
            <w:pPr>
              <w:rPr>
                <w:color w:val="000000"/>
                <w:sz w:val="20"/>
                <w:szCs w:val="20"/>
              </w:rPr>
            </w:pPr>
            <w:r w:rsidRPr="00AF5CB3">
              <w:rPr>
                <w:color w:val="000000"/>
                <w:sz w:val="20"/>
                <w:szCs w:val="20"/>
              </w:rPr>
              <w:t>Вид изделия</w:t>
            </w:r>
          </w:p>
        </w:tc>
        <w:tc>
          <w:tcPr>
            <w:tcW w:w="8015" w:type="dxa"/>
          </w:tcPr>
          <w:p w:rsidR="00232193" w:rsidRPr="00AF5CB3" w:rsidRDefault="00232193" w:rsidP="00585275">
            <w:pPr>
              <w:rPr>
                <w:color w:val="000000"/>
                <w:sz w:val="20"/>
                <w:szCs w:val="20"/>
              </w:rPr>
            </w:pPr>
          </w:p>
        </w:tc>
      </w:tr>
      <w:tr w:rsidR="00232193" w:rsidRPr="00AF5CB3" w:rsidTr="000F482A">
        <w:trPr>
          <w:trHeight w:val="20"/>
        </w:trPr>
        <w:tc>
          <w:tcPr>
            <w:tcW w:w="0" w:type="auto"/>
            <w:shd w:val="clear" w:color="auto" w:fill="auto"/>
            <w:noWrap/>
          </w:tcPr>
          <w:p w:rsidR="00232193" w:rsidRPr="00AF5CB3" w:rsidRDefault="00232193" w:rsidP="00585275">
            <w:pPr>
              <w:rPr>
                <w:sz w:val="20"/>
                <w:szCs w:val="20"/>
              </w:rPr>
            </w:pPr>
          </w:p>
        </w:tc>
        <w:tc>
          <w:tcPr>
            <w:tcW w:w="0" w:type="auto"/>
            <w:shd w:val="clear" w:color="auto" w:fill="auto"/>
          </w:tcPr>
          <w:p w:rsidR="00232193" w:rsidRPr="00AF5CB3" w:rsidRDefault="00232193" w:rsidP="00585275">
            <w:pPr>
              <w:rPr>
                <w:rFonts w:ascii="Helvetica" w:hAnsi="Helvetica" w:cs="Helvetica"/>
                <w:color w:val="000000"/>
                <w:sz w:val="20"/>
                <w:szCs w:val="20"/>
              </w:rPr>
            </w:pPr>
          </w:p>
        </w:tc>
        <w:tc>
          <w:tcPr>
            <w:tcW w:w="8015" w:type="dxa"/>
            <w:shd w:val="clear" w:color="auto" w:fill="auto"/>
          </w:tcPr>
          <w:p w:rsidR="00232193" w:rsidRPr="00AF5CB3" w:rsidRDefault="00232193" w:rsidP="00585275">
            <w:pPr>
              <w:rPr>
                <w:color w:val="000000"/>
                <w:sz w:val="20"/>
                <w:szCs w:val="20"/>
              </w:rPr>
            </w:pPr>
          </w:p>
        </w:tc>
      </w:tr>
    </w:tbl>
    <w:p w:rsidR="00232193" w:rsidRPr="00AF5CB3" w:rsidRDefault="00232193" w:rsidP="00232193">
      <w:pPr>
        <w:spacing w:line="216" w:lineRule="auto"/>
        <w:jc w:val="both"/>
        <w:rPr>
          <w:sz w:val="20"/>
          <w:szCs w:val="20"/>
        </w:rPr>
      </w:pPr>
    </w:p>
    <w:p w:rsidR="00232193" w:rsidRPr="00AF5CB3" w:rsidRDefault="00232193" w:rsidP="00232193">
      <w:pPr>
        <w:spacing w:line="216" w:lineRule="auto"/>
        <w:jc w:val="both"/>
        <w:rPr>
          <w:sz w:val="20"/>
          <w:szCs w:val="20"/>
        </w:rPr>
      </w:pPr>
      <w:r w:rsidRPr="00AF5CB3">
        <w:rPr>
          <w:sz w:val="20"/>
          <w:szCs w:val="20"/>
        </w:rPr>
        <w:t>____________________________________</w:t>
      </w:r>
    </w:p>
    <w:p w:rsidR="00232193" w:rsidRPr="00AF5CB3" w:rsidRDefault="00232193" w:rsidP="00232193">
      <w:pPr>
        <w:spacing w:line="216" w:lineRule="auto"/>
        <w:jc w:val="both"/>
        <w:rPr>
          <w:sz w:val="20"/>
          <w:szCs w:val="20"/>
          <w:vertAlign w:val="superscript"/>
        </w:rPr>
      </w:pPr>
      <w:r w:rsidRPr="00AF5CB3">
        <w:rPr>
          <w:sz w:val="20"/>
          <w:szCs w:val="20"/>
          <w:vertAlign w:val="superscript"/>
        </w:rPr>
        <w:t>(подпись, М.П.)</w:t>
      </w:r>
    </w:p>
    <w:p w:rsidR="00232193" w:rsidRPr="00AF5CB3" w:rsidRDefault="00232193" w:rsidP="00232193">
      <w:pPr>
        <w:spacing w:line="216" w:lineRule="auto"/>
        <w:jc w:val="both"/>
        <w:rPr>
          <w:sz w:val="20"/>
          <w:szCs w:val="20"/>
        </w:rPr>
      </w:pPr>
      <w:r w:rsidRPr="00AF5CB3">
        <w:rPr>
          <w:sz w:val="20"/>
          <w:szCs w:val="20"/>
        </w:rPr>
        <w:t>____________________________________</w:t>
      </w:r>
    </w:p>
    <w:p w:rsidR="00232193" w:rsidRPr="00AF5CB3" w:rsidRDefault="00232193" w:rsidP="00232193">
      <w:pPr>
        <w:spacing w:line="216" w:lineRule="auto"/>
        <w:jc w:val="both"/>
        <w:rPr>
          <w:sz w:val="20"/>
          <w:szCs w:val="20"/>
          <w:vertAlign w:val="superscript"/>
        </w:rPr>
      </w:pPr>
      <w:r w:rsidRPr="00AF5CB3">
        <w:rPr>
          <w:sz w:val="20"/>
          <w:szCs w:val="20"/>
          <w:vertAlign w:val="superscript"/>
        </w:rPr>
        <w:t>(фамилия, имя, отчество подписавшего, должность)</w:t>
      </w:r>
    </w:p>
    <w:p w:rsidR="00232193" w:rsidRPr="00AF5CB3" w:rsidRDefault="00232193" w:rsidP="00232193">
      <w:pPr>
        <w:spacing w:line="216" w:lineRule="auto"/>
        <w:jc w:val="both"/>
        <w:rPr>
          <w:b/>
          <w:sz w:val="20"/>
          <w:szCs w:val="20"/>
        </w:rPr>
      </w:pPr>
    </w:p>
    <w:p w:rsidR="00232193" w:rsidRPr="00AF5CB3" w:rsidRDefault="00232193" w:rsidP="00232193">
      <w:pPr>
        <w:spacing w:line="216" w:lineRule="auto"/>
        <w:jc w:val="both"/>
        <w:rPr>
          <w:b/>
          <w:i/>
          <w:sz w:val="18"/>
          <w:szCs w:val="20"/>
        </w:rPr>
      </w:pPr>
      <w:r w:rsidRPr="00AF5CB3">
        <w:rPr>
          <w:b/>
          <w:i/>
          <w:sz w:val="18"/>
          <w:szCs w:val="20"/>
        </w:rPr>
        <w:t>Инструкции по заполнению</w:t>
      </w:r>
    </w:p>
    <w:p w:rsidR="00232193" w:rsidRPr="00AF5CB3" w:rsidRDefault="00232193" w:rsidP="00232193">
      <w:pPr>
        <w:spacing w:line="216" w:lineRule="auto"/>
        <w:jc w:val="both"/>
        <w:rPr>
          <w:i/>
          <w:sz w:val="18"/>
          <w:szCs w:val="20"/>
        </w:rPr>
      </w:pPr>
    </w:p>
    <w:p w:rsidR="00232193" w:rsidRPr="00AF5CB3" w:rsidRDefault="00232193" w:rsidP="00232193">
      <w:pPr>
        <w:numPr>
          <w:ilvl w:val="0"/>
          <w:numId w:val="8"/>
        </w:numPr>
        <w:spacing w:line="216" w:lineRule="auto"/>
        <w:ind w:left="426"/>
        <w:jc w:val="both"/>
        <w:rPr>
          <w:i/>
          <w:sz w:val="18"/>
          <w:szCs w:val="20"/>
        </w:rPr>
      </w:pPr>
      <w:r w:rsidRPr="00AF5CB3">
        <w:rPr>
          <w:i/>
          <w:sz w:val="18"/>
          <w:szCs w:val="20"/>
        </w:rPr>
        <w:t>Участник  приводит номер и дату письма о подаче предложения, приложением к которому является данное коммерческое предложение.</w:t>
      </w:r>
    </w:p>
    <w:p w:rsidR="00232193" w:rsidRPr="00AF5CB3" w:rsidRDefault="00232193" w:rsidP="00232193">
      <w:pPr>
        <w:numPr>
          <w:ilvl w:val="0"/>
          <w:numId w:val="8"/>
        </w:numPr>
        <w:spacing w:line="216" w:lineRule="auto"/>
        <w:ind w:left="426"/>
        <w:jc w:val="both"/>
        <w:rPr>
          <w:i/>
          <w:sz w:val="18"/>
          <w:szCs w:val="20"/>
        </w:rPr>
      </w:pPr>
      <w:r w:rsidRPr="00AF5CB3">
        <w:rPr>
          <w:i/>
          <w:sz w:val="18"/>
          <w:szCs w:val="20"/>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roofErr w:type="gramStart"/>
      <w:r w:rsidRPr="00AF5CB3">
        <w:rPr>
          <w:i/>
          <w:sz w:val="18"/>
          <w:szCs w:val="20"/>
        </w:rPr>
        <w:t>)ф</w:t>
      </w:r>
      <w:proofErr w:type="gramEnd"/>
      <w:r w:rsidRPr="00AF5CB3">
        <w:rPr>
          <w:i/>
          <w:sz w:val="18"/>
          <w:szCs w:val="20"/>
        </w:rPr>
        <w:t xml:space="preserve">ирменное наименование (в </w:t>
      </w:r>
      <w:proofErr w:type="spellStart"/>
      <w:r w:rsidRPr="00AF5CB3">
        <w:rPr>
          <w:i/>
          <w:sz w:val="18"/>
          <w:szCs w:val="20"/>
        </w:rPr>
        <w:t>т.ч</w:t>
      </w:r>
      <w:proofErr w:type="spellEnd"/>
      <w:r w:rsidRPr="00AF5CB3">
        <w:rPr>
          <w:i/>
          <w:sz w:val="18"/>
          <w:szCs w:val="20"/>
        </w:rPr>
        <w:t>. организационно-правовую форму) и свой адрес.</w:t>
      </w:r>
    </w:p>
    <w:p w:rsidR="00232193" w:rsidRPr="00AF5CB3" w:rsidRDefault="00232193" w:rsidP="00232193">
      <w:pPr>
        <w:numPr>
          <w:ilvl w:val="0"/>
          <w:numId w:val="8"/>
        </w:numPr>
        <w:spacing w:line="216" w:lineRule="auto"/>
        <w:ind w:left="426"/>
        <w:jc w:val="both"/>
        <w:rPr>
          <w:i/>
          <w:sz w:val="18"/>
          <w:szCs w:val="20"/>
        </w:rPr>
      </w:pPr>
      <w:r w:rsidRPr="00AF5CB3">
        <w:rPr>
          <w:i/>
          <w:sz w:val="18"/>
          <w:szCs w:val="20"/>
        </w:rPr>
        <w:t>В таблице-1 приводится расчет стоимости самих услуг с  учетом стоимости дополнительных услуг. Цена единицы и общая стоимость в таблице-1 должны включать все таможенные пошлины, налоги и другие обязательные платежи в соответствии с действующим законодательством Российской Федерации, все транспортные и иные расходы Участника, связанные с надлежащим исполнением настоящего предложения, согласно требованиям «Техническое задание».</w:t>
      </w:r>
    </w:p>
    <w:p w:rsidR="00232193" w:rsidRPr="00AF5CB3" w:rsidRDefault="00232193" w:rsidP="00232193">
      <w:pPr>
        <w:numPr>
          <w:ilvl w:val="0"/>
          <w:numId w:val="8"/>
        </w:numPr>
        <w:spacing w:line="216" w:lineRule="auto"/>
        <w:ind w:left="426"/>
        <w:jc w:val="both"/>
        <w:rPr>
          <w:i/>
          <w:sz w:val="18"/>
          <w:szCs w:val="20"/>
        </w:rPr>
      </w:pPr>
      <w:r w:rsidRPr="00AF5CB3">
        <w:rPr>
          <w:i/>
          <w:sz w:val="18"/>
          <w:szCs w:val="20"/>
        </w:rPr>
        <w:t>В таблице-2 приводятся иные параметры коммерческого предложения Участника.</w:t>
      </w:r>
    </w:p>
    <w:p w:rsidR="00232193" w:rsidRPr="00AF5CB3" w:rsidRDefault="00232193" w:rsidP="00232193">
      <w:pPr>
        <w:numPr>
          <w:ilvl w:val="0"/>
          <w:numId w:val="8"/>
        </w:numPr>
        <w:spacing w:line="216" w:lineRule="auto"/>
        <w:ind w:left="426"/>
        <w:jc w:val="both"/>
        <w:rPr>
          <w:i/>
          <w:sz w:val="18"/>
          <w:szCs w:val="20"/>
        </w:rPr>
      </w:pPr>
      <w:r w:rsidRPr="00AF5CB3">
        <w:rPr>
          <w:i/>
          <w:sz w:val="18"/>
          <w:szCs w:val="20"/>
        </w:rPr>
        <w:t>Коммерческое предложение будет служить основой для подготовки приложения к Договору.</w:t>
      </w:r>
    </w:p>
    <w:p w:rsidR="00232193" w:rsidRPr="00AF5CB3" w:rsidRDefault="00232193" w:rsidP="00232193">
      <w:pPr>
        <w:spacing w:line="216" w:lineRule="auto"/>
        <w:jc w:val="both"/>
        <w:rPr>
          <w:sz w:val="20"/>
          <w:szCs w:val="20"/>
          <w:vertAlign w:val="superscript"/>
        </w:rPr>
      </w:pPr>
    </w:p>
    <w:p w:rsidR="00585275" w:rsidRPr="00AF5CB3" w:rsidRDefault="00585275" w:rsidP="00585275">
      <w:pPr>
        <w:numPr>
          <w:ilvl w:val="0"/>
          <w:numId w:val="14"/>
        </w:numPr>
        <w:spacing w:after="160" w:line="259" w:lineRule="auto"/>
        <w:contextualSpacing/>
        <w:rPr>
          <w:i/>
          <w:sz w:val="18"/>
          <w:szCs w:val="20"/>
        </w:rPr>
      </w:pPr>
      <w:r w:rsidRPr="00AF5CB3">
        <w:rPr>
          <w:i/>
          <w:sz w:val="18"/>
          <w:szCs w:val="20"/>
        </w:rPr>
        <w:t>Общие положения</w:t>
      </w:r>
    </w:p>
    <w:p w:rsidR="00585275" w:rsidRPr="00AF5CB3" w:rsidRDefault="00585275" w:rsidP="00585275">
      <w:pPr>
        <w:ind w:firstLine="709"/>
        <w:jc w:val="both"/>
        <w:rPr>
          <w:i/>
          <w:sz w:val="18"/>
          <w:szCs w:val="20"/>
        </w:rPr>
      </w:pPr>
      <w:r w:rsidRPr="00AF5CB3">
        <w:rPr>
          <w:i/>
          <w:sz w:val="18"/>
          <w:szCs w:val="20"/>
        </w:rPr>
        <w:t>При описании условий и предложений, содержащихся в заявке на участие в закупке, участники закупки должны применять общепринятые обозначения и наименования в соответствии с требованиями действующих нормативных правовых актов. Информация, содержащаяся в заявке не должна содержать недостоверные сведения, а также допускать разночтений, неопределенности или иметь двусмысленное толкование, не позволяющие комиссии принять однозначное решение. Если в документах, входящих в состав заявки на участие в закупке, имеются расхождения между обозначением суммы прописью и цифрами, то принимается к рассмотрению сумма, указанная прописью.</w:t>
      </w:r>
    </w:p>
    <w:p w:rsidR="00585275" w:rsidRPr="00AF5CB3" w:rsidRDefault="00585275" w:rsidP="00585275">
      <w:pPr>
        <w:ind w:firstLine="709"/>
        <w:jc w:val="both"/>
        <w:rPr>
          <w:i/>
          <w:sz w:val="18"/>
          <w:szCs w:val="20"/>
        </w:rPr>
      </w:pPr>
      <w:r w:rsidRPr="00AF5CB3">
        <w:rPr>
          <w:i/>
          <w:sz w:val="18"/>
          <w:szCs w:val="20"/>
        </w:rPr>
        <w:t>Не подлежат конкретизации наименования параметров товара, за исключением случаев, когда в наименовании параметра встречаются нижеприведенные символы, слова, словосочетания в различных грамматических формах.</w:t>
      </w:r>
    </w:p>
    <w:p w:rsidR="00585275" w:rsidRPr="00585275" w:rsidRDefault="00585275" w:rsidP="00585275">
      <w:pPr>
        <w:ind w:firstLine="709"/>
        <w:jc w:val="both"/>
        <w:rPr>
          <w:i/>
          <w:sz w:val="18"/>
          <w:szCs w:val="20"/>
        </w:rPr>
      </w:pPr>
      <w:r w:rsidRPr="00AF5CB3">
        <w:rPr>
          <w:i/>
          <w:sz w:val="18"/>
          <w:szCs w:val="20"/>
        </w:rPr>
        <w:t xml:space="preserve">Участникам следует исключить употребление слов, указанных в кавычках («…») в </w:t>
      </w:r>
      <w:proofErr w:type="spellStart"/>
      <w:r w:rsidRPr="00AF5CB3">
        <w:rPr>
          <w:i/>
          <w:sz w:val="18"/>
          <w:szCs w:val="20"/>
        </w:rPr>
        <w:t>пп</w:t>
      </w:r>
      <w:proofErr w:type="spellEnd"/>
      <w:r w:rsidRPr="00AF5CB3">
        <w:rPr>
          <w:i/>
          <w:sz w:val="18"/>
          <w:szCs w:val="20"/>
        </w:rPr>
        <w:t xml:space="preserve"> 2.1-2.10. настоящей инструкции. При наличии данных слов в предложении участника, заявка будет отклонена.</w:t>
      </w:r>
    </w:p>
    <w:sectPr w:rsidR="00585275" w:rsidRPr="00585275" w:rsidSect="005A526F">
      <w:footerReference w:type="default" r:id="rId25"/>
      <w:headerReference w:type="first" r:id="rId26"/>
      <w:footnotePr>
        <w:numRestart w:val="eachPage"/>
      </w:footnotePr>
      <w:pgSz w:w="11906" w:h="16838"/>
      <w:pgMar w:top="709" w:right="424" w:bottom="993" w:left="125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FD6" w:rsidRDefault="00BD7FD6" w:rsidP="002D1593">
      <w:r>
        <w:separator/>
      </w:r>
    </w:p>
  </w:endnote>
  <w:endnote w:type="continuationSeparator" w:id="0">
    <w:p w:rsidR="00BD7FD6" w:rsidRDefault="00BD7FD6" w:rsidP="002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ill Sans Light">
    <w:altName w:val="Arial"/>
    <w:charset w:val="B1"/>
    <w:family w:val="swiss"/>
    <w:pitch w:val="variable"/>
    <w:sig w:usb0="80000A67" w:usb1="00000000" w:usb2="00000000" w:usb3="00000000" w:csb0="000001F7" w:csb1="00000000"/>
  </w:font>
  <w:font w:name="Arial Unicode MS">
    <w:panose1 w:val="020B0604020202020204"/>
    <w:charset w:val="00"/>
    <w:family w:val="roman"/>
    <w:notTrueType/>
    <w:pitch w:val="variable"/>
    <w:sig w:usb0="00000003" w:usb1="00000000" w:usb2="00000000" w:usb3="00000000" w:csb0="00000001" w:csb1="00000000"/>
  </w:font>
  <w:font w:name="Gill Sans">
    <w:charset w:val="B1"/>
    <w:family w:val="swiss"/>
    <w:pitch w:val="variable"/>
    <w:sig w:usb0="80000A67" w:usb1="00000000" w:usb2="00000000" w:usb3="00000000" w:csb0="000001F7"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MingLiU">
    <w:altName w:val="細明體"/>
    <w:panose1 w:val="02010609000101010101"/>
    <w:charset w:val="88"/>
    <w:family w:val="modern"/>
    <w:notTrueType/>
    <w:pitch w:val="fixed"/>
    <w:sig w:usb0="00000001" w:usb1="08080000" w:usb2="00000010" w:usb3="00000000" w:csb0="00100000" w:csb1="00000000"/>
  </w:font>
  <w:font w:name="Helvetica">
    <w:panose1 w:val="020B05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5F" w:rsidRDefault="00EA705F" w:rsidP="000C2435">
    <w:pPr>
      <w:pStyle w:val="af8"/>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EA705F" w:rsidRDefault="00EA705F">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5F" w:rsidRPr="003A1635" w:rsidRDefault="00EA705F" w:rsidP="003A1635">
    <w:pPr>
      <w:pStyle w:val="af8"/>
      <w:jc w:val="right"/>
      <w:rPr>
        <w:b/>
        <w:sz w:val="18"/>
      </w:rPr>
    </w:pPr>
    <w:r>
      <w:rPr>
        <w:sz w:val="18"/>
      </w:rPr>
      <w:t>ПАО Сбербанк. Документация закупки</w:t>
    </w:r>
    <w:r>
      <w:rPr>
        <w:sz w:val="18"/>
      </w:rPr>
      <w:tab/>
      <w:t xml:space="preserve">стр. </w:t>
    </w:r>
    <w:r w:rsidRPr="003A1635">
      <w:rPr>
        <w:b/>
        <w:sz w:val="18"/>
      </w:rPr>
      <w:sym w:font="Symbol" w:char="F087"/>
    </w:r>
    <w:r w:rsidRPr="003A1635">
      <w:rPr>
        <w:b/>
        <w:sz w:val="18"/>
      </w:rPr>
      <w:t xml:space="preserve"> </w:t>
    </w:r>
    <w:r w:rsidRPr="003A1635">
      <w:rPr>
        <w:b/>
        <w:sz w:val="18"/>
      </w:rPr>
      <w:sym w:font="Symbol" w:char="F087"/>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5F" w:rsidRPr="005A526F" w:rsidRDefault="00EA705F" w:rsidP="005A526F">
    <w:pPr>
      <w:pStyle w:val="a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5F" w:rsidRPr="005A526F" w:rsidRDefault="00EA705F" w:rsidP="005A526F">
    <w:pPr>
      <w:pStyle w:val="a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5F" w:rsidRPr="005A526F" w:rsidRDefault="00EA705F" w:rsidP="005A526F">
    <w:pPr>
      <w:pStyle w:val="af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5F" w:rsidRPr="005A526F" w:rsidRDefault="00EA705F" w:rsidP="005A526F">
    <w:pPr>
      <w:pStyle w:val="af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04" w:rsidRPr="005A526F" w:rsidRDefault="00546004" w:rsidP="005A526F">
    <w:pPr>
      <w:pStyle w:val="af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5F" w:rsidRPr="005A526F" w:rsidRDefault="00EA705F" w:rsidP="005A526F">
    <w:pPr>
      <w:pStyle w:val="af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5F" w:rsidRPr="005A526F" w:rsidRDefault="00EA705F" w:rsidP="005A526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FD6" w:rsidRDefault="00BD7FD6" w:rsidP="002D1593">
      <w:r>
        <w:separator/>
      </w:r>
    </w:p>
  </w:footnote>
  <w:footnote w:type="continuationSeparator" w:id="0">
    <w:p w:rsidR="00BD7FD6" w:rsidRDefault="00BD7FD6" w:rsidP="002D1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05F" w:rsidRPr="006469D8" w:rsidRDefault="00EA705F" w:rsidP="000E7065">
    <w:pPr>
      <w:pStyle w:val="af6"/>
      <w:tabs>
        <w:tab w:val="clear" w:pos="4677"/>
        <w:tab w:val="clear" w:pos="9355"/>
      </w:tabs>
      <w:spacing w:after="360"/>
      <w:jc w:val="center"/>
      <w:rPr>
        <w:b/>
        <w:sz w:val="18"/>
        <w:szCs w:val="18"/>
      </w:rPr>
    </w:pPr>
    <w:r w:rsidRPr="006469D8">
      <w:rPr>
        <w:b/>
        <w:sz w:val="18"/>
        <w:szCs w:val="18"/>
      </w:rPr>
      <w:t>ДЛЯ СЛУЖЕБНОГО ПОЛЬЗОВАНИЯ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79FF"/>
    <w:multiLevelType w:val="multilevel"/>
    <w:tmpl w:val="251A9F26"/>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9CF0DF2"/>
    <w:multiLevelType w:val="hybridMultilevel"/>
    <w:tmpl w:val="0DD02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11BF0"/>
    <w:multiLevelType w:val="multilevel"/>
    <w:tmpl w:val="2952795C"/>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0BD462F6"/>
    <w:multiLevelType w:val="hybridMultilevel"/>
    <w:tmpl w:val="83EA23A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3F00C2B"/>
    <w:multiLevelType w:val="hybridMultilevel"/>
    <w:tmpl w:val="14DA625A"/>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AEF7A55"/>
    <w:multiLevelType w:val="hybridMultilevel"/>
    <w:tmpl w:val="C87E320A"/>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26B40213"/>
    <w:multiLevelType w:val="hybridMultilevel"/>
    <w:tmpl w:val="628C160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39C0294E"/>
    <w:multiLevelType w:val="hybridMultilevel"/>
    <w:tmpl w:val="636E051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561E65"/>
    <w:multiLevelType w:val="multilevel"/>
    <w:tmpl w:val="66A2AD64"/>
    <w:lvl w:ilvl="0">
      <w:start w:val="1"/>
      <w:numFmt w:val="decimal"/>
      <w:lvlText w:val="%1."/>
      <w:lvlJc w:val="left"/>
      <w:pPr>
        <w:ind w:left="720" w:hanging="360"/>
      </w:pPr>
      <w:rPr>
        <w:u w:val="none"/>
      </w:rPr>
    </w:lvl>
    <w:lvl w:ilvl="1">
      <w:start w:val="1"/>
      <w:numFmt w:val="bullet"/>
      <w:lvlText w:val=""/>
      <w:lvlJc w:val="left"/>
      <w:pPr>
        <w:ind w:left="786"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5190525B"/>
    <w:multiLevelType w:val="hybridMultilevel"/>
    <w:tmpl w:val="49A6E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5574100"/>
    <w:multiLevelType w:val="hybridMultilevel"/>
    <w:tmpl w:val="C01C91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5E9208E"/>
    <w:multiLevelType w:val="hybridMultilevel"/>
    <w:tmpl w:val="467EA8A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57C272C1"/>
    <w:multiLevelType w:val="multilevel"/>
    <w:tmpl w:val="50B23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EB0A0D"/>
    <w:multiLevelType w:val="hybridMultilevel"/>
    <w:tmpl w:val="A826651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60AD170F"/>
    <w:multiLevelType w:val="multilevel"/>
    <w:tmpl w:val="B660E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69B0CE4"/>
    <w:multiLevelType w:val="hybridMultilevel"/>
    <w:tmpl w:val="965EF810"/>
    <w:lvl w:ilvl="0" w:tplc="DC648B86">
      <w:start w:val="1"/>
      <w:numFmt w:val="bullet"/>
      <w:lvlText w:val=""/>
      <w:lvlJc w:val="left"/>
      <w:pPr>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77401AB1"/>
    <w:multiLevelType w:val="hybridMultilevel"/>
    <w:tmpl w:val="7C623E06"/>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8CB4874"/>
    <w:multiLevelType w:val="hybridMultilevel"/>
    <w:tmpl w:val="757EC200"/>
    <w:lvl w:ilvl="0" w:tplc="05025FCA">
      <w:start w:val="1"/>
      <w:numFmt w:val="decimal"/>
      <w:lvlText w:val="(%1)"/>
      <w:lvlJc w:val="left"/>
      <w:pPr>
        <w:ind w:left="36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F63BC0"/>
    <w:multiLevelType w:val="hybridMultilevel"/>
    <w:tmpl w:val="04F0E34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nsid w:val="7DC672DA"/>
    <w:multiLevelType w:val="hybridMultilevel"/>
    <w:tmpl w:val="EFF2A8E2"/>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nsid w:val="7F9A04C2"/>
    <w:multiLevelType w:val="hybridMultilevel"/>
    <w:tmpl w:val="5B6A8ED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15"/>
  </w:num>
  <w:num w:numId="3">
    <w:abstractNumId w:val="6"/>
  </w:num>
  <w:num w:numId="4">
    <w:abstractNumId w:val="18"/>
  </w:num>
  <w:num w:numId="5">
    <w:abstractNumId w:val="5"/>
  </w:num>
  <w:num w:numId="6">
    <w:abstractNumId w:val="20"/>
  </w:num>
  <w:num w:numId="7">
    <w:abstractNumId w:val="19"/>
  </w:num>
  <w:num w:numId="8">
    <w:abstractNumId w:val="16"/>
  </w:num>
  <w:num w:numId="9">
    <w:abstractNumId w:val="4"/>
  </w:num>
  <w:num w:numId="10">
    <w:abstractNumId w:val="13"/>
  </w:num>
  <w:num w:numId="11">
    <w:abstractNumId w:val="3"/>
  </w:num>
  <w:num w:numId="12">
    <w:abstractNumId w:val="7"/>
  </w:num>
  <w:num w:numId="13">
    <w:abstractNumId w:val="17"/>
  </w:num>
  <w:num w:numId="14">
    <w:abstractNumId w:val="2"/>
  </w:num>
  <w:num w:numId="15">
    <w:abstractNumId w:val="0"/>
  </w:num>
  <w:num w:numId="16">
    <w:abstractNumId w:val="8"/>
  </w:num>
  <w:num w:numId="17">
    <w:abstractNumId w:val="12"/>
  </w:num>
  <w:num w:numId="18">
    <w:abstractNumId w:val="14"/>
  </w:num>
  <w:num w:numId="19">
    <w:abstractNumId w:val="9"/>
  </w:num>
  <w:num w:numId="20">
    <w:abstractNumId w:val="10"/>
  </w:num>
  <w:num w:numId="2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grammar="clean"/>
  <w:defaultTabStop w:val="709"/>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930"/>
    <w:rsid w:val="000028E3"/>
    <w:rsid w:val="00003627"/>
    <w:rsid w:val="000052FE"/>
    <w:rsid w:val="0000764A"/>
    <w:rsid w:val="000117A3"/>
    <w:rsid w:val="00011BA5"/>
    <w:rsid w:val="00012B0F"/>
    <w:rsid w:val="000130C8"/>
    <w:rsid w:val="00015220"/>
    <w:rsid w:val="000156C4"/>
    <w:rsid w:val="000163FE"/>
    <w:rsid w:val="00017DD5"/>
    <w:rsid w:val="000200E1"/>
    <w:rsid w:val="00022FF1"/>
    <w:rsid w:val="00023B4D"/>
    <w:rsid w:val="00023DF4"/>
    <w:rsid w:val="000240B9"/>
    <w:rsid w:val="00024900"/>
    <w:rsid w:val="00024F85"/>
    <w:rsid w:val="00030F08"/>
    <w:rsid w:val="00033B97"/>
    <w:rsid w:val="0003418A"/>
    <w:rsid w:val="0003442F"/>
    <w:rsid w:val="00036D8C"/>
    <w:rsid w:val="0004124D"/>
    <w:rsid w:val="00041B36"/>
    <w:rsid w:val="00044CBC"/>
    <w:rsid w:val="00044DA6"/>
    <w:rsid w:val="00050747"/>
    <w:rsid w:val="0005201E"/>
    <w:rsid w:val="00052A62"/>
    <w:rsid w:val="0005348F"/>
    <w:rsid w:val="0005390A"/>
    <w:rsid w:val="00054FF2"/>
    <w:rsid w:val="0005515E"/>
    <w:rsid w:val="0005685B"/>
    <w:rsid w:val="00056966"/>
    <w:rsid w:val="00056FD4"/>
    <w:rsid w:val="0006198D"/>
    <w:rsid w:val="00061B70"/>
    <w:rsid w:val="00063B60"/>
    <w:rsid w:val="00065013"/>
    <w:rsid w:val="0006650B"/>
    <w:rsid w:val="00066AA3"/>
    <w:rsid w:val="00066F1E"/>
    <w:rsid w:val="00072A55"/>
    <w:rsid w:val="00072E32"/>
    <w:rsid w:val="00073817"/>
    <w:rsid w:val="0007386E"/>
    <w:rsid w:val="00074CED"/>
    <w:rsid w:val="00074DB7"/>
    <w:rsid w:val="00075486"/>
    <w:rsid w:val="00075879"/>
    <w:rsid w:val="00081455"/>
    <w:rsid w:val="00082A2A"/>
    <w:rsid w:val="000837F1"/>
    <w:rsid w:val="00084E6A"/>
    <w:rsid w:val="00085DE5"/>
    <w:rsid w:val="00087410"/>
    <w:rsid w:val="000900DF"/>
    <w:rsid w:val="00090F76"/>
    <w:rsid w:val="00094A14"/>
    <w:rsid w:val="00094D52"/>
    <w:rsid w:val="0009532F"/>
    <w:rsid w:val="00096425"/>
    <w:rsid w:val="000A0030"/>
    <w:rsid w:val="000A0A04"/>
    <w:rsid w:val="000A1964"/>
    <w:rsid w:val="000A318D"/>
    <w:rsid w:val="000A3A8E"/>
    <w:rsid w:val="000A60C9"/>
    <w:rsid w:val="000A637D"/>
    <w:rsid w:val="000B0CFB"/>
    <w:rsid w:val="000B0D46"/>
    <w:rsid w:val="000B1439"/>
    <w:rsid w:val="000B616F"/>
    <w:rsid w:val="000C0514"/>
    <w:rsid w:val="000C17DA"/>
    <w:rsid w:val="000C19C2"/>
    <w:rsid w:val="000C2435"/>
    <w:rsid w:val="000C3371"/>
    <w:rsid w:val="000C4535"/>
    <w:rsid w:val="000C4C3D"/>
    <w:rsid w:val="000C6327"/>
    <w:rsid w:val="000D02D7"/>
    <w:rsid w:val="000D17DE"/>
    <w:rsid w:val="000D4390"/>
    <w:rsid w:val="000D6A77"/>
    <w:rsid w:val="000D7016"/>
    <w:rsid w:val="000E00F7"/>
    <w:rsid w:val="000E34DA"/>
    <w:rsid w:val="000E6719"/>
    <w:rsid w:val="000E68EF"/>
    <w:rsid w:val="000E7065"/>
    <w:rsid w:val="000E7142"/>
    <w:rsid w:val="000E7DBB"/>
    <w:rsid w:val="000F2ABB"/>
    <w:rsid w:val="000F394A"/>
    <w:rsid w:val="000F482A"/>
    <w:rsid w:val="000F5ACA"/>
    <w:rsid w:val="000F5E7D"/>
    <w:rsid w:val="000F6BF0"/>
    <w:rsid w:val="0010031A"/>
    <w:rsid w:val="001005B9"/>
    <w:rsid w:val="00100816"/>
    <w:rsid w:val="001037D8"/>
    <w:rsid w:val="0010688C"/>
    <w:rsid w:val="00106FB9"/>
    <w:rsid w:val="00107681"/>
    <w:rsid w:val="00107D13"/>
    <w:rsid w:val="0011010F"/>
    <w:rsid w:val="0011071A"/>
    <w:rsid w:val="0011354E"/>
    <w:rsid w:val="0011428B"/>
    <w:rsid w:val="0011748C"/>
    <w:rsid w:val="001203B5"/>
    <w:rsid w:val="00121A92"/>
    <w:rsid w:val="001234DA"/>
    <w:rsid w:val="00124AA5"/>
    <w:rsid w:val="00126BC5"/>
    <w:rsid w:val="00127E68"/>
    <w:rsid w:val="00130616"/>
    <w:rsid w:val="0013248B"/>
    <w:rsid w:val="00134518"/>
    <w:rsid w:val="001354C2"/>
    <w:rsid w:val="00135754"/>
    <w:rsid w:val="00135D92"/>
    <w:rsid w:val="001409E3"/>
    <w:rsid w:val="00143656"/>
    <w:rsid w:val="001437E4"/>
    <w:rsid w:val="00146059"/>
    <w:rsid w:val="0015168E"/>
    <w:rsid w:val="00152080"/>
    <w:rsid w:val="0015215C"/>
    <w:rsid w:val="001530E4"/>
    <w:rsid w:val="00154206"/>
    <w:rsid w:val="00154C69"/>
    <w:rsid w:val="00156650"/>
    <w:rsid w:val="00161876"/>
    <w:rsid w:val="00166D4A"/>
    <w:rsid w:val="001673FC"/>
    <w:rsid w:val="00167656"/>
    <w:rsid w:val="00171141"/>
    <w:rsid w:val="00171B6C"/>
    <w:rsid w:val="001748DC"/>
    <w:rsid w:val="00180033"/>
    <w:rsid w:val="00181021"/>
    <w:rsid w:val="00183139"/>
    <w:rsid w:val="00185DAA"/>
    <w:rsid w:val="00187828"/>
    <w:rsid w:val="001913DA"/>
    <w:rsid w:val="00191670"/>
    <w:rsid w:val="00194273"/>
    <w:rsid w:val="00194EF5"/>
    <w:rsid w:val="00196657"/>
    <w:rsid w:val="00197156"/>
    <w:rsid w:val="001A034F"/>
    <w:rsid w:val="001A0BF9"/>
    <w:rsid w:val="001A1E03"/>
    <w:rsid w:val="001A277F"/>
    <w:rsid w:val="001A2C19"/>
    <w:rsid w:val="001A566E"/>
    <w:rsid w:val="001B0792"/>
    <w:rsid w:val="001B1500"/>
    <w:rsid w:val="001B3A8B"/>
    <w:rsid w:val="001B58C1"/>
    <w:rsid w:val="001B7A69"/>
    <w:rsid w:val="001C13DC"/>
    <w:rsid w:val="001C169C"/>
    <w:rsid w:val="001C1D5B"/>
    <w:rsid w:val="001C2318"/>
    <w:rsid w:val="001C3EE9"/>
    <w:rsid w:val="001C428B"/>
    <w:rsid w:val="001C5F6B"/>
    <w:rsid w:val="001C6955"/>
    <w:rsid w:val="001D28C8"/>
    <w:rsid w:val="001D2CA4"/>
    <w:rsid w:val="001D2F1E"/>
    <w:rsid w:val="001D35C9"/>
    <w:rsid w:val="001D5006"/>
    <w:rsid w:val="001D517E"/>
    <w:rsid w:val="001D71FE"/>
    <w:rsid w:val="001E0714"/>
    <w:rsid w:val="001E1A28"/>
    <w:rsid w:val="001E208A"/>
    <w:rsid w:val="001E5573"/>
    <w:rsid w:val="001E5FFE"/>
    <w:rsid w:val="001E75FB"/>
    <w:rsid w:val="001E7C6E"/>
    <w:rsid w:val="001F098F"/>
    <w:rsid w:val="001F1793"/>
    <w:rsid w:val="001F1E3D"/>
    <w:rsid w:val="001F2B35"/>
    <w:rsid w:val="001F3866"/>
    <w:rsid w:val="001F41F8"/>
    <w:rsid w:val="001F51E7"/>
    <w:rsid w:val="001F52AC"/>
    <w:rsid w:val="001F5DD0"/>
    <w:rsid w:val="001F6B71"/>
    <w:rsid w:val="002003E4"/>
    <w:rsid w:val="002007ED"/>
    <w:rsid w:val="00203381"/>
    <w:rsid w:val="002040F8"/>
    <w:rsid w:val="00206F21"/>
    <w:rsid w:val="00210735"/>
    <w:rsid w:val="00210AC3"/>
    <w:rsid w:val="00211B7C"/>
    <w:rsid w:val="00211C05"/>
    <w:rsid w:val="002161D9"/>
    <w:rsid w:val="002166E5"/>
    <w:rsid w:val="002205ED"/>
    <w:rsid w:val="0022205C"/>
    <w:rsid w:val="002221F9"/>
    <w:rsid w:val="0022236A"/>
    <w:rsid w:val="002223F8"/>
    <w:rsid w:val="00223DEF"/>
    <w:rsid w:val="0022484F"/>
    <w:rsid w:val="00224DB0"/>
    <w:rsid w:val="00225BEE"/>
    <w:rsid w:val="00226F1E"/>
    <w:rsid w:val="002270EC"/>
    <w:rsid w:val="00227C20"/>
    <w:rsid w:val="0023045B"/>
    <w:rsid w:val="00230EBA"/>
    <w:rsid w:val="00232193"/>
    <w:rsid w:val="00233205"/>
    <w:rsid w:val="0023705F"/>
    <w:rsid w:val="00240E7D"/>
    <w:rsid w:val="00241347"/>
    <w:rsid w:val="00242220"/>
    <w:rsid w:val="00242BBC"/>
    <w:rsid w:val="0024305B"/>
    <w:rsid w:val="0024345A"/>
    <w:rsid w:val="00244085"/>
    <w:rsid w:val="00245625"/>
    <w:rsid w:val="00247824"/>
    <w:rsid w:val="00250D0E"/>
    <w:rsid w:val="00253AAA"/>
    <w:rsid w:val="00254596"/>
    <w:rsid w:val="002546DB"/>
    <w:rsid w:val="00254DFF"/>
    <w:rsid w:val="002575D1"/>
    <w:rsid w:val="002578CA"/>
    <w:rsid w:val="002609B7"/>
    <w:rsid w:val="00262BF9"/>
    <w:rsid w:val="00264393"/>
    <w:rsid w:val="002703D5"/>
    <w:rsid w:val="00270AC5"/>
    <w:rsid w:val="00271129"/>
    <w:rsid w:val="00271D0B"/>
    <w:rsid w:val="002724F9"/>
    <w:rsid w:val="0027288B"/>
    <w:rsid w:val="00274199"/>
    <w:rsid w:val="00274387"/>
    <w:rsid w:val="00275381"/>
    <w:rsid w:val="00275EBB"/>
    <w:rsid w:val="00280EF4"/>
    <w:rsid w:val="00281CBC"/>
    <w:rsid w:val="00284523"/>
    <w:rsid w:val="00285563"/>
    <w:rsid w:val="0028587F"/>
    <w:rsid w:val="00287F67"/>
    <w:rsid w:val="002901F3"/>
    <w:rsid w:val="002903D6"/>
    <w:rsid w:val="00290E8E"/>
    <w:rsid w:val="0029101F"/>
    <w:rsid w:val="0029166B"/>
    <w:rsid w:val="00291CC1"/>
    <w:rsid w:val="00292B74"/>
    <w:rsid w:val="00294976"/>
    <w:rsid w:val="002952D2"/>
    <w:rsid w:val="00296E04"/>
    <w:rsid w:val="002A2FC3"/>
    <w:rsid w:val="002A6E31"/>
    <w:rsid w:val="002B0F7E"/>
    <w:rsid w:val="002B21ED"/>
    <w:rsid w:val="002B241B"/>
    <w:rsid w:val="002B48DF"/>
    <w:rsid w:val="002B4F5B"/>
    <w:rsid w:val="002B6F55"/>
    <w:rsid w:val="002C0E75"/>
    <w:rsid w:val="002C1E55"/>
    <w:rsid w:val="002D0AC5"/>
    <w:rsid w:val="002D13AE"/>
    <w:rsid w:val="002D1593"/>
    <w:rsid w:val="002D15FF"/>
    <w:rsid w:val="002D2711"/>
    <w:rsid w:val="002D5A82"/>
    <w:rsid w:val="002D6D1F"/>
    <w:rsid w:val="002E1249"/>
    <w:rsid w:val="002E1889"/>
    <w:rsid w:val="002E3B01"/>
    <w:rsid w:val="002E5133"/>
    <w:rsid w:val="002F1E8A"/>
    <w:rsid w:val="002F2987"/>
    <w:rsid w:val="002F2EA0"/>
    <w:rsid w:val="002F4ACA"/>
    <w:rsid w:val="002F687D"/>
    <w:rsid w:val="002F72E5"/>
    <w:rsid w:val="002F7447"/>
    <w:rsid w:val="002F7E1F"/>
    <w:rsid w:val="002F7ED8"/>
    <w:rsid w:val="002F7F4D"/>
    <w:rsid w:val="00300838"/>
    <w:rsid w:val="003013AB"/>
    <w:rsid w:val="003074A6"/>
    <w:rsid w:val="0031057F"/>
    <w:rsid w:val="0031310A"/>
    <w:rsid w:val="00313899"/>
    <w:rsid w:val="0031480D"/>
    <w:rsid w:val="00314C7B"/>
    <w:rsid w:val="00317D06"/>
    <w:rsid w:val="00320278"/>
    <w:rsid w:val="00320ABD"/>
    <w:rsid w:val="00323D9C"/>
    <w:rsid w:val="00326A2C"/>
    <w:rsid w:val="00327121"/>
    <w:rsid w:val="0033176A"/>
    <w:rsid w:val="00332414"/>
    <w:rsid w:val="003343F1"/>
    <w:rsid w:val="003350EB"/>
    <w:rsid w:val="00341AD4"/>
    <w:rsid w:val="00343EAA"/>
    <w:rsid w:val="003440FD"/>
    <w:rsid w:val="0034450E"/>
    <w:rsid w:val="00345110"/>
    <w:rsid w:val="00345B12"/>
    <w:rsid w:val="00345B3E"/>
    <w:rsid w:val="00350995"/>
    <w:rsid w:val="003517BA"/>
    <w:rsid w:val="00354816"/>
    <w:rsid w:val="003564FC"/>
    <w:rsid w:val="0035793E"/>
    <w:rsid w:val="00357F18"/>
    <w:rsid w:val="003613D0"/>
    <w:rsid w:val="00364AEE"/>
    <w:rsid w:val="00364EFD"/>
    <w:rsid w:val="0037032C"/>
    <w:rsid w:val="003723AF"/>
    <w:rsid w:val="00372AD1"/>
    <w:rsid w:val="00373072"/>
    <w:rsid w:val="00373267"/>
    <w:rsid w:val="00374D8A"/>
    <w:rsid w:val="00375A26"/>
    <w:rsid w:val="00376660"/>
    <w:rsid w:val="0038129C"/>
    <w:rsid w:val="00381797"/>
    <w:rsid w:val="0038548C"/>
    <w:rsid w:val="00385A63"/>
    <w:rsid w:val="00385CA6"/>
    <w:rsid w:val="00387809"/>
    <w:rsid w:val="00391937"/>
    <w:rsid w:val="00391E99"/>
    <w:rsid w:val="003A1635"/>
    <w:rsid w:val="003A20CA"/>
    <w:rsid w:val="003A2F27"/>
    <w:rsid w:val="003A4E23"/>
    <w:rsid w:val="003A63EC"/>
    <w:rsid w:val="003A71C5"/>
    <w:rsid w:val="003B0113"/>
    <w:rsid w:val="003B0FFB"/>
    <w:rsid w:val="003B6D41"/>
    <w:rsid w:val="003C2D6F"/>
    <w:rsid w:val="003C6CBF"/>
    <w:rsid w:val="003C7396"/>
    <w:rsid w:val="003D207A"/>
    <w:rsid w:val="003D33A8"/>
    <w:rsid w:val="003D53AB"/>
    <w:rsid w:val="003D7D2E"/>
    <w:rsid w:val="003E5735"/>
    <w:rsid w:val="003E5CE4"/>
    <w:rsid w:val="003E7BBE"/>
    <w:rsid w:val="003F1C33"/>
    <w:rsid w:val="003F22E7"/>
    <w:rsid w:val="003F2A85"/>
    <w:rsid w:val="003F697E"/>
    <w:rsid w:val="003F7265"/>
    <w:rsid w:val="003F774A"/>
    <w:rsid w:val="00402383"/>
    <w:rsid w:val="0041189C"/>
    <w:rsid w:val="004161AA"/>
    <w:rsid w:val="004174A3"/>
    <w:rsid w:val="00422C08"/>
    <w:rsid w:val="004246F8"/>
    <w:rsid w:val="004269E4"/>
    <w:rsid w:val="004277F2"/>
    <w:rsid w:val="00430962"/>
    <w:rsid w:val="00432630"/>
    <w:rsid w:val="00440E6D"/>
    <w:rsid w:val="00441F5C"/>
    <w:rsid w:val="0044360B"/>
    <w:rsid w:val="0044592E"/>
    <w:rsid w:val="0045010A"/>
    <w:rsid w:val="0045309D"/>
    <w:rsid w:val="0045358D"/>
    <w:rsid w:val="00454CE9"/>
    <w:rsid w:val="00461DB3"/>
    <w:rsid w:val="00462963"/>
    <w:rsid w:val="00462D4D"/>
    <w:rsid w:val="0046324B"/>
    <w:rsid w:val="004633AF"/>
    <w:rsid w:val="004635B9"/>
    <w:rsid w:val="00464151"/>
    <w:rsid w:val="00466C59"/>
    <w:rsid w:val="00466DD0"/>
    <w:rsid w:val="00473520"/>
    <w:rsid w:val="004775A7"/>
    <w:rsid w:val="00482643"/>
    <w:rsid w:val="00482D62"/>
    <w:rsid w:val="00484394"/>
    <w:rsid w:val="0048609C"/>
    <w:rsid w:val="00487175"/>
    <w:rsid w:val="00487857"/>
    <w:rsid w:val="004900E6"/>
    <w:rsid w:val="004905C7"/>
    <w:rsid w:val="0049079E"/>
    <w:rsid w:val="0049084C"/>
    <w:rsid w:val="00492E90"/>
    <w:rsid w:val="004944AE"/>
    <w:rsid w:val="00494836"/>
    <w:rsid w:val="00494E73"/>
    <w:rsid w:val="004956BC"/>
    <w:rsid w:val="0049674E"/>
    <w:rsid w:val="004A0010"/>
    <w:rsid w:val="004A0628"/>
    <w:rsid w:val="004A0F60"/>
    <w:rsid w:val="004A1627"/>
    <w:rsid w:val="004A1F27"/>
    <w:rsid w:val="004A45A7"/>
    <w:rsid w:val="004A4A54"/>
    <w:rsid w:val="004A707A"/>
    <w:rsid w:val="004A7BA6"/>
    <w:rsid w:val="004B0126"/>
    <w:rsid w:val="004B139F"/>
    <w:rsid w:val="004B21DF"/>
    <w:rsid w:val="004B2C13"/>
    <w:rsid w:val="004B4CCD"/>
    <w:rsid w:val="004B551D"/>
    <w:rsid w:val="004B6245"/>
    <w:rsid w:val="004B6D14"/>
    <w:rsid w:val="004B70DE"/>
    <w:rsid w:val="004C2034"/>
    <w:rsid w:val="004C5CB0"/>
    <w:rsid w:val="004C5DB3"/>
    <w:rsid w:val="004C75B7"/>
    <w:rsid w:val="004D0ACC"/>
    <w:rsid w:val="004D1761"/>
    <w:rsid w:val="004D176A"/>
    <w:rsid w:val="004D1778"/>
    <w:rsid w:val="004D2778"/>
    <w:rsid w:val="004D76B0"/>
    <w:rsid w:val="004D78B3"/>
    <w:rsid w:val="004D7CFD"/>
    <w:rsid w:val="004E32B3"/>
    <w:rsid w:val="004E5EE7"/>
    <w:rsid w:val="004F080D"/>
    <w:rsid w:val="004F1258"/>
    <w:rsid w:val="004F15E5"/>
    <w:rsid w:val="004F1894"/>
    <w:rsid w:val="004F2E95"/>
    <w:rsid w:val="004F430F"/>
    <w:rsid w:val="004F681D"/>
    <w:rsid w:val="004F724C"/>
    <w:rsid w:val="0050057C"/>
    <w:rsid w:val="00505622"/>
    <w:rsid w:val="00506341"/>
    <w:rsid w:val="005072FA"/>
    <w:rsid w:val="005118CA"/>
    <w:rsid w:val="0051385A"/>
    <w:rsid w:val="0051486D"/>
    <w:rsid w:val="00515E5D"/>
    <w:rsid w:val="0051600D"/>
    <w:rsid w:val="005220C5"/>
    <w:rsid w:val="00523969"/>
    <w:rsid w:val="00524577"/>
    <w:rsid w:val="005247F1"/>
    <w:rsid w:val="005252C1"/>
    <w:rsid w:val="00526CB7"/>
    <w:rsid w:val="00526EB6"/>
    <w:rsid w:val="005278EC"/>
    <w:rsid w:val="00527E80"/>
    <w:rsid w:val="0053050D"/>
    <w:rsid w:val="00533B8F"/>
    <w:rsid w:val="00533C56"/>
    <w:rsid w:val="00533D46"/>
    <w:rsid w:val="00540173"/>
    <w:rsid w:val="005410C2"/>
    <w:rsid w:val="005417BE"/>
    <w:rsid w:val="00542B95"/>
    <w:rsid w:val="00545DF7"/>
    <w:rsid w:val="00546004"/>
    <w:rsid w:val="0054706C"/>
    <w:rsid w:val="005475B4"/>
    <w:rsid w:val="00551FF2"/>
    <w:rsid w:val="0055302E"/>
    <w:rsid w:val="005537C4"/>
    <w:rsid w:val="00553CE2"/>
    <w:rsid w:val="00554730"/>
    <w:rsid w:val="00554AC7"/>
    <w:rsid w:val="005553DC"/>
    <w:rsid w:val="00555F68"/>
    <w:rsid w:val="00556629"/>
    <w:rsid w:val="00556B13"/>
    <w:rsid w:val="00556BF6"/>
    <w:rsid w:val="005605B4"/>
    <w:rsid w:val="00562561"/>
    <w:rsid w:val="00562DCC"/>
    <w:rsid w:val="00562F09"/>
    <w:rsid w:val="005630F5"/>
    <w:rsid w:val="00564C4A"/>
    <w:rsid w:val="00564DF0"/>
    <w:rsid w:val="00566F5F"/>
    <w:rsid w:val="00567EE5"/>
    <w:rsid w:val="005705CB"/>
    <w:rsid w:val="00570D9B"/>
    <w:rsid w:val="00574B82"/>
    <w:rsid w:val="00574F05"/>
    <w:rsid w:val="00575836"/>
    <w:rsid w:val="00577582"/>
    <w:rsid w:val="00577DE5"/>
    <w:rsid w:val="00577E4F"/>
    <w:rsid w:val="00584183"/>
    <w:rsid w:val="00585275"/>
    <w:rsid w:val="00586E14"/>
    <w:rsid w:val="00586ED2"/>
    <w:rsid w:val="00586F6C"/>
    <w:rsid w:val="00590075"/>
    <w:rsid w:val="0059019D"/>
    <w:rsid w:val="0059020A"/>
    <w:rsid w:val="005904FE"/>
    <w:rsid w:val="00590D5D"/>
    <w:rsid w:val="00592E66"/>
    <w:rsid w:val="00594660"/>
    <w:rsid w:val="005A0698"/>
    <w:rsid w:val="005A200F"/>
    <w:rsid w:val="005A202F"/>
    <w:rsid w:val="005A2520"/>
    <w:rsid w:val="005A3E55"/>
    <w:rsid w:val="005A526F"/>
    <w:rsid w:val="005A56F0"/>
    <w:rsid w:val="005A5CF3"/>
    <w:rsid w:val="005A6F30"/>
    <w:rsid w:val="005A7C02"/>
    <w:rsid w:val="005B0275"/>
    <w:rsid w:val="005B1C0E"/>
    <w:rsid w:val="005B4093"/>
    <w:rsid w:val="005B4202"/>
    <w:rsid w:val="005B5EDB"/>
    <w:rsid w:val="005B78B8"/>
    <w:rsid w:val="005C0B8F"/>
    <w:rsid w:val="005C176C"/>
    <w:rsid w:val="005C2D20"/>
    <w:rsid w:val="005C3085"/>
    <w:rsid w:val="005C35E1"/>
    <w:rsid w:val="005C38C8"/>
    <w:rsid w:val="005C51C4"/>
    <w:rsid w:val="005C72BF"/>
    <w:rsid w:val="005C75E8"/>
    <w:rsid w:val="005D0C45"/>
    <w:rsid w:val="005D12F7"/>
    <w:rsid w:val="005D16E9"/>
    <w:rsid w:val="005D250F"/>
    <w:rsid w:val="005D377B"/>
    <w:rsid w:val="005D3D80"/>
    <w:rsid w:val="005D6AC8"/>
    <w:rsid w:val="005D7995"/>
    <w:rsid w:val="005D7F0F"/>
    <w:rsid w:val="005E10E5"/>
    <w:rsid w:val="005E2346"/>
    <w:rsid w:val="005E2DD7"/>
    <w:rsid w:val="005E389A"/>
    <w:rsid w:val="005E5A44"/>
    <w:rsid w:val="005F01EB"/>
    <w:rsid w:val="005F1F77"/>
    <w:rsid w:val="005F349D"/>
    <w:rsid w:val="005F5AEE"/>
    <w:rsid w:val="005F5C76"/>
    <w:rsid w:val="005F67C3"/>
    <w:rsid w:val="00601654"/>
    <w:rsid w:val="0060185D"/>
    <w:rsid w:val="006018BF"/>
    <w:rsid w:val="006042BB"/>
    <w:rsid w:val="0060550C"/>
    <w:rsid w:val="0060589B"/>
    <w:rsid w:val="00605B11"/>
    <w:rsid w:val="0060739A"/>
    <w:rsid w:val="00610D76"/>
    <w:rsid w:val="00611C70"/>
    <w:rsid w:val="00612A34"/>
    <w:rsid w:val="00613261"/>
    <w:rsid w:val="006133C0"/>
    <w:rsid w:val="006133F7"/>
    <w:rsid w:val="006154A9"/>
    <w:rsid w:val="0061650B"/>
    <w:rsid w:val="00617389"/>
    <w:rsid w:val="00621A9F"/>
    <w:rsid w:val="0062457B"/>
    <w:rsid w:val="00624ACC"/>
    <w:rsid w:val="00624DF4"/>
    <w:rsid w:val="006278B4"/>
    <w:rsid w:val="00630052"/>
    <w:rsid w:val="00633A29"/>
    <w:rsid w:val="00636083"/>
    <w:rsid w:val="00636545"/>
    <w:rsid w:val="00636CE4"/>
    <w:rsid w:val="00644CD5"/>
    <w:rsid w:val="00645B3A"/>
    <w:rsid w:val="00645E00"/>
    <w:rsid w:val="006469D8"/>
    <w:rsid w:val="00647500"/>
    <w:rsid w:val="00647D50"/>
    <w:rsid w:val="0065148F"/>
    <w:rsid w:val="00651F78"/>
    <w:rsid w:val="006648F9"/>
    <w:rsid w:val="00672142"/>
    <w:rsid w:val="00672E08"/>
    <w:rsid w:val="00674362"/>
    <w:rsid w:val="006748B1"/>
    <w:rsid w:val="00674D76"/>
    <w:rsid w:val="0067515D"/>
    <w:rsid w:val="0067605E"/>
    <w:rsid w:val="006810E5"/>
    <w:rsid w:val="006833B2"/>
    <w:rsid w:val="006835BA"/>
    <w:rsid w:val="00683A95"/>
    <w:rsid w:val="006851E3"/>
    <w:rsid w:val="0068625E"/>
    <w:rsid w:val="00686379"/>
    <w:rsid w:val="006903C4"/>
    <w:rsid w:val="00690CA2"/>
    <w:rsid w:val="00692727"/>
    <w:rsid w:val="0069525F"/>
    <w:rsid w:val="00695B1D"/>
    <w:rsid w:val="00695F7C"/>
    <w:rsid w:val="006A0155"/>
    <w:rsid w:val="006A08E2"/>
    <w:rsid w:val="006A1F63"/>
    <w:rsid w:val="006A22FF"/>
    <w:rsid w:val="006A4DB1"/>
    <w:rsid w:val="006A5B09"/>
    <w:rsid w:val="006A752D"/>
    <w:rsid w:val="006B2E27"/>
    <w:rsid w:val="006B30FC"/>
    <w:rsid w:val="006B5F27"/>
    <w:rsid w:val="006B63FF"/>
    <w:rsid w:val="006B7613"/>
    <w:rsid w:val="006C03E4"/>
    <w:rsid w:val="006C0B4E"/>
    <w:rsid w:val="006C17FA"/>
    <w:rsid w:val="006C3197"/>
    <w:rsid w:val="006C3DA1"/>
    <w:rsid w:val="006C5B50"/>
    <w:rsid w:val="006C5FAA"/>
    <w:rsid w:val="006C72D4"/>
    <w:rsid w:val="006C74C2"/>
    <w:rsid w:val="006C775C"/>
    <w:rsid w:val="006D2A75"/>
    <w:rsid w:val="006D3FF5"/>
    <w:rsid w:val="006D6437"/>
    <w:rsid w:val="006D6A2B"/>
    <w:rsid w:val="006D6F44"/>
    <w:rsid w:val="006D7A78"/>
    <w:rsid w:val="006E231F"/>
    <w:rsid w:val="006E2E9E"/>
    <w:rsid w:val="006E47C3"/>
    <w:rsid w:val="006E6DCD"/>
    <w:rsid w:val="006E72D9"/>
    <w:rsid w:val="006E7984"/>
    <w:rsid w:val="006F0218"/>
    <w:rsid w:val="006F028D"/>
    <w:rsid w:val="006F06EF"/>
    <w:rsid w:val="006F1151"/>
    <w:rsid w:val="006F1A7E"/>
    <w:rsid w:val="006F53A0"/>
    <w:rsid w:val="006F56A2"/>
    <w:rsid w:val="007013EE"/>
    <w:rsid w:val="0070386B"/>
    <w:rsid w:val="0070387D"/>
    <w:rsid w:val="00703881"/>
    <w:rsid w:val="00705A94"/>
    <w:rsid w:val="00705CC8"/>
    <w:rsid w:val="007069C2"/>
    <w:rsid w:val="00706E3F"/>
    <w:rsid w:val="00707135"/>
    <w:rsid w:val="00720BB6"/>
    <w:rsid w:val="00722DAA"/>
    <w:rsid w:val="007257C0"/>
    <w:rsid w:val="0073017F"/>
    <w:rsid w:val="0073166E"/>
    <w:rsid w:val="00731943"/>
    <w:rsid w:val="007364DA"/>
    <w:rsid w:val="007366EB"/>
    <w:rsid w:val="00737E4B"/>
    <w:rsid w:val="007414E9"/>
    <w:rsid w:val="007416ED"/>
    <w:rsid w:val="00741782"/>
    <w:rsid w:val="00741BE8"/>
    <w:rsid w:val="00742B99"/>
    <w:rsid w:val="00743C92"/>
    <w:rsid w:val="00744237"/>
    <w:rsid w:val="007442B3"/>
    <w:rsid w:val="00744FDD"/>
    <w:rsid w:val="007456AE"/>
    <w:rsid w:val="007471C4"/>
    <w:rsid w:val="007517BE"/>
    <w:rsid w:val="00752845"/>
    <w:rsid w:val="007528B9"/>
    <w:rsid w:val="00753C58"/>
    <w:rsid w:val="00756607"/>
    <w:rsid w:val="0076057D"/>
    <w:rsid w:val="00762EE5"/>
    <w:rsid w:val="00765B52"/>
    <w:rsid w:val="00765F20"/>
    <w:rsid w:val="0077108B"/>
    <w:rsid w:val="007714F7"/>
    <w:rsid w:val="0077212D"/>
    <w:rsid w:val="0077258C"/>
    <w:rsid w:val="0077282E"/>
    <w:rsid w:val="00773780"/>
    <w:rsid w:val="00773F4C"/>
    <w:rsid w:val="00775077"/>
    <w:rsid w:val="007755EF"/>
    <w:rsid w:val="00775ADC"/>
    <w:rsid w:val="00775FD5"/>
    <w:rsid w:val="00780040"/>
    <w:rsid w:val="0078072E"/>
    <w:rsid w:val="00781407"/>
    <w:rsid w:val="007816B3"/>
    <w:rsid w:val="0078174F"/>
    <w:rsid w:val="00781B40"/>
    <w:rsid w:val="00782316"/>
    <w:rsid w:val="00784A3A"/>
    <w:rsid w:val="00784D5F"/>
    <w:rsid w:val="00786A7A"/>
    <w:rsid w:val="00786CA9"/>
    <w:rsid w:val="0078732B"/>
    <w:rsid w:val="0078774E"/>
    <w:rsid w:val="00787A94"/>
    <w:rsid w:val="007958F3"/>
    <w:rsid w:val="007973A3"/>
    <w:rsid w:val="007A14F4"/>
    <w:rsid w:val="007A3A58"/>
    <w:rsid w:val="007A5D6B"/>
    <w:rsid w:val="007A64F3"/>
    <w:rsid w:val="007B07E6"/>
    <w:rsid w:val="007B175A"/>
    <w:rsid w:val="007B4092"/>
    <w:rsid w:val="007B6717"/>
    <w:rsid w:val="007C0453"/>
    <w:rsid w:val="007C1880"/>
    <w:rsid w:val="007C1C1B"/>
    <w:rsid w:val="007C4E0A"/>
    <w:rsid w:val="007C54F7"/>
    <w:rsid w:val="007C69ED"/>
    <w:rsid w:val="007C6B6F"/>
    <w:rsid w:val="007C7D3B"/>
    <w:rsid w:val="007D0D51"/>
    <w:rsid w:val="007D0F40"/>
    <w:rsid w:val="007D3930"/>
    <w:rsid w:val="007D3C79"/>
    <w:rsid w:val="007D5475"/>
    <w:rsid w:val="007E05BB"/>
    <w:rsid w:val="007E07EC"/>
    <w:rsid w:val="007E4ECB"/>
    <w:rsid w:val="007E59FC"/>
    <w:rsid w:val="007E6823"/>
    <w:rsid w:val="007F2134"/>
    <w:rsid w:val="007F4317"/>
    <w:rsid w:val="007F44F1"/>
    <w:rsid w:val="007F6E23"/>
    <w:rsid w:val="007F7330"/>
    <w:rsid w:val="008008B3"/>
    <w:rsid w:val="0080204D"/>
    <w:rsid w:val="008029F2"/>
    <w:rsid w:val="00802F4C"/>
    <w:rsid w:val="008102C1"/>
    <w:rsid w:val="00810F59"/>
    <w:rsid w:val="0081255F"/>
    <w:rsid w:val="0081381C"/>
    <w:rsid w:val="00814587"/>
    <w:rsid w:val="008156D1"/>
    <w:rsid w:val="0082034A"/>
    <w:rsid w:val="008210C8"/>
    <w:rsid w:val="008216DF"/>
    <w:rsid w:val="00822089"/>
    <w:rsid w:val="008226F5"/>
    <w:rsid w:val="00822BCF"/>
    <w:rsid w:val="008274C2"/>
    <w:rsid w:val="0083126D"/>
    <w:rsid w:val="00831A3D"/>
    <w:rsid w:val="00833869"/>
    <w:rsid w:val="00833F8B"/>
    <w:rsid w:val="00836D86"/>
    <w:rsid w:val="00836F38"/>
    <w:rsid w:val="00841F9A"/>
    <w:rsid w:val="008430AA"/>
    <w:rsid w:val="00845960"/>
    <w:rsid w:val="008467B2"/>
    <w:rsid w:val="008476DB"/>
    <w:rsid w:val="00847C83"/>
    <w:rsid w:val="008511FA"/>
    <w:rsid w:val="00851517"/>
    <w:rsid w:val="008536D7"/>
    <w:rsid w:val="00854194"/>
    <w:rsid w:val="008541C1"/>
    <w:rsid w:val="00860ED6"/>
    <w:rsid w:val="0086252A"/>
    <w:rsid w:val="0086697B"/>
    <w:rsid w:val="00867184"/>
    <w:rsid w:val="00871605"/>
    <w:rsid w:val="0087295E"/>
    <w:rsid w:val="00872FC7"/>
    <w:rsid w:val="00873647"/>
    <w:rsid w:val="0087366E"/>
    <w:rsid w:val="008744DE"/>
    <w:rsid w:val="0087570C"/>
    <w:rsid w:val="00876675"/>
    <w:rsid w:val="00876810"/>
    <w:rsid w:val="00876DEF"/>
    <w:rsid w:val="008776D2"/>
    <w:rsid w:val="00880950"/>
    <w:rsid w:val="008849E8"/>
    <w:rsid w:val="008851C5"/>
    <w:rsid w:val="00885DD5"/>
    <w:rsid w:val="00886D87"/>
    <w:rsid w:val="008905BC"/>
    <w:rsid w:val="00890F4B"/>
    <w:rsid w:val="00892D12"/>
    <w:rsid w:val="0089329E"/>
    <w:rsid w:val="0089403F"/>
    <w:rsid w:val="008A0101"/>
    <w:rsid w:val="008A098A"/>
    <w:rsid w:val="008A1BB0"/>
    <w:rsid w:val="008A1C0D"/>
    <w:rsid w:val="008A2412"/>
    <w:rsid w:val="008A3A9A"/>
    <w:rsid w:val="008A4A23"/>
    <w:rsid w:val="008A6D8C"/>
    <w:rsid w:val="008A7490"/>
    <w:rsid w:val="008B0D77"/>
    <w:rsid w:val="008B14C7"/>
    <w:rsid w:val="008B28DB"/>
    <w:rsid w:val="008B4F3F"/>
    <w:rsid w:val="008B73F9"/>
    <w:rsid w:val="008C07E8"/>
    <w:rsid w:val="008C13BD"/>
    <w:rsid w:val="008C2B6A"/>
    <w:rsid w:val="008C2EC9"/>
    <w:rsid w:val="008C4A9C"/>
    <w:rsid w:val="008C6F8D"/>
    <w:rsid w:val="008C7EB2"/>
    <w:rsid w:val="008D02A7"/>
    <w:rsid w:val="008D05B0"/>
    <w:rsid w:val="008D19A6"/>
    <w:rsid w:val="008D27AE"/>
    <w:rsid w:val="008D3F66"/>
    <w:rsid w:val="008D614E"/>
    <w:rsid w:val="008D6640"/>
    <w:rsid w:val="008E1F13"/>
    <w:rsid w:val="008E2CEC"/>
    <w:rsid w:val="008E3195"/>
    <w:rsid w:val="008E4A9A"/>
    <w:rsid w:val="008E5485"/>
    <w:rsid w:val="008E5695"/>
    <w:rsid w:val="008E6A55"/>
    <w:rsid w:val="008F1895"/>
    <w:rsid w:val="008F2710"/>
    <w:rsid w:val="008F36E3"/>
    <w:rsid w:val="008F58E5"/>
    <w:rsid w:val="008F6BF8"/>
    <w:rsid w:val="008F6E2F"/>
    <w:rsid w:val="008F7763"/>
    <w:rsid w:val="0090371B"/>
    <w:rsid w:val="00904738"/>
    <w:rsid w:val="009056F8"/>
    <w:rsid w:val="009079FE"/>
    <w:rsid w:val="0091083E"/>
    <w:rsid w:val="00911BEE"/>
    <w:rsid w:val="00911EB4"/>
    <w:rsid w:val="00913ABA"/>
    <w:rsid w:val="009149DA"/>
    <w:rsid w:val="009164F6"/>
    <w:rsid w:val="00916A60"/>
    <w:rsid w:val="00917946"/>
    <w:rsid w:val="009207AB"/>
    <w:rsid w:val="009232B7"/>
    <w:rsid w:val="00924005"/>
    <w:rsid w:val="009241EB"/>
    <w:rsid w:val="0092536E"/>
    <w:rsid w:val="00930C3D"/>
    <w:rsid w:val="00930CB0"/>
    <w:rsid w:val="009348C6"/>
    <w:rsid w:val="00935BB5"/>
    <w:rsid w:val="00936666"/>
    <w:rsid w:val="0093699E"/>
    <w:rsid w:val="00937948"/>
    <w:rsid w:val="0094315A"/>
    <w:rsid w:val="00944DC8"/>
    <w:rsid w:val="009454FE"/>
    <w:rsid w:val="00945601"/>
    <w:rsid w:val="00951428"/>
    <w:rsid w:val="00953687"/>
    <w:rsid w:val="00954034"/>
    <w:rsid w:val="00962D1E"/>
    <w:rsid w:val="009631E0"/>
    <w:rsid w:val="00963CFF"/>
    <w:rsid w:val="00965099"/>
    <w:rsid w:val="00966014"/>
    <w:rsid w:val="00971AF7"/>
    <w:rsid w:val="00973C9F"/>
    <w:rsid w:val="009747A2"/>
    <w:rsid w:val="00975372"/>
    <w:rsid w:val="00975C50"/>
    <w:rsid w:val="00975D1A"/>
    <w:rsid w:val="009760DA"/>
    <w:rsid w:val="00976366"/>
    <w:rsid w:val="00976911"/>
    <w:rsid w:val="009807F3"/>
    <w:rsid w:val="00980F93"/>
    <w:rsid w:val="00982167"/>
    <w:rsid w:val="00982B69"/>
    <w:rsid w:val="0098378E"/>
    <w:rsid w:val="0098396D"/>
    <w:rsid w:val="0098442C"/>
    <w:rsid w:val="00985139"/>
    <w:rsid w:val="009856FA"/>
    <w:rsid w:val="00990099"/>
    <w:rsid w:val="00992255"/>
    <w:rsid w:val="00992474"/>
    <w:rsid w:val="009934FE"/>
    <w:rsid w:val="0099469D"/>
    <w:rsid w:val="0099699D"/>
    <w:rsid w:val="009A0CF6"/>
    <w:rsid w:val="009A11EC"/>
    <w:rsid w:val="009A2FB0"/>
    <w:rsid w:val="009A3540"/>
    <w:rsid w:val="009A3E64"/>
    <w:rsid w:val="009A6093"/>
    <w:rsid w:val="009B12DB"/>
    <w:rsid w:val="009B1379"/>
    <w:rsid w:val="009B2AFB"/>
    <w:rsid w:val="009B34F3"/>
    <w:rsid w:val="009B61D6"/>
    <w:rsid w:val="009B6BC7"/>
    <w:rsid w:val="009D0191"/>
    <w:rsid w:val="009D08E2"/>
    <w:rsid w:val="009D11FC"/>
    <w:rsid w:val="009D3E4B"/>
    <w:rsid w:val="009D4682"/>
    <w:rsid w:val="009D5196"/>
    <w:rsid w:val="009D52B2"/>
    <w:rsid w:val="009D53E3"/>
    <w:rsid w:val="009E11E6"/>
    <w:rsid w:val="009E7D8E"/>
    <w:rsid w:val="009F07C8"/>
    <w:rsid w:val="009F0808"/>
    <w:rsid w:val="009F1F44"/>
    <w:rsid w:val="009F24C8"/>
    <w:rsid w:val="009F30B6"/>
    <w:rsid w:val="009F3D20"/>
    <w:rsid w:val="009F66CD"/>
    <w:rsid w:val="009F6CC8"/>
    <w:rsid w:val="009F7D4D"/>
    <w:rsid w:val="00A02555"/>
    <w:rsid w:val="00A03202"/>
    <w:rsid w:val="00A03B86"/>
    <w:rsid w:val="00A06750"/>
    <w:rsid w:val="00A107DB"/>
    <w:rsid w:val="00A10F00"/>
    <w:rsid w:val="00A11462"/>
    <w:rsid w:val="00A15C8C"/>
    <w:rsid w:val="00A16260"/>
    <w:rsid w:val="00A16B30"/>
    <w:rsid w:val="00A17436"/>
    <w:rsid w:val="00A23162"/>
    <w:rsid w:val="00A25685"/>
    <w:rsid w:val="00A30530"/>
    <w:rsid w:val="00A30D43"/>
    <w:rsid w:val="00A30E39"/>
    <w:rsid w:val="00A34047"/>
    <w:rsid w:val="00A34CC1"/>
    <w:rsid w:val="00A34E37"/>
    <w:rsid w:val="00A3539D"/>
    <w:rsid w:val="00A375B4"/>
    <w:rsid w:val="00A4042A"/>
    <w:rsid w:val="00A4207B"/>
    <w:rsid w:val="00A42A0E"/>
    <w:rsid w:val="00A42E1C"/>
    <w:rsid w:val="00A43180"/>
    <w:rsid w:val="00A4420B"/>
    <w:rsid w:val="00A445E9"/>
    <w:rsid w:val="00A4664C"/>
    <w:rsid w:val="00A51479"/>
    <w:rsid w:val="00A56AB6"/>
    <w:rsid w:val="00A56C0B"/>
    <w:rsid w:val="00A56E3D"/>
    <w:rsid w:val="00A65E79"/>
    <w:rsid w:val="00A6631B"/>
    <w:rsid w:val="00A67E7A"/>
    <w:rsid w:val="00A7038C"/>
    <w:rsid w:val="00A70FDF"/>
    <w:rsid w:val="00A726BC"/>
    <w:rsid w:val="00A73AD9"/>
    <w:rsid w:val="00A73C36"/>
    <w:rsid w:val="00A762A2"/>
    <w:rsid w:val="00A82439"/>
    <w:rsid w:val="00A8334E"/>
    <w:rsid w:val="00A838A8"/>
    <w:rsid w:val="00A8421A"/>
    <w:rsid w:val="00A87917"/>
    <w:rsid w:val="00A90EEF"/>
    <w:rsid w:val="00A91118"/>
    <w:rsid w:val="00A92368"/>
    <w:rsid w:val="00A924CB"/>
    <w:rsid w:val="00A9344A"/>
    <w:rsid w:val="00A94836"/>
    <w:rsid w:val="00A95C1E"/>
    <w:rsid w:val="00AA1008"/>
    <w:rsid w:val="00AA20C3"/>
    <w:rsid w:val="00AA3196"/>
    <w:rsid w:val="00AA39F3"/>
    <w:rsid w:val="00AA579D"/>
    <w:rsid w:val="00AA5C30"/>
    <w:rsid w:val="00AA5DF5"/>
    <w:rsid w:val="00AA6E80"/>
    <w:rsid w:val="00AA70D9"/>
    <w:rsid w:val="00AA7806"/>
    <w:rsid w:val="00AB0567"/>
    <w:rsid w:val="00AB22B4"/>
    <w:rsid w:val="00AB28C8"/>
    <w:rsid w:val="00AB42D1"/>
    <w:rsid w:val="00AB6BE6"/>
    <w:rsid w:val="00AB7961"/>
    <w:rsid w:val="00AC006C"/>
    <w:rsid w:val="00AC739C"/>
    <w:rsid w:val="00AD02B9"/>
    <w:rsid w:val="00AD08B0"/>
    <w:rsid w:val="00AD2ED1"/>
    <w:rsid w:val="00AD4588"/>
    <w:rsid w:val="00AD5380"/>
    <w:rsid w:val="00AD5442"/>
    <w:rsid w:val="00AE0811"/>
    <w:rsid w:val="00AE0FD2"/>
    <w:rsid w:val="00AE3902"/>
    <w:rsid w:val="00AE3E90"/>
    <w:rsid w:val="00AE4A58"/>
    <w:rsid w:val="00AE519F"/>
    <w:rsid w:val="00AE56EC"/>
    <w:rsid w:val="00AE6DDA"/>
    <w:rsid w:val="00AE786D"/>
    <w:rsid w:val="00AF0172"/>
    <w:rsid w:val="00AF095E"/>
    <w:rsid w:val="00AF15DE"/>
    <w:rsid w:val="00AF4394"/>
    <w:rsid w:val="00AF5CB3"/>
    <w:rsid w:val="00AF6507"/>
    <w:rsid w:val="00B003DE"/>
    <w:rsid w:val="00B01105"/>
    <w:rsid w:val="00B02C32"/>
    <w:rsid w:val="00B03787"/>
    <w:rsid w:val="00B038BC"/>
    <w:rsid w:val="00B04549"/>
    <w:rsid w:val="00B04C43"/>
    <w:rsid w:val="00B0578F"/>
    <w:rsid w:val="00B12389"/>
    <w:rsid w:val="00B152B6"/>
    <w:rsid w:val="00B15F48"/>
    <w:rsid w:val="00B165DD"/>
    <w:rsid w:val="00B17DEB"/>
    <w:rsid w:val="00B20F65"/>
    <w:rsid w:val="00B24A32"/>
    <w:rsid w:val="00B24DB4"/>
    <w:rsid w:val="00B25075"/>
    <w:rsid w:val="00B26E65"/>
    <w:rsid w:val="00B306DF"/>
    <w:rsid w:val="00B31C1B"/>
    <w:rsid w:val="00B3231A"/>
    <w:rsid w:val="00B35000"/>
    <w:rsid w:val="00B36CAC"/>
    <w:rsid w:val="00B40A83"/>
    <w:rsid w:val="00B42884"/>
    <w:rsid w:val="00B500EA"/>
    <w:rsid w:val="00B50E1F"/>
    <w:rsid w:val="00B515E7"/>
    <w:rsid w:val="00B52D15"/>
    <w:rsid w:val="00B52EBA"/>
    <w:rsid w:val="00B536A7"/>
    <w:rsid w:val="00B547F0"/>
    <w:rsid w:val="00B54FE8"/>
    <w:rsid w:val="00B562D1"/>
    <w:rsid w:val="00B56C45"/>
    <w:rsid w:val="00B57BF8"/>
    <w:rsid w:val="00B60394"/>
    <w:rsid w:val="00B60B75"/>
    <w:rsid w:val="00B61EF0"/>
    <w:rsid w:val="00B7102A"/>
    <w:rsid w:val="00B72A90"/>
    <w:rsid w:val="00B72F10"/>
    <w:rsid w:val="00B73F00"/>
    <w:rsid w:val="00B7672A"/>
    <w:rsid w:val="00B7684B"/>
    <w:rsid w:val="00B80F17"/>
    <w:rsid w:val="00B8100E"/>
    <w:rsid w:val="00B82274"/>
    <w:rsid w:val="00B82D72"/>
    <w:rsid w:val="00B839F9"/>
    <w:rsid w:val="00B83A2C"/>
    <w:rsid w:val="00B83DFE"/>
    <w:rsid w:val="00B84B61"/>
    <w:rsid w:val="00B8605C"/>
    <w:rsid w:val="00B86938"/>
    <w:rsid w:val="00B92144"/>
    <w:rsid w:val="00B94039"/>
    <w:rsid w:val="00B94EF5"/>
    <w:rsid w:val="00B95DF6"/>
    <w:rsid w:val="00B95F74"/>
    <w:rsid w:val="00B96DF5"/>
    <w:rsid w:val="00B972B2"/>
    <w:rsid w:val="00BA032E"/>
    <w:rsid w:val="00BA0D1B"/>
    <w:rsid w:val="00BA2709"/>
    <w:rsid w:val="00BA4F0B"/>
    <w:rsid w:val="00BA5E2C"/>
    <w:rsid w:val="00BA60F6"/>
    <w:rsid w:val="00BA6F91"/>
    <w:rsid w:val="00BB00DB"/>
    <w:rsid w:val="00BB12BD"/>
    <w:rsid w:val="00BB20E3"/>
    <w:rsid w:val="00BB3098"/>
    <w:rsid w:val="00BB3729"/>
    <w:rsid w:val="00BC3491"/>
    <w:rsid w:val="00BC4A59"/>
    <w:rsid w:val="00BC4E5F"/>
    <w:rsid w:val="00BC5BD9"/>
    <w:rsid w:val="00BC782D"/>
    <w:rsid w:val="00BC7AA8"/>
    <w:rsid w:val="00BD249F"/>
    <w:rsid w:val="00BD2764"/>
    <w:rsid w:val="00BD38CE"/>
    <w:rsid w:val="00BD3A51"/>
    <w:rsid w:val="00BD57B8"/>
    <w:rsid w:val="00BD7FD6"/>
    <w:rsid w:val="00BE0624"/>
    <w:rsid w:val="00BE2E58"/>
    <w:rsid w:val="00BE3ED6"/>
    <w:rsid w:val="00BE45EF"/>
    <w:rsid w:val="00BE4D67"/>
    <w:rsid w:val="00BE706F"/>
    <w:rsid w:val="00BF01E1"/>
    <w:rsid w:val="00BF1547"/>
    <w:rsid w:val="00BF2C1D"/>
    <w:rsid w:val="00BF2F5A"/>
    <w:rsid w:val="00BF4AFC"/>
    <w:rsid w:val="00BF4DDA"/>
    <w:rsid w:val="00BF51E9"/>
    <w:rsid w:val="00BF6B6F"/>
    <w:rsid w:val="00C005C0"/>
    <w:rsid w:val="00C00A64"/>
    <w:rsid w:val="00C00D9F"/>
    <w:rsid w:val="00C04406"/>
    <w:rsid w:val="00C04438"/>
    <w:rsid w:val="00C05864"/>
    <w:rsid w:val="00C06190"/>
    <w:rsid w:val="00C06B65"/>
    <w:rsid w:val="00C075E1"/>
    <w:rsid w:val="00C11ED4"/>
    <w:rsid w:val="00C12ED0"/>
    <w:rsid w:val="00C149AD"/>
    <w:rsid w:val="00C15267"/>
    <w:rsid w:val="00C17418"/>
    <w:rsid w:val="00C20E68"/>
    <w:rsid w:val="00C215AC"/>
    <w:rsid w:val="00C216E1"/>
    <w:rsid w:val="00C220E3"/>
    <w:rsid w:val="00C22E14"/>
    <w:rsid w:val="00C236F1"/>
    <w:rsid w:val="00C23B2D"/>
    <w:rsid w:val="00C245D6"/>
    <w:rsid w:val="00C251DC"/>
    <w:rsid w:val="00C27A62"/>
    <w:rsid w:val="00C300BC"/>
    <w:rsid w:val="00C300E0"/>
    <w:rsid w:val="00C30DFA"/>
    <w:rsid w:val="00C31177"/>
    <w:rsid w:val="00C31908"/>
    <w:rsid w:val="00C3265B"/>
    <w:rsid w:val="00C32681"/>
    <w:rsid w:val="00C33561"/>
    <w:rsid w:val="00C40914"/>
    <w:rsid w:val="00C44E69"/>
    <w:rsid w:val="00C45B85"/>
    <w:rsid w:val="00C463AE"/>
    <w:rsid w:val="00C46FFD"/>
    <w:rsid w:val="00C50331"/>
    <w:rsid w:val="00C515AC"/>
    <w:rsid w:val="00C51E7D"/>
    <w:rsid w:val="00C52961"/>
    <w:rsid w:val="00C5467D"/>
    <w:rsid w:val="00C567F9"/>
    <w:rsid w:val="00C6064A"/>
    <w:rsid w:val="00C60C3A"/>
    <w:rsid w:val="00C61CF9"/>
    <w:rsid w:val="00C62A06"/>
    <w:rsid w:val="00C62BC2"/>
    <w:rsid w:val="00C634BE"/>
    <w:rsid w:val="00C63873"/>
    <w:rsid w:val="00C64252"/>
    <w:rsid w:val="00C64E6C"/>
    <w:rsid w:val="00C6590E"/>
    <w:rsid w:val="00C65F6B"/>
    <w:rsid w:val="00C67892"/>
    <w:rsid w:val="00C7028A"/>
    <w:rsid w:val="00C730E9"/>
    <w:rsid w:val="00C73364"/>
    <w:rsid w:val="00C73E90"/>
    <w:rsid w:val="00C7560A"/>
    <w:rsid w:val="00C75A7D"/>
    <w:rsid w:val="00C81A6A"/>
    <w:rsid w:val="00C833E7"/>
    <w:rsid w:val="00C8347F"/>
    <w:rsid w:val="00C834C6"/>
    <w:rsid w:val="00C84D11"/>
    <w:rsid w:val="00C85A72"/>
    <w:rsid w:val="00C860A8"/>
    <w:rsid w:val="00C86BBB"/>
    <w:rsid w:val="00C90C26"/>
    <w:rsid w:val="00C9228D"/>
    <w:rsid w:val="00C92E86"/>
    <w:rsid w:val="00C938FC"/>
    <w:rsid w:val="00C94578"/>
    <w:rsid w:val="00C9480B"/>
    <w:rsid w:val="00C94FDE"/>
    <w:rsid w:val="00C96E25"/>
    <w:rsid w:val="00C97797"/>
    <w:rsid w:val="00C97F02"/>
    <w:rsid w:val="00CA0F59"/>
    <w:rsid w:val="00CA2A19"/>
    <w:rsid w:val="00CA5A37"/>
    <w:rsid w:val="00CA5B85"/>
    <w:rsid w:val="00CB2257"/>
    <w:rsid w:val="00CB4764"/>
    <w:rsid w:val="00CB4BBA"/>
    <w:rsid w:val="00CB5678"/>
    <w:rsid w:val="00CB56E8"/>
    <w:rsid w:val="00CB6091"/>
    <w:rsid w:val="00CC2344"/>
    <w:rsid w:val="00CC3783"/>
    <w:rsid w:val="00CC4F3C"/>
    <w:rsid w:val="00CD11D3"/>
    <w:rsid w:val="00CD3E56"/>
    <w:rsid w:val="00CD5172"/>
    <w:rsid w:val="00CD6C63"/>
    <w:rsid w:val="00CE0464"/>
    <w:rsid w:val="00CE10A6"/>
    <w:rsid w:val="00CE133D"/>
    <w:rsid w:val="00CE4073"/>
    <w:rsid w:val="00CE419C"/>
    <w:rsid w:val="00CE43A1"/>
    <w:rsid w:val="00CE46DD"/>
    <w:rsid w:val="00CE48FF"/>
    <w:rsid w:val="00CE4A65"/>
    <w:rsid w:val="00CE4DA0"/>
    <w:rsid w:val="00CE793D"/>
    <w:rsid w:val="00CF1451"/>
    <w:rsid w:val="00CF2AA1"/>
    <w:rsid w:val="00CF3030"/>
    <w:rsid w:val="00CF31BD"/>
    <w:rsid w:val="00CF742B"/>
    <w:rsid w:val="00CF76C3"/>
    <w:rsid w:val="00D01874"/>
    <w:rsid w:val="00D02050"/>
    <w:rsid w:val="00D04A74"/>
    <w:rsid w:val="00D04E77"/>
    <w:rsid w:val="00D0778A"/>
    <w:rsid w:val="00D109CB"/>
    <w:rsid w:val="00D141F6"/>
    <w:rsid w:val="00D145B6"/>
    <w:rsid w:val="00D14E79"/>
    <w:rsid w:val="00D15B69"/>
    <w:rsid w:val="00D15C17"/>
    <w:rsid w:val="00D167D0"/>
    <w:rsid w:val="00D16D54"/>
    <w:rsid w:val="00D1761D"/>
    <w:rsid w:val="00D20021"/>
    <w:rsid w:val="00D2194A"/>
    <w:rsid w:val="00D221E7"/>
    <w:rsid w:val="00D23A2B"/>
    <w:rsid w:val="00D25BFE"/>
    <w:rsid w:val="00D26661"/>
    <w:rsid w:val="00D26E53"/>
    <w:rsid w:val="00D2756C"/>
    <w:rsid w:val="00D277AE"/>
    <w:rsid w:val="00D27FDD"/>
    <w:rsid w:val="00D32B50"/>
    <w:rsid w:val="00D3346D"/>
    <w:rsid w:val="00D344D9"/>
    <w:rsid w:val="00D348A8"/>
    <w:rsid w:val="00D40C38"/>
    <w:rsid w:val="00D40DDB"/>
    <w:rsid w:val="00D41342"/>
    <w:rsid w:val="00D41D87"/>
    <w:rsid w:val="00D43583"/>
    <w:rsid w:val="00D44132"/>
    <w:rsid w:val="00D446AA"/>
    <w:rsid w:val="00D454F1"/>
    <w:rsid w:val="00D50C70"/>
    <w:rsid w:val="00D512E1"/>
    <w:rsid w:val="00D5366A"/>
    <w:rsid w:val="00D5595B"/>
    <w:rsid w:val="00D55D45"/>
    <w:rsid w:val="00D57314"/>
    <w:rsid w:val="00D57AB2"/>
    <w:rsid w:val="00D57E02"/>
    <w:rsid w:val="00D6033B"/>
    <w:rsid w:val="00D6076D"/>
    <w:rsid w:val="00D6207F"/>
    <w:rsid w:val="00D621A1"/>
    <w:rsid w:val="00D6495F"/>
    <w:rsid w:val="00D64B0E"/>
    <w:rsid w:val="00D65B57"/>
    <w:rsid w:val="00D72794"/>
    <w:rsid w:val="00D744C7"/>
    <w:rsid w:val="00D75628"/>
    <w:rsid w:val="00D75ACE"/>
    <w:rsid w:val="00D76047"/>
    <w:rsid w:val="00D760F6"/>
    <w:rsid w:val="00D7621E"/>
    <w:rsid w:val="00D76291"/>
    <w:rsid w:val="00D8256D"/>
    <w:rsid w:val="00D83CAB"/>
    <w:rsid w:val="00D851C0"/>
    <w:rsid w:val="00D85C51"/>
    <w:rsid w:val="00D87058"/>
    <w:rsid w:val="00D925A9"/>
    <w:rsid w:val="00D92789"/>
    <w:rsid w:val="00D93BC5"/>
    <w:rsid w:val="00D95108"/>
    <w:rsid w:val="00D952A6"/>
    <w:rsid w:val="00D95A29"/>
    <w:rsid w:val="00D96379"/>
    <w:rsid w:val="00D967FF"/>
    <w:rsid w:val="00D96813"/>
    <w:rsid w:val="00D96F82"/>
    <w:rsid w:val="00D97D89"/>
    <w:rsid w:val="00D97EC2"/>
    <w:rsid w:val="00DA0830"/>
    <w:rsid w:val="00DA16FD"/>
    <w:rsid w:val="00DA2A4B"/>
    <w:rsid w:val="00DA4B98"/>
    <w:rsid w:val="00DA6960"/>
    <w:rsid w:val="00DA7900"/>
    <w:rsid w:val="00DB101C"/>
    <w:rsid w:val="00DB1515"/>
    <w:rsid w:val="00DB1599"/>
    <w:rsid w:val="00DB31E6"/>
    <w:rsid w:val="00DB36E3"/>
    <w:rsid w:val="00DB3918"/>
    <w:rsid w:val="00DB461B"/>
    <w:rsid w:val="00DB4FC1"/>
    <w:rsid w:val="00DB6671"/>
    <w:rsid w:val="00DB70D3"/>
    <w:rsid w:val="00DB72A4"/>
    <w:rsid w:val="00DB77DE"/>
    <w:rsid w:val="00DB7FA7"/>
    <w:rsid w:val="00DC07D9"/>
    <w:rsid w:val="00DC3E4E"/>
    <w:rsid w:val="00DC545F"/>
    <w:rsid w:val="00DC5727"/>
    <w:rsid w:val="00DC7277"/>
    <w:rsid w:val="00DC7D20"/>
    <w:rsid w:val="00DD059D"/>
    <w:rsid w:val="00DD0EF1"/>
    <w:rsid w:val="00DD1AB6"/>
    <w:rsid w:val="00DD4F69"/>
    <w:rsid w:val="00DD79DE"/>
    <w:rsid w:val="00DD79E6"/>
    <w:rsid w:val="00DE005F"/>
    <w:rsid w:val="00DE27AB"/>
    <w:rsid w:val="00DE3891"/>
    <w:rsid w:val="00DE4A28"/>
    <w:rsid w:val="00DE5CA8"/>
    <w:rsid w:val="00DE7931"/>
    <w:rsid w:val="00DF02DF"/>
    <w:rsid w:val="00DF0C4D"/>
    <w:rsid w:val="00DF3B17"/>
    <w:rsid w:val="00DF5210"/>
    <w:rsid w:val="00DF590C"/>
    <w:rsid w:val="00DF79A7"/>
    <w:rsid w:val="00DF7B91"/>
    <w:rsid w:val="00E02BD3"/>
    <w:rsid w:val="00E03655"/>
    <w:rsid w:val="00E05403"/>
    <w:rsid w:val="00E07A3C"/>
    <w:rsid w:val="00E118D6"/>
    <w:rsid w:val="00E1247D"/>
    <w:rsid w:val="00E13A6E"/>
    <w:rsid w:val="00E15F1C"/>
    <w:rsid w:val="00E16F8E"/>
    <w:rsid w:val="00E1703B"/>
    <w:rsid w:val="00E20B73"/>
    <w:rsid w:val="00E21FD8"/>
    <w:rsid w:val="00E27091"/>
    <w:rsid w:val="00E27BC8"/>
    <w:rsid w:val="00E30F78"/>
    <w:rsid w:val="00E334E3"/>
    <w:rsid w:val="00E34036"/>
    <w:rsid w:val="00E349B0"/>
    <w:rsid w:val="00E3532D"/>
    <w:rsid w:val="00E356FE"/>
    <w:rsid w:val="00E35D57"/>
    <w:rsid w:val="00E3679D"/>
    <w:rsid w:val="00E402A3"/>
    <w:rsid w:val="00E41C40"/>
    <w:rsid w:val="00E42280"/>
    <w:rsid w:val="00E42C69"/>
    <w:rsid w:val="00E434E8"/>
    <w:rsid w:val="00E43665"/>
    <w:rsid w:val="00E44A71"/>
    <w:rsid w:val="00E46EC3"/>
    <w:rsid w:val="00E46FAD"/>
    <w:rsid w:val="00E47C38"/>
    <w:rsid w:val="00E516E4"/>
    <w:rsid w:val="00E55A06"/>
    <w:rsid w:val="00E57506"/>
    <w:rsid w:val="00E60BB3"/>
    <w:rsid w:val="00E61870"/>
    <w:rsid w:val="00E61ABB"/>
    <w:rsid w:val="00E62979"/>
    <w:rsid w:val="00E62B21"/>
    <w:rsid w:val="00E63DF4"/>
    <w:rsid w:val="00E670B5"/>
    <w:rsid w:val="00E6725B"/>
    <w:rsid w:val="00E67F82"/>
    <w:rsid w:val="00E704EA"/>
    <w:rsid w:val="00E70641"/>
    <w:rsid w:val="00E71719"/>
    <w:rsid w:val="00E74766"/>
    <w:rsid w:val="00E7687A"/>
    <w:rsid w:val="00E77730"/>
    <w:rsid w:val="00E7788A"/>
    <w:rsid w:val="00E807BD"/>
    <w:rsid w:val="00E814A8"/>
    <w:rsid w:val="00E82C5B"/>
    <w:rsid w:val="00E8493E"/>
    <w:rsid w:val="00E87725"/>
    <w:rsid w:val="00E93FAD"/>
    <w:rsid w:val="00E93FD5"/>
    <w:rsid w:val="00E96EF3"/>
    <w:rsid w:val="00EA2056"/>
    <w:rsid w:val="00EA5460"/>
    <w:rsid w:val="00EA5872"/>
    <w:rsid w:val="00EA705F"/>
    <w:rsid w:val="00EB007F"/>
    <w:rsid w:val="00EB12B7"/>
    <w:rsid w:val="00EB28D5"/>
    <w:rsid w:val="00EB3AD3"/>
    <w:rsid w:val="00EB3C3A"/>
    <w:rsid w:val="00EB794F"/>
    <w:rsid w:val="00EC00C9"/>
    <w:rsid w:val="00EC047B"/>
    <w:rsid w:val="00EC0D4E"/>
    <w:rsid w:val="00EC263F"/>
    <w:rsid w:val="00EC46F6"/>
    <w:rsid w:val="00EC51FE"/>
    <w:rsid w:val="00EC5EAF"/>
    <w:rsid w:val="00EC657F"/>
    <w:rsid w:val="00EC6CAF"/>
    <w:rsid w:val="00ED1658"/>
    <w:rsid w:val="00ED2E2A"/>
    <w:rsid w:val="00ED2E8B"/>
    <w:rsid w:val="00ED416F"/>
    <w:rsid w:val="00ED5DB1"/>
    <w:rsid w:val="00ED794C"/>
    <w:rsid w:val="00EE08B3"/>
    <w:rsid w:val="00EE1247"/>
    <w:rsid w:val="00EE27B7"/>
    <w:rsid w:val="00EE5CB8"/>
    <w:rsid w:val="00EF3FA1"/>
    <w:rsid w:val="00EF43D3"/>
    <w:rsid w:val="00EF6001"/>
    <w:rsid w:val="00EF6AFE"/>
    <w:rsid w:val="00EF75D1"/>
    <w:rsid w:val="00F000B3"/>
    <w:rsid w:val="00F0016C"/>
    <w:rsid w:val="00F031E8"/>
    <w:rsid w:val="00F03373"/>
    <w:rsid w:val="00F04B5F"/>
    <w:rsid w:val="00F06613"/>
    <w:rsid w:val="00F1064E"/>
    <w:rsid w:val="00F1143A"/>
    <w:rsid w:val="00F1237F"/>
    <w:rsid w:val="00F12B6E"/>
    <w:rsid w:val="00F14295"/>
    <w:rsid w:val="00F151BD"/>
    <w:rsid w:val="00F2115E"/>
    <w:rsid w:val="00F2354C"/>
    <w:rsid w:val="00F23B36"/>
    <w:rsid w:val="00F23ED7"/>
    <w:rsid w:val="00F2545B"/>
    <w:rsid w:val="00F256E4"/>
    <w:rsid w:val="00F25C96"/>
    <w:rsid w:val="00F27FA7"/>
    <w:rsid w:val="00F30C38"/>
    <w:rsid w:val="00F333C8"/>
    <w:rsid w:val="00F33B8D"/>
    <w:rsid w:val="00F34F7D"/>
    <w:rsid w:val="00F3517D"/>
    <w:rsid w:val="00F41914"/>
    <w:rsid w:val="00F429BA"/>
    <w:rsid w:val="00F42DFF"/>
    <w:rsid w:val="00F43AA7"/>
    <w:rsid w:val="00F476BA"/>
    <w:rsid w:val="00F50282"/>
    <w:rsid w:val="00F5174C"/>
    <w:rsid w:val="00F54BCA"/>
    <w:rsid w:val="00F555FD"/>
    <w:rsid w:val="00F55C1F"/>
    <w:rsid w:val="00F57D1D"/>
    <w:rsid w:val="00F60993"/>
    <w:rsid w:val="00F61E64"/>
    <w:rsid w:val="00F62CA5"/>
    <w:rsid w:val="00F65DE3"/>
    <w:rsid w:val="00F66818"/>
    <w:rsid w:val="00F67175"/>
    <w:rsid w:val="00F676EA"/>
    <w:rsid w:val="00F70094"/>
    <w:rsid w:val="00F7239E"/>
    <w:rsid w:val="00F72ECF"/>
    <w:rsid w:val="00F73640"/>
    <w:rsid w:val="00F7693C"/>
    <w:rsid w:val="00F7754E"/>
    <w:rsid w:val="00F7787A"/>
    <w:rsid w:val="00F812A1"/>
    <w:rsid w:val="00F813C5"/>
    <w:rsid w:val="00F81DC6"/>
    <w:rsid w:val="00F829A2"/>
    <w:rsid w:val="00F840D6"/>
    <w:rsid w:val="00F851D6"/>
    <w:rsid w:val="00F8558C"/>
    <w:rsid w:val="00F86DFD"/>
    <w:rsid w:val="00F900FC"/>
    <w:rsid w:val="00F906E6"/>
    <w:rsid w:val="00F90B6A"/>
    <w:rsid w:val="00F922FE"/>
    <w:rsid w:val="00F943E1"/>
    <w:rsid w:val="00F94BEC"/>
    <w:rsid w:val="00F95502"/>
    <w:rsid w:val="00FA0CCB"/>
    <w:rsid w:val="00FA3A78"/>
    <w:rsid w:val="00FA53B3"/>
    <w:rsid w:val="00FA5A57"/>
    <w:rsid w:val="00FB02A8"/>
    <w:rsid w:val="00FB0F3D"/>
    <w:rsid w:val="00FB4071"/>
    <w:rsid w:val="00FB43F1"/>
    <w:rsid w:val="00FB596D"/>
    <w:rsid w:val="00FB5EB2"/>
    <w:rsid w:val="00FB67FD"/>
    <w:rsid w:val="00FB6BE5"/>
    <w:rsid w:val="00FC0EF2"/>
    <w:rsid w:val="00FC1F32"/>
    <w:rsid w:val="00FC2376"/>
    <w:rsid w:val="00FC2641"/>
    <w:rsid w:val="00FC3360"/>
    <w:rsid w:val="00FC7063"/>
    <w:rsid w:val="00FC76A3"/>
    <w:rsid w:val="00FD2F4A"/>
    <w:rsid w:val="00FD2F5F"/>
    <w:rsid w:val="00FD33B1"/>
    <w:rsid w:val="00FD3841"/>
    <w:rsid w:val="00FD4BAB"/>
    <w:rsid w:val="00FD5065"/>
    <w:rsid w:val="00FE15BD"/>
    <w:rsid w:val="00FE4121"/>
    <w:rsid w:val="00FE67F9"/>
    <w:rsid w:val="00FE7362"/>
    <w:rsid w:val="00FF0042"/>
    <w:rsid w:val="00FF4A48"/>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9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4"/>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F7693C"/>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F7693C"/>
    <w:rPr>
      <w:rFonts w:ascii="Tahoma" w:hAnsi="Tahoma" w:cs="Tahoma"/>
      <w:sz w:val="16"/>
      <w:szCs w:val="16"/>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unhideWhenUsed/>
    <w:rsid w:val="002D1593"/>
    <w:rPr>
      <w:rFonts w:asciiTheme="minorHAnsi" w:eastAsiaTheme="minorHAnsi" w:hAnsiTheme="minorHAnsi" w:cstheme="minorBidi"/>
      <w:sz w:val="20"/>
      <w:szCs w:val="20"/>
      <w:lang w:eastAsia="en-US"/>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2D1593"/>
    <w:rPr>
      <w:sz w:val="20"/>
      <w:szCs w:val="20"/>
    </w:rPr>
  </w:style>
  <w:style w:type="character" w:styleId="a9">
    <w:name w:val="footnote reference"/>
    <w:aliases w:val="fr,Footnote Reference new,Style 49,Style 18,Footnote Referece,Footnote EYI,o,Balloon Text Char1,Footnote EY Interstate,EY Footnote Reference"/>
    <w:uiPriority w:val="99"/>
    <w:rsid w:val="002D1593"/>
    <w:rPr>
      <w:rFonts w:cs="Times New Roman"/>
      <w:vertAlign w:val="superscript"/>
    </w:rPr>
  </w:style>
  <w:style w:type="character" w:styleId="aa">
    <w:name w:val="Hyperlink"/>
    <w:basedOn w:val="a0"/>
    <w:uiPriority w:val="99"/>
    <w:unhideWhenUsed/>
    <w:rsid w:val="002D1593"/>
    <w:rPr>
      <w:color w:val="0000FF" w:themeColor="hyperlink"/>
      <w:u w:val="single"/>
    </w:rPr>
  </w:style>
  <w:style w:type="table" w:styleId="ab">
    <w:name w:val="Table Grid"/>
    <w:basedOn w:val="a1"/>
    <w:uiPriority w:val="5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unhideWhenUsed/>
    <w:rsid w:val="00291CC1"/>
    <w:rPr>
      <w:rFonts w:asciiTheme="minorHAnsi" w:eastAsiaTheme="minorHAnsi" w:hAnsiTheme="minorHAnsi" w:cstheme="minorBidi"/>
      <w:sz w:val="20"/>
      <w:szCs w:val="20"/>
      <w:lang w:eastAsia="en-US"/>
    </w:rPr>
  </w:style>
  <w:style w:type="character" w:customStyle="1" w:styleId="ad">
    <w:name w:val="Текст концевой сноски Знак"/>
    <w:basedOn w:val="a0"/>
    <w:link w:val="ac"/>
    <w:uiPriority w:val="99"/>
    <w:rsid w:val="00291CC1"/>
    <w:rPr>
      <w:sz w:val="20"/>
      <w:szCs w:val="20"/>
    </w:rPr>
  </w:style>
  <w:style w:type="character" w:styleId="ae">
    <w:name w:val="endnote reference"/>
    <w:basedOn w:val="a0"/>
    <w:uiPriority w:val="99"/>
    <w:unhideWhenUsed/>
    <w:rsid w:val="00291CC1"/>
    <w:rPr>
      <w:vertAlign w:val="superscript"/>
    </w:rPr>
  </w:style>
  <w:style w:type="character" w:styleId="af">
    <w:name w:val="annotation reference"/>
    <w:basedOn w:val="a0"/>
    <w:uiPriority w:val="99"/>
    <w:semiHidden/>
    <w:unhideWhenUsed/>
    <w:rsid w:val="004C75B7"/>
    <w:rPr>
      <w:sz w:val="16"/>
      <w:szCs w:val="16"/>
    </w:rPr>
  </w:style>
  <w:style w:type="paragraph" w:styleId="af0">
    <w:name w:val="annotation text"/>
    <w:basedOn w:val="a"/>
    <w:link w:val="af1"/>
    <w:uiPriority w:val="99"/>
    <w:semiHidden/>
    <w:unhideWhenUsed/>
    <w:rsid w:val="004C75B7"/>
    <w:rPr>
      <w:sz w:val="20"/>
      <w:szCs w:val="20"/>
    </w:rPr>
  </w:style>
  <w:style w:type="character" w:customStyle="1" w:styleId="af1">
    <w:name w:val="Текст примечания Знак"/>
    <w:basedOn w:val="a0"/>
    <w:link w:val="af0"/>
    <w:uiPriority w:val="99"/>
    <w:semiHidden/>
    <w:rsid w:val="004C75B7"/>
    <w:rPr>
      <w:sz w:val="20"/>
      <w:szCs w:val="20"/>
    </w:rPr>
  </w:style>
  <w:style w:type="paragraph" w:styleId="af2">
    <w:name w:val="annotation subject"/>
    <w:basedOn w:val="af0"/>
    <w:next w:val="af0"/>
    <w:link w:val="af3"/>
    <w:uiPriority w:val="99"/>
    <w:semiHidden/>
    <w:unhideWhenUsed/>
    <w:rsid w:val="004C75B7"/>
    <w:rPr>
      <w:b/>
      <w:bCs/>
    </w:rPr>
  </w:style>
  <w:style w:type="character" w:customStyle="1" w:styleId="af3">
    <w:name w:val="Тема примечания Знак"/>
    <w:basedOn w:val="af1"/>
    <w:link w:val="af2"/>
    <w:uiPriority w:val="99"/>
    <w:semiHidden/>
    <w:rsid w:val="004C75B7"/>
    <w:rPr>
      <w:b/>
      <w:bCs/>
      <w:sz w:val="20"/>
      <w:szCs w:val="20"/>
    </w:rPr>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3"/>
    <w:uiPriority w:val="34"/>
    <w:qFormat/>
    <w:rsid w:val="001354C2"/>
  </w:style>
  <w:style w:type="paragraph" w:styleId="af4">
    <w:name w:val="No Spacing"/>
    <w:basedOn w:val="a"/>
    <w:link w:val="af5"/>
    <w:uiPriority w:val="1"/>
    <w:qFormat/>
    <w:rsid w:val="001354C2"/>
    <w:rPr>
      <w:rFonts w:ascii="Calibri" w:eastAsiaTheme="minorHAnsi" w:hAnsi="Calibri"/>
      <w:sz w:val="22"/>
      <w:szCs w:val="22"/>
      <w:lang w:eastAsia="en-US"/>
    </w:rPr>
  </w:style>
  <w:style w:type="paragraph" w:styleId="af6">
    <w:name w:val="header"/>
    <w:basedOn w:val="a"/>
    <w:link w:val="af7"/>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Верхний колонтитул Знак"/>
    <w:basedOn w:val="a0"/>
    <w:link w:val="af6"/>
    <w:uiPriority w:val="99"/>
    <w:rsid w:val="008F2710"/>
  </w:style>
  <w:style w:type="paragraph" w:styleId="af8">
    <w:name w:val="footer"/>
    <w:basedOn w:val="a"/>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Нижний колонтитул Знак"/>
    <w:basedOn w:val="a0"/>
    <w:link w:val="af8"/>
    <w:uiPriority w:val="99"/>
    <w:rsid w:val="008F2710"/>
  </w:style>
  <w:style w:type="table" w:styleId="2-3">
    <w:name w:val="Medium List 2 Accent 3"/>
    <w:basedOn w:val="a1"/>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w:basedOn w:val="a1"/>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a">
    <w:name w:val="Light Shading"/>
    <w:basedOn w:val="a1"/>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b">
    <w:name w:val="line number"/>
    <w:basedOn w:val="a0"/>
    <w:uiPriority w:val="99"/>
    <w:semiHidden/>
    <w:unhideWhenUsed/>
    <w:rsid w:val="00341AD4"/>
  </w:style>
  <w:style w:type="character" w:customStyle="1" w:styleId="10">
    <w:name w:val="Заголовок 1 Знак"/>
    <w:basedOn w:val="a0"/>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Light List"/>
    <w:basedOn w:val="a1"/>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d">
    <w:name w:val="Light Grid"/>
    <w:basedOn w:val="a1"/>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e">
    <w:name w:val="FollowedHyperlink"/>
    <w:basedOn w:val="a0"/>
    <w:uiPriority w:val="99"/>
    <w:semiHidden/>
    <w:unhideWhenUsed/>
    <w:rsid w:val="009D5196"/>
    <w:rPr>
      <w:color w:val="800080" w:themeColor="followedHyperlink"/>
      <w:u w:val="single"/>
    </w:rPr>
  </w:style>
  <w:style w:type="character" w:customStyle="1" w:styleId="30">
    <w:name w:val="Заголовок 3 Знак"/>
    <w:basedOn w:val="a0"/>
    <w:link w:val="3"/>
    <w:uiPriority w:val="9"/>
    <w:semiHidden/>
    <w:rsid w:val="00C7028A"/>
    <w:rPr>
      <w:rFonts w:asciiTheme="majorHAnsi" w:eastAsiaTheme="majorEastAsia" w:hAnsiTheme="majorHAnsi" w:cstheme="majorBidi"/>
      <w:b/>
      <w:bCs/>
      <w:color w:val="4F81BD" w:themeColor="accent1"/>
    </w:rPr>
  </w:style>
  <w:style w:type="character" w:styleId="aff">
    <w:name w:val="page number"/>
    <w:basedOn w:val="a0"/>
    <w:uiPriority w:val="99"/>
    <w:rsid w:val="004C2034"/>
    <w:rPr>
      <w:rFonts w:cs="Times New Roman"/>
    </w:rPr>
  </w:style>
  <w:style w:type="table" w:customStyle="1" w:styleId="11">
    <w:name w:val="Сетка таблицы1"/>
    <w:basedOn w:val="a1"/>
    <w:next w:val="ab"/>
    <w:uiPriority w:val="9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2">
    <w:name w:val="Сетка таблицы2"/>
    <w:basedOn w:val="a1"/>
    <w:next w:val="ab"/>
    <w:uiPriority w:val="5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
    <w:uiPriority w:val="39"/>
    <w:semiHidden/>
    <w:unhideWhenUsed/>
    <w:qFormat/>
    <w:rsid w:val="00ED1658"/>
    <w:pPr>
      <w:outlineLvl w:val="9"/>
    </w:pPr>
    <w:rPr>
      <w:lang w:eastAsia="ru-RU"/>
    </w:rPr>
  </w:style>
  <w:style w:type="paragraph" w:styleId="12">
    <w:name w:val="toc 1"/>
    <w:basedOn w:val="a"/>
    <w:next w:val="a"/>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3">
    <w:name w:val="toc 2"/>
    <w:basedOn w:val="a"/>
    <w:next w:val="a"/>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
    <w:next w:val="a"/>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0">
    <w:name w:val="Заголовок 2 Знак"/>
    <w:basedOn w:val="a0"/>
    <w:link w:val="2"/>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3">
    <w:name w:val="Абзац списка1"/>
    <w:basedOn w:val="a"/>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5">
    <w:name w:val="Без интервала Знак"/>
    <w:link w:val="af4"/>
    <w:uiPriority w:val="1"/>
    <w:rsid w:val="00DE4A28"/>
    <w:rPr>
      <w:rFonts w:ascii="Calibri" w:hAnsi="Calibri" w:cs="Times New Roman"/>
    </w:rPr>
  </w:style>
  <w:style w:type="character" w:customStyle="1" w:styleId="UnresolvedMention">
    <w:name w:val="Unresolved Mention"/>
    <w:basedOn w:val="a0"/>
    <w:uiPriority w:val="99"/>
    <w:semiHidden/>
    <w:unhideWhenUsed/>
    <w:rsid w:val="00DF7B91"/>
    <w:rPr>
      <w:color w:val="605E5C"/>
      <w:shd w:val="clear" w:color="auto" w:fill="E1DFDD"/>
    </w:rPr>
  </w:style>
  <w:style w:type="paragraph" w:styleId="aff1">
    <w:name w:val="Normal (Web)"/>
    <w:basedOn w:val="a"/>
    <w:uiPriority w:val="99"/>
    <w:unhideWhenUsed/>
    <w:rsid w:val="00A90EEF"/>
    <w:pPr>
      <w:spacing w:before="100" w:beforeAutospacing="1" w:after="100" w:afterAutospacing="1"/>
    </w:pPr>
  </w:style>
  <w:style w:type="character" w:customStyle="1" w:styleId="tm71">
    <w:name w:val="tm71"/>
    <w:rsid w:val="009F0808"/>
    <w:rPr>
      <w:b/>
      <w:bCs/>
      <w:color w:val="343333"/>
      <w:sz w:val="24"/>
      <w:szCs w:val="24"/>
      <w:shd w:val="clear" w:color="auto" w:fill="FFFFFF"/>
    </w:rPr>
  </w:style>
  <w:style w:type="character" w:customStyle="1" w:styleId="tm61">
    <w:name w:val="tm61"/>
    <w:rsid w:val="009F0808"/>
    <w:rPr>
      <w:sz w:val="24"/>
      <w:szCs w:val="24"/>
    </w:rPr>
  </w:style>
  <w:style w:type="table" w:customStyle="1" w:styleId="32">
    <w:name w:val="Сетка таблицы3"/>
    <w:basedOn w:val="a1"/>
    <w:next w:val="ab"/>
    <w:uiPriority w:val="59"/>
    <w:rsid w:val="00232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b"/>
    <w:uiPriority w:val="39"/>
    <w:rsid w:val="00585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b"/>
    <w:uiPriority w:val="59"/>
    <w:rsid w:val="002F4AC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b"/>
    <w:uiPriority w:val="59"/>
    <w:rsid w:val="00287F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9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4"/>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F7693C"/>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F7693C"/>
    <w:rPr>
      <w:rFonts w:ascii="Tahoma" w:hAnsi="Tahoma" w:cs="Tahoma"/>
      <w:sz w:val="16"/>
      <w:szCs w:val="16"/>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unhideWhenUsed/>
    <w:rsid w:val="002D1593"/>
    <w:rPr>
      <w:rFonts w:asciiTheme="minorHAnsi" w:eastAsiaTheme="minorHAnsi" w:hAnsiTheme="minorHAnsi" w:cstheme="minorBidi"/>
      <w:sz w:val="20"/>
      <w:szCs w:val="20"/>
      <w:lang w:eastAsia="en-US"/>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2D1593"/>
    <w:rPr>
      <w:sz w:val="20"/>
      <w:szCs w:val="20"/>
    </w:rPr>
  </w:style>
  <w:style w:type="character" w:styleId="a9">
    <w:name w:val="footnote reference"/>
    <w:aliases w:val="fr,Footnote Reference new,Style 49,Style 18,Footnote Referece,Footnote EYI,o,Balloon Text Char1,Footnote EY Interstate,EY Footnote Reference"/>
    <w:uiPriority w:val="99"/>
    <w:rsid w:val="002D1593"/>
    <w:rPr>
      <w:rFonts w:cs="Times New Roman"/>
      <w:vertAlign w:val="superscript"/>
    </w:rPr>
  </w:style>
  <w:style w:type="character" w:styleId="aa">
    <w:name w:val="Hyperlink"/>
    <w:basedOn w:val="a0"/>
    <w:uiPriority w:val="99"/>
    <w:unhideWhenUsed/>
    <w:rsid w:val="002D1593"/>
    <w:rPr>
      <w:color w:val="0000FF" w:themeColor="hyperlink"/>
      <w:u w:val="single"/>
    </w:rPr>
  </w:style>
  <w:style w:type="table" w:styleId="ab">
    <w:name w:val="Table Grid"/>
    <w:basedOn w:val="a1"/>
    <w:uiPriority w:val="5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unhideWhenUsed/>
    <w:rsid w:val="00291CC1"/>
    <w:rPr>
      <w:rFonts w:asciiTheme="minorHAnsi" w:eastAsiaTheme="minorHAnsi" w:hAnsiTheme="minorHAnsi" w:cstheme="minorBidi"/>
      <w:sz w:val="20"/>
      <w:szCs w:val="20"/>
      <w:lang w:eastAsia="en-US"/>
    </w:rPr>
  </w:style>
  <w:style w:type="character" w:customStyle="1" w:styleId="ad">
    <w:name w:val="Текст концевой сноски Знак"/>
    <w:basedOn w:val="a0"/>
    <w:link w:val="ac"/>
    <w:uiPriority w:val="99"/>
    <w:rsid w:val="00291CC1"/>
    <w:rPr>
      <w:sz w:val="20"/>
      <w:szCs w:val="20"/>
    </w:rPr>
  </w:style>
  <w:style w:type="character" w:styleId="ae">
    <w:name w:val="endnote reference"/>
    <w:basedOn w:val="a0"/>
    <w:uiPriority w:val="99"/>
    <w:unhideWhenUsed/>
    <w:rsid w:val="00291CC1"/>
    <w:rPr>
      <w:vertAlign w:val="superscript"/>
    </w:rPr>
  </w:style>
  <w:style w:type="character" w:styleId="af">
    <w:name w:val="annotation reference"/>
    <w:basedOn w:val="a0"/>
    <w:uiPriority w:val="99"/>
    <w:semiHidden/>
    <w:unhideWhenUsed/>
    <w:rsid w:val="004C75B7"/>
    <w:rPr>
      <w:sz w:val="16"/>
      <w:szCs w:val="16"/>
    </w:rPr>
  </w:style>
  <w:style w:type="paragraph" w:styleId="af0">
    <w:name w:val="annotation text"/>
    <w:basedOn w:val="a"/>
    <w:link w:val="af1"/>
    <w:uiPriority w:val="99"/>
    <w:semiHidden/>
    <w:unhideWhenUsed/>
    <w:rsid w:val="004C75B7"/>
    <w:rPr>
      <w:sz w:val="20"/>
      <w:szCs w:val="20"/>
    </w:rPr>
  </w:style>
  <w:style w:type="character" w:customStyle="1" w:styleId="af1">
    <w:name w:val="Текст примечания Знак"/>
    <w:basedOn w:val="a0"/>
    <w:link w:val="af0"/>
    <w:uiPriority w:val="99"/>
    <w:semiHidden/>
    <w:rsid w:val="004C75B7"/>
    <w:rPr>
      <w:sz w:val="20"/>
      <w:szCs w:val="20"/>
    </w:rPr>
  </w:style>
  <w:style w:type="paragraph" w:styleId="af2">
    <w:name w:val="annotation subject"/>
    <w:basedOn w:val="af0"/>
    <w:next w:val="af0"/>
    <w:link w:val="af3"/>
    <w:uiPriority w:val="99"/>
    <w:semiHidden/>
    <w:unhideWhenUsed/>
    <w:rsid w:val="004C75B7"/>
    <w:rPr>
      <w:b/>
      <w:bCs/>
    </w:rPr>
  </w:style>
  <w:style w:type="character" w:customStyle="1" w:styleId="af3">
    <w:name w:val="Тема примечания Знак"/>
    <w:basedOn w:val="af1"/>
    <w:link w:val="af2"/>
    <w:uiPriority w:val="99"/>
    <w:semiHidden/>
    <w:rsid w:val="004C75B7"/>
    <w:rPr>
      <w:b/>
      <w:bCs/>
      <w:sz w:val="20"/>
      <w:szCs w:val="20"/>
    </w:rPr>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3"/>
    <w:uiPriority w:val="34"/>
    <w:qFormat/>
    <w:rsid w:val="001354C2"/>
  </w:style>
  <w:style w:type="paragraph" w:styleId="af4">
    <w:name w:val="No Spacing"/>
    <w:basedOn w:val="a"/>
    <w:link w:val="af5"/>
    <w:uiPriority w:val="1"/>
    <w:qFormat/>
    <w:rsid w:val="001354C2"/>
    <w:rPr>
      <w:rFonts w:ascii="Calibri" w:eastAsiaTheme="minorHAnsi" w:hAnsi="Calibri"/>
      <w:sz w:val="22"/>
      <w:szCs w:val="22"/>
      <w:lang w:eastAsia="en-US"/>
    </w:rPr>
  </w:style>
  <w:style w:type="paragraph" w:styleId="af6">
    <w:name w:val="header"/>
    <w:basedOn w:val="a"/>
    <w:link w:val="af7"/>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Верхний колонтитул Знак"/>
    <w:basedOn w:val="a0"/>
    <w:link w:val="af6"/>
    <w:uiPriority w:val="99"/>
    <w:rsid w:val="008F2710"/>
  </w:style>
  <w:style w:type="paragraph" w:styleId="af8">
    <w:name w:val="footer"/>
    <w:basedOn w:val="a"/>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Нижний колонтитул Знак"/>
    <w:basedOn w:val="a0"/>
    <w:link w:val="af8"/>
    <w:uiPriority w:val="99"/>
    <w:rsid w:val="008F2710"/>
  </w:style>
  <w:style w:type="table" w:styleId="2-3">
    <w:name w:val="Medium List 2 Accent 3"/>
    <w:basedOn w:val="a1"/>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w:basedOn w:val="a1"/>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a">
    <w:name w:val="Light Shading"/>
    <w:basedOn w:val="a1"/>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b">
    <w:name w:val="line number"/>
    <w:basedOn w:val="a0"/>
    <w:uiPriority w:val="99"/>
    <w:semiHidden/>
    <w:unhideWhenUsed/>
    <w:rsid w:val="00341AD4"/>
  </w:style>
  <w:style w:type="character" w:customStyle="1" w:styleId="10">
    <w:name w:val="Заголовок 1 Знак"/>
    <w:basedOn w:val="a0"/>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Light List"/>
    <w:basedOn w:val="a1"/>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d">
    <w:name w:val="Light Grid"/>
    <w:basedOn w:val="a1"/>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e">
    <w:name w:val="FollowedHyperlink"/>
    <w:basedOn w:val="a0"/>
    <w:uiPriority w:val="99"/>
    <w:semiHidden/>
    <w:unhideWhenUsed/>
    <w:rsid w:val="009D5196"/>
    <w:rPr>
      <w:color w:val="800080" w:themeColor="followedHyperlink"/>
      <w:u w:val="single"/>
    </w:rPr>
  </w:style>
  <w:style w:type="character" w:customStyle="1" w:styleId="30">
    <w:name w:val="Заголовок 3 Знак"/>
    <w:basedOn w:val="a0"/>
    <w:link w:val="3"/>
    <w:uiPriority w:val="9"/>
    <w:semiHidden/>
    <w:rsid w:val="00C7028A"/>
    <w:rPr>
      <w:rFonts w:asciiTheme="majorHAnsi" w:eastAsiaTheme="majorEastAsia" w:hAnsiTheme="majorHAnsi" w:cstheme="majorBidi"/>
      <w:b/>
      <w:bCs/>
      <w:color w:val="4F81BD" w:themeColor="accent1"/>
    </w:rPr>
  </w:style>
  <w:style w:type="character" w:styleId="aff">
    <w:name w:val="page number"/>
    <w:basedOn w:val="a0"/>
    <w:uiPriority w:val="99"/>
    <w:rsid w:val="004C2034"/>
    <w:rPr>
      <w:rFonts w:cs="Times New Roman"/>
    </w:rPr>
  </w:style>
  <w:style w:type="table" w:customStyle="1" w:styleId="11">
    <w:name w:val="Сетка таблицы1"/>
    <w:basedOn w:val="a1"/>
    <w:next w:val="ab"/>
    <w:uiPriority w:val="9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2">
    <w:name w:val="Сетка таблицы2"/>
    <w:basedOn w:val="a1"/>
    <w:next w:val="ab"/>
    <w:uiPriority w:val="5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
    <w:uiPriority w:val="39"/>
    <w:semiHidden/>
    <w:unhideWhenUsed/>
    <w:qFormat/>
    <w:rsid w:val="00ED1658"/>
    <w:pPr>
      <w:outlineLvl w:val="9"/>
    </w:pPr>
    <w:rPr>
      <w:lang w:eastAsia="ru-RU"/>
    </w:rPr>
  </w:style>
  <w:style w:type="paragraph" w:styleId="12">
    <w:name w:val="toc 1"/>
    <w:basedOn w:val="a"/>
    <w:next w:val="a"/>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3">
    <w:name w:val="toc 2"/>
    <w:basedOn w:val="a"/>
    <w:next w:val="a"/>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
    <w:next w:val="a"/>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0">
    <w:name w:val="Заголовок 2 Знак"/>
    <w:basedOn w:val="a0"/>
    <w:link w:val="2"/>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3">
    <w:name w:val="Абзац списка1"/>
    <w:basedOn w:val="a"/>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5">
    <w:name w:val="Без интервала Знак"/>
    <w:link w:val="af4"/>
    <w:uiPriority w:val="1"/>
    <w:rsid w:val="00DE4A28"/>
    <w:rPr>
      <w:rFonts w:ascii="Calibri" w:hAnsi="Calibri" w:cs="Times New Roman"/>
    </w:rPr>
  </w:style>
  <w:style w:type="character" w:customStyle="1" w:styleId="UnresolvedMention">
    <w:name w:val="Unresolved Mention"/>
    <w:basedOn w:val="a0"/>
    <w:uiPriority w:val="99"/>
    <w:semiHidden/>
    <w:unhideWhenUsed/>
    <w:rsid w:val="00DF7B91"/>
    <w:rPr>
      <w:color w:val="605E5C"/>
      <w:shd w:val="clear" w:color="auto" w:fill="E1DFDD"/>
    </w:rPr>
  </w:style>
  <w:style w:type="paragraph" w:styleId="aff1">
    <w:name w:val="Normal (Web)"/>
    <w:basedOn w:val="a"/>
    <w:uiPriority w:val="99"/>
    <w:unhideWhenUsed/>
    <w:rsid w:val="00A90EEF"/>
    <w:pPr>
      <w:spacing w:before="100" w:beforeAutospacing="1" w:after="100" w:afterAutospacing="1"/>
    </w:pPr>
  </w:style>
  <w:style w:type="character" w:customStyle="1" w:styleId="tm71">
    <w:name w:val="tm71"/>
    <w:rsid w:val="009F0808"/>
    <w:rPr>
      <w:b/>
      <w:bCs/>
      <w:color w:val="343333"/>
      <w:sz w:val="24"/>
      <w:szCs w:val="24"/>
      <w:shd w:val="clear" w:color="auto" w:fill="FFFFFF"/>
    </w:rPr>
  </w:style>
  <w:style w:type="character" w:customStyle="1" w:styleId="tm61">
    <w:name w:val="tm61"/>
    <w:rsid w:val="009F0808"/>
    <w:rPr>
      <w:sz w:val="24"/>
      <w:szCs w:val="24"/>
    </w:rPr>
  </w:style>
  <w:style w:type="table" w:customStyle="1" w:styleId="32">
    <w:name w:val="Сетка таблицы3"/>
    <w:basedOn w:val="a1"/>
    <w:next w:val="ab"/>
    <w:uiPriority w:val="59"/>
    <w:rsid w:val="00232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b"/>
    <w:uiPriority w:val="39"/>
    <w:rsid w:val="00585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b"/>
    <w:uiPriority w:val="59"/>
    <w:rsid w:val="002F4AC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b"/>
    <w:uiPriority w:val="59"/>
    <w:rsid w:val="00287F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0359">
      <w:bodyDiv w:val="1"/>
      <w:marLeft w:val="0"/>
      <w:marRight w:val="0"/>
      <w:marTop w:val="0"/>
      <w:marBottom w:val="0"/>
      <w:divBdr>
        <w:top w:val="none" w:sz="0" w:space="0" w:color="auto"/>
        <w:left w:val="none" w:sz="0" w:space="0" w:color="auto"/>
        <w:bottom w:val="none" w:sz="0" w:space="0" w:color="auto"/>
        <w:right w:val="none" w:sz="0" w:space="0" w:color="auto"/>
      </w:divBdr>
    </w:div>
    <w:div w:id="34086840">
      <w:bodyDiv w:val="1"/>
      <w:marLeft w:val="0"/>
      <w:marRight w:val="0"/>
      <w:marTop w:val="0"/>
      <w:marBottom w:val="0"/>
      <w:divBdr>
        <w:top w:val="none" w:sz="0" w:space="0" w:color="auto"/>
        <w:left w:val="none" w:sz="0" w:space="0" w:color="auto"/>
        <w:bottom w:val="none" w:sz="0" w:space="0" w:color="auto"/>
        <w:right w:val="none" w:sz="0" w:space="0" w:color="auto"/>
      </w:divBdr>
    </w:div>
    <w:div w:id="58866676">
      <w:bodyDiv w:val="1"/>
      <w:marLeft w:val="0"/>
      <w:marRight w:val="0"/>
      <w:marTop w:val="0"/>
      <w:marBottom w:val="0"/>
      <w:divBdr>
        <w:top w:val="none" w:sz="0" w:space="0" w:color="auto"/>
        <w:left w:val="none" w:sz="0" w:space="0" w:color="auto"/>
        <w:bottom w:val="none" w:sz="0" w:space="0" w:color="auto"/>
        <w:right w:val="none" w:sz="0" w:space="0" w:color="auto"/>
      </w:divBdr>
    </w:div>
    <w:div w:id="72288603">
      <w:bodyDiv w:val="1"/>
      <w:marLeft w:val="0"/>
      <w:marRight w:val="0"/>
      <w:marTop w:val="0"/>
      <w:marBottom w:val="0"/>
      <w:divBdr>
        <w:top w:val="none" w:sz="0" w:space="0" w:color="auto"/>
        <w:left w:val="none" w:sz="0" w:space="0" w:color="auto"/>
        <w:bottom w:val="none" w:sz="0" w:space="0" w:color="auto"/>
        <w:right w:val="none" w:sz="0" w:space="0" w:color="auto"/>
      </w:divBdr>
    </w:div>
    <w:div w:id="83914380">
      <w:bodyDiv w:val="1"/>
      <w:marLeft w:val="0"/>
      <w:marRight w:val="0"/>
      <w:marTop w:val="0"/>
      <w:marBottom w:val="0"/>
      <w:divBdr>
        <w:top w:val="none" w:sz="0" w:space="0" w:color="auto"/>
        <w:left w:val="none" w:sz="0" w:space="0" w:color="auto"/>
        <w:bottom w:val="none" w:sz="0" w:space="0" w:color="auto"/>
        <w:right w:val="none" w:sz="0" w:space="0" w:color="auto"/>
      </w:divBdr>
    </w:div>
    <w:div w:id="152183371">
      <w:bodyDiv w:val="1"/>
      <w:marLeft w:val="0"/>
      <w:marRight w:val="0"/>
      <w:marTop w:val="0"/>
      <w:marBottom w:val="0"/>
      <w:divBdr>
        <w:top w:val="none" w:sz="0" w:space="0" w:color="auto"/>
        <w:left w:val="none" w:sz="0" w:space="0" w:color="auto"/>
        <w:bottom w:val="none" w:sz="0" w:space="0" w:color="auto"/>
        <w:right w:val="none" w:sz="0" w:space="0" w:color="auto"/>
      </w:divBdr>
    </w:div>
    <w:div w:id="166288146">
      <w:bodyDiv w:val="1"/>
      <w:marLeft w:val="0"/>
      <w:marRight w:val="0"/>
      <w:marTop w:val="0"/>
      <w:marBottom w:val="0"/>
      <w:divBdr>
        <w:top w:val="none" w:sz="0" w:space="0" w:color="auto"/>
        <w:left w:val="none" w:sz="0" w:space="0" w:color="auto"/>
        <w:bottom w:val="none" w:sz="0" w:space="0" w:color="auto"/>
        <w:right w:val="none" w:sz="0" w:space="0" w:color="auto"/>
      </w:divBdr>
    </w:div>
    <w:div w:id="187302430">
      <w:bodyDiv w:val="1"/>
      <w:marLeft w:val="0"/>
      <w:marRight w:val="0"/>
      <w:marTop w:val="0"/>
      <w:marBottom w:val="0"/>
      <w:divBdr>
        <w:top w:val="none" w:sz="0" w:space="0" w:color="auto"/>
        <w:left w:val="none" w:sz="0" w:space="0" w:color="auto"/>
        <w:bottom w:val="none" w:sz="0" w:space="0" w:color="auto"/>
        <w:right w:val="none" w:sz="0" w:space="0" w:color="auto"/>
      </w:divBdr>
    </w:div>
    <w:div w:id="230431312">
      <w:bodyDiv w:val="1"/>
      <w:marLeft w:val="0"/>
      <w:marRight w:val="0"/>
      <w:marTop w:val="0"/>
      <w:marBottom w:val="0"/>
      <w:divBdr>
        <w:top w:val="none" w:sz="0" w:space="0" w:color="auto"/>
        <w:left w:val="none" w:sz="0" w:space="0" w:color="auto"/>
        <w:bottom w:val="none" w:sz="0" w:space="0" w:color="auto"/>
        <w:right w:val="none" w:sz="0" w:space="0" w:color="auto"/>
      </w:divBdr>
      <w:divsChild>
        <w:div w:id="882595075">
          <w:marLeft w:val="0"/>
          <w:marRight w:val="0"/>
          <w:marTop w:val="0"/>
          <w:marBottom w:val="0"/>
          <w:divBdr>
            <w:top w:val="none" w:sz="0" w:space="0" w:color="auto"/>
            <w:left w:val="none" w:sz="0" w:space="0" w:color="auto"/>
            <w:bottom w:val="none" w:sz="0" w:space="0" w:color="auto"/>
            <w:right w:val="none" w:sz="0" w:space="0" w:color="auto"/>
          </w:divBdr>
        </w:div>
        <w:div w:id="2141682147">
          <w:marLeft w:val="0"/>
          <w:marRight w:val="0"/>
          <w:marTop w:val="0"/>
          <w:marBottom w:val="0"/>
          <w:divBdr>
            <w:top w:val="none" w:sz="0" w:space="0" w:color="auto"/>
            <w:left w:val="none" w:sz="0" w:space="0" w:color="auto"/>
            <w:bottom w:val="none" w:sz="0" w:space="0" w:color="auto"/>
            <w:right w:val="none" w:sz="0" w:space="0" w:color="auto"/>
          </w:divBdr>
          <w:divsChild>
            <w:div w:id="76681177">
              <w:marLeft w:val="0"/>
              <w:marRight w:val="0"/>
              <w:marTop w:val="0"/>
              <w:marBottom w:val="0"/>
              <w:divBdr>
                <w:top w:val="none" w:sz="0" w:space="0" w:color="auto"/>
                <w:left w:val="none" w:sz="0" w:space="0" w:color="auto"/>
                <w:bottom w:val="none" w:sz="0" w:space="0" w:color="auto"/>
                <w:right w:val="none" w:sz="0" w:space="0" w:color="auto"/>
              </w:divBdr>
            </w:div>
          </w:divsChild>
        </w:div>
        <w:div w:id="454061673">
          <w:marLeft w:val="0"/>
          <w:marRight w:val="0"/>
          <w:marTop w:val="0"/>
          <w:marBottom w:val="0"/>
          <w:divBdr>
            <w:top w:val="none" w:sz="0" w:space="0" w:color="auto"/>
            <w:left w:val="none" w:sz="0" w:space="0" w:color="auto"/>
            <w:bottom w:val="none" w:sz="0" w:space="0" w:color="auto"/>
            <w:right w:val="none" w:sz="0" w:space="0" w:color="auto"/>
          </w:divBdr>
        </w:div>
        <w:div w:id="1276213291">
          <w:marLeft w:val="0"/>
          <w:marRight w:val="0"/>
          <w:marTop w:val="0"/>
          <w:marBottom w:val="0"/>
          <w:divBdr>
            <w:top w:val="none" w:sz="0" w:space="0" w:color="auto"/>
            <w:left w:val="none" w:sz="0" w:space="0" w:color="auto"/>
            <w:bottom w:val="none" w:sz="0" w:space="0" w:color="auto"/>
            <w:right w:val="none" w:sz="0" w:space="0" w:color="auto"/>
          </w:divBdr>
        </w:div>
        <w:div w:id="1045521140">
          <w:marLeft w:val="0"/>
          <w:marRight w:val="0"/>
          <w:marTop w:val="0"/>
          <w:marBottom w:val="0"/>
          <w:divBdr>
            <w:top w:val="none" w:sz="0" w:space="0" w:color="auto"/>
            <w:left w:val="none" w:sz="0" w:space="0" w:color="auto"/>
            <w:bottom w:val="none" w:sz="0" w:space="0" w:color="auto"/>
            <w:right w:val="none" w:sz="0" w:space="0" w:color="auto"/>
          </w:divBdr>
        </w:div>
        <w:div w:id="1463574106">
          <w:marLeft w:val="0"/>
          <w:marRight w:val="0"/>
          <w:marTop w:val="0"/>
          <w:marBottom w:val="0"/>
          <w:divBdr>
            <w:top w:val="none" w:sz="0" w:space="0" w:color="auto"/>
            <w:left w:val="none" w:sz="0" w:space="0" w:color="auto"/>
            <w:bottom w:val="none" w:sz="0" w:space="0" w:color="auto"/>
            <w:right w:val="none" w:sz="0" w:space="0" w:color="auto"/>
          </w:divBdr>
        </w:div>
        <w:div w:id="1280868350">
          <w:marLeft w:val="0"/>
          <w:marRight w:val="0"/>
          <w:marTop w:val="0"/>
          <w:marBottom w:val="0"/>
          <w:divBdr>
            <w:top w:val="none" w:sz="0" w:space="0" w:color="auto"/>
            <w:left w:val="none" w:sz="0" w:space="0" w:color="auto"/>
            <w:bottom w:val="none" w:sz="0" w:space="0" w:color="auto"/>
            <w:right w:val="none" w:sz="0" w:space="0" w:color="auto"/>
          </w:divBdr>
        </w:div>
        <w:div w:id="1519848335">
          <w:marLeft w:val="0"/>
          <w:marRight w:val="0"/>
          <w:marTop w:val="0"/>
          <w:marBottom w:val="0"/>
          <w:divBdr>
            <w:top w:val="none" w:sz="0" w:space="0" w:color="auto"/>
            <w:left w:val="none" w:sz="0" w:space="0" w:color="auto"/>
            <w:bottom w:val="none" w:sz="0" w:space="0" w:color="auto"/>
            <w:right w:val="none" w:sz="0" w:space="0" w:color="auto"/>
          </w:divBdr>
        </w:div>
        <w:div w:id="1817337179">
          <w:marLeft w:val="0"/>
          <w:marRight w:val="0"/>
          <w:marTop w:val="0"/>
          <w:marBottom w:val="0"/>
          <w:divBdr>
            <w:top w:val="none" w:sz="0" w:space="0" w:color="auto"/>
            <w:left w:val="none" w:sz="0" w:space="0" w:color="auto"/>
            <w:bottom w:val="none" w:sz="0" w:space="0" w:color="auto"/>
            <w:right w:val="none" w:sz="0" w:space="0" w:color="auto"/>
          </w:divBdr>
        </w:div>
        <w:div w:id="549151038">
          <w:marLeft w:val="0"/>
          <w:marRight w:val="0"/>
          <w:marTop w:val="0"/>
          <w:marBottom w:val="0"/>
          <w:divBdr>
            <w:top w:val="none" w:sz="0" w:space="0" w:color="auto"/>
            <w:left w:val="none" w:sz="0" w:space="0" w:color="auto"/>
            <w:bottom w:val="none" w:sz="0" w:space="0" w:color="auto"/>
            <w:right w:val="none" w:sz="0" w:space="0" w:color="auto"/>
          </w:divBdr>
        </w:div>
        <w:div w:id="810564586">
          <w:marLeft w:val="0"/>
          <w:marRight w:val="0"/>
          <w:marTop w:val="0"/>
          <w:marBottom w:val="0"/>
          <w:divBdr>
            <w:top w:val="none" w:sz="0" w:space="0" w:color="auto"/>
            <w:left w:val="none" w:sz="0" w:space="0" w:color="auto"/>
            <w:bottom w:val="none" w:sz="0" w:space="0" w:color="auto"/>
            <w:right w:val="none" w:sz="0" w:space="0" w:color="auto"/>
          </w:divBdr>
        </w:div>
        <w:div w:id="265239628">
          <w:marLeft w:val="0"/>
          <w:marRight w:val="0"/>
          <w:marTop w:val="0"/>
          <w:marBottom w:val="0"/>
          <w:divBdr>
            <w:top w:val="none" w:sz="0" w:space="0" w:color="auto"/>
            <w:left w:val="none" w:sz="0" w:space="0" w:color="auto"/>
            <w:bottom w:val="none" w:sz="0" w:space="0" w:color="auto"/>
            <w:right w:val="none" w:sz="0" w:space="0" w:color="auto"/>
          </w:divBdr>
        </w:div>
        <w:div w:id="1337920056">
          <w:marLeft w:val="0"/>
          <w:marRight w:val="0"/>
          <w:marTop w:val="0"/>
          <w:marBottom w:val="0"/>
          <w:divBdr>
            <w:top w:val="none" w:sz="0" w:space="0" w:color="auto"/>
            <w:left w:val="none" w:sz="0" w:space="0" w:color="auto"/>
            <w:bottom w:val="none" w:sz="0" w:space="0" w:color="auto"/>
            <w:right w:val="none" w:sz="0" w:space="0" w:color="auto"/>
          </w:divBdr>
        </w:div>
        <w:div w:id="124008062">
          <w:marLeft w:val="0"/>
          <w:marRight w:val="0"/>
          <w:marTop w:val="0"/>
          <w:marBottom w:val="0"/>
          <w:divBdr>
            <w:top w:val="none" w:sz="0" w:space="0" w:color="auto"/>
            <w:left w:val="none" w:sz="0" w:space="0" w:color="auto"/>
            <w:bottom w:val="none" w:sz="0" w:space="0" w:color="auto"/>
            <w:right w:val="none" w:sz="0" w:space="0" w:color="auto"/>
          </w:divBdr>
        </w:div>
      </w:divsChild>
    </w:div>
    <w:div w:id="235282876">
      <w:bodyDiv w:val="1"/>
      <w:marLeft w:val="0"/>
      <w:marRight w:val="0"/>
      <w:marTop w:val="0"/>
      <w:marBottom w:val="0"/>
      <w:divBdr>
        <w:top w:val="none" w:sz="0" w:space="0" w:color="auto"/>
        <w:left w:val="none" w:sz="0" w:space="0" w:color="auto"/>
        <w:bottom w:val="none" w:sz="0" w:space="0" w:color="auto"/>
        <w:right w:val="none" w:sz="0" w:space="0" w:color="auto"/>
      </w:divBdr>
    </w:div>
    <w:div w:id="235406000">
      <w:bodyDiv w:val="1"/>
      <w:marLeft w:val="0"/>
      <w:marRight w:val="0"/>
      <w:marTop w:val="0"/>
      <w:marBottom w:val="0"/>
      <w:divBdr>
        <w:top w:val="none" w:sz="0" w:space="0" w:color="auto"/>
        <w:left w:val="none" w:sz="0" w:space="0" w:color="auto"/>
        <w:bottom w:val="none" w:sz="0" w:space="0" w:color="auto"/>
        <w:right w:val="none" w:sz="0" w:space="0" w:color="auto"/>
      </w:divBdr>
      <w:divsChild>
        <w:div w:id="415983647">
          <w:marLeft w:val="0"/>
          <w:marRight w:val="0"/>
          <w:marTop w:val="0"/>
          <w:marBottom w:val="0"/>
          <w:divBdr>
            <w:top w:val="none" w:sz="0" w:space="0" w:color="auto"/>
            <w:left w:val="none" w:sz="0" w:space="0" w:color="auto"/>
            <w:bottom w:val="none" w:sz="0" w:space="0" w:color="auto"/>
            <w:right w:val="none" w:sz="0" w:space="0" w:color="auto"/>
          </w:divBdr>
          <w:divsChild>
            <w:div w:id="559176331">
              <w:marLeft w:val="0"/>
              <w:marRight w:val="0"/>
              <w:marTop w:val="0"/>
              <w:marBottom w:val="0"/>
              <w:divBdr>
                <w:top w:val="none" w:sz="0" w:space="0" w:color="auto"/>
                <w:left w:val="none" w:sz="0" w:space="0" w:color="auto"/>
                <w:bottom w:val="none" w:sz="0" w:space="0" w:color="auto"/>
                <w:right w:val="none" w:sz="0" w:space="0" w:color="auto"/>
              </w:divBdr>
            </w:div>
            <w:div w:id="581640437">
              <w:marLeft w:val="0"/>
              <w:marRight w:val="0"/>
              <w:marTop w:val="0"/>
              <w:marBottom w:val="0"/>
              <w:divBdr>
                <w:top w:val="none" w:sz="0" w:space="0" w:color="auto"/>
                <w:left w:val="none" w:sz="0" w:space="0" w:color="auto"/>
                <w:bottom w:val="none" w:sz="0" w:space="0" w:color="auto"/>
                <w:right w:val="none" w:sz="0" w:space="0" w:color="auto"/>
              </w:divBdr>
            </w:div>
            <w:div w:id="1493254909">
              <w:marLeft w:val="0"/>
              <w:marRight w:val="0"/>
              <w:marTop w:val="0"/>
              <w:marBottom w:val="0"/>
              <w:divBdr>
                <w:top w:val="none" w:sz="0" w:space="0" w:color="auto"/>
                <w:left w:val="none" w:sz="0" w:space="0" w:color="auto"/>
                <w:bottom w:val="none" w:sz="0" w:space="0" w:color="auto"/>
                <w:right w:val="none" w:sz="0" w:space="0" w:color="auto"/>
              </w:divBdr>
            </w:div>
            <w:div w:id="1995136059">
              <w:marLeft w:val="0"/>
              <w:marRight w:val="0"/>
              <w:marTop w:val="0"/>
              <w:marBottom w:val="0"/>
              <w:divBdr>
                <w:top w:val="none" w:sz="0" w:space="0" w:color="auto"/>
                <w:left w:val="none" w:sz="0" w:space="0" w:color="auto"/>
                <w:bottom w:val="none" w:sz="0" w:space="0" w:color="auto"/>
                <w:right w:val="none" w:sz="0" w:space="0" w:color="auto"/>
              </w:divBdr>
            </w:div>
            <w:div w:id="1965580247">
              <w:marLeft w:val="0"/>
              <w:marRight w:val="0"/>
              <w:marTop w:val="0"/>
              <w:marBottom w:val="0"/>
              <w:divBdr>
                <w:top w:val="none" w:sz="0" w:space="0" w:color="auto"/>
                <w:left w:val="none" w:sz="0" w:space="0" w:color="auto"/>
                <w:bottom w:val="none" w:sz="0" w:space="0" w:color="auto"/>
                <w:right w:val="none" w:sz="0" w:space="0" w:color="auto"/>
              </w:divBdr>
            </w:div>
            <w:div w:id="1812283735">
              <w:marLeft w:val="0"/>
              <w:marRight w:val="0"/>
              <w:marTop w:val="0"/>
              <w:marBottom w:val="0"/>
              <w:divBdr>
                <w:top w:val="none" w:sz="0" w:space="0" w:color="auto"/>
                <w:left w:val="none" w:sz="0" w:space="0" w:color="auto"/>
                <w:bottom w:val="none" w:sz="0" w:space="0" w:color="auto"/>
                <w:right w:val="none" w:sz="0" w:space="0" w:color="auto"/>
              </w:divBdr>
            </w:div>
            <w:div w:id="976766012">
              <w:marLeft w:val="0"/>
              <w:marRight w:val="0"/>
              <w:marTop w:val="0"/>
              <w:marBottom w:val="0"/>
              <w:divBdr>
                <w:top w:val="none" w:sz="0" w:space="0" w:color="auto"/>
                <w:left w:val="none" w:sz="0" w:space="0" w:color="auto"/>
                <w:bottom w:val="none" w:sz="0" w:space="0" w:color="auto"/>
                <w:right w:val="none" w:sz="0" w:space="0" w:color="auto"/>
              </w:divBdr>
            </w:div>
            <w:div w:id="1206019582">
              <w:marLeft w:val="0"/>
              <w:marRight w:val="0"/>
              <w:marTop w:val="0"/>
              <w:marBottom w:val="0"/>
              <w:divBdr>
                <w:top w:val="none" w:sz="0" w:space="0" w:color="auto"/>
                <w:left w:val="none" w:sz="0" w:space="0" w:color="auto"/>
                <w:bottom w:val="none" w:sz="0" w:space="0" w:color="auto"/>
                <w:right w:val="none" w:sz="0" w:space="0" w:color="auto"/>
              </w:divBdr>
            </w:div>
            <w:div w:id="1439792455">
              <w:marLeft w:val="0"/>
              <w:marRight w:val="0"/>
              <w:marTop w:val="0"/>
              <w:marBottom w:val="0"/>
              <w:divBdr>
                <w:top w:val="none" w:sz="0" w:space="0" w:color="auto"/>
                <w:left w:val="none" w:sz="0" w:space="0" w:color="auto"/>
                <w:bottom w:val="none" w:sz="0" w:space="0" w:color="auto"/>
                <w:right w:val="none" w:sz="0" w:space="0" w:color="auto"/>
              </w:divBdr>
            </w:div>
            <w:div w:id="1146581188">
              <w:marLeft w:val="0"/>
              <w:marRight w:val="0"/>
              <w:marTop w:val="0"/>
              <w:marBottom w:val="0"/>
              <w:divBdr>
                <w:top w:val="none" w:sz="0" w:space="0" w:color="auto"/>
                <w:left w:val="none" w:sz="0" w:space="0" w:color="auto"/>
                <w:bottom w:val="none" w:sz="0" w:space="0" w:color="auto"/>
                <w:right w:val="none" w:sz="0" w:space="0" w:color="auto"/>
              </w:divBdr>
            </w:div>
            <w:div w:id="639772171">
              <w:marLeft w:val="0"/>
              <w:marRight w:val="0"/>
              <w:marTop w:val="0"/>
              <w:marBottom w:val="0"/>
              <w:divBdr>
                <w:top w:val="none" w:sz="0" w:space="0" w:color="auto"/>
                <w:left w:val="none" w:sz="0" w:space="0" w:color="auto"/>
                <w:bottom w:val="none" w:sz="0" w:space="0" w:color="auto"/>
                <w:right w:val="none" w:sz="0" w:space="0" w:color="auto"/>
              </w:divBdr>
            </w:div>
            <w:div w:id="2087412807">
              <w:marLeft w:val="0"/>
              <w:marRight w:val="0"/>
              <w:marTop w:val="0"/>
              <w:marBottom w:val="0"/>
              <w:divBdr>
                <w:top w:val="none" w:sz="0" w:space="0" w:color="auto"/>
                <w:left w:val="none" w:sz="0" w:space="0" w:color="auto"/>
                <w:bottom w:val="none" w:sz="0" w:space="0" w:color="auto"/>
                <w:right w:val="none" w:sz="0" w:space="0" w:color="auto"/>
              </w:divBdr>
            </w:div>
            <w:div w:id="254365757">
              <w:marLeft w:val="0"/>
              <w:marRight w:val="0"/>
              <w:marTop w:val="0"/>
              <w:marBottom w:val="0"/>
              <w:divBdr>
                <w:top w:val="none" w:sz="0" w:space="0" w:color="auto"/>
                <w:left w:val="none" w:sz="0" w:space="0" w:color="auto"/>
                <w:bottom w:val="none" w:sz="0" w:space="0" w:color="auto"/>
                <w:right w:val="none" w:sz="0" w:space="0" w:color="auto"/>
              </w:divBdr>
            </w:div>
            <w:div w:id="1270045045">
              <w:marLeft w:val="0"/>
              <w:marRight w:val="0"/>
              <w:marTop w:val="0"/>
              <w:marBottom w:val="0"/>
              <w:divBdr>
                <w:top w:val="none" w:sz="0" w:space="0" w:color="auto"/>
                <w:left w:val="none" w:sz="0" w:space="0" w:color="auto"/>
                <w:bottom w:val="none" w:sz="0" w:space="0" w:color="auto"/>
                <w:right w:val="none" w:sz="0" w:space="0" w:color="auto"/>
              </w:divBdr>
            </w:div>
            <w:div w:id="2045641506">
              <w:marLeft w:val="0"/>
              <w:marRight w:val="0"/>
              <w:marTop w:val="0"/>
              <w:marBottom w:val="0"/>
              <w:divBdr>
                <w:top w:val="none" w:sz="0" w:space="0" w:color="auto"/>
                <w:left w:val="none" w:sz="0" w:space="0" w:color="auto"/>
                <w:bottom w:val="none" w:sz="0" w:space="0" w:color="auto"/>
                <w:right w:val="none" w:sz="0" w:space="0" w:color="auto"/>
              </w:divBdr>
            </w:div>
            <w:div w:id="7947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390">
      <w:bodyDiv w:val="1"/>
      <w:marLeft w:val="0"/>
      <w:marRight w:val="0"/>
      <w:marTop w:val="0"/>
      <w:marBottom w:val="0"/>
      <w:divBdr>
        <w:top w:val="none" w:sz="0" w:space="0" w:color="auto"/>
        <w:left w:val="none" w:sz="0" w:space="0" w:color="auto"/>
        <w:bottom w:val="none" w:sz="0" w:space="0" w:color="auto"/>
        <w:right w:val="none" w:sz="0" w:space="0" w:color="auto"/>
      </w:divBdr>
      <w:divsChild>
        <w:div w:id="1984313238">
          <w:marLeft w:val="0"/>
          <w:marRight w:val="0"/>
          <w:marTop w:val="0"/>
          <w:marBottom w:val="0"/>
          <w:divBdr>
            <w:top w:val="none" w:sz="0" w:space="0" w:color="auto"/>
            <w:left w:val="none" w:sz="0" w:space="0" w:color="auto"/>
            <w:bottom w:val="none" w:sz="0" w:space="0" w:color="auto"/>
            <w:right w:val="none" w:sz="0" w:space="0" w:color="auto"/>
          </w:divBdr>
        </w:div>
      </w:divsChild>
    </w:div>
    <w:div w:id="277639106">
      <w:bodyDiv w:val="1"/>
      <w:marLeft w:val="0"/>
      <w:marRight w:val="0"/>
      <w:marTop w:val="0"/>
      <w:marBottom w:val="0"/>
      <w:divBdr>
        <w:top w:val="none" w:sz="0" w:space="0" w:color="auto"/>
        <w:left w:val="none" w:sz="0" w:space="0" w:color="auto"/>
        <w:bottom w:val="none" w:sz="0" w:space="0" w:color="auto"/>
        <w:right w:val="none" w:sz="0" w:space="0" w:color="auto"/>
      </w:divBdr>
    </w:div>
    <w:div w:id="309866073">
      <w:bodyDiv w:val="1"/>
      <w:marLeft w:val="0"/>
      <w:marRight w:val="0"/>
      <w:marTop w:val="0"/>
      <w:marBottom w:val="0"/>
      <w:divBdr>
        <w:top w:val="none" w:sz="0" w:space="0" w:color="auto"/>
        <w:left w:val="none" w:sz="0" w:space="0" w:color="auto"/>
        <w:bottom w:val="none" w:sz="0" w:space="0" w:color="auto"/>
        <w:right w:val="none" w:sz="0" w:space="0" w:color="auto"/>
      </w:divBdr>
      <w:divsChild>
        <w:div w:id="1279724298">
          <w:marLeft w:val="0"/>
          <w:marRight w:val="0"/>
          <w:marTop w:val="0"/>
          <w:marBottom w:val="0"/>
          <w:divBdr>
            <w:top w:val="none" w:sz="0" w:space="0" w:color="auto"/>
            <w:left w:val="none" w:sz="0" w:space="0" w:color="auto"/>
            <w:bottom w:val="none" w:sz="0" w:space="0" w:color="auto"/>
            <w:right w:val="none" w:sz="0" w:space="0" w:color="auto"/>
          </w:divBdr>
          <w:divsChild>
            <w:div w:id="855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21960">
      <w:bodyDiv w:val="1"/>
      <w:marLeft w:val="0"/>
      <w:marRight w:val="0"/>
      <w:marTop w:val="0"/>
      <w:marBottom w:val="0"/>
      <w:divBdr>
        <w:top w:val="none" w:sz="0" w:space="0" w:color="auto"/>
        <w:left w:val="none" w:sz="0" w:space="0" w:color="auto"/>
        <w:bottom w:val="none" w:sz="0" w:space="0" w:color="auto"/>
        <w:right w:val="none" w:sz="0" w:space="0" w:color="auto"/>
      </w:divBdr>
    </w:div>
    <w:div w:id="365760677">
      <w:bodyDiv w:val="1"/>
      <w:marLeft w:val="0"/>
      <w:marRight w:val="0"/>
      <w:marTop w:val="0"/>
      <w:marBottom w:val="0"/>
      <w:divBdr>
        <w:top w:val="none" w:sz="0" w:space="0" w:color="auto"/>
        <w:left w:val="none" w:sz="0" w:space="0" w:color="auto"/>
        <w:bottom w:val="none" w:sz="0" w:space="0" w:color="auto"/>
        <w:right w:val="none" w:sz="0" w:space="0" w:color="auto"/>
      </w:divBdr>
    </w:div>
    <w:div w:id="380401177">
      <w:bodyDiv w:val="1"/>
      <w:marLeft w:val="0"/>
      <w:marRight w:val="0"/>
      <w:marTop w:val="0"/>
      <w:marBottom w:val="0"/>
      <w:divBdr>
        <w:top w:val="none" w:sz="0" w:space="0" w:color="auto"/>
        <w:left w:val="none" w:sz="0" w:space="0" w:color="auto"/>
        <w:bottom w:val="none" w:sz="0" w:space="0" w:color="auto"/>
        <w:right w:val="none" w:sz="0" w:space="0" w:color="auto"/>
      </w:divBdr>
    </w:div>
    <w:div w:id="401565345">
      <w:bodyDiv w:val="1"/>
      <w:marLeft w:val="0"/>
      <w:marRight w:val="0"/>
      <w:marTop w:val="0"/>
      <w:marBottom w:val="0"/>
      <w:divBdr>
        <w:top w:val="none" w:sz="0" w:space="0" w:color="auto"/>
        <w:left w:val="none" w:sz="0" w:space="0" w:color="auto"/>
        <w:bottom w:val="none" w:sz="0" w:space="0" w:color="auto"/>
        <w:right w:val="none" w:sz="0" w:space="0" w:color="auto"/>
      </w:divBdr>
    </w:div>
    <w:div w:id="431126107">
      <w:bodyDiv w:val="1"/>
      <w:marLeft w:val="0"/>
      <w:marRight w:val="0"/>
      <w:marTop w:val="0"/>
      <w:marBottom w:val="0"/>
      <w:divBdr>
        <w:top w:val="none" w:sz="0" w:space="0" w:color="auto"/>
        <w:left w:val="none" w:sz="0" w:space="0" w:color="auto"/>
        <w:bottom w:val="none" w:sz="0" w:space="0" w:color="auto"/>
        <w:right w:val="none" w:sz="0" w:space="0" w:color="auto"/>
      </w:divBdr>
      <w:divsChild>
        <w:div w:id="34433875">
          <w:marLeft w:val="0"/>
          <w:marRight w:val="0"/>
          <w:marTop w:val="0"/>
          <w:marBottom w:val="0"/>
          <w:divBdr>
            <w:top w:val="none" w:sz="0" w:space="0" w:color="auto"/>
            <w:left w:val="none" w:sz="0" w:space="0" w:color="auto"/>
            <w:bottom w:val="none" w:sz="0" w:space="0" w:color="auto"/>
            <w:right w:val="none" w:sz="0" w:space="0" w:color="auto"/>
          </w:divBdr>
        </w:div>
        <w:div w:id="1418013820">
          <w:marLeft w:val="0"/>
          <w:marRight w:val="0"/>
          <w:marTop w:val="0"/>
          <w:marBottom w:val="0"/>
          <w:divBdr>
            <w:top w:val="none" w:sz="0" w:space="0" w:color="auto"/>
            <w:left w:val="none" w:sz="0" w:space="0" w:color="auto"/>
            <w:bottom w:val="none" w:sz="0" w:space="0" w:color="auto"/>
            <w:right w:val="none" w:sz="0" w:space="0" w:color="auto"/>
          </w:divBdr>
          <w:divsChild>
            <w:div w:id="116338296">
              <w:marLeft w:val="0"/>
              <w:marRight w:val="0"/>
              <w:marTop w:val="0"/>
              <w:marBottom w:val="0"/>
              <w:divBdr>
                <w:top w:val="none" w:sz="0" w:space="0" w:color="auto"/>
                <w:left w:val="none" w:sz="0" w:space="0" w:color="auto"/>
                <w:bottom w:val="none" w:sz="0" w:space="0" w:color="auto"/>
                <w:right w:val="none" w:sz="0" w:space="0" w:color="auto"/>
              </w:divBdr>
            </w:div>
          </w:divsChild>
        </w:div>
        <w:div w:id="888685420">
          <w:marLeft w:val="0"/>
          <w:marRight w:val="0"/>
          <w:marTop w:val="0"/>
          <w:marBottom w:val="0"/>
          <w:divBdr>
            <w:top w:val="none" w:sz="0" w:space="0" w:color="auto"/>
            <w:left w:val="none" w:sz="0" w:space="0" w:color="auto"/>
            <w:bottom w:val="none" w:sz="0" w:space="0" w:color="auto"/>
            <w:right w:val="none" w:sz="0" w:space="0" w:color="auto"/>
          </w:divBdr>
        </w:div>
        <w:div w:id="603617207">
          <w:marLeft w:val="0"/>
          <w:marRight w:val="0"/>
          <w:marTop w:val="0"/>
          <w:marBottom w:val="0"/>
          <w:divBdr>
            <w:top w:val="none" w:sz="0" w:space="0" w:color="auto"/>
            <w:left w:val="none" w:sz="0" w:space="0" w:color="auto"/>
            <w:bottom w:val="none" w:sz="0" w:space="0" w:color="auto"/>
            <w:right w:val="none" w:sz="0" w:space="0" w:color="auto"/>
          </w:divBdr>
        </w:div>
        <w:div w:id="1386176330">
          <w:marLeft w:val="0"/>
          <w:marRight w:val="0"/>
          <w:marTop w:val="0"/>
          <w:marBottom w:val="0"/>
          <w:divBdr>
            <w:top w:val="none" w:sz="0" w:space="0" w:color="auto"/>
            <w:left w:val="none" w:sz="0" w:space="0" w:color="auto"/>
            <w:bottom w:val="none" w:sz="0" w:space="0" w:color="auto"/>
            <w:right w:val="none" w:sz="0" w:space="0" w:color="auto"/>
          </w:divBdr>
        </w:div>
        <w:div w:id="1133907727">
          <w:marLeft w:val="0"/>
          <w:marRight w:val="0"/>
          <w:marTop w:val="0"/>
          <w:marBottom w:val="0"/>
          <w:divBdr>
            <w:top w:val="none" w:sz="0" w:space="0" w:color="auto"/>
            <w:left w:val="none" w:sz="0" w:space="0" w:color="auto"/>
            <w:bottom w:val="none" w:sz="0" w:space="0" w:color="auto"/>
            <w:right w:val="none" w:sz="0" w:space="0" w:color="auto"/>
          </w:divBdr>
        </w:div>
        <w:div w:id="963317130">
          <w:marLeft w:val="0"/>
          <w:marRight w:val="0"/>
          <w:marTop w:val="0"/>
          <w:marBottom w:val="0"/>
          <w:divBdr>
            <w:top w:val="none" w:sz="0" w:space="0" w:color="auto"/>
            <w:left w:val="none" w:sz="0" w:space="0" w:color="auto"/>
            <w:bottom w:val="none" w:sz="0" w:space="0" w:color="auto"/>
            <w:right w:val="none" w:sz="0" w:space="0" w:color="auto"/>
          </w:divBdr>
        </w:div>
        <w:div w:id="12532539">
          <w:marLeft w:val="0"/>
          <w:marRight w:val="0"/>
          <w:marTop w:val="0"/>
          <w:marBottom w:val="0"/>
          <w:divBdr>
            <w:top w:val="none" w:sz="0" w:space="0" w:color="auto"/>
            <w:left w:val="none" w:sz="0" w:space="0" w:color="auto"/>
            <w:bottom w:val="none" w:sz="0" w:space="0" w:color="auto"/>
            <w:right w:val="none" w:sz="0" w:space="0" w:color="auto"/>
          </w:divBdr>
        </w:div>
        <w:div w:id="1550805781">
          <w:marLeft w:val="0"/>
          <w:marRight w:val="0"/>
          <w:marTop w:val="0"/>
          <w:marBottom w:val="0"/>
          <w:divBdr>
            <w:top w:val="none" w:sz="0" w:space="0" w:color="auto"/>
            <w:left w:val="none" w:sz="0" w:space="0" w:color="auto"/>
            <w:bottom w:val="none" w:sz="0" w:space="0" w:color="auto"/>
            <w:right w:val="none" w:sz="0" w:space="0" w:color="auto"/>
          </w:divBdr>
        </w:div>
        <w:div w:id="717051636">
          <w:marLeft w:val="0"/>
          <w:marRight w:val="0"/>
          <w:marTop w:val="0"/>
          <w:marBottom w:val="0"/>
          <w:divBdr>
            <w:top w:val="none" w:sz="0" w:space="0" w:color="auto"/>
            <w:left w:val="none" w:sz="0" w:space="0" w:color="auto"/>
            <w:bottom w:val="none" w:sz="0" w:space="0" w:color="auto"/>
            <w:right w:val="none" w:sz="0" w:space="0" w:color="auto"/>
          </w:divBdr>
        </w:div>
        <w:div w:id="2130202737">
          <w:marLeft w:val="0"/>
          <w:marRight w:val="0"/>
          <w:marTop w:val="0"/>
          <w:marBottom w:val="0"/>
          <w:divBdr>
            <w:top w:val="none" w:sz="0" w:space="0" w:color="auto"/>
            <w:left w:val="none" w:sz="0" w:space="0" w:color="auto"/>
            <w:bottom w:val="none" w:sz="0" w:space="0" w:color="auto"/>
            <w:right w:val="none" w:sz="0" w:space="0" w:color="auto"/>
          </w:divBdr>
        </w:div>
        <w:div w:id="517501549">
          <w:marLeft w:val="0"/>
          <w:marRight w:val="0"/>
          <w:marTop w:val="0"/>
          <w:marBottom w:val="0"/>
          <w:divBdr>
            <w:top w:val="none" w:sz="0" w:space="0" w:color="auto"/>
            <w:left w:val="none" w:sz="0" w:space="0" w:color="auto"/>
            <w:bottom w:val="none" w:sz="0" w:space="0" w:color="auto"/>
            <w:right w:val="none" w:sz="0" w:space="0" w:color="auto"/>
          </w:divBdr>
        </w:div>
        <w:div w:id="1619869437">
          <w:marLeft w:val="0"/>
          <w:marRight w:val="0"/>
          <w:marTop w:val="0"/>
          <w:marBottom w:val="0"/>
          <w:divBdr>
            <w:top w:val="none" w:sz="0" w:space="0" w:color="auto"/>
            <w:left w:val="none" w:sz="0" w:space="0" w:color="auto"/>
            <w:bottom w:val="none" w:sz="0" w:space="0" w:color="auto"/>
            <w:right w:val="none" w:sz="0" w:space="0" w:color="auto"/>
          </w:divBdr>
        </w:div>
        <w:div w:id="2056153987">
          <w:marLeft w:val="0"/>
          <w:marRight w:val="0"/>
          <w:marTop w:val="0"/>
          <w:marBottom w:val="0"/>
          <w:divBdr>
            <w:top w:val="none" w:sz="0" w:space="0" w:color="auto"/>
            <w:left w:val="none" w:sz="0" w:space="0" w:color="auto"/>
            <w:bottom w:val="none" w:sz="0" w:space="0" w:color="auto"/>
            <w:right w:val="none" w:sz="0" w:space="0" w:color="auto"/>
          </w:divBdr>
        </w:div>
      </w:divsChild>
    </w:div>
    <w:div w:id="523634322">
      <w:bodyDiv w:val="1"/>
      <w:marLeft w:val="0"/>
      <w:marRight w:val="0"/>
      <w:marTop w:val="0"/>
      <w:marBottom w:val="0"/>
      <w:divBdr>
        <w:top w:val="none" w:sz="0" w:space="0" w:color="auto"/>
        <w:left w:val="none" w:sz="0" w:space="0" w:color="auto"/>
        <w:bottom w:val="none" w:sz="0" w:space="0" w:color="auto"/>
        <w:right w:val="none" w:sz="0" w:space="0" w:color="auto"/>
      </w:divBdr>
    </w:div>
    <w:div w:id="528569048">
      <w:bodyDiv w:val="1"/>
      <w:marLeft w:val="0"/>
      <w:marRight w:val="0"/>
      <w:marTop w:val="0"/>
      <w:marBottom w:val="0"/>
      <w:divBdr>
        <w:top w:val="none" w:sz="0" w:space="0" w:color="auto"/>
        <w:left w:val="none" w:sz="0" w:space="0" w:color="auto"/>
        <w:bottom w:val="none" w:sz="0" w:space="0" w:color="auto"/>
        <w:right w:val="none" w:sz="0" w:space="0" w:color="auto"/>
      </w:divBdr>
    </w:div>
    <w:div w:id="582030684">
      <w:bodyDiv w:val="1"/>
      <w:marLeft w:val="0"/>
      <w:marRight w:val="0"/>
      <w:marTop w:val="0"/>
      <w:marBottom w:val="0"/>
      <w:divBdr>
        <w:top w:val="none" w:sz="0" w:space="0" w:color="auto"/>
        <w:left w:val="none" w:sz="0" w:space="0" w:color="auto"/>
        <w:bottom w:val="none" w:sz="0" w:space="0" w:color="auto"/>
        <w:right w:val="none" w:sz="0" w:space="0" w:color="auto"/>
      </w:divBdr>
      <w:divsChild>
        <w:div w:id="1654022402">
          <w:marLeft w:val="0"/>
          <w:marRight w:val="0"/>
          <w:marTop w:val="0"/>
          <w:marBottom w:val="0"/>
          <w:divBdr>
            <w:top w:val="none" w:sz="0" w:space="0" w:color="auto"/>
            <w:left w:val="none" w:sz="0" w:space="0" w:color="auto"/>
            <w:bottom w:val="none" w:sz="0" w:space="0" w:color="auto"/>
            <w:right w:val="none" w:sz="0" w:space="0" w:color="auto"/>
          </w:divBdr>
          <w:divsChild>
            <w:div w:id="16685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663">
      <w:bodyDiv w:val="1"/>
      <w:marLeft w:val="0"/>
      <w:marRight w:val="0"/>
      <w:marTop w:val="0"/>
      <w:marBottom w:val="0"/>
      <w:divBdr>
        <w:top w:val="none" w:sz="0" w:space="0" w:color="auto"/>
        <w:left w:val="none" w:sz="0" w:space="0" w:color="auto"/>
        <w:bottom w:val="none" w:sz="0" w:space="0" w:color="auto"/>
        <w:right w:val="none" w:sz="0" w:space="0" w:color="auto"/>
      </w:divBdr>
    </w:div>
    <w:div w:id="606929356">
      <w:bodyDiv w:val="1"/>
      <w:marLeft w:val="0"/>
      <w:marRight w:val="0"/>
      <w:marTop w:val="0"/>
      <w:marBottom w:val="0"/>
      <w:divBdr>
        <w:top w:val="none" w:sz="0" w:space="0" w:color="auto"/>
        <w:left w:val="none" w:sz="0" w:space="0" w:color="auto"/>
        <w:bottom w:val="none" w:sz="0" w:space="0" w:color="auto"/>
        <w:right w:val="none" w:sz="0" w:space="0" w:color="auto"/>
      </w:divBdr>
    </w:div>
    <w:div w:id="689917116">
      <w:bodyDiv w:val="1"/>
      <w:marLeft w:val="0"/>
      <w:marRight w:val="0"/>
      <w:marTop w:val="0"/>
      <w:marBottom w:val="0"/>
      <w:divBdr>
        <w:top w:val="none" w:sz="0" w:space="0" w:color="auto"/>
        <w:left w:val="none" w:sz="0" w:space="0" w:color="auto"/>
        <w:bottom w:val="none" w:sz="0" w:space="0" w:color="auto"/>
        <w:right w:val="none" w:sz="0" w:space="0" w:color="auto"/>
      </w:divBdr>
      <w:divsChild>
        <w:div w:id="1984507588">
          <w:marLeft w:val="0"/>
          <w:marRight w:val="0"/>
          <w:marTop w:val="0"/>
          <w:marBottom w:val="0"/>
          <w:divBdr>
            <w:top w:val="none" w:sz="0" w:space="0" w:color="auto"/>
            <w:left w:val="none" w:sz="0" w:space="0" w:color="auto"/>
            <w:bottom w:val="none" w:sz="0" w:space="0" w:color="auto"/>
            <w:right w:val="none" w:sz="0" w:space="0" w:color="auto"/>
          </w:divBdr>
        </w:div>
      </w:divsChild>
    </w:div>
    <w:div w:id="764610947">
      <w:bodyDiv w:val="1"/>
      <w:marLeft w:val="0"/>
      <w:marRight w:val="0"/>
      <w:marTop w:val="0"/>
      <w:marBottom w:val="0"/>
      <w:divBdr>
        <w:top w:val="none" w:sz="0" w:space="0" w:color="auto"/>
        <w:left w:val="none" w:sz="0" w:space="0" w:color="auto"/>
        <w:bottom w:val="none" w:sz="0" w:space="0" w:color="auto"/>
        <w:right w:val="none" w:sz="0" w:space="0" w:color="auto"/>
      </w:divBdr>
      <w:divsChild>
        <w:div w:id="1373000671">
          <w:marLeft w:val="0"/>
          <w:marRight w:val="0"/>
          <w:marTop w:val="0"/>
          <w:marBottom w:val="0"/>
          <w:divBdr>
            <w:top w:val="none" w:sz="0" w:space="0" w:color="auto"/>
            <w:left w:val="none" w:sz="0" w:space="0" w:color="auto"/>
            <w:bottom w:val="none" w:sz="0" w:space="0" w:color="auto"/>
            <w:right w:val="none" w:sz="0" w:space="0" w:color="auto"/>
          </w:divBdr>
          <w:divsChild>
            <w:div w:id="1241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5752">
      <w:bodyDiv w:val="1"/>
      <w:marLeft w:val="0"/>
      <w:marRight w:val="0"/>
      <w:marTop w:val="0"/>
      <w:marBottom w:val="0"/>
      <w:divBdr>
        <w:top w:val="none" w:sz="0" w:space="0" w:color="auto"/>
        <w:left w:val="none" w:sz="0" w:space="0" w:color="auto"/>
        <w:bottom w:val="none" w:sz="0" w:space="0" w:color="auto"/>
        <w:right w:val="none" w:sz="0" w:space="0" w:color="auto"/>
      </w:divBdr>
    </w:div>
    <w:div w:id="812984864">
      <w:bodyDiv w:val="1"/>
      <w:marLeft w:val="0"/>
      <w:marRight w:val="0"/>
      <w:marTop w:val="0"/>
      <w:marBottom w:val="0"/>
      <w:divBdr>
        <w:top w:val="none" w:sz="0" w:space="0" w:color="auto"/>
        <w:left w:val="none" w:sz="0" w:space="0" w:color="auto"/>
        <w:bottom w:val="none" w:sz="0" w:space="0" w:color="auto"/>
        <w:right w:val="none" w:sz="0" w:space="0" w:color="auto"/>
      </w:divBdr>
    </w:div>
    <w:div w:id="832063099">
      <w:bodyDiv w:val="1"/>
      <w:marLeft w:val="0"/>
      <w:marRight w:val="0"/>
      <w:marTop w:val="0"/>
      <w:marBottom w:val="0"/>
      <w:divBdr>
        <w:top w:val="none" w:sz="0" w:space="0" w:color="auto"/>
        <w:left w:val="none" w:sz="0" w:space="0" w:color="auto"/>
        <w:bottom w:val="none" w:sz="0" w:space="0" w:color="auto"/>
        <w:right w:val="none" w:sz="0" w:space="0" w:color="auto"/>
      </w:divBdr>
    </w:div>
    <w:div w:id="919676964">
      <w:bodyDiv w:val="1"/>
      <w:marLeft w:val="0"/>
      <w:marRight w:val="0"/>
      <w:marTop w:val="0"/>
      <w:marBottom w:val="0"/>
      <w:divBdr>
        <w:top w:val="none" w:sz="0" w:space="0" w:color="auto"/>
        <w:left w:val="none" w:sz="0" w:space="0" w:color="auto"/>
        <w:bottom w:val="none" w:sz="0" w:space="0" w:color="auto"/>
        <w:right w:val="none" w:sz="0" w:space="0" w:color="auto"/>
      </w:divBdr>
      <w:divsChild>
        <w:div w:id="1134329483">
          <w:marLeft w:val="0"/>
          <w:marRight w:val="0"/>
          <w:marTop w:val="0"/>
          <w:marBottom w:val="0"/>
          <w:divBdr>
            <w:top w:val="none" w:sz="0" w:space="0" w:color="auto"/>
            <w:left w:val="none" w:sz="0" w:space="0" w:color="auto"/>
            <w:bottom w:val="none" w:sz="0" w:space="0" w:color="auto"/>
            <w:right w:val="none" w:sz="0" w:space="0" w:color="auto"/>
          </w:divBdr>
        </w:div>
        <w:div w:id="1448163291">
          <w:marLeft w:val="0"/>
          <w:marRight w:val="0"/>
          <w:marTop w:val="0"/>
          <w:marBottom w:val="0"/>
          <w:divBdr>
            <w:top w:val="none" w:sz="0" w:space="0" w:color="auto"/>
            <w:left w:val="none" w:sz="0" w:space="0" w:color="auto"/>
            <w:bottom w:val="none" w:sz="0" w:space="0" w:color="auto"/>
            <w:right w:val="none" w:sz="0" w:space="0" w:color="auto"/>
          </w:divBdr>
        </w:div>
        <w:div w:id="1942180593">
          <w:marLeft w:val="0"/>
          <w:marRight w:val="0"/>
          <w:marTop w:val="0"/>
          <w:marBottom w:val="0"/>
          <w:divBdr>
            <w:top w:val="none" w:sz="0" w:space="0" w:color="auto"/>
            <w:left w:val="none" w:sz="0" w:space="0" w:color="auto"/>
            <w:bottom w:val="none" w:sz="0" w:space="0" w:color="auto"/>
            <w:right w:val="none" w:sz="0" w:space="0" w:color="auto"/>
          </w:divBdr>
        </w:div>
        <w:div w:id="297611955">
          <w:marLeft w:val="0"/>
          <w:marRight w:val="0"/>
          <w:marTop w:val="0"/>
          <w:marBottom w:val="0"/>
          <w:divBdr>
            <w:top w:val="none" w:sz="0" w:space="0" w:color="auto"/>
            <w:left w:val="none" w:sz="0" w:space="0" w:color="auto"/>
            <w:bottom w:val="none" w:sz="0" w:space="0" w:color="auto"/>
            <w:right w:val="none" w:sz="0" w:space="0" w:color="auto"/>
          </w:divBdr>
        </w:div>
        <w:div w:id="276375936">
          <w:marLeft w:val="0"/>
          <w:marRight w:val="0"/>
          <w:marTop w:val="0"/>
          <w:marBottom w:val="0"/>
          <w:divBdr>
            <w:top w:val="none" w:sz="0" w:space="0" w:color="auto"/>
            <w:left w:val="none" w:sz="0" w:space="0" w:color="auto"/>
            <w:bottom w:val="none" w:sz="0" w:space="0" w:color="auto"/>
            <w:right w:val="none" w:sz="0" w:space="0" w:color="auto"/>
          </w:divBdr>
        </w:div>
        <w:div w:id="841357824">
          <w:marLeft w:val="0"/>
          <w:marRight w:val="0"/>
          <w:marTop w:val="0"/>
          <w:marBottom w:val="0"/>
          <w:divBdr>
            <w:top w:val="none" w:sz="0" w:space="0" w:color="auto"/>
            <w:left w:val="none" w:sz="0" w:space="0" w:color="auto"/>
            <w:bottom w:val="none" w:sz="0" w:space="0" w:color="auto"/>
            <w:right w:val="none" w:sz="0" w:space="0" w:color="auto"/>
          </w:divBdr>
        </w:div>
        <w:div w:id="1973827151">
          <w:marLeft w:val="0"/>
          <w:marRight w:val="0"/>
          <w:marTop w:val="0"/>
          <w:marBottom w:val="0"/>
          <w:divBdr>
            <w:top w:val="none" w:sz="0" w:space="0" w:color="auto"/>
            <w:left w:val="none" w:sz="0" w:space="0" w:color="auto"/>
            <w:bottom w:val="none" w:sz="0" w:space="0" w:color="auto"/>
            <w:right w:val="none" w:sz="0" w:space="0" w:color="auto"/>
          </w:divBdr>
        </w:div>
        <w:div w:id="388695523">
          <w:marLeft w:val="0"/>
          <w:marRight w:val="0"/>
          <w:marTop w:val="0"/>
          <w:marBottom w:val="0"/>
          <w:divBdr>
            <w:top w:val="none" w:sz="0" w:space="0" w:color="auto"/>
            <w:left w:val="none" w:sz="0" w:space="0" w:color="auto"/>
            <w:bottom w:val="none" w:sz="0" w:space="0" w:color="auto"/>
            <w:right w:val="none" w:sz="0" w:space="0" w:color="auto"/>
          </w:divBdr>
        </w:div>
        <w:div w:id="1301031730">
          <w:marLeft w:val="0"/>
          <w:marRight w:val="0"/>
          <w:marTop w:val="0"/>
          <w:marBottom w:val="0"/>
          <w:divBdr>
            <w:top w:val="none" w:sz="0" w:space="0" w:color="auto"/>
            <w:left w:val="none" w:sz="0" w:space="0" w:color="auto"/>
            <w:bottom w:val="none" w:sz="0" w:space="0" w:color="auto"/>
            <w:right w:val="none" w:sz="0" w:space="0" w:color="auto"/>
          </w:divBdr>
        </w:div>
        <w:div w:id="750277389">
          <w:marLeft w:val="0"/>
          <w:marRight w:val="0"/>
          <w:marTop w:val="0"/>
          <w:marBottom w:val="0"/>
          <w:divBdr>
            <w:top w:val="none" w:sz="0" w:space="0" w:color="auto"/>
            <w:left w:val="none" w:sz="0" w:space="0" w:color="auto"/>
            <w:bottom w:val="none" w:sz="0" w:space="0" w:color="auto"/>
            <w:right w:val="none" w:sz="0" w:space="0" w:color="auto"/>
          </w:divBdr>
        </w:div>
        <w:div w:id="1120497255">
          <w:marLeft w:val="0"/>
          <w:marRight w:val="0"/>
          <w:marTop w:val="0"/>
          <w:marBottom w:val="0"/>
          <w:divBdr>
            <w:top w:val="none" w:sz="0" w:space="0" w:color="auto"/>
            <w:left w:val="none" w:sz="0" w:space="0" w:color="auto"/>
            <w:bottom w:val="none" w:sz="0" w:space="0" w:color="auto"/>
            <w:right w:val="none" w:sz="0" w:space="0" w:color="auto"/>
          </w:divBdr>
        </w:div>
        <w:div w:id="389618353">
          <w:marLeft w:val="0"/>
          <w:marRight w:val="0"/>
          <w:marTop w:val="0"/>
          <w:marBottom w:val="0"/>
          <w:divBdr>
            <w:top w:val="none" w:sz="0" w:space="0" w:color="auto"/>
            <w:left w:val="none" w:sz="0" w:space="0" w:color="auto"/>
            <w:bottom w:val="none" w:sz="0" w:space="0" w:color="auto"/>
            <w:right w:val="none" w:sz="0" w:space="0" w:color="auto"/>
          </w:divBdr>
        </w:div>
        <w:div w:id="339893622">
          <w:marLeft w:val="0"/>
          <w:marRight w:val="0"/>
          <w:marTop w:val="0"/>
          <w:marBottom w:val="0"/>
          <w:divBdr>
            <w:top w:val="none" w:sz="0" w:space="0" w:color="auto"/>
            <w:left w:val="none" w:sz="0" w:space="0" w:color="auto"/>
            <w:bottom w:val="none" w:sz="0" w:space="0" w:color="auto"/>
            <w:right w:val="none" w:sz="0" w:space="0" w:color="auto"/>
          </w:divBdr>
        </w:div>
        <w:div w:id="714887268">
          <w:marLeft w:val="0"/>
          <w:marRight w:val="0"/>
          <w:marTop w:val="0"/>
          <w:marBottom w:val="0"/>
          <w:divBdr>
            <w:top w:val="none" w:sz="0" w:space="0" w:color="auto"/>
            <w:left w:val="none" w:sz="0" w:space="0" w:color="auto"/>
            <w:bottom w:val="none" w:sz="0" w:space="0" w:color="auto"/>
            <w:right w:val="none" w:sz="0" w:space="0" w:color="auto"/>
          </w:divBdr>
        </w:div>
        <w:div w:id="651907535">
          <w:marLeft w:val="0"/>
          <w:marRight w:val="0"/>
          <w:marTop w:val="0"/>
          <w:marBottom w:val="0"/>
          <w:divBdr>
            <w:top w:val="none" w:sz="0" w:space="0" w:color="auto"/>
            <w:left w:val="none" w:sz="0" w:space="0" w:color="auto"/>
            <w:bottom w:val="none" w:sz="0" w:space="0" w:color="auto"/>
            <w:right w:val="none" w:sz="0" w:space="0" w:color="auto"/>
          </w:divBdr>
        </w:div>
        <w:div w:id="207836488">
          <w:marLeft w:val="0"/>
          <w:marRight w:val="0"/>
          <w:marTop w:val="0"/>
          <w:marBottom w:val="0"/>
          <w:divBdr>
            <w:top w:val="none" w:sz="0" w:space="0" w:color="auto"/>
            <w:left w:val="none" w:sz="0" w:space="0" w:color="auto"/>
            <w:bottom w:val="none" w:sz="0" w:space="0" w:color="auto"/>
            <w:right w:val="none" w:sz="0" w:space="0" w:color="auto"/>
          </w:divBdr>
        </w:div>
        <w:div w:id="1538814998">
          <w:marLeft w:val="0"/>
          <w:marRight w:val="0"/>
          <w:marTop w:val="0"/>
          <w:marBottom w:val="0"/>
          <w:divBdr>
            <w:top w:val="none" w:sz="0" w:space="0" w:color="auto"/>
            <w:left w:val="none" w:sz="0" w:space="0" w:color="auto"/>
            <w:bottom w:val="none" w:sz="0" w:space="0" w:color="auto"/>
            <w:right w:val="none" w:sz="0" w:space="0" w:color="auto"/>
          </w:divBdr>
        </w:div>
        <w:div w:id="634794916">
          <w:marLeft w:val="0"/>
          <w:marRight w:val="0"/>
          <w:marTop w:val="0"/>
          <w:marBottom w:val="0"/>
          <w:divBdr>
            <w:top w:val="none" w:sz="0" w:space="0" w:color="auto"/>
            <w:left w:val="none" w:sz="0" w:space="0" w:color="auto"/>
            <w:bottom w:val="none" w:sz="0" w:space="0" w:color="auto"/>
            <w:right w:val="none" w:sz="0" w:space="0" w:color="auto"/>
          </w:divBdr>
        </w:div>
        <w:div w:id="1159076749">
          <w:marLeft w:val="0"/>
          <w:marRight w:val="0"/>
          <w:marTop w:val="0"/>
          <w:marBottom w:val="0"/>
          <w:divBdr>
            <w:top w:val="none" w:sz="0" w:space="0" w:color="auto"/>
            <w:left w:val="none" w:sz="0" w:space="0" w:color="auto"/>
            <w:bottom w:val="none" w:sz="0" w:space="0" w:color="auto"/>
            <w:right w:val="none" w:sz="0" w:space="0" w:color="auto"/>
          </w:divBdr>
        </w:div>
        <w:div w:id="1935554341">
          <w:marLeft w:val="0"/>
          <w:marRight w:val="0"/>
          <w:marTop w:val="0"/>
          <w:marBottom w:val="0"/>
          <w:divBdr>
            <w:top w:val="none" w:sz="0" w:space="0" w:color="auto"/>
            <w:left w:val="none" w:sz="0" w:space="0" w:color="auto"/>
            <w:bottom w:val="none" w:sz="0" w:space="0" w:color="auto"/>
            <w:right w:val="none" w:sz="0" w:space="0" w:color="auto"/>
          </w:divBdr>
        </w:div>
        <w:div w:id="399250945">
          <w:marLeft w:val="0"/>
          <w:marRight w:val="0"/>
          <w:marTop w:val="0"/>
          <w:marBottom w:val="0"/>
          <w:divBdr>
            <w:top w:val="none" w:sz="0" w:space="0" w:color="auto"/>
            <w:left w:val="none" w:sz="0" w:space="0" w:color="auto"/>
            <w:bottom w:val="none" w:sz="0" w:space="0" w:color="auto"/>
            <w:right w:val="none" w:sz="0" w:space="0" w:color="auto"/>
          </w:divBdr>
        </w:div>
        <w:div w:id="684479724">
          <w:marLeft w:val="0"/>
          <w:marRight w:val="0"/>
          <w:marTop w:val="0"/>
          <w:marBottom w:val="0"/>
          <w:divBdr>
            <w:top w:val="none" w:sz="0" w:space="0" w:color="auto"/>
            <w:left w:val="none" w:sz="0" w:space="0" w:color="auto"/>
            <w:bottom w:val="none" w:sz="0" w:space="0" w:color="auto"/>
            <w:right w:val="none" w:sz="0" w:space="0" w:color="auto"/>
          </w:divBdr>
        </w:div>
        <w:div w:id="2059237813">
          <w:marLeft w:val="0"/>
          <w:marRight w:val="0"/>
          <w:marTop w:val="0"/>
          <w:marBottom w:val="0"/>
          <w:divBdr>
            <w:top w:val="none" w:sz="0" w:space="0" w:color="auto"/>
            <w:left w:val="none" w:sz="0" w:space="0" w:color="auto"/>
            <w:bottom w:val="none" w:sz="0" w:space="0" w:color="auto"/>
            <w:right w:val="none" w:sz="0" w:space="0" w:color="auto"/>
          </w:divBdr>
        </w:div>
        <w:div w:id="1075586618">
          <w:marLeft w:val="0"/>
          <w:marRight w:val="0"/>
          <w:marTop w:val="0"/>
          <w:marBottom w:val="0"/>
          <w:divBdr>
            <w:top w:val="none" w:sz="0" w:space="0" w:color="auto"/>
            <w:left w:val="none" w:sz="0" w:space="0" w:color="auto"/>
            <w:bottom w:val="none" w:sz="0" w:space="0" w:color="auto"/>
            <w:right w:val="none" w:sz="0" w:space="0" w:color="auto"/>
          </w:divBdr>
        </w:div>
        <w:div w:id="395593119">
          <w:marLeft w:val="0"/>
          <w:marRight w:val="0"/>
          <w:marTop w:val="0"/>
          <w:marBottom w:val="0"/>
          <w:divBdr>
            <w:top w:val="none" w:sz="0" w:space="0" w:color="auto"/>
            <w:left w:val="none" w:sz="0" w:space="0" w:color="auto"/>
            <w:bottom w:val="none" w:sz="0" w:space="0" w:color="auto"/>
            <w:right w:val="none" w:sz="0" w:space="0" w:color="auto"/>
          </w:divBdr>
        </w:div>
        <w:div w:id="1880360461">
          <w:marLeft w:val="0"/>
          <w:marRight w:val="0"/>
          <w:marTop w:val="0"/>
          <w:marBottom w:val="0"/>
          <w:divBdr>
            <w:top w:val="none" w:sz="0" w:space="0" w:color="auto"/>
            <w:left w:val="none" w:sz="0" w:space="0" w:color="auto"/>
            <w:bottom w:val="none" w:sz="0" w:space="0" w:color="auto"/>
            <w:right w:val="none" w:sz="0" w:space="0" w:color="auto"/>
          </w:divBdr>
        </w:div>
        <w:div w:id="912392945">
          <w:marLeft w:val="0"/>
          <w:marRight w:val="0"/>
          <w:marTop w:val="0"/>
          <w:marBottom w:val="0"/>
          <w:divBdr>
            <w:top w:val="none" w:sz="0" w:space="0" w:color="auto"/>
            <w:left w:val="none" w:sz="0" w:space="0" w:color="auto"/>
            <w:bottom w:val="none" w:sz="0" w:space="0" w:color="auto"/>
            <w:right w:val="none" w:sz="0" w:space="0" w:color="auto"/>
          </w:divBdr>
        </w:div>
        <w:div w:id="1635406493">
          <w:marLeft w:val="0"/>
          <w:marRight w:val="0"/>
          <w:marTop w:val="0"/>
          <w:marBottom w:val="0"/>
          <w:divBdr>
            <w:top w:val="none" w:sz="0" w:space="0" w:color="auto"/>
            <w:left w:val="none" w:sz="0" w:space="0" w:color="auto"/>
            <w:bottom w:val="none" w:sz="0" w:space="0" w:color="auto"/>
            <w:right w:val="none" w:sz="0" w:space="0" w:color="auto"/>
          </w:divBdr>
        </w:div>
        <w:div w:id="1887910625">
          <w:marLeft w:val="0"/>
          <w:marRight w:val="0"/>
          <w:marTop w:val="0"/>
          <w:marBottom w:val="0"/>
          <w:divBdr>
            <w:top w:val="none" w:sz="0" w:space="0" w:color="auto"/>
            <w:left w:val="none" w:sz="0" w:space="0" w:color="auto"/>
            <w:bottom w:val="none" w:sz="0" w:space="0" w:color="auto"/>
            <w:right w:val="none" w:sz="0" w:space="0" w:color="auto"/>
          </w:divBdr>
        </w:div>
        <w:div w:id="1791512076">
          <w:marLeft w:val="0"/>
          <w:marRight w:val="0"/>
          <w:marTop w:val="0"/>
          <w:marBottom w:val="0"/>
          <w:divBdr>
            <w:top w:val="none" w:sz="0" w:space="0" w:color="auto"/>
            <w:left w:val="none" w:sz="0" w:space="0" w:color="auto"/>
            <w:bottom w:val="none" w:sz="0" w:space="0" w:color="auto"/>
            <w:right w:val="none" w:sz="0" w:space="0" w:color="auto"/>
          </w:divBdr>
        </w:div>
        <w:div w:id="1288438600">
          <w:marLeft w:val="0"/>
          <w:marRight w:val="0"/>
          <w:marTop w:val="0"/>
          <w:marBottom w:val="0"/>
          <w:divBdr>
            <w:top w:val="none" w:sz="0" w:space="0" w:color="auto"/>
            <w:left w:val="none" w:sz="0" w:space="0" w:color="auto"/>
            <w:bottom w:val="none" w:sz="0" w:space="0" w:color="auto"/>
            <w:right w:val="none" w:sz="0" w:space="0" w:color="auto"/>
          </w:divBdr>
        </w:div>
        <w:div w:id="1473987237">
          <w:marLeft w:val="0"/>
          <w:marRight w:val="0"/>
          <w:marTop w:val="0"/>
          <w:marBottom w:val="0"/>
          <w:divBdr>
            <w:top w:val="none" w:sz="0" w:space="0" w:color="auto"/>
            <w:left w:val="none" w:sz="0" w:space="0" w:color="auto"/>
            <w:bottom w:val="none" w:sz="0" w:space="0" w:color="auto"/>
            <w:right w:val="none" w:sz="0" w:space="0" w:color="auto"/>
          </w:divBdr>
        </w:div>
        <w:div w:id="1048064976">
          <w:marLeft w:val="0"/>
          <w:marRight w:val="0"/>
          <w:marTop w:val="0"/>
          <w:marBottom w:val="0"/>
          <w:divBdr>
            <w:top w:val="none" w:sz="0" w:space="0" w:color="auto"/>
            <w:left w:val="none" w:sz="0" w:space="0" w:color="auto"/>
            <w:bottom w:val="none" w:sz="0" w:space="0" w:color="auto"/>
            <w:right w:val="none" w:sz="0" w:space="0" w:color="auto"/>
          </w:divBdr>
        </w:div>
      </w:divsChild>
    </w:div>
    <w:div w:id="923344215">
      <w:bodyDiv w:val="1"/>
      <w:marLeft w:val="0"/>
      <w:marRight w:val="0"/>
      <w:marTop w:val="0"/>
      <w:marBottom w:val="0"/>
      <w:divBdr>
        <w:top w:val="none" w:sz="0" w:space="0" w:color="auto"/>
        <w:left w:val="none" w:sz="0" w:space="0" w:color="auto"/>
        <w:bottom w:val="none" w:sz="0" w:space="0" w:color="auto"/>
        <w:right w:val="none" w:sz="0" w:space="0" w:color="auto"/>
      </w:divBdr>
    </w:div>
    <w:div w:id="935409928">
      <w:bodyDiv w:val="1"/>
      <w:marLeft w:val="0"/>
      <w:marRight w:val="0"/>
      <w:marTop w:val="0"/>
      <w:marBottom w:val="0"/>
      <w:divBdr>
        <w:top w:val="none" w:sz="0" w:space="0" w:color="auto"/>
        <w:left w:val="none" w:sz="0" w:space="0" w:color="auto"/>
        <w:bottom w:val="none" w:sz="0" w:space="0" w:color="auto"/>
        <w:right w:val="none" w:sz="0" w:space="0" w:color="auto"/>
      </w:divBdr>
      <w:divsChild>
        <w:div w:id="1545485061">
          <w:marLeft w:val="0"/>
          <w:marRight w:val="0"/>
          <w:marTop w:val="0"/>
          <w:marBottom w:val="0"/>
          <w:divBdr>
            <w:top w:val="none" w:sz="0" w:space="0" w:color="auto"/>
            <w:left w:val="none" w:sz="0" w:space="0" w:color="auto"/>
            <w:bottom w:val="none" w:sz="0" w:space="0" w:color="auto"/>
            <w:right w:val="none" w:sz="0" w:space="0" w:color="auto"/>
          </w:divBdr>
        </w:div>
      </w:divsChild>
    </w:div>
    <w:div w:id="965621976">
      <w:bodyDiv w:val="1"/>
      <w:marLeft w:val="0"/>
      <w:marRight w:val="0"/>
      <w:marTop w:val="0"/>
      <w:marBottom w:val="0"/>
      <w:divBdr>
        <w:top w:val="none" w:sz="0" w:space="0" w:color="auto"/>
        <w:left w:val="none" w:sz="0" w:space="0" w:color="auto"/>
        <w:bottom w:val="none" w:sz="0" w:space="0" w:color="auto"/>
        <w:right w:val="none" w:sz="0" w:space="0" w:color="auto"/>
      </w:divBdr>
    </w:div>
    <w:div w:id="976177657">
      <w:bodyDiv w:val="1"/>
      <w:marLeft w:val="0"/>
      <w:marRight w:val="0"/>
      <w:marTop w:val="0"/>
      <w:marBottom w:val="0"/>
      <w:divBdr>
        <w:top w:val="none" w:sz="0" w:space="0" w:color="auto"/>
        <w:left w:val="none" w:sz="0" w:space="0" w:color="auto"/>
        <w:bottom w:val="none" w:sz="0" w:space="0" w:color="auto"/>
        <w:right w:val="none" w:sz="0" w:space="0" w:color="auto"/>
      </w:divBdr>
    </w:div>
    <w:div w:id="994334472">
      <w:bodyDiv w:val="1"/>
      <w:marLeft w:val="0"/>
      <w:marRight w:val="0"/>
      <w:marTop w:val="0"/>
      <w:marBottom w:val="0"/>
      <w:divBdr>
        <w:top w:val="none" w:sz="0" w:space="0" w:color="auto"/>
        <w:left w:val="none" w:sz="0" w:space="0" w:color="auto"/>
        <w:bottom w:val="none" w:sz="0" w:space="0" w:color="auto"/>
        <w:right w:val="none" w:sz="0" w:space="0" w:color="auto"/>
      </w:divBdr>
      <w:divsChild>
        <w:div w:id="315766109">
          <w:marLeft w:val="0"/>
          <w:marRight w:val="0"/>
          <w:marTop w:val="0"/>
          <w:marBottom w:val="0"/>
          <w:divBdr>
            <w:top w:val="none" w:sz="0" w:space="0" w:color="auto"/>
            <w:left w:val="none" w:sz="0" w:space="0" w:color="auto"/>
            <w:bottom w:val="none" w:sz="0" w:space="0" w:color="auto"/>
            <w:right w:val="none" w:sz="0" w:space="0" w:color="auto"/>
          </w:divBdr>
          <w:divsChild>
            <w:div w:id="15622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22272">
      <w:bodyDiv w:val="1"/>
      <w:marLeft w:val="0"/>
      <w:marRight w:val="0"/>
      <w:marTop w:val="0"/>
      <w:marBottom w:val="0"/>
      <w:divBdr>
        <w:top w:val="none" w:sz="0" w:space="0" w:color="auto"/>
        <w:left w:val="none" w:sz="0" w:space="0" w:color="auto"/>
        <w:bottom w:val="none" w:sz="0" w:space="0" w:color="auto"/>
        <w:right w:val="none" w:sz="0" w:space="0" w:color="auto"/>
      </w:divBdr>
    </w:div>
    <w:div w:id="1116217559">
      <w:bodyDiv w:val="1"/>
      <w:marLeft w:val="0"/>
      <w:marRight w:val="0"/>
      <w:marTop w:val="0"/>
      <w:marBottom w:val="0"/>
      <w:divBdr>
        <w:top w:val="none" w:sz="0" w:space="0" w:color="auto"/>
        <w:left w:val="none" w:sz="0" w:space="0" w:color="auto"/>
        <w:bottom w:val="none" w:sz="0" w:space="0" w:color="auto"/>
        <w:right w:val="none" w:sz="0" w:space="0" w:color="auto"/>
      </w:divBdr>
    </w:div>
    <w:div w:id="1131171264">
      <w:bodyDiv w:val="1"/>
      <w:marLeft w:val="0"/>
      <w:marRight w:val="0"/>
      <w:marTop w:val="0"/>
      <w:marBottom w:val="0"/>
      <w:divBdr>
        <w:top w:val="none" w:sz="0" w:space="0" w:color="auto"/>
        <w:left w:val="none" w:sz="0" w:space="0" w:color="auto"/>
        <w:bottom w:val="none" w:sz="0" w:space="0" w:color="auto"/>
        <w:right w:val="none" w:sz="0" w:space="0" w:color="auto"/>
      </w:divBdr>
    </w:div>
    <w:div w:id="1145245876">
      <w:bodyDiv w:val="1"/>
      <w:marLeft w:val="0"/>
      <w:marRight w:val="0"/>
      <w:marTop w:val="0"/>
      <w:marBottom w:val="0"/>
      <w:divBdr>
        <w:top w:val="none" w:sz="0" w:space="0" w:color="auto"/>
        <w:left w:val="none" w:sz="0" w:space="0" w:color="auto"/>
        <w:bottom w:val="none" w:sz="0" w:space="0" w:color="auto"/>
        <w:right w:val="none" w:sz="0" w:space="0" w:color="auto"/>
      </w:divBdr>
      <w:divsChild>
        <w:div w:id="812021566">
          <w:marLeft w:val="0"/>
          <w:marRight w:val="0"/>
          <w:marTop w:val="0"/>
          <w:marBottom w:val="150"/>
          <w:divBdr>
            <w:top w:val="none" w:sz="0" w:space="0" w:color="auto"/>
            <w:left w:val="none" w:sz="0" w:space="0" w:color="auto"/>
            <w:bottom w:val="none" w:sz="0" w:space="0" w:color="auto"/>
            <w:right w:val="none" w:sz="0" w:space="0" w:color="auto"/>
          </w:divBdr>
          <w:divsChild>
            <w:div w:id="1073351161">
              <w:marLeft w:val="0"/>
              <w:marRight w:val="0"/>
              <w:marTop w:val="0"/>
              <w:marBottom w:val="0"/>
              <w:divBdr>
                <w:top w:val="none" w:sz="0" w:space="0" w:color="auto"/>
                <w:left w:val="none" w:sz="0" w:space="0" w:color="auto"/>
                <w:bottom w:val="none" w:sz="0" w:space="0" w:color="auto"/>
                <w:right w:val="none" w:sz="0" w:space="0" w:color="auto"/>
              </w:divBdr>
              <w:divsChild>
                <w:div w:id="1630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23">
      <w:bodyDiv w:val="1"/>
      <w:marLeft w:val="0"/>
      <w:marRight w:val="0"/>
      <w:marTop w:val="0"/>
      <w:marBottom w:val="0"/>
      <w:divBdr>
        <w:top w:val="none" w:sz="0" w:space="0" w:color="auto"/>
        <w:left w:val="none" w:sz="0" w:space="0" w:color="auto"/>
        <w:bottom w:val="none" w:sz="0" w:space="0" w:color="auto"/>
        <w:right w:val="none" w:sz="0" w:space="0" w:color="auto"/>
      </w:divBdr>
    </w:div>
    <w:div w:id="1172143105">
      <w:bodyDiv w:val="1"/>
      <w:marLeft w:val="0"/>
      <w:marRight w:val="0"/>
      <w:marTop w:val="0"/>
      <w:marBottom w:val="0"/>
      <w:divBdr>
        <w:top w:val="none" w:sz="0" w:space="0" w:color="auto"/>
        <w:left w:val="none" w:sz="0" w:space="0" w:color="auto"/>
        <w:bottom w:val="none" w:sz="0" w:space="0" w:color="auto"/>
        <w:right w:val="none" w:sz="0" w:space="0" w:color="auto"/>
      </w:divBdr>
      <w:divsChild>
        <w:div w:id="2113158000">
          <w:marLeft w:val="0"/>
          <w:marRight w:val="0"/>
          <w:marTop w:val="0"/>
          <w:marBottom w:val="0"/>
          <w:divBdr>
            <w:top w:val="none" w:sz="0" w:space="0" w:color="auto"/>
            <w:left w:val="none" w:sz="0" w:space="0" w:color="auto"/>
            <w:bottom w:val="none" w:sz="0" w:space="0" w:color="auto"/>
            <w:right w:val="none" w:sz="0" w:space="0" w:color="auto"/>
          </w:divBdr>
        </w:div>
      </w:divsChild>
    </w:div>
    <w:div w:id="1173641370">
      <w:bodyDiv w:val="1"/>
      <w:marLeft w:val="0"/>
      <w:marRight w:val="0"/>
      <w:marTop w:val="0"/>
      <w:marBottom w:val="0"/>
      <w:divBdr>
        <w:top w:val="none" w:sz="0" w:space="0" w:color="auto"/>
        <w:left w:val="none" w:sz="0" w:space="0" w:color="auto"/>
        <w:bottom w:val="none" w:sz="0" w:space="0" w:color="auto"/>
        <w:right w:val="none" w:sz="0" w:space="0" w:color="auto"/>
      </w:divBdr>
    </w:div>
    <w:div w:id="1246844847">
      <w:bodyDiv w:val="1"/>
      <w:marLeft w:val="0"/>
      <w:marRight w:val="0"/>
      <w:marTop w:val="0"/>
      <w:marBottom w:val="0"/>
      <w:divBdr>
        <w:top w:val="none" w:sz="0" w:space="0" w:color="auto"/>
        <w:left w:val="none" w:sz="0" w:space="0" w:color="auto"/>
        <w:bottom w:val="none" w:sz="0" w:space="0" w:color="auto"/>
        <w:right w:val="none" w:sz="0" w:space="0" w:color="auto"/>
      </w:divBdr>
    </w:div>
    <w:div w:id="1365785048">
      <w:bodyDiv w:val="1"/>
      <w:marLeft w:val="0"/>
      <w:marRight w:val="0"/>
      <w:marTop w:val="0"/>
      <w:marBottom w:val="0"/>
      <w:divBdr>
        <w:top w:val="none" w:sz="0" w:space="0" w:color="auto"/>
        <w:left w:val="none" w:sz="0" w:space="0" w:color="auto"/>
        <w:bottom w:val="none" w:sz="0" w:space="0" w:color="auto"/>
        <w:right w:val="none" w:sz="0" w:space="0" w:color="auto"/>
      </w:divBdr>
    </w:div>
    <w:div w:id="1428383348">
      <w:bodyDiv w:val="1"/>
      <w:marLeft w:val="0"/>
      <w:marRight w:val="0"/>
      <w:marTop w:val="0"/>
      <w:marBottom w:val="0"/>
      <w:divBdr>
        <w:top w:val="none" w:sz="0" w:space="0" w:color="auto"/>
        <w:left w:val="none" w:sz="0" w:space="0" w:color="auto"/>
        <w:bottom w:val="none" w:sz="0" w:space="0" w:color="auto"/>
        <w:right w:val="none" w:sz="0" w:space="0" w:color="auto"/>
      </w:divBdr>
    </w:div>
    <w:div w:id="1443844646">
      <w:bodyDiv w:val="1"/>
      <w:marLeft w:val="0"/>
      <w:marRight w:val="0"/>
      <w:marTop w:val="0"/>
      <w:marBottom w:val="0"/>
      <w:divBdr>
        <w:top w:val="none" w:sz="0" w:space="0" w:color="auto"/>
        <w:left w:val="none" w:sz="0" w:space="0" w:color="auto"/>
        <w:bottom w:val="none" w:sz="0" w:space="0" w:color="auto"/>
        <w:right w:val="none" w:sz="0" w:space="0" w:color="auto"/>
      </w:divBdr>
    </w:div>
    <w:div w:id="1498886168">
      <w:bodyDiv w:val="1"/>
      <w:marLeft w:val="0"/>
      <w:marRight w:val="0"/>
      <w:marTop w:val="0"/>
      <w:marBottom w:val="0"/>
      <w:divBdr>
        <w:top w:val="none" w:sz="0" w:space="0" w:color="auto"/>
        <w:left w:val="none" w:sz="0" w:space="0" w:color="auto"/>
        <w:bottom w:val="none" w:sz="0" w:space="0" w:color="auto"/>
        <w:right w:val="none" w:sz="0" w:space="0" w:color="auto"/>
      </w:divBdr>
    </w:div>
    <w:div w:id="1507282749">
      <w:bodyDiv w:val="1"/>
      <w:marLeft w:val="0"/>
      <w:marRight w:val="0"/>
      <w:marTop w:val="0"/>
      <w:marBottom w:val="0"/>
      <w:divBdr>
        <w:top w:val="none" w:sz="0" w:space="0" w:color="auto"/>
        <w:left w:val="none" w:sz="0" w:space="0" w:color="auto"/>
        <w:bottom w:val="none" w:sz="0" w:space="0" w:color="auto"/>
        <w:right w:val="none" w:sz="0" w:space="0" w:color="auto"/>
      </w:divBdr>
      <w:divsChild>
        <w:div w:id="63140814">
          <w:marLeft w:val="0"/>
          <w:marRight w:val="0"/>
          <w:marTop w:val="0"/>
          <w:marBottom w:val="0"/>
          <w:divBdr>
            <w:top w:val="none" w:sz="0" w:space="0" w:color="auto"/>
            <w:left w:val="none" w:sz="0" w:space="0" w:color="auto"/>
            <w:bottom w:val="none" w:sz="0" w:space="0" w:color="auto"/>
            <w:right w:val="none" w:sz="0" w:space="0" w:color="auto"/>
          </w:divBdr>
          <w:divsChild>
            <w:div w:id="564878677">
              <w:marLeft w:val="0"/>
              <w:marRight w:val="0"/>
              <w:marTop w:val="0"/>
              <w:marBottom w:val="0"/>
              <w:divBdr>
                <w:top w:val="none" w:sz="0" w:space="0" w:color="auto"/>
                <w:left w:val="none" w:sz="0" w:space="0" w:color="auto"/>
                <w:bottom w:val="none" w:sz="0" w:space="0" w:color="auto"/>
                <w:right w:val="none" w:sz="0" w:space="0" w:color="auto"/>
              </w:divBdr>
            </w:div>
            <w:div w:id="6092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3655">
      <w:bodyDiv w:val="1"/>
      <w:marLeft w:val="0"/>
      <w:marRight w:val="0"/>
      <w:marTop w:val="0"/>
      <w:marBottom w:val="0"/>
      <w:divBdr>
        <w:top w:val="none" w:sz="0" w:space="0" w:color="auto"/>
        <w:left w:val="none" w:sz="0" w:space="0" w:color="auto"/>
        <w:bottom w:val="none" w:sz="0" w:space="0" w:color="auto"/>
        <w:right w:val="none" w:sz="0" w:space="0" w:color="auto"/>
      </w:divBdr>
    </w:div>
    <w:div w:id="1616524553">
      <w:bodyDiv w:val="1"/>
      <w:marLeft w:val="0"/>
      <w:marRight w:val="0"/>
      <w:marTop w:val="0"/>
      <w:marBottom w:val="0"/>
      <w:divBdr>
        <w:top w:val="none" w:sz="0" w:space="0" w:color="auto"/>
        <w:left w:val="none" w:sz="0" w:space="0" w:color="auto"/>
        <w:bottom w:val="none" w:sz="0" w:space="0" w:color="auto"/>
        <w:right w:val="none" w:sz="0" w:space="0" w:color="auto"/>
      </w:divBdr>
    </w:div>
    <w:div w:id="1724598223">
      <w:bodyDiv w:val="1"/>
      <w:marLeft w:val="0"/>
      <w:marRight w:val="0"/>
      <w:marTop w:val="0"/>
      <w:marBottom w:val="0"/>
      <w:divBdr>
        <w:top w:val="none" w:sz="0" w:space="0" w:color="auto"/>
        <w:left w:val="none" w:sz="0" w:space="0" w:color="auto"/>
        <w:bottom w:val="none" w:sz="0" w:space="0" w:color="auto"/>
        <w:right w:val="none" w:sz="0" w:space="0" w:color="auto"/>
      </w:divBdr>
      <w:divsChild>
        <w:div w:id="1710453517">
          <w:marLeft w:val="0"/>
          <w:marRight w:val="0"/>
          <w:marTop w:val="0"/>
          <w:marBottom w:val="0"/>
          <w:divBdr>
            <w:top w:val="none" w:sz="0" w:space="0" w:color="auto"/>
            <w:left w:val="none" w:sz="0" w:space="0" w:color="auto"/>
            <w:bottom w:val="none" w:sz="0" w:space="0" w:color="auto"/>
            <w:right w:val="none" w:sz="0" w:space="0" w:color="auto"/>
          </w:divBdr>
          <w:divsChild>
            <w:div w:id="3744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2658">
      <w:bodyDiv w:val="1"/>
      <w:marLeft w:val="0"/>
      <w:marRight w:val="0"/>
      <w:marTop w:val="0"/>
      <w:marBottom w:val="0"/>
      <w:divBdr>
        <w:top w:val="none" w:sz="0" w:space="0" w:color="auto"/>
        <w:left w:val="none" w:sz="0" w:space="0" w:color="auto"/>
        <w:bottom w:val="none" w:sz="0" w:space="0" w:color="auto"/>
        <w:right w:val="none" w:sz="0" w:space="0" w:color="auto"/>
      </w:divBdr>
      <w:divsChild>
        <w:div w:id="452991004">
          <w:marLeft w:val="0"/>
          <w:marRight w:val="0"/>
          <w:marTop w:val="0"/>
          <w:marBottom w:val="0"/>
          <w:divBdr>
            <w:top w:val="none" w:sz="0" w:space="0" w:color="auto"/>
            <w:left w:val="none" w:sz="0" w:space="0" w:color="auto"/>
            <w:bottom w:val="none" w:sz="0" w:space="0" w:color="auto"/>
            <w:right w:val="none" w:sz="0" w:space="0" w:color="auto"/>
          </w:divBdr>
        </w:div>
      </w:divsChild>
    </w:div>
    <w:div w:id="1783180854">
      <w:bodyDiv w:val="1"/>
      <w:marLeft w:val="0"/>
      <w:marRight w:val="0"/>
      <w:marTop w:val="0"/>
      <w:marBottom w:val="0"/>
      <w:divBdr>
        <w:top w:val="none" w:sz="0" w:space="0" w:color="auto"/>
        <w:left w:val="none" w:sz="0" w:space="0" w:color="auto"/>
        <w:bottom w:val="none" w:sz="0" w:space="0" w:color="auto"/>
        <w:right w:val="none" w:sz="0" w:space="0" w:color="auto"/>
      </w:divBdr>
      <w:divsChild>
        <w:div w:id="2024697610">
          <w:marLeft w:val="0"/>
          <w:marRight w:val="0"/>
          <w:marTop w:val="0"/>
          <w:marBottom w:val="0"/>
          <w:divBdr>
            <w:top w:val="none" w:sz="0" w:space="0" w:color="auto"/>
            <w:left w:val="none" w:sz="0" w:space="0" w:color="auto"/>
            <w:bottom w:val="none" w:sz="0" w:space="0" w:color="auto"/>
            <w:right w:val="none" w:sz="0" w:space="0" w:color="auto"/>
          </w:divBdr>
          <w:divsChild>
            <w:div w:id="467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49678">
      <w:bodyDiv w:val="1"/>
      <w:marLeft w:val="0"/>
      <w:marRight w:val="0"/>
      <w:marTop w:val="0"/>
      <w:marBottom w:val="0"/>
      <w:divBdr>
        <w:top w:val="none" w:sz="0" w:space="0" w:color="auto"/>
        <w:left w:val="none" w:sz="0" w:space="0" w:color="auto"/>
        <w:bottom w:val="none" w:sz="0" w:space="0" w:color="auto"/>
        <w:right w:val="none" w:sz="0" w:space="0" w:color="auto"/>
      </w:divBdr>
    </w:div>
    <w:div w:id="1796093986">
      <w:bodyDiv w:val="1"/>
      <w:marLeft w:val="0"/>
      <w:marRight w:val="0"/>
      <w:marTop w:val="0"/>
      <w:marBottom w:val="0"/>
      <w:divBdr>
        <w:top w:val="none" w:sz="0" w:space="0" w:color="auto"/>
        <w:left w:val="none" w:sz="0" w:space="0" w:color="auto"/>
        <w:bottom w:val="none" w:sz="0" w:space="0" w:color="auto"/>
        <w:right w:val="none" w:sz="0" w:space="0" w:color="auto"/>
      </w:divBdr>
    </w:div>
    <w:div w:id="1808204404">
      <w:bodyDiv w:val="1"/>
      <w:marLeft w:val="0"/>
      <w:marRight w:val="0"/>
      <w:marTop w:val="0"/>
      <w:marBottom w:val="0"/>
      <w:divBdr>
        <w:top w:val="none" w:sz="0" w:space="0" w:color="auto"/>
        <w:left w:val="none" w:sz="0" w:space="0" w:color="auto"/>
        <w:bottom w:val="none" w:sz="0" w:space="0" w:color="auto"/>
        <w:right w:val="none" w:sz="0" w:space="0" w:color="auto"/>
      </w:divBdr>
      <w:divsChild>
        <w:div w:id="459766241">
          <w:marLeft w:val="0"/>
          <w:marRight w:val="0"/>
          <w:marTop w:val="0"/>
          <w:marBottom w:val="0"/>
          <w:divBdr>
            <w:top w:val="none" w:sz="0" w:space="0" w:color="auto"/>
            <w:left w:val="none" w:sz="0" w:space="0" w:color="auto"/>
            <w:bottom w:val="none" w:sz="0" w:space="0" w:color="auto"/>
            <w:right w:val="none" w:sz="0" w:space="0" w:color="auto"/>
          </w:divBdr>
          <w:divsChild>
            <w:div w:id="628897087">
              <w:marLeft w:val="0"/>
              <w:marRight w:val="0"/>
              <w:marTop w:val="0"/>
              <w:marBottom w:val="0"/>
              <w:divBdr>
                <w:top w:val="none" w:sz="0" w:space="0" w:color="auto"/>
                <w:left w:val="none" w:sz="0" w:space="0" w:color="auto"/>
                <w:bottom w:val="none" w:sz="0" w:space="0" w:color="auto"/>
                <w:right w:val="none" w:sz="0" w:space="0" w:color="auto"/>
              </w:divBdr>
            </w:div>
            <w:div w:id="1044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773">
      <w:bodyDiv w:val="1"/>
      <w:marLeft w:val="0"/>
      <w:marRight w:val="0"/>
      <w:marTop w:val="0"/>
      <w:marBottom w:val="0"/>
      <w:divBdr>
        <w:top w:val="none" w:sz="0" w:space="0" w:color="auto"/>
        <w:left w:val="none" w:sz="0" w:space="0" w:color="auto"/>
        <w:bottom w:val="none" w:sz="0" w:space="0" w:color="auto"/>
        <w:right w:val="none" w:sz="0" w:space="0" w:color="auto"/>
      </w:divBdr>
    </w:div>
    <w:div w:id="1914924767">
      <w:bodyDiv w:val="1"/>
      <w:marLeft w:val="0"/>
      <w:marRight w:val="0"/>
      <w:marTop w:val="0"/>
      <w:marBottom w:val="0"/>
      <w:divBdr>
        <w:top w:val="none" w:sz="0" w:space="0" w:color="auto"/>
        <w:left w:val="none" w:sz="0" w:space="0" w:color="auto"/>
        <w:bottom w:val="none" w:sz="0" w:space="0" w:color="auto"/>
        <w:right w:val="none" w:sz="0" w:space="0" w:color="auto"/>
      </w:divBdr>
    </w:div>
    <w:div w:id="1917091341">
      <w:bodyDiv w:val="1"/>
      <w:marLeft w:val="0"/>
      <w:marRight w:val="0"/>
      <w:marTop w:val="0"/>
      <w:marBottom w:val="0"/>
      <w:divBdr>
        <w:top w:val="none" w:sz="0" w:space="0" w:color="auto"/>
        <w:left w:val="none" w:sz="0" w:space="0" w:color="auto"/>
        <w:bottom w:val="none" w:sz="0" w:space="0" w:color="auto"/>
        <w:right w:val="none" w:sz="0" w:space="0" w:color="auto"/>
      </w:divBdr>
    </w:div>
    <w:div w:id="2008745502">
      <w:bodyDiv w:val="1"/>
      <w:marLeft w:val="0"/>
      <w:marRight w:val="0"/>
      <w:marTop w:val="0"/>
      <w:marBottom w:val="0"/>
      <w:divBdr>
        <w:top w:val="none" w:sz="0" w:space="0" w:color="auto"/>
        <w:left w:val="none" w:sz="0" w:space="0" w:color="auto"/>
        <w:bottom w:val="none" w:sz="0" w:space="0" w:color="auto"/>
        <w:right w:val="none" w:sz="0" w:space="0" w:color="auto"/>
      </w:divBdr>
    </w:div>
    <w:div w:id="2033796967">
      <w:bodyDiv w:val="1"/>
      <w:marLeft w:val="0"/>
      <w:marRight w:val="0"/>
      <w:marTop w:val="0"/>
      <w:marBottom w:val="0"/>
      <w:divBdr>
        <w:top w:val="none" w:sz="0" w:space="0" w:color="auto"/>
        <w:left w:val="none" w:sz="0" w:space="0" w:color="auto"/>
        <w:bottom w:val="none" w:sz="0" w:space="0" w:color="auto"/>
        <w:right w:val="none" w:sz="0" w:space="0" w:color="auto"/>
      </w:divBdr>
    </w:div>
    <w:div w:id="2057049810">
      <w:bodyDiv w:val="1"/>
      <w:marLeft w:val="0"/>
      <w:marRight w:val="0"/>
      <w:marTop w:val="0"/>
      <w:marBottom w:val="0"/>
      <w:divBdr>
        <w:top w:val="none" w:sz="0" w:space="0" w:color="auto"/>
        <w:left w:val="none" w:sz="0" w:space="0" w:color="auto"/>
        <w:bottom w:val="none" w:sz="0" w:space="0" w:color="auto"/>
        <w:right w:val="none" w:sz="0" w:space="0" w:color="auto"/>
      </w:divBdr>
    </w:div>
    <w:div w:id="2078625692">
      <w:bodyDiv w:val="1"/>
      <w:marLeft w:val="0"/>
      <w:marRight w:val="0"/>
      <w:marTop w:val="0"/>
      <w:marBottom w:val="0"/>
      <w:divBdr>
        <w:top w:val="none" w:sz="0" w:space="0" w:color="auto"/>
        <w:left w:val="none" w:sz="0" w:space="0" w:color="auto"/>
        <w:bottom w:val="none" w:sz="0" w:space="0" w:color="auto"/>
        <w:right w:val="none" w:sz="0" w:space="0" w:color="auto"/>
      </w:divBdr>
      <w:divsChild>
        <w:div w:id="1101488498">
          <w:marLeft w:val="0"/>
          <w:marRight w:val="0"/>
          <w:marTop w:val="0"/>
          <w:marBottom w:val="0"/>
          <w:divBdr>
            <w:top w:val="none" w:sz="0" w:space="0" w:color="auto"/>
            <w:left w:val="none" w:sz="0" w:space="0" w:color="auto"/>
            <w:bottom w:val="none" w:sz="0" w:space="0" w:color="auto"/>
            <w:right w:val="none" w:sz="0" w:space="0" w:color="auto"/>
          </w:divBdr>
        </w:div>
      </w:divsChild>
    </w:div>
    <w:div w:id="2095281827">
      <w:bodyDiv w:val="1"/>
      <w:marLeft w:val="0"/>
      <w:marRight w:val="0"/>
      <w:marTop w:val="0"/>
      <w:marBottom w:val="0"/>
      <w:divBdr>
        <w:top w:val="none" w:sz="0" w:space="0" w:color="auto"/>
        <w:left w:val="none" w:sz="0" w:space="0" w:color="auto"/>
        <w:bottom w:val="none" w:sz="0" w:space="0" w:color="auto"/>
        <w:right w:val="none" w:sz="0" w:space="0" w:color="auto"/>
      </w:divBdr>
    </w:div>
    <w:div w:id="2097052063">
      <w:bodyDiv w:val="1"/>
      <w:marLeft w:val="0"/>
      <w:marRight w:val="0"/>
      <w:marTop w:val="0"/>
      <w:marBottom w:val="0"/>
      <w:divBdr>
        <w:top w:val="none" w:sz="0" w:space="0" w:color="auto"/>
        <w:left w:val="none" w:sz="0" w:space="0" w:color="auto"/>
        <w:bottom w:val="none" w:sz="0" w:space="0" w:color="auto"/>
        <w:right w:val="none" w:sz="0" w:space="0" w:color="auto"/>
      </w:divBdr>
    </w:div>
    <w:div w:id="2121491360">
      <w:bodyDiv w:val="1"/>
      <w:marLeft w:val="0"/>
      <w:marRight w:val="0"/>
      <w:marTop w:val="0"/>
      <w:marBottom w:val="0"/>
      <w:divBdr>
        <w:top w:val="none" w:sz="0" w:space="0" w:color="auto"/>
        <w:left w:val="none" w:sz="0" w:space="0" w:color="auto"/>
        <w:bottom w:val="none" w:sz="0" w:space="0" w:color="auto"/>
        <w:right w:val="none" w:sz="0" w:space="0" w:color="auto"/>
      </w:divBdr>
      <w:divsChild>
        <w:div w:id="900795770">
          <w:marLeft w:val="0"/>
          <w:marRight w:val="0"/>
          <w:marTop w:val="0"/>
          <w:marBottom w:val="0"/>
          <w:divBdr>
            <w:top w:val="none" w:sz="0" w:space="0" w:color="auto"/>
            <w:left w:val="none" w:sz="0" w:space="0" w:color="auto"/>
            <w:bottom w:val="none" w:sz="0" w:space="0" w:color="auto"/>
            <w:right w:val="none" w:sz="0" w:space="0" w:color="auto"/>
          </w:divBdr>
          <w:divsChild>
            <w:div w:id="2003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rgi82.ru/" TargetMode="External"/><Relationship Id="rId18" Type="http://schemas.openxmlformats.org/officeDocument/2006/relationships/footer" Target="footer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yperlink" Target="mailto:info@mriyaresort.com" TargetMode="External"/><Relationship Id="rId17" Type="http://schemas.openxmlformats.org/officeDocument/2006/relationships/hyperlink" Target="https://torgi82.ru/" TargetMode="Externa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Yuliya.Malneva@mriyaresort.com" TargetMode="External"/><Relationship Id="rId22" Type="http://schemas.openxmlformats.org/officeDocument/2006/relationships/oleObject" Target="embeddings/Microsoft_Word_97_-_2003_Document1.doc"/><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7DA84F0-0C97-4F8D-9DF0-D04579DE7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19</Pages>
  <Words>5848</Words>
  <Characters>33337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39107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Романенков Дмитрий Игоревич</dc:creator>
  <cp:lastModifiedBy>Дмитрий Таврический</cp:lastModifiedBy>
  <cp:revision>13</cp:revision>
  <cp:lastPrinted>2021-03-19T09:45:00Z</cp:lastPrinted>
  <dcterms:created xsi:type="dcterms:W3CDTF">2022-10-06T13:21:00Z</dcterms:created>
  <dcterms:modified xsi:type="dcterms:W3CDTF">2022-10-26T10:44:00Z</dcterms:modified>
</cp:coreProperties>
</file>